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43D5C" w14:textId="4DE025EC" w:rsidR="009157D3" w:rsidRDefault="009157D3" w:rsidP="00FA3D0B">
      <w:pPr>
        <w:spacing w:after="0" w:line="360" w:lineRule="auto"/>
        <w:rPr>
          <w:rFonts w:ascii="Arial Narrow" w:hAnsi="Arial Narrow"/>
          <w:sz w:val="24"/>
          <w:szCs w:val="24"/>
        </w:rPr>
      </w:pPr>
    </w:p>
    <w:p w14:paraId="402FC4BE" w14:textId="50C7D99F" w:rsidR="00890605" w:rsidRDefault="00890605" w:rsidP="00FA3D0B">
      <w:pPr>
        <w:spacing w:after="0" w:line="360" w:lineRule="auto"/>
        <w:rPr>
          <w:rFonts w:ascii="Arial Narrow" w:hAnsi="Arial Narrow"/>
          <w:sz w:val="24"/>
          <w:szCs w:val="24"/>
        </w:rPr>
      </w:pPr>
    </w:p>
    <w:p w14:paraId="768582BB" w14:textId="6604EE31" w:rsidR="009157D3" w:rsidRDefault="009157D3" w:rsidP="00FA3D0B">
      <w:pPr>
        <w:spacing w:after="0" w:line="360" w:lineRule="auto"/>
        <w:rPr>
          <w:rFonts w:ascii="Arial Narrow" w:hAnsi="Arial Narrow"/>
          <w:sz w:val="24"/>
          <w:szCs w:val="24"/>
        </w:rPr>
      </w:pPr>
    </w:p>
    <w:p w14:paraId="2E84C6A2" w14:textId="5FF04082" w:rsidR="009157D3" w:rsidRDefault="009157D3" w:rsidP="00FA3D0B">
      <w:pPr>
        <w:spacing w:after="0" w:line="360" w:lineRule="auto"/>
        <w:rPr>
          <w:rFonts w:ascii="Arial Narrow" w:hAnsi="Arial Narrow"/>
          <w:sz w:val="24"/>
          <w:szCs w:val="24"/>
        </w:rPr>
      </w:pPr>
    </w:p>
    <w:p w14:paraId="40DCED75" w14:textId="77777777" w:rsidR="009157D3" w:rsidRPr="009B6CBF" w:rsidRDefault="009157D3" w:rsidP="00FA3D0B">
      <w:pPr>
        <w:spacing w:after="0" w:line="360" w:lineRule="auto"/>
        <w:rPr>
          <w:rFonts w:ascii="Arial Narrow" w:hAnsi="Arial Narrow"/>
          <w:sz w:val="32"/>
          <w:szCs w:val="32"/>
        </w:rPr>
      </w:pPr>
    </w:p>
    <w:p w14:paraId="563BBDF9" w14:textId="295EAA47" w:rsidR="009B6CBF" w:rsidRPr="00870A5E" w:rsidRDefault="005C11FF" w:rsidP="009B6CBF">
      <w:pPr>
        <w:spacing w:after="0" w:line="360" w:lineRule="auto"/>
        <w:jc w:val="center"/>
        <w:rPr>
          <w:rFonts w:ascii="Arial Narrow" w:hAnsi="Arial Narrow"/>
          <w:b/>
          <w:bCs/>
          <w:sz w:val="32"/>
          <w:szCs w:val="32"/>
        </w:rPr>
      </w:pPr>
      <w:r w:rsidRPr="00870A5E">
        <w:rPr>
          <w:rFonts w:ascii="Arial Narrow" w:hAnsi="Arial Narrow"/>
          <w:b/>
          <w:bCs/>
          <w:sz w:val="32"/>
          <w:szCs w:val="32"/>
        </w:rPr>
        <w:t>Tentacular Textuality</w:t>
      </w:r>
      <w:r w:rsidR="00571315" w:rsidRPr="00870A5E">
        <w:rPr>
          <w:rFonts w:ascii="Arial Narrow" w:hAnsi="Arial Narrow"/>
          <w:b/>
          <w:bCs/>
          <w:sz w:val="32"/>
          <w:szCs w:val="32"/>
        </w:rPr>
        <w:t xml:space="preserve"> and Anthropocenic Seas</w:t>
      </w:r>
    </w:p>
    <w:p w14:paraId="37867736" w14:textId="23A0431F" w:rsidR="009B6CBF" w:rsidRPr="00870A5E" w:rsidRDefault="002F628B" w:rsidP="009B6CBF">
      <w:pPr>
        <w:spacing w:after="0" w:line="360" w:lineRule="auto"/>
        <w:jc w:val="center"/>
        <w:rPr>
          <w:rFonts w:ascii="Arial Narrow" w:hAnsi="Arial Narrow"/>
          <w:b/>
          <w:bCs/>
          <w:sz w:val="32"/>
          <w:szCs w:val="32"/>
        </w:rPr>
      </w:pPr>
      <w:r w:rsidRPr="00870A5E">
        <w:rPr>
          <w:rFonts w:ascii="Arial Narrow" w:hAnsi="Arial Narrow"/>
          <w:b/>
          <w:bCs/>
          <w:sz w:val="32"/>
          <w:szCs w:val="32"/>
        </w:rPr>
        <w:t xml:space="preserve">A </w:t>
      </w:r>
      <w:r w:rsidR="00571315" w:rsidRPr="00870A5E">
        <w:rPr>
          <w:rFonts w:ascii="Arial Narrow" w:hAnsi="Arial Narrow"/>
          <w:b/>
          <w:bCs/>
          <w:sz w:val="32"/>
          <w:szCs w:val="32"/>
        </w:rPr>
        <w:t>Medusa Poetics</w:t>
      </w:r>
      <w:r w:rsidR="009B6CBF" w:rsidRPr="00870A5E">
        <w:rPr>
          <w:rFonts w:ascii="Arial Narrow" w:hAnsi="Arial Narrow"/>
          <w:b/>
          <w:bCs/>
          <w:sz w:val="32"/>
          <w:szCs w:val="32"/>
        </w:rPr>
        <w:t xml:space="preserve"> </w:t>
      </w:r>
    </w:p>
    <w:p w14:paraId="6BA88142" w14:textId="31B55B4B" w:rsidR="009B6CBF" w:rsidRPr="00790F80" w:rsidRDefault="009B6CBF" w:rsidP="009B6CBF">
      <w:pPr>
        <w:spacing w:after="0" w:line="360" w:lineRule="auto"/>
        <w:jc w:val="center"/>
        <w:rPr>
          <w:rFonts w:ascii="Arial Narrow" w:hAnsi="Arial Narrow"/>
          <w:b/>
          <w:bCs/>
          <w:sz w:val="36"/>
          <w:szCs w:val="36"/>
        </w:rPr>
      </w:pPr>
      <w:r w:rsidRPr="00790F80">
        <w:rPr>
          <w:rFonts w:ascii="Arial Narrow" w:hAnsi="Arial Narrow"/>
          <w:b/>
          <w:bCs/>
          <w:sz w:val="36"/>
          <w:szCs w:val="36"/>
        </w:rPr>
        <w:t xml:space="preserve">– </w:t>
      </w:r>
    </w:p>
    <w:p w14:paraId="39B44643" w14:textId="0B0DE9BC" w:rsidR="009157D3" w:rsidRPr="00870A5E" w:rsidRDefault="00571315" w:rsidP="00C12393">
      <w:pPr>
        <w:spacing w:after="0" w:line="360" w:lineRule="auto"/>
        <w:jc w:val="center"/>
        <w:rPr>
          <w:rFonts w:ascii="Arial Narrow" w:hAnsi="Arial Narrow"/>
          <w:b/>
          <w:bCs/>
          <w:sz w:val="28"/>
          <w:szCs w:val="28"/>
        </w:rPr>
      </w:pPr>
      <w:r w:rsidRPr="00870A5E">
        <w:rPr>
          <w:rFonts w:ascii="Arial Narrow" w:hAnsi="Arial Narrow"/>
          <w:b/>
          <w:bCs/>
          <w:sz w:val="28"/>
          <w:szCs w:val="28"/>
        </w:rPr>
        <w:t xml:space="preserve">From the </w:t>
      </w:r>
      <w:r w:rsidR="009B6CBF" w:rsidRPr="00870A5E">
        <w:rPr>
          <w:rFonts w:ascii="Arial Narrow" w:hAnsi="Arial Narrow"/>
          <w:b/>
          <w:bCs/>
          <w:sz w:val="28"/>
          <w:szCs w:val="28"/>
        </w:rPr>
        <w:t xml:space="preserve">South Holland Coast to </w:t>
      </w:r>
      <w:r w:rsidR="009B524A" w:rsidRPr="00870A5E">
        <w:rPr>
          <w:rFonts w:ascii="Arial Narrow" w:hAnsi="Arial Narrow"/>
          <w:b/>
          <w:bCs/>
          <w:sz w:val="28"/>
          <w:szCs w:val="28"/>
        </w:rPr>
        <w:t>Global Oceans</w:t>
      </w:r>
    </w:p>
    <w:p w14:paraId="4828ED79" w14:textId="0D719815" w:rsidR="00FA3D0B" w:rsidRDefault="00FA3D0B" w:rsidP="00FA3D0B">
      <w:pPr>
        <w:spacing w:after="0" w:line="360" w:lineRule="auto"/>
      </w:pPr>
    </w:p>
    <w:p w14:paraId="03F00556" w14:textId="34EA7260" w:rsidR="00790F80" w:rsidRDefault="00790F80" w:rsidP="00FA3D0B">
      <w:pPr>
        <w:spacing w:after="0" w:line="360" w:lineRule="auto"/>
        <w:rPr>
          <w:rFonts w:ascii="Arial Narrow" w:hAnsi="Arial Narrow"/>
          <w:sz w:val="24"/>
          <w:szCs w:val="24"/>
        </w:rPr>
      </w:pPr>
    </w:p>
    <w:p w14:paraId="21120D37" w14:textId="2A227259" w:rsidR="00790F80" w:rsidRPr="00790F80" w:rsidRDefault="00790F80" w:rsidP="00FA3D0B">
      <w:pPr>
        <w:spacing w:after="0" w:line="360" w:lineRule="auto"/>
        <w:rPr>
          <w:rFonts w:ascii="Arial Narrow" w:hAnsi="Arial Narrow"/>
          <w:sz w:val="24"/>
          <w:szCs w:val="24"/>
        </w:rPr>
      </w:pPr>
    </w:p>
    <w:p w14:paraId="1723A88E" w14:textId="7D2FBD8B" w:rsidR="00790F80" w:rsidRDefault="00790F80" w:rsidP="00790F80">
      <w:pPr>
        <w:spacing w:after="0" w:line="360" w:lineRule="auto"/>
        <w:jc w:val="center"/>
        <w:rPr>
          <w:rFonts w:ascii="Arial Narrow" w:hAnsi="Arial Narrow"/>
          <w:sz w:val="24"/>
          <w:szCs w:val="24"/>
        </w:rPr>
      </w:pPr>
      <w:r>
        <w:rPr>
          <w:rFonts w:ascii="Arial Narrow" w:hAnsi="Arial Narrow"/>
          <w:sz w:val="24"/>
          <w:szCs w:val="24"/>
        </w:rPr>
        <w:t>Rosanne van der Voet</w:t>
      </w:r>
    </w:p>
    <w:p w14:paraId="2B878232" w14:textId="77777777" w:rsidR="00790F80" w:rsidRDefault="00790F80" w:rsidP="00790F80">
      <w:pPr>
        <w:spacing w:after="0" w:line="360" w:lineRule="auto"/>
        <w:jc w:val="center"/>
        <w:rPr>
          <w:rFonts w:ascii="Arial Narrow" w:hAnsi="Arial Narrow"/>
          <w:sz w:val="24"/>
          <w:szCs w:val="24"/>
        </w:rPr>
      </w:pPr>
    </w:p>
    <w:p w14:paraId="40D24765" w14:textId="24185FE1" w:rsidR="00FA3D0B" w:rsidRPr="00790F80" w:rsidRDefault="00790F80" w:rsidP="00790F80">
      <w:pPr>
        <w:spacing w:after="0" w:line="360" w:lineRule="auto"/>
        <w:jc w:val="center"/>
        <w:rPr>
          <w:rFonts w:ascii="Arial Narrow" w:hAnsi="Arial Narrow"/>
          <w:sz w:val="24"/>
          <w:szCs w:val="24"/>
        </w:rPr>
      </w:pPr>
      <w:r>
        <w:rPr>
          <w:rFonts w:ascii="Arial Narrow" w:hAnsi="Arial Narrow"/>
          <w:sz w:val="24"/>
          <w:szCs w:val="24"/>
        </w:rPr>
        <w:t xml:space="preserve">Thesis submitted </w:t>
      </w:r>
      <w:r w:rsidRPr="00790F80">
        <w:rPr>
          <w:rFonts w:ascii="Arial Narrow" w:hAnsi="Arial Narrow"/>
          <w:sz w:val="24"/>
          <w:szCs w:val="24"/>
        </w:rPr>
        <w:t>for the degree of</w:t>
      </w:r>
    </w:p>
    <w:p w14:paraId="647996A8" w14:textId="24F37480" w:rsidR="00790F80" w:rsidRPr="00790F80" w:rsidRDefault="00790F80" w:rsidP="00790F80">
      <w:pPr>
        <w:spacing w:after="0" w:line="360" w:lineRule="auto"/>
        <w:jc w:val="center"/>
        <w:rPr>
          <w:rFonts w:ascii="Arial Narrow" w:hAnsi="Arial Narrow"/>
          <w:sz w:val="24"/>
          <w:szCs w:val="24"/>
        </w:rPr>
      </w:pPr>
      <w:r w:rsidRPr="00790F80">
        <w:rPr>
          <w:rFonts w:ascii="Arial Narrow" w:hAnsi="Arial Narrow"/>
          <w:sz w:val="24"/>
          <w:szCs w:val="24"/>
        </w:rPr>
        <w:t xml:space="preserve">Doctor of Philosophy </w:t>
      </w:r>
    </w:p>
    <w:p w14:paraId="5E09BAB7" w14:textId="023EFDF0" w:rsidR="00FA3D0B" w:rsidRPr="00790F80" w:rsidRDefault="00790F80" w:rsidP="00790F80">
      <w:pPr>
        <w:spacing w:after="0" w:line="360" w:lineRule="auto"/>
        <w:jc w:val="center"/>
        <w:rPr>
          <w:rFonts w:ascii="Arial Narrow" w:hAnsi="Arial Narrow"/>
          <w:sz w:val="24"/>
          <w:szCs w:val="24"/>
        </w:rPr>
      </w:pPr>
      <w:r w:rsidRPr="00790F80">
        <w:rPr>
          <w:rFonts w:ascii="Arial Narrow" w:hAnsi="Arial Narrow"/>
          <w:sz w:val="24"/>
          <w:szCs w:val="24"/>
        </w:rPr>
        <w:t>in</w:t>
      </w:r>
    </w:p>
    <w:p w14:paraId="31C70B0D" w14:textId="090E09C7" w:rsidR="00790F80" w:rsidRPr="00790F80" w:rsidRDefault="00790F80" w:rsidP="00790F80">
      <w:pPr>
        <w:spacing w:after="0" w:line="360" w:lineRule="auto"/>
        <w:jc w:val="center"/>
        <w:rPr>
          <w:rFonts w:ascii="Arial Narrow" w:hAnsi="Arial Narrow"/>
          <w:sz w:val="24"/>
          <w:szCs w:val="24"/>
        </w:rPr>
      </w:pPr>
      <w:r w:rsidRPr="00790F80">
        <w:rPr>
          <w:rFonts w:ascii="Arial Narrow" w:hAnsi="Arial Narrow"/>
          <w:sz w:val="24"/>
          <w:szCs w:val="24"/>
        </w:rPr>
        <w:t>Creative Writing</w:t>
      </w:r>
    </w:p>
    <w:p w14:paraId="5FB09B64" w14:textId="574D5552" w:rsidR="00790F80" w:rsidRDefault="00790F80" w:rsidP="00790F80">
      <w:pPr>
        <w:spacing w:after="0" w:line="360" w:lineRule="auto"/>
        <w:jc w:val="center"/>
        <w:rPr>
          <w:rFonts w:ascii="Arial Narrow" w:hAnsi="Arial Narrow"/>
          <w:sz w:val="24"/>
          <w:szCs w:val="24"/>
        </w:rPr>
      </w:pPr>
      <w:r w:rsidRPr="00790F80">
        <w:rPr>
          <w:rFonts w:ascii="Arial Narrow" w:hAnsi="Arial Narrow"/>
          <w:sz w:val="24"/>
          <w:szCs w:val="24"/>
        </w:rPr>
        <w:t>School of English</w:t>
      </w:r>
    </w:p>
    <w:p w14:paraId="4140E35A" w14:textId="5438DF72" w:rsidR="00FA3D0B" w:rsidRPr="00790F80" w:rsidRDefault="00790F80" w:rsidP="00790F80">
      <w:pPr>
        <w:spacing w:after="0" w:line="360" w:lineRule="auto"/>
        <w:jc w:val="center"/>
        <w:rPr>
          <w:rFonts w:ascii="Arial Narrow" w:hAnsi="Arial Narrow"/>
          <w:sz w:val="24"/>
          <w:szCs w:val="24"/>
        </w:rPr>
      </w:pPr>
      <w:r>
        <w:rPr>
          <w:rFonts w:ascii="Arial Narrow" w:hAnsi="Arial Narrow"/>
          <w:sz w:val="24"/>
          <w:szCs w:val="24"/>
        </w:rPr>
        <w:t>University of Sheffield</w:t>
      </w:r>
    </w:p>
    <w:p w14:paraId="715ECE95" w14:textId="67AFD15D" w:rsidR="00FA3D0B" w:rsidRPr="005850B8" w:rsidRDefault="00FA3D0B" w:rsidP="00FA3D0B">
      <w:pPr>
        <w:spacing w:after="0" w:line="360" w:lineRule="auto"/>
      </w:pPr>
    </w:p>
    <w:p w14:paraId="5D2810A1" w14:textId="77777777" w:rsidR="00FA3D0B" w:rsidRPr="005850B8" w:rsidRDefault="00FA3D0B" w:rsidP="00FA3D0B">
      <w:pPr>
        <w:spacing w:after="0" w:line="360" w:lineRule="auto"/>
      </w:pPr>
    </w:p>
    <w:p w14:paraId="009934BC" w14:textId="2437C196" w:rsidR="00790F80" w:rsidRDefault="00790F80" w:rsidP="00790F80">
      <w:pPr>
        <w:spacing w:after="0" w:line="360" w:lineRule="auto"/>
        <w:rPr>
          <w:rFonts w:ascii="Arial Narrow" w:hAnsi="Arial Narrow"/>
          <w:sz w:val="24"/>
          <w:szCs w:val="24"/>
        </w:rPr>
      </w:pPr>
    </w:p>
    <w:p w14:paraId="4BAC44BA" w14:textId="680F02A1" w:rsidR="00790F80" w:rsidRDefault="00790F80" w:rsidP="00790F80">
      <w:pPr>
        <w:spacing w:after="0" w:line="360" w:lineRule="auto"/>
        <w:jc w:val="center"/>
        <w:rPr>
          <w:rFonts w:ascii="Arial Narrow" w:hAnsi="Arial Narrow"/>
          <w:sz w:val="24"/>
          <w:szCs w:val="24"/>
        </w:rPr>
      </w:pPr>
      <w:r>
        <w:rPr>
          <w:rFonts w:ascii="Arial Narrow" w:hAnsi="Arial Narrow"/>
          <w:sz w:val="24"/>
          <w:szCs w:val="24"/>
        </w:rPr>
        <w:t>Sheffield, February 2023</w:t>
      </w:r>
    </w:p>
    <w:p w14:paraId="377CCCBB" w14:textId="738A5D59" w:rsidR="00790F80" w:rsidRDefault="00790F80" w:rsidP="00790F80">
      <w:pPr>
        <w:spacing w:after="0" w:line="360" w:lineRule="auto"/>
        <w:jc w:val="center"/>
        <w:rPr>
          <w:rFonts w:ascii="Arial Narrow" w:hAnsi="Arial Narrow"/>
          <w:sz w:val="24"/>
          <w:szCs w:val="24"/>
        </w:rPr>
      </w:pPr>
    </w:p>
    <w:p w14:paraId="32831CBB" w14:textId="44F9EF75" w:rsidR="00790F80" w:rsidRDefault="00864EDD" w:rsidP="00790F80">
      <w:pPr>
        <w:spacing w:after="0" w:line="360" w:lineRule="auto"/>
        <w:jc w:val="center"/>
        <w:rPr>
          <w:rFonts w:ascii="Arial Narrow" w:hAnsi="Arial Narrow"/>
          <w:sz w:val="24"/>
          <w:szCs w:val="24"/>
        </w:rPr>
      </w:pPr>
      <w:r>
        <w:rPr>
          <w:noProof/>
          <w:lang w:eastAsia="zh-CN"/>
        </w:rPr>
        <w:drawing>
          <wp:anchor distT="0" distB="0" distL="114300" distR="114300" simplePos="0" relativeHeight="252030976" behindDoc="1" locked="0" layoutInCell="1" allowOverlap="1" wp14:anchorId="5F83C735" wp14:editId="59EB33D9">
            <wp:simplePos x="0" y="0"/>
            <wp:positionH relativeFrom="column">
              <wp:posOffset>-255905</wp:posOffset>
            </wp:positionH>
            <wp:positionV relativeFrom="paragraph">
              <wp:posOffset>958215</wp:posOffset>
            </wp:positionV>
            <wp:extent cx="1493520" cy="452120"/>
            <wp:effectExtent l="0" t="0" r="0" b="5080"/>
            <wp:wrapTight wrapText="bothSides">
              <wp:wrapPolygon edited="0">
                <wp:start x="0" y="0"/>
                <wp:lineTo x="0" y="15472"/>
                <wp:lineTo x="1378" y="20933"/>
                <wp:lineTo x="1653" y="20933"/>
                <wp:lineTo x="3582" y="20933"/>
                <wp:lineTo x="21214" y="20933"/>
                <wp:lineTo x="21214" y="0"/>
                <wp:lineTo x="5510"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UOSLogo_Primary_Violet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3520" cy="452120"/>
                    </a:xfrm>
                    <a:prstGeom prst="rect">
                      <a:avLst/>
                    </a:prstGeom>
                  </pic:spPr>
                </pic:pic>
              </a:graphicData>
            </a:graphic>
            <wp14:sizeRelH relativeFrom="page">
              <wp14:pctWidth>0</wp14:pctWidth>
            </wp14:sizeRelH>
            <wp14:sizeRelV relativeFrom="page">
              <wp14:pctHeight>0</wp14:pctHeight>
            </wp14:sizeRelV>
          </wp:anchor>
        </w:drawing>
      </w:r>
      <w:r w:rsidR="00FC69B0">
        <w:rPr>
          <w:noProof/>
          <w:lang w:eastAsia="zh-CN"/>
        </w:rPr>
        <w:drawing>
          <wp:anchor distT="0" distB="0" distL="114300" distR="114300" simplePos="0" relativeHeight="252029952" behindDoc="1" locked="0" layoutInCell="1" allowOverlap="1" wp14:anchorId="7CD8D3B2" wp14:editId="2E2F3F76">
            <wp:simplePos x="0" y="0"/>
            <wp:positionH relativeFrom="column">
              <wp:posOffset>4542334</wp:posOffset>
            </wp:positionH>
            <wp:positionV relativeFrom="paragraph">
              <wp:posOffset>816574</wp:posOffset>
            </wp:positionV>
            <wp:extent cx="1476566" cy="657225"/>
            <wp:effectExtent l="0" t="0" r="9525" b="0"/>
            <wp:wrapTight wrapText="bothSides">
              <wp:wrapPolygon edited="0">
                <wp:start x="0" y="0"/>
                <wp:lineTo x="0" y="20661"/>
                <wp:lineTo x="21461" y="20661"/>
                <wp:lineTo x="21461"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WRoCAH logo.jpg"/>
                    <pic:cNvPicPr/>
                  </pic:nvPicPr>
                  <pic:blipFill>
                    <a:blip r:embed="rId9">
                      <a:extLst>
                        <a:ext uri="{28A0092B-C50C-407E-A947-70E740481C1C}">
                          <a14:useLocalDpi xmlns:a14="http://schemas.microsoft.com/office/drawing/2010/main" val="0"/>
                        </a:ext>
                      </a:extLst>
                    </a:blip>
                    <a:stretch>
                      <a:fillRect/>
                    </a:stretch>
                  </pic:blipFill>
                  <pic:spPr>
                    <a:xfrm>
                      <a:off x="0" y="0"/>
                      <a:ext cx="1476566" cy="657225"/>
                    </a:xfrm>
                    <a:prstGeom prst="rect">
                      <a:avLst/>
                    </a:prstGeom>
                  </pic:spPr>
                </pic:pic>
              </a:graphicData>
            </a:graphic>
            <wp14:sizeRelH relativeFrom="page">
              <wp14:pctWidth>0</wp14:pctWidth>
            </wp14:sizeRelH>
            <wp14:sizeRelV relativeFrom="page">
              <wp14:pctHeight>0</wp14:pctHeight>
            </wp14:sizeRelV>
          </wp:anchor>
        </w:drawing>
      </w:r>
    </w:p>
    <w:p w14:paraId="0FF533BA" w14:textId="77777777" w:rsidR="00790F80" w:rsidRDefault="00790F80" w:rsidP="00790F80">
      <w:pPr>
        <w:spacing w:after="0" w:line="360" w:lineRule="auto"/>
        <w:jc w:val="center"/>
        <w:rPr>
          <w:rFonts w:ascii="Arial Narrow" w:hAnsi="Arial Narrow"/>
          <w:sz w:val="24"/>
          <w:szCs w:val="24"/>
        </w:rPr>
      </w:pPr>
    </w:p>
    <w:p w14:paraId="1C31345C" w14:textId="77777777" w:rsidR="007667F3" w:rsidRPr="007667F3" w:rsidRDefault="007667F3" w:rsidP="007667F3">
      <w:pPr>
        <w:rPr>
          <w:rFonts w:ascii="Arial Narrow" w:hAnsi="Arial Narrow"/>
          <w:sz w:val="24"/>
          <w:szCs w:val="24"/>
        </w:rPr>
      </w:pPr>
    </w:p>
    <w:p w14:paraId="243C293B" w14:textId="77777777" w:rsidR="007667F3" w:rsidRPr="007667F3" w:rsidRDefault="007667F3" w:rsidP="007667F3">
      <w:pPr>
        <w:rPr>
          <w:rFonts w:ascii="Arial Narrow" w:hAnsi="Arial Narrow"/>
          <w:sz w:val="24"/>
          <w:szCs w:val="24"/>
        </w:rPr>
      </w:pPr>
    </w:p>
    <w:p w14:paraId="18EED018" w14:textId="77777777" w:rsidR="007667F3" w:rsidRPr="007667F3" w:rsidRDefault="007667F3" w:rsidP="007667F3">
      <w:pPr>
        <w:rPr>
          <w:rFonts w:ascii="Arial Narrow" w:hAnsi="Arial Narrow"/>
          <w:sz w:val="24"/>
          <w:szCs w:val="24"/>
        </w:rPr>
      </w:pPr>
    </w:p>
    <w:p w14:paraId="28EF6BC2" w14:textId="77777777" w:rsidR="007667F3" w:rsidRDefault="007667F3" w:rsidP="007667F3">
      <w:pPr>
        <w:tabs>
          <w:tab w:val="left" w:pos="1850"/>
        </w:tabs>
        <w:rPr>
          <w:rFonts w:ascii="Arial Narrow" w:hAnsi="Arial Narrow"/>
          <w:sz w:val="24"/>
          <w:szCs w:val="24"/>
        </w:rPr>
        <w:sectPr w:rsidR="007667F3" w:rsidSect="007667F3">
          <w:footerReference w:type="default" r:id="rId10"/>
          <w:footerReference w:type="first" r:id="rId11"/>
          <w:endnotePr>
            <w:numFmt w:val="decimal"/>
            <w:numRestart w:val="eachSect"/>
          </w:endnotePr>
          <w:pgSz w:w="11906" w:h="16838" w:code="9"/>
          <w:pgMar w:top="1417" w:right="1417" w:bottom="1417" w:left="1417" w:header="708" w:footer="708" w:gutter="0"/>
          <w:cols w:space="708"/>
          <w:titlePg/>
          <w:docGrid w:linePitch="360"/>
        </w:sectPr>
      </w:pPr>
      <w:r>
        <w:rPr>
          <w:rFonts w:ascii="Arial Narrow" w:hAnsi="Arial Narrow"/>
          <w:sz w:val="24"/>
          <w:szCs w:val="24"/>
        </w:rPr>
        <w:tab/>
      </w:r>
    </w:p>
    <w:p w14:paraId="0D598AA6" w14:textId="77777777" w:rsidR="00EB0EDB" w:rsidRDefault="00EB0EDB" w:rsidP="003F1B80">
      <w:pPr>
        <w:spacing w:after="0" w:line="360" w:lineRule="auto"/>
        <w:rPr>
          <w:rFonts w:ascii="Arial Narrow" w:hAnsi="Arial Narrow"/>
          <w:b/>
          <w:bCs/>
          <w:sz w:val="24"/>
          <w:szCs w:val="24"/>
        </w:rPr>
        <w:sectPr w:rsidR="00EB0EDB" w:rsidSect="00903E5B">
          <w:footerReference w:type="first" r:id="rId12"/>
          <w:endnotePr>
            <w:numFmt w:val="decimal"/>
            <w:numRestart w:val="eachSect"/>
          </w:endnotePr>
          <w:pgSz w:w="11906" w:h="16838" w:code="9"/>
          <w:pgMar w:top="1417" w:right="1417" w:bottom="1417" w:left="1417" w:header="708" w:footer="708" w:gutter="0"/>
          <w:cols w:space="708"/>
          <w:titlePg/>
          <w:docGrid w:linePitch="360"/>
        </w:sectPr>
      </w:pPr>
    </w:p>
    <w:p w14:paraId="4D390F1A" w14:textId="0143E539" w:rsidR="00FA3D0B" w:rsidRPr="003F1B80" w:rsidRDefault="00FA3D0B" w:rsidP="003F1B80">
      <w:pPr>
        <w:spacing w:after="0" w:line="360" w:lineRule="auto"/>
        <w:rPr>
          <w:rFonts w:ascii="Arial Narrow" w:hAnsi="Arial Narrow"/>
          <w:b/>
          <w:bCs/>
          <w:sz w:val="24"/>
          <w:szCs w:val="24"/>
        </w:rPr>
      </w:pPr>
      <w:r w:rsidRPr="003F1B80">
        <w:rPr>
          <w:rFonts w:ascii="Arial Narrow" w:hAnsi="Arial Narrow"/>
          <w:b/>
          <w:bCs/>
          <w:sz w:val="24"/>
          <w:szCs w:val="24"/>
        </w:rPr>
        <w:lastRenderedPageBreak/>
        <w:t>A</w:t>
      </w:r>
      <w:r w:rsidR="003F1B80" w:rsidRPr="003F1B80">
        <w:rPr>
          <w:rFonts w:ascii="Arial Narrow" w:hAnsi="Arial Narrow"/>
          <w:b/>
          <w:bCs/>
          <w:sz w:val="24"/>
          <w:szCs w:val="24"/>
        </w:rPr>
        <w:t>bstract</w:t>
      </w:r>
    </w:p>
    <w:p w14:paraId="21053E0D" w14:textId="7C16E726" w:rsidR="00FA3D0B" w:rsidRDefault="00FA3D0B" w:rsidP="00FA3D0B">
      <w:pPr>
        <w:spacing w:after="0" w:line="360" w:lineRule="auto"/>
      </w:pPr>
    </w:p>
    <w:p w14:paraId="15AE869B" w14:textId="77777777" w:rsidR="0070515C" w:rsidRDefault="0070515C" w:rsidP="00FA3D0B">
      <w:pPr>
        <w:spacing w:after="0" w:line="360" w:lineRule="auto"/>
      </w:pPr>
    </w:p>
    <w:p w14:paraId="67ED1914" w14:textId="45DE9EB5" w:rsidR="00E04A46" w:rsidRPr="005A13CF" w:rsidRDefault="00E04A46" w:rsidP="005A13CF">
      <w:pPr>
        <w:spacing w:after="0" w:line="360" w:lineRule="auto"/>
        <w:rPr>
          <w:rFonts w:ascii="Arial Narrow" w:hAnsi="Arial Narrow"/>
          <w:sz w:val="24"/>
          <w:szCs w:val="24"/>
        </w:rPr>
      </w:pPr>
      <w:r w:rsidRPr="00684603">
        <w:rPr>
          <w:rFonts w:ascii="Arial Narrow" w:hAnsi="Arial Narrow"/>
          <w:sz w:val="24"/>
          <w:szCs w:val="24"/>
        </w:rPr>
        <w:t>This thesis asks how experimental storytelling can make tangible the envir</w:t>
      </w:r>
      <w:r w:rsidR="005A13CF">
        <w:rPr>
          <w:rFonts w:ascii="Arial Narrow" w:hAnsi="Arial Narrow"/>
          <w:sz w:val="24"/>
          <w:szCs w:val="24"/>
        </w:rPr>
        <w:t xml:space="preserve">onmental crisis of the oceans. </w:t>
      </w:r>
      <w:r w:rsidRPr="00684603">
        <w:rPr>
          <w:rFonts w:ascii="Arial Narrow" w:hAnsi="Arial Narrow"/>
          <w:sz w:val="24"/>
          <w:szCs w:val="24"/>
          <w:shd w:val="clear" w:color="auto" w:fill="FFFFFF"/>
        </w:rPr>
        <w:t>Against the theoretical background of material</w:t>
      </w:r>
      <w:r>
        <w:rPr>
          <w:rFonts w:ascii="Arial Narrow" w:hAnsi="Arial Narrow"/>
          <w:sz w:val="24"/>
          <w:szCs w:val="24"/>
          <w:shd w:val="clear" w:color="auto" w:fill="FFFFFF"/>
        </w:rPr>
        <w:t xml:space="preserve"> </w:t>
      </w:r>
      <w:r w:rsidRPr="00684603">
        <w:rPr>
          <w:rFonts w:ascii="Arial Narrow" w:hAnsi="Arial Narrow"/>
          <w:sz w:val="24"/>
          <w:szCs w:val="24"/>
          <w:shd w:val="clear" w:color="auto" w:fill="FFFFFF"/>
        </w:rPr>
        <w:t xml:space="preserve">ecocriticism, </w:t>
      </w:r>
      <w:r>
        <w:rPr>
          <w:rFonts w:ascii="Arial Narrow" w:hAnsi="Arial Narrow"/>
          <w:sz w:val="24"/>
          <w:szCs w:val="24"/>
          <w:shd w:val="clear" w:color="auto" w:fill="FFFFFF"/>
        </w:rPr>
        <w:t>I develop the</w:t>
      </w:r>
      <w:r w:rsidRPr="00684603">
        <w:rPr>
          <w:rFonts w:ascii="Arial Narrow" w:hAnsi="Arial Narrow"/>
          <w:sz w:val="24"/>
          <w:szCs w:val="24"/>
          <w:shd w:val="clear" w:color="auto" w:fill="FFFFFF"/>
        </w:rPr>
        <w:t xml:space="preserve"> experimental writing process </w:t>
      </w:r>
      <w:r>
        <w:rPr>
          <w:rFonts w:ascii="Arial Narrow" w:hAnsi="Arial Narrow"/>
          <w:sz w:val="24"/>
          <w:szCs w:val="24"/>
          <w:shd w:val="clear" w:color="auto" w:fill="FFFFFF"/>
        </w:rPr>
        <w:t>itself into</w:t>
      </w:r>
      <w:r w:rsidRPr="00684603">
        <w:rPr>
          <w:rFonts w:ascii="Arial Narrow" w:hAnsi="Arial Narrow"/>
          <w:sz w:val="24"/>
          <w:szCs w:val="24"/>
          <w:shd w:val="clear" w:color="auto" w:fill="FFFFFF"/>
        </w:rPr>
        <w:t xml:space="preserve"> a mode of research</w:t>
      </w:r>
      <w:r>
        <w:rPr>
          <w:rFonts w:ascii="Arial Narrow" w:hAnsi="Arial Narrow"/>
          <w:sz w:val="24"/>
          <w:szCs w:val="24"/>
          <w:shd w:val="clear" w:color="auto" w:fill="FFFFFF"/>
        </w:rPr>
        <w:t>. In doing so, I put</w:t>
      </w:r>
      <w:r w:rsidRPr="00684603">
        <w:rPr>
          <w:rFonts w:ascii="Arial Narrow" w:hAnsi="Arial Narrow"/>
          <w:sz w:val="24"/>
          <w:szCs w:val="24"/>
          <w:shd w:val="clear" w:color="auto" w:fill="FFFFFF"/>
        </w:rPr>
        <w:t xml:space="preserve"> </w:t>
      </w:r>
      <w:r w:rsidR="00F47DD4">
        <w:rPr>
          <w:rFonts w:ascii="Arial Narrow" w:hAnsi="Arial Narrow"/>
          <w:sz w:val="24"/>
          <w:szCs w:val="24"/>
          <w:shd w:val="clear" w:color="auto" w:fill="FFFFFF"/>
        </w:rPr>
        <w:t xml:space="preserve">theoretical insights </w:t>
      </w:r>
      <w:r w:rsidR="0070515C" w:rsidRPr="00684603">
        <w:rPr>
          <w:rFonts w:ascii="Arial Narrow" w:hAnsi="Arial Narrow"/>
          <w:sz w:val="24"/>
          <w:szCs w:val="24"/>
          <w:shd w:val="clear" w:color="auto" w:fill="FFFFFF"/>
        </w:rPr>
        <w:t>as situated phenomenology</w:t>
      </w:r>
      <w:r w:rsidR="00F47DD4">
        <w:rPr>
          <w:rFonts w:ascii="Arial Narrow" w:hAnsi="Arial Narrow"/>
          <w:sz w:val="24"/>
          <w:szCs w:val="24"/>
          <w:shd w:val="clear" w:color="auto" w:fill="FFFFFF"/>
        </w:rPr>
        <w:t xml:space="preserve"> </w:t>
      </w:r>
      <w:r w:rsidR="00F47DD4" w:rsidRPr="00684603">
        <w:rPr>
          <w:rFonts w:ascii="Arial Narrow" w:hAnsi="Arial Narrow"/>
          <w:sz w:val="24"/>
          <w:szCs w:val="24"/>
          <w:shd w:val="clear" w:color="auto" w:fill="FFFFFF"/>
        </w:rPr>
        <w:t>into practice</w:t>
      </w:r>
      <w:r w:rsidRPr="00684603">
        <w:rPr>
          <w:rFonts w:ascii="Arial Narrow" w:hAnsi="Arial Narrow"/>
          <w:sz w:val="24"/>
          <w:szCs w:val="24"/>
          <w:shd w:val="clear" w:color="auto" w:fill="FFFFFF"/>
        </w:rPr>
        <w:t xml:space="preserve">. Adopting a multimodal approach and crossing traditional boundaries between creative and academic writing styles and genres, I decentre human subjectivity </w:t>
      </w:r>
      <w:r>
        <w:rPr>
          <w:rFonts w:ascii="Arial Narrow" w:hAnsi="Arial Narrow"/>
          <w:sz w:val="24"/>
          <w:szCs w:val="24"/>
          <w:shd w:val="clear" w:color="auto" w:fill="FFFFFF"/>
        </w:rPr>
        <w:t>throughout the sections</w:t>
      </w:r>
      <w:r w:rsidRPr="00684603">
        <w:rPr>
          <w:rFonts w:ascii="Arial Narrow" w:hAnsi="Arial Narrow"/>
          <w:sz w:val="24"/>
          <w:szCs w:val="24"/>
          <w:shd w:val="clear" w:color="auto" w:fill="FFFFFF"/>
        </w:rPr>
        <w:t>, developing a non-anthropocentric writing style. </w:t>
      </w:r>
    </w:p>
    <w:p w14:paraId="0DE80EA0" w14:textId="4D8A2DE1" w:rsidR="00E04A46" w:rsidRDefault="00E04A46" w:rsidP="0069003B">
      <w:pPr>
        <w:spacing w:after="0" w:line="360" w:lineRule="auto"/>
        <w:ind w:firstLine="720"/>
        <w:rPr>
          <w:rFonts w:ascii="Arial Narrow" w:hAnsi="Arial Narrow"/>
          <w:sz w:val="24"/>
          <w:szCs w:val="24"/>
        </w:rPr>
      </w:pPr>
      <w:r>
        <w:rPr>
          <w:rFonts w:ascii="Arial Narrow" w:hAnsi="Arial Narrow"/>
          <w:sz w:val="24"/>
          <w:szCs w:val="24"/>
          <w:shd w:val="clear" w:color="auto" w:fill="FFFFFF"/>
        </w:rPr>
        <w:t>In this process, I</w:t>
      </w:r>
      <w:r>
        <w:rPr>
          <w:rFonts w:ascii="Arial Narrow" w:hAnsi="Arial Narrow"/>
          <w:sz w:val="24"/>
          <w:szCs w:val="24"/>
        </w:rPr>
        <w:t xml:space="preserve"> explore</w:t>
      </w:r>
      <w:r w:rsidRPr="00684603">
        <w:rPr>
          <w:rFonts w:ascii="Arial Narrow" w:hAnsi="Arial Narrow"/>
          <w:sz w:val="24"/>
          <w:szCs w:val="24"/>
        </w:rPr>
        <w:t xml:space="preserve"> </w:t>
      </w:r>
      <w:r>
        <w:rPr>
          <w:rFonts w:ascii="Arial Narrow" w:hAnsi="Arial Narrow"/>
          <w:sz w:val="24"/>
          <w:szCs w:val="24"/>
        </w:rPr>
        <w:t xml:space="preserve">divergent topics such as </w:t>
      </w:r>
      <w:r w:rsidRPr="00684603">
        <w:rPr>
          <w:rFonts w:ascii="Arial Narrow" w:hAnsi="Arial Narrow"/>
          <w:sz w:val="24"/>
          <w:szCs w:val="24"/>
        </w:rPr>
        <w:t xml:space="preserve">nature-based </w:t>
      </w:r>
      <w:r>
        <w:rPr>
          <w:rFonts w:ascii="Arial Narrow" w:hAnsi="Arial Narrow"/>
          <w:sz w:val="24"/>
          <w:szCs w:val="24"/>
        </w:rPr>
        <w:t>water management projects</w:t>
      </w:r>
      <w:r w:rsidRPr="00684603">
        <w:rPr>
          <w:rFonts w:ascii="Arial Narrow" w:hAnsi="Arial Narrow"/>
          <w:sz w:val="24"/>
          <w:szCs w:val="24"/>
        </w:rPr>
        <w:t>, ocean acidification, overfishing,</w:t>
      </w:r>
      <w:r>
        <w:rPr>
          <w:rFonts w:ascii="Arial Narrow" w:hAnsi="Arial Narrow"/>
          <w:sz w:val="24"/>
          <w:szCs w:val="24"/>
        </w:rPr>
        <w:t xml:space="preserve"> coastal ecologies, the jellyfish life cycle and various marine animals</w:t>
      </w:r>
      <w:r w:rsidR="00F77105">
        <w:rPr>
          <w:rFonts w:ascii="Arial Narrow" w:hAnsi="Arial Narrow"/>
          <w:sz w:val="24"/>
          <w:szCs w:val="24"/>
        </w:rPr>
        <w:t>’ experience of the environmental crisis</w:t>
      </w:r>
      <w:r w:rsidRPr="00684603">
        <w:rPr>
          <w:rFonts w:ascii="Arial Narrow" w:hAnsi="Arial Narrow"/>
          <w:sz w:val="24"/>
          <w:szCs w:val="24"/>
        </w:rPr>
        <w:t xml:space="preserve">. </w:t>
      </w:r>
      <w:r>
        <w:rPr>
          <w:rFonts w:ascii="Arial Narrow" w:hAnsi="Arial Narrow"/>
          <w:sz w:val="24"/>
          <w:szCs w:val="24"/>
        </w:rPr>
        <w:t xml:space="preserve">Although the thesis travels from coastal seas to abyssal zones of darkness and to everything in between, many sections engage specifically with the North Sea and the coast of South Holland. </w:t>
      </w:r>
      <w:r w:rsidRPr="00684603">
        <w:rPr>
          <w:rFonts w:ascii="Arial Narrow" w:hAnsi="Arial Narrow"/>
          <w:sz w:val="24"/>
          <w:szCs w:val="24"/>
        </w:rPr>
        <w:t xml:space="preserve">This thesis is </w:t>
      </w:r>
      <w:r>
        <w:rPr>
          <w:rFonts w:ascii="Arial Narrow" w:hAnsi="Arial Narrow"/>
          <w:sz w:val="24"/>
          <w:szCs w:val="24"/>
        </w:rPr>
        <w:t>thus</w:t>
      </w:r>
      <w:r w:rsidRPr="00684603">
        <w:rPr>
          <w:rFonts w:ascii="Arial Narrow" w:hAnsi="Arial Narrow"/>
          <w:sz w:val="24"/>
          <w:szCs w:val="24"/>
        </w:rPr>
        <w:t xml:space="preserve"> </w:t>
      </w:r>
      <w:r>
        <w:rPr>
          <w:rFonts w:ascii="Arial Narrow" w:hAnsi="Arial Narrow"/>
          <w:sz w:val="24"/>
          <w:szCs w:val="24"/>
        </w:rPr>
        <w:t xml:space="preserve">in part site-specific. It is </w:t>
      </w:r>
      <w:r w:rsidRPr="00684603">
        <w:rPr>
          <w:rFonts w:ascii="Arial Narrow" w:hAnsi="Arial Narrow"/>
          <w:sz w:val="24"/>
          <w:szCs w:val="24"/>
        </w:rPr>
        <w:t>practice</w:t>
      </w:r>
      <w:r>
        <w:rPr>
          <w:rFonts w:ascii="Arial Narrow" w:hAnsi="Arial Narrow"/>
          <w:sz w:val="24"/>
          <w:szCs w:val="24"/>
        </w:rPr>
        <w:t xml:space="preserve">-based and hybrid in nature, swerving in and out of existing genres, always at the intersection of the creative and the critical. Through this experimental writing process, I explore how human language can write the fluidity of ocean. How can I represent the nonhuman experience of the oceanic environmental crisis? How can I, as human author, venture beyond anthropocentrism in my efforts to swim into the sea, let my words sink, and welcome salt-loving creatures in their efforts to transform them? </w:t>
      </w:r>
    </w:p>
    <w:p w14:paraId="1A85DB5B" w14:textId="72BA23C3" w:rsidR="00E04A46" w:rsidRDefault="00E04A46" w:rsidP="0069003B">
      <w:pPr>
        <w:spacing w:after="0" w:line="360" w:lineRule="auto"/>
        <w:ind w:firstLine="720"/>
        <w:rPr>
          <w:rFonts w:ascii="Arial Narrow" w:hAnsi="Arial Narrow"/>
          <w:sz w:val="24"/>
          <w:szCs w:val="24"/>
        </w:rPr>
      </w:pPr>
      <w:r>
        <w:rPr>
          <w:rFonts w:ascii="Arial Narrow" w:hAnsi="Arial Narrow"/>
          <w:sz w:val="24"/>
          <w:szCs w:val="24"/>
        </w:rPr>
        <w:t>Throughout the thesis, the narration constantly shifts between various modes and voices, sometimes inhabiting a multiple oceanic consciousness, a human mind, a crab leg, a gelatinous tentacle or a shapeshifting octopus. In these divergent stories, I gradually unsettle human frames of thought that are complicit in the current crisis, such as anthropocentrism</w:t>
      </w:r>
      <w:r w:rsidR="0070515C">
        <w:rPr>
          <w:rFonts w:ascii="Arial Narrow" w:hAnsi="Arial Narrow"/>
          <w:sz w:val="24"/>
          <w:szCs w:val="24"/>
        </w:rPr>
        <w:t xml:space="preserve"> </w:t>
      </w:r>
      <w:r>
        <w:rPr>
          <w:rFonts w:ascii="Arial Narrow" w:hAnsi="Arial Narrow"/>
          <w:sz w:val="24"/>
          <w:szCs w:val="24"/>
        </w:rPr>
        <w:t xml:space="preserve">and a Western sense of nature-culture binary. I employ the experimental writing process itself toward this aim, adopting the life cycle of jellyfish as a literary structuring device for the thesis. With </w:t>
      </w:r>
      <w:r w:rsidR="00F77105">
        <w:rPr>
          <w:rFonts w:ascii="Arial Narrow" w:hAnsi="Arial Narrow"/>
          <w:sz w:val="24"/>
          <w:szCs w:val="24"/>
        </w:rPr>
        <w:t>its</w:t>
      </w:r>
      <w:r>
        <w:rPr>
          <w:rFonts w:ascii="Arial Narrow" w:hAnsi="Arial Narrow"/>
          <w:sz w:val="24"/>
          <w:szCs w:val="24"/>
        </w:rPr>
        <w:t xml:space="preserve"> strange and fluid nature, thinking with jellyfish </w:t>
      </w:r>
      <w:r w:rsidR="00F77105">
        <w:rPr>
          <w:rFonts w:ascii="Arial Narrow" w:hAnsi="Arial Narrow"/>
          <w:sz w:val="24"/>
          <w:szCs w:val="24"/>
        </w:rPr>
        <w:t>fundamentally contradicts</w:t>
      </w:r>
      <w:r>
        <w:rPr>
          <w:rFonts w:ascii="Arial Narrow" w:hAnsi="Arial Narrow"/>
          <w:sz w:val="24"/>
          <w:szCs w:val="24"/>
        </w:rPr>
        <w:t xml:space="preserve"> </w:t>
      </w:r>
      <w:r w:rsidR="00F77105">
        <w:rPr>
          <w:rFonts w:ascii="Arial Narrow" w:hAnsi="Arial Narrow"/>
          <w:sz w:val="24"/>
          <w:szCs w:val="24"/>
        </w:rPr>
        <w:t>anthropocentric thought</w:t>
      </w:r>
      <w:r w:rsidR="0069003B">
        <w:rPr>
          <w:rFonts w:ascii="Arial Narrow" w:hAnsi="Arial Narrow"/>
          <w:sz w:val="24"/>
          <w:szCs w:val="24"/>
        </w:rPr>
        <w:t xml:space="preserve">. This is the reason </w:t>
      </w:r>
      <w:r>
        <w:rPr>
          <w:rFonts w:ascii="Arial Narrow" w:hAnsi="Arial Narrow"/>
          <w:sz w:val="24"/>
          <w:szCs w:val="24"/>
        </w:rPr>
        <w:t>developing a medusa poetics has potential to contribute to a paradigm shift and to provide the groundwork for new and more sustainable worlds to develop.</w:t>
      </w:r>
    </w:p>
    <w:p w14:paraId="1C3CF3A0" w14:textId="1557E0F7" w:rsidR="00E04A46" w:rsidRPr="0034629B" w:rsidRDefault="00E04A46" w:rsidP="0069003B">
      <w:pPr>
        <w:spacing w:after="0" w:line="360" w:lineRule="auto"/>
        <w:ind w:firstLine="720"/>
        <w:rPr>
          <w:rFonts w:ascii="Arial Narrow" w:hAnsi="Arial Narrow"/>
          <w:sz w:val="24"/>
          <w:szCs w:val="24"/>
        </w:rPr>
      </w:pPr>
      <w:r>
        <w:rPr>
          <w:rFonts w:ascii="Arial Narrow" w:hAnsi="Arial Narrow"/>
          <w:sz w:val="24"/>
          <w:szCs w:val="24"/>
        </w:rPr>
        <w:t xml:space="preserve">In this context, the concept of tangibility </w:t>
      </w:r>
      <w:r w:rsidR="000D6EB1">
        <w:rPr>
          <w:rFonts w:ascii="Arial Narrow" w:hAnsi="Arial Narrow"/>
          <w:sz w:val="24"/>
          <w:szCs w:val="24"/>
        </w:rPr>
        <w:t>refers to</w:t>
      </w:r>
      <w:r>
        <w:rPr>
          <w:rFonts w:ascii="Arial Narrow" w:hAnsi="Arial Narrow"/>
          <w:sz w:val="24"/>
          <w:szCs w:val="24"/>
        </w:rPr>
        <w:t xml:space="preserve"> literary representation, entailing a</w:t>
      </w:r>
      <w:r w:rsidR="00F77105">
        <w:rPr>
          <w:rFonts w:ascii="Arial Narrow" w:hAnsi="Arial Narrow"/>
          <w:sz w:val="24"/>
          <w:szCs w:val="24"/>
        </w:rPr>
        <w:t>n embodied</w:t>
      </w:r>
      <w:r>
        <w:rPr>
          <w:rFonts w:ascii="Arial Narrow" w:hAnsi="Arial Narrow"/>
          <w:sz w:val="24"/>
          <w:szCs w:val="24"/>
        </w:rPr>
        <w:t xml:space="preserve">, emotional, local and concrete sense of a global problem. For the environmental crisis is hard to imagine in its entirety, comprising innumerable processes happening everywhere at once. My focus on </w:t>
      </w:r>
      <w:r w:rsidR="0069003B">
        <w:rPr>
          <w:rFonts w:ascii="Arial Narrow" w:hAnsi="Arial Narrow"/>
          <w:sz w:val="24"/>
          <w:szCs w:val="24"/>
        </w:rPr>
        <w:t xml:space="preserve">materiality </w:t>
      </w:r>
      <w:r>
        <w:rPr>
          <w:rFonts w:ascii="Arial Narrow" w:hAnsi="Arial Narrow"/>
          <w:sz w:val="24"/>
          <w:szCs w:val="24"/>
        </w:rPr>
        <w:t xml:space="preserve">thus develops from the premise that scientific knowledge and facts on the environmental crisis alone are not enough to instigate a shift away from divisive ideologies </w:t>
      </w:r>
      <w:r>
        <w:rPr>
          <w:rFonts w:ascii="Arial Narrow" w:hAnsi="Arial Narrow"/>
          <w:sz w:val="24"/>
          <w:szCs w:val="24"/>
        </w:rPr>
        <w:lastRenderedPageBreak/>
        <w:t>that are in part responsible for the depleted Anthropo</w:t>
      </w:r>
      <w:r w:rsidR="00433474">
        <w:rPr>
          <w:rFonts w:ascii="Arial Narrow" w:hAnsi="Arial Narrow"/>
          <w:sz w:val="24"/>
          <w:szCs w:val="24"/>
        </w:rPr>
        <w:t xml:space="preserve">cenic seas of today. While </w:t>
      </w:r>
      <w:r>
        <w:rPr>
          <w:rFonts w:ascii="Arial Narrow" w:hAnsi="Arial Narrow"/>
          <w:sz w:val="24"/>
          <w:szCs w:val="24"/>
        </w:rPr>
        <w:t xml:space="preserve">scientific knowledge is essential, there is an additional need for something that appeals to the imagination, that questions the most fundamental assumptions we hold about the world in which we live and what it means to be human. To </w:t>
      </w:r>
      <w:r w:rsidR="00903E5B">
        <w:rPr>
          <w:rFonts w:ascii="Arial Narrow" w:hAnsi="Arial Narrow"/>
          <w:sz w:val="24"/>
          <w:szCs w:val="24"/>
        </w:rPr>
        <w:t>create this</w:t>
      </w:r>
      <w:r>
        <w:rPr>
          <w:rFonts w:ascii="Arial Narrow" w:hAnsi="Arial Narrow"/>
          <w:sz w:val="24"/>
          <w:szCs w:val="24"/>
        </w:rPr>
        <w:t>, we need strange and unexpected stories that reframe our sense of human self into the intimately human-nonhuman creature we have always been</w:t>
      </w:r>
      <w:r w:rsidR="00F47DD4">
        <w:rPr>
          <w:rFonts w:ascii="Arial Narrow" w:hAnsi="Arial Narrow"/>
          <w:sz w:val="24"/>
          <w:szCs w:val="24"/>
        </w:rPr>
        <w:t xml:space="preserve"> at heart</w:t>
      </w:r>
      <w:r>
        <w:rPr>
          <w:rFonts w:ascii="Arial Narrow" w:hAnsi="Arial Narrow"/>
          <w:sz w:val="24"/>
          <w:szCs w:val="24"/>
        </w:rPr>
        <w:t>. This is the challenge that is addressed in this thesis through creative experiment.</w:t>
      </w:r>
    </w:p>
    <w:p w14:paraId="612A37E3" w14:textId="77777777" w:rsidR="00FA3D0B" w:rsidRPr="005850B8" w:rsidRDefault="00FA3D0B" w:rsidP="00FA3D0B">
      <w:pPr>
        <w:spacing w:after="0" w:line="360" w:lineRule="auto"/>
      </w:pPr>
    </w:p>
    <w:p w14:paraId="2BAEDE07" w14:textId="77777777" w:rsidR="00FA3D0B" w:rsidRPr="005850B8" w:rsidRDefault="00FA3D0B" w:rsidP="00FA3D0B">
      <w:pPr>
        <w:spacing w:after="0" w:line="360" w:lineRule="auto"/>
      </w:pPr>
    </w:p>
    <w:p w14:paraId="6E886EDC" w14:textId="77777777" w:rsidR="00FA3D0B" w:rsidRPr="005850B8" w:rsidRDefault="00FA3D0B" w:rsidP="00FA3D0B">
      <w:pPr>
        <w:spacing w:after="0" w:line="360" w:lineRule="auto"/>
      </w:pPr>
    </w:p>
    <w:p w14:paraId="0311D03B" w14:textId="77777777" w:rsidR="00FA3D0B" w:rsidRPr="005850B8" w:rsidRDefault="00FA3D0B" w:rsidP="00FA3D0B">
      <w:pPr>
        <w:spacing w:after="0" w:line="360" w:lineRule="auto"/>
      </w:pPr>
    </w:p>
    <w:p w14:paraId="5D6E26E5" w14:textId="77777777" w:rsidR="00FA3D0B" w:rsidRPr="005850B8" w:rsidRDefault="00FA3D0B" w:rsidP="00FA3D0B">
      <w:pPr>
        <w:spacing w:after="0" w:line="360" w:lineRule="auto"/>
      </w:pPr>
    </w:p>
    <w:p w14:paraId="65D719A0" w14:textId="77777777" w:rsidR="00FA3D0B" w:rsidRPr="005850B8" w:rsidRDefault="00FA3D0B" w:rsidP="00FA3D0B">
      <w:pPr>
        <w:spacing w:after="0" w:line="360" w:lineRule="auto"/>
      </w:pPr>
    </w:p>
    <w:p w14:paraId="07FEF854" w14:textId="77777777" w:rsidR="00FA3D0B" w:rsidRPr="005850B8" w:rsidRDefault="00FA3D0B" w:rsidP="00FA3D0B">
      <w:pPr>
        <w:spacing w:after="0" w:line="360" w:lineRule="auto"/>
      </w:pPr>
    </w:p>
    <w:p w14:paraId="5B8962E4" w14:textId="77777777" w:rsidR="00FA3D0B" w:rsidRPr="005850B8" w:rsidRDefault="00FA3D0B" w:rsidP="00FA3D0B">
      <w:pPr>
        <w:spacing w:after="0" w:line="360" w:lineRule="auto"/>
      </w:pPr>
    </w:p>
    <w:p w14:paraId="40A39D65" w14:textId="77777777" w:rsidR="00FA3D0B" w:rsidRPr="005850B8" w:rsidRDefault="00FA3D0B" w:rsidP="00FA3D0B">
      <w:pPr>
        <w:spacing w:after="0" w:line="360" w:lineRule="auto"/>
      </w:pPr>
    </w:p>
    <w:p w14:paraId="5FD9F9FD" w14:textId="77777777" w:rsidR="00FA3D0B" w:rsidRPr="005850B8" w:rsidRDefault="00FA3D0B" w:rsidP="00FA3D0B">
      <w:pPr>
        <w:spacing w:after="0" w:line="360" w:lineRule="auto"/>
      </w:pPr>
    </w:p>
    <w:p w14:paraId="485857FE" w14:textId="77777777" w:rsidR="00FA3D0B" w:rsidRPr="005850B8" w:rsidRDefault="00FA3D0B" w:rsidP="00FA3D0B">
      <w:pPr>
        <w:spacing w:after="0" w:line="360" w:lineRule="auto"/>
      </w:pPr>
    </w:p>
    <w:p w14:paraId="0034997F" w14:textId="77777777" w:rsidR="00FA3D0B" w:rsidRPr="005850B8" w:rsidRDefault="00FA3D0B" w:rsidP="00FA3D0B">
      <w:pPr>
        <w:spacing w:after="0" w:line="360" w:lineRule="auto"/>
      </w:pPr>
    </w:p>
    <w:p w14:paraId="7CF15807" w14:textId="77777777" w:rsidR="00FA3D0B" w:rsidRPr="005850B8" w:rsidRDefault="00FA3D0B" w:rsidP="00FA3D0B">
      <w:pPr>
        <w:spacing w:after="0" w:line="360" w:lineRule="auto"/>
      </w:pPr>
    </w:p>
    <w:p w14:paraId="51CAFBE8" w14:textId="4F3889E1" w:rsidR="00FA3D0B" w:rsidRPr="005850B8" w:rsidRDefault="000430BA" w:rsidP="000430BA">
      <w:pPr>
        <w:tabs>
          <w:tab w:val="left" w:pos="6744"/>
        </w:tabs>
        <w:spacing w:after="0" w:line="360" w:lineRule="auto"/>
      </w:pPr>
      <w:r>
        <w:tab/>
      </w:r>
    </w:p>
    <w:p w14:paraId="732EC2C7" w14:textId="77777777" w:rsidR="00FA3D0B" w:rsidRPr="005850B8" w:rsidRDefault="00FA3D0B" w:rsidP="00FA3D0B">
      <w:pPr>
        <w:spacing w:after="0" w:line="360" w:lineRule="auto"/>
      </w:pPr>
    </w:p>
    <w:p w14:paraId="63F341C7" w14:textId="77777777" w:rsidR="00FA3D0B" w:rsidRPr="005850B8" w:rsidRDefault="00FA3D0B" w:rsidP="00FA3D0B">
      <w:pPr>
        <w:spacing w:after="0" w:line="360" w:lineRule="auto"/>
      </w:pPr>
    </w:p>
    <w:p w14:paraId="062F684E" w14:textId="77777777" w:rsidR="00FA3D0B" w:rsidRPr="005850B8" w:rsidRDefault="00FA3D0B" w:rsidP="00FA3D0B">
      <w:pPr>
        <w:spacing w:after="0" w:line="360" w:lineRule="auto"/>
      </w:pPr>
    </w:p>
    <w:p w14:paraId="63C13939" w14:textId="77777777" w:rsidR="00FA3D0B" w:rsidRPr="005850B8" w:rsidRDefault="00FA3D0B" w:rsidP="00FA3D0B">
      <w:pPr>
        <w:spacing w:after="0" w:line="360" w:lineRule="auto"/>
      </w:pPr>
    </w:p>
    <w:p w14:paraId="06BD2517" w14:textId="77777777" w:rsidR="00FA3D0B" w:rsidRPr="005850B8" w:rsidRDefault="00FA3D0B" w:rsidP="00FA3D0B">
      <w:pPr>
        <w:spacing w:after="0" w:line="360" w:lineRule="auto"/>
      </w:pPr>
    </w:p>
    <w:p w14:paraId="21448D9E" w14:textId="77777777" w:rsidR="00FA3D0B" w:rsidRPr="005850B8" w:rsidRDefault="00FA3D0B" w:rsidP="00FA3D0B">
      <w:pPr>
        <w:spacing w:after="0" w:line="360" w:lineRule="auto"/>
      </w:pPr>
    </w:p>
    <w:p w14:paraId="5DF9AAF5" w14:textId="77777777" w:rsidR="00FA3D0B" w:rsidRPr="005850B8" w:rsidRDefault="00FA3D0B" w:rsidP="00FA3D0B">
      <w:pPr>
        <w:spacing w:after="0" w:line="360" w:lineRule="auto"/>
      </w:pPr>
    </w:p>
    <w:p w14:paraId="4E205A8F" w14:textId="77777777" w:rsidR="00FA3D0B" w:rsidRPr="005850B8" w:rsidRDefault="00FA3D0B" w:rsidP="00FA3D0B">
      <w:pPr>
        <w:spacing w:after="0" w:line="360" w:lineRule="auto"/>
      </w:pPr>
    </w:p>
    <w:p w14:paraId="4A3F0CD2" w14:textId="77777777" w:rsidR="00FA3D0B" w:rsidRPr="005850B8" w:rsidRDefault="00FA3D0B" w:rsidP="00FA3D0B">
      <w:pPr>
        <w:spacing w:after="0" w:line="360" w:lineRule="auto"/>
      </w:pPr>
    </w:p>
    <w:p w14:paraId="7BAD1960" w14:textId="77777777" w:rsidR="0034629B" w:rsidRDefault="0034629B" w:rsidP="00FA3D0B">
      <w:pPr>
        <w:spacing w:after="0" w:line="360" w:lineRule="auto"/>
        <w:sectPr w:rsidR="0034629B" w:rsidSect="005A13CF">
          <w:endnotePr>
            <w:numFmt w:val="decimal"/>
            <w:numRestart w:val="eachSect"/>
          </w:endnotePr>
          <w:pgSz w:w="11906" w:h="16838" w:code="9"/>
          <w:pgMar w:top="1418" w:right="1701" w:bottom="1418" w:left="1701" w:header="709" w:footer="709" w:gutter="0"/>
          <w:cols w:space="708"/>
          <w:titlePg/>
          <w:docGrid w:linePitch="360"/>
        </w:sectPr>
      </w:pPr>
    </w:p>
    <w:sdt>
      <w:sdtPr>
        <w:rPr>
          <w:rFonts w:ascii="Arial Narrow" w:eastAsiaTheme="minorHAnsi" w:hAnsi="Arial Narrow" w:cs="Times New Roman"/>
          <w:color w:val="auto"/>
          <w:sz w:val="22"/>
          <w:szCs w:val="22"/>
          <w:lang w:val="en-GB"/>
        </w:rPr>
        <w:id w:val="-54091316"/>
        <w:docPartObj>
          <w:docPartGallery w:val="Table of Contents"/>
          <w:docPartUnique/>
        </w:docPartObj>
      </w:sdtPr>
      <w:sdtEndPr>
        <w:rPr>
          <w:noProof/>
        </w:rPr>
      </w:sdtEndPr>
      <w:sdtContent>
        <w:p w14:paraId="084E83EC" w14:textId="09B551F9" w:rsidR="00FA1AA5" w:rsidRPr="002D2673" w:rsidRDefault="005850B8">
          <w:pPr>
            <w:pStyle w:val="TOCHeading"/>
            <w:rPr>
              <w:rFonts w:ascii="Arial Narrow" w:hAnsi="Arial Narrow"/>
              <w:b/>
              <w:bCs/>
              <w:color w:val="auto"/>
              <w:sz w:val="24"/>
              <w:szCs w:val="24"/>
            </w:rPr>
          </w:pPr>
          <w:r w:rsidRPr="002D2673">
            <w:rPr>
              <w:rFonts w:ascii="Arial Narrow" w:hAnsi="Arial Narrow"/>
              <w:b/>
              <w:bCs/>
              <w:color w:val="auto"/>
              <w:sz w:val="24"/>
              <w:szCs w:val="24"/>
            </w:rPr>
            <w:t>Table of Contents</w:t>
          </w:r>
        </w:p>
        <w:p w14:paraId="27AD7BAC" w14:textId="77777777" w:rsidR="009F799E" w:rsidRPr="002D2673" w:rsidRDefault="009F799E" w:rsidP="009F799E">
          <w:pPr>
            <w:rPr>
              <w:rFonts w:ascii="Arial Narrow" w:hAnsi="Arial Narrow"/>
              <w:lang w:val="en-US"/>
            </w:rPr>
          </w:pPr>
        </w:p>
        <w:p w14:paraId="58365E59" w14:textId="5B15442B" w:rsidR="002D2673" w:rsidRPr="002D2673" w:rsidRDefault="005850B8">
          <w:pPr>
            <w:pStyle w:val="TOC1"/>
            <w:rPr>
              <w:rFonts w:eastAsiaTheme="minorEastAsia" w:cstheme="minorBidi"/>
              <w:lang w:eastAsia="zh-CN"/>
            </w:rPr>
          </w:pPr>
          <w:r w:rsidRPr="002D2673">
            <w:fldChar w:fldCharType="begin"/>
          </w:r>
          <w:r w:rsidRPr="002D2673">
            <w:instrText xml:space="preserve"> TOC \o "1-4" \h \z \u </w:instrText>
          </w:r>
          <w:r w:rsidRPr="002D2673">
            <w:fldChar w:fldCharType="separate"/>
          </w:r>
          <w:hyperlink w:anchor="_Toc128045326" w:history="1">
            <w:r w:rsidR="002D2673" w:rsidRPr="002D2673">
              <w:rPr>
                <w:rStyle w:val="Hyperlink"/>
              </w:rPr>
              <w:t>Acknowledgments</w:t>
            </w:r>
            <w:r w:rsidR="002D2673" w:rsidRPr="002D2673">
              <w:rPr>
                <w:webHidden/>
              </w:rPr>
              <w:tab/>
            </w:r>
            <w:r w:rsidR="002D2673" w:rsidRPr="002D2673">
              <w:rPr>
                <w:webHidden/>
              </w:rPr>
              <w:fldChar w:fldCharType="begin"/>
            </w:r>
            <w:r w:rsidR="002D2673" w:rsidRPr="002D2673">
              <w:rPr>
                <w:webHidden/>
              </w:rPr>
              <w:instrText xml:space="preserve"> PAGEREF _Toc128045326 \h </w:instrText>
            </w:r>
            <w:r w:rsidR="002D2673" w:rsidRPr="002D2673">
              <w:rPr>
                <w:webHidden/>
              </w:rPr>
            </w:r>
            <w:r w:rsidR="002D2673" w:rsidRPr="002D2673">
              <w:rPr>
                <w:webHidden/>
              </w:rPr>
              <w:fldChar w:fldCharType="separate"/>
            </w:r>
            <w:r w:rsidR="002D2673" w:rsidRPr="002D2673">
              <w:rPr>
                <w:webHidden/>
              </w:rPr>
              <w:t>7</w:t>
            </w:r>
            <w:r w:rsidR="002D2673" w:rsidRPr="002D2673">
              <w:rPr>
                <w:webHidden/>
              </w:rPr>
              <w:fldChar w:fldCharType="end"/>
            </w:r>
          </w:hyperlink>
        </w:p>
        <w:p w14:paraId="38CE5F2A" w14:textId="313D0744" w:rsidR="002D2673" w:rsidRPr="002D2673" w:rsidRDefault="00CD3C1A">
          <w:pPr>
            <w:pStyle w:val="TOC1"/>
            <w:rPr>
              <w:rFonts w:eastAsiaTheme="minorEastAsia" w:cstheme="minorBidi"/>
              <w:lang w:eastAsia="zh-CN"/>
            </w:rPr>
          </w:pPr>
          <w:hyperlink w:anchor="_Toc128045327" w:history="1">
            <w:r w:rsidR="002D2673" w:rsidRPr="002D2673">
              <w:rPr>
                <w:rStyle w:val="Hyperlink"/>
              </w:rPr>
              <w:t>Published Sections</w:t>
            </w:r>
            <w:r w:rsidR="002D2673" w:rsidRPr="002D2673">
              <w:rPr>
                <w:webHidden/>
              </w:rPr>
              <w:tab/>
            </w:r>
            <w:r w:rsidR="002D2673" w:rsidRPr="002D2673">
              <w:rPr>
                <w:webHidden/>
              </w:rPr>
              <w:fldChar w:fldCharType="begin"/>
            </w:r>
            <w:r w:rsidR="002D2673" w:rsidRPr="002D2673">
              <w:rPr>
                <w:webHidden/>
              </w:rPr>
              <w:instrText xml:space="preserve"> PAGEREF _Toc128045327 \h </w:instrText>
            </w:r>
            <w:r w:rsidR="002D2673" w:rsidRPr="002D2673">
              <w:rPr>
                <w:webHidden/>
              </w:rPr>
            </w:r>
            <w:r w:rsidR="002D2673" w:rsidRPr="002D2673">
              <w:rPr>
                <w:webHidden/>
              </w:rPr>
              <w:fldChar w:fldCharType="separate"/>
            </w:r>
            <w:r w:rsidR="002D2673" w:rsidRPr="002D2673">
              <w:rPr>
                <w:webHidden/>
              </w:rPr>
              <w:t>9</w:t>
            </w:r>
            <w:r w:rsidR="002D2673" w:rsidRPr="002D2673">
              <w:rPr>
                <w:webHidden/>
              </w:rPr>
              <w:fldChar w:fldCharType="end"/>
            </w:r>
          </w:hyperlink>
        </w:p>
        <w:p w14:paraId="60259823" w14:textId="51155E25" w:rsidR="002D2673" w:rsidRPr="002D2673" w:rsidRDefault="00CD3C1A">
          <w:pPr>
            <w:pStyle w:val="TOC1"/>
            <w:rPr>
              <w:rFonts w:eastAsiaTheme="minorEastAsia" w:cstheme="minorBidi"/>
              <w:lang w:eastAsia="zh-CN"/>
            </w:rPr>
          </w:pPr>
          <w:hyperlink w:anchor="_Toc128045328" w:history="1">
            <w:r w:rsidR="002D2673" w:rsidRPr="002D2673">
              <w:rPr>
                <w:rStyle w:val="Hyperlink"/>
              </w:rPr>
              <w:t>Note on Page Layout</w:t>
            </w:r>
            <w:r w:rsidR="002D2673" w:rsidRPr="002D2673">
              <w:rPr>
                <w:webHidden/>
              </w:rPr>
              <w:tab/>
            </w:r>
            <w:r w:rsidR="002D2673" w:rsidRPr="002D2673">
              <w:rPr>
                <w:webHidden/>
              </w:rPr>
              <w:fldChar w:fldCharType="begin"/>
            </w:r>
            <w:r w:rsidR="002D2673" w:rsidRPr="002D2673">
              <w:rPr>
                <w:webHidden/>
              </w:rPr>
              <w:instrText xml:space="preserve"> PAGEREF _Toc128045328 \h </w:instrText>
            </w:r>
            <w:r w:rsidR="002D2673" w:rsidRPr="002D2673">
              <w:rPr>
                <w:webHidden/>
              </w:rPr>
            </w:r>
            <w:r w:rsidR="002D2673" w:rsidRPr="002D2673">
              <w:rPr>
                <w:webHidden/>
              </w:rPr>
              <w:fldChar w:fldCharType="separate"/>
            </w:r>
            <w:r w:rsidR="002D2673" w:rsidRPr="002D2673">
              <w:rPr>
                <w:webHidden/>
              </w:rPr>
              <w:t>10</w:t>
            </w:r>
            <w:r w:rsidR="002D2673" w:rsidRPr="002D2673">
              <w:rPr>
                <w:webHidden/>
              </w:rPr>
              <w:fldChar w:fldCharType="end"/>
            </w:r>
          </w:hyperlink>
        </w:p>
        <w:p w14:paraId="1D4A544D" w14:textId="3ED80930" w:rsidR="002D2673" w:rsidRPr="002D2673" w:rsidRDefault="00CD3C1A">
          <w:pPr>
            <w:pStyle w:val="TOC1"/>
            <w:rPr>
              <w:rFonts w:eastAsiaTheme="minorEastAsia" w:cstheme="minorBidi"/>
              <w:lang w:eastAsia="zh-CN"/>
            </w:rPr>
          </w:pPr>
          <w:hyperlink w:anchor="_Toc128045329" w:history="1">
            <w:r w:rsidR="002D2673" w:rsidRPr="002D2673">
              <w:rPr>
                <w:rStyle w:val="Hyperlink"/>
              </w:rPr>
              <w:t>Introduction</w:t>
            </w:r>
            <w:r w:rsidR="002D2673" w:rsidRPr="002D2673">
              <w:rPr>
                <w:webHidden/>
              </w:rPr>
              <w:tab/>
            </w:r>
            <w:r w:rsidR="002D2673" w:rsidRPr="002D2673">
              <w:rPr>
                <w:webHidden/>
              </w:rPr>
              <w:fldChar w:fldCharType="begin"/>
            </w:r>
            <w:r w:rsidR="002D2673" w:rsidRPr="002D2673">
              <w:rPr>
                <w:webHidden/>
              </w:rPr>
              <w:instrText xml:space="preserve"> PAGEREF _Toc128045329 \h </w:instrText>
            </w:r>
            <w:r w:rsidR="002D2673" w:rsidRPr="002D2673">
              <w:rPr>
                <w:webHidden/>
              </w:rPr>
            </w:r>
            <w:r w:rsidR="002D2673" w:rsidRPr="002D2673">
              <w:rPr>
                <w:webHidden/>
              </w:rPr>
              <w:fldChar w:fldCharType="separate"/>
            </w:r>
            <w:r w:rsidR="002D2673" w:rsidRPr="002D2673">
              <w:rPr>
                <w:webHidden/>
              </w:rPr>
              <w:t>11</w:t>
            </w:r>
            <w:r w:rsidR="002D2673" w:rsidRPr="002D2673">
              <w:rPr>
                <w:webHidden/>
              </w:rPr>
              <w:fldChar w:fldCharType="end"/>
            </w:r>
          </w:hyperlink>
        </w:p>
        <w:p w14:paraId="4790E2CB" w14:textId="036231AD" w:rsidR="002D2673" w:rsidRPr="002D2673" w:rsidRDefault="00CD3C1A">
          <w:pPr>
            <w:pStyle w:val="TOC2"/>
            <w:tabs>
              <w:tab w:val="left" w:pos="660"/>
              <w:tab w:val="right" w:leader="dot" w:pos="9062"/>
            </w:tabs>
            <w:rPr>
              <w:rFonts w:ascii="Arial Narrow" w:eastAsiaTheme="minorEastAsia" w:hAnsi="Arial Narrow" w:cstheme="minorBidi"/>
              <w:noProof/>
              <w:lang w:eastAsia="zh-CN"/>
            </w:rPr>
          </w:pPr>
          <w:hyperlink w:anchor="_Toc128045330" w:history="1">
            <w:r w:rsidR="002D2673" w:rsidRPr="002D2673">
              <w:rPr>
                <w:rStyle w:val="Hyperlink"/>
                <w:rFonts w:ascii="Arial Narrow" w:hAnsi="Arial Narrow"/>
                <w:noProof/>
              </w:rPr>
              <w:t xml:space="preserve">1. </w:t>
            </w:r>
            <w:r w:rsidR="002D2673" w:rsidRPr="002D2673">
              <w:rPr>
                <w:rFonts w:ascii="Arial Narrow" w:eastAsiaTheme="minorEastAsia" w:hAnsi="Arial Narrow" w:cstheme="minorBidi"/>
                <w:noProof/>
                <w:lang w:eastAsia="zh-CN"/>
              </w:rPr>
              <w:tab/>
            </w:r>
            <w:r w:rsidR="002D2673" w:rsidRPr="002D2673">
              <w:rPr>
                <w:rStyle w:val="Hyperlink"/>
                <w:rFonts w:ascii="Arial Narrow" w:hAnsi="Arial Narrow"/>
                <w:noProof/>
              </w:rPr>
              <w:t>Why not Jellyfish?</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_Toc128045330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11</w:t>
            </w:r>
            <w:r w:rsidR="002D2673" w:rsidRPr="002D2673">
              <w:rPr>
                <w:rFonts w:ascii="Arial Narrow" w:hAnsi="Arial Narrow"/>
                <w:noProof/>
                <w:webHidden/>
              </w:rPr>
              <w:fldChar w:fldCharType="end"/>
            </w:r>
          </w:hyperlink>
        </w:p>
        <w:p w14:paraId="1C5950E7" w14:textId="26580BE7" w:rsidR="002D2673" w:rsidRPr="002D2673" w:rsidRDefault="00CD3C1A">
          <w:pPr>
            <w:pStyle w:val="TOC2"/>
            <w:tabs>
              <w:tab w:val="left" w:pos="660"/>
              <w:tab w:val="right" w:leader="dot" w:pos="9062"/>
            </w:tabs>
            <w:rPr>
              <w:rFonts w:ascii="Arial Narrow" w:eastAsiaTheme="minorEastAsia" w:hAnsi="Arial Narrow" w:cstheme="minorBidi"/>
              <w:noProof/>
              <w:lang w:eastAsia="zh-CN"/>
            </w:rPr>
          </w:pPr>
          <w:hyperlink w:anchor="_Toc128045331" w:history="1">
            <w:r w:rsidR="002D2673" w:rsidRPr="002D2673">
              <w:rPr>
                <w:rStyle w:val="Hyperlink"/>
                <w:rFonts w:ascii="Arial Narrow" w:hAnsi="Arial Narrow"/>
                <w:noProof/>
              </w:rPr>
              <w:t>2.</w:t>
            </w:r>
            <w:r w:rsidR="002D2673" w:rsidRPr="002D2673">
              <w:rPr>
                <w:rFonts w:ascii="Arial Narrow" w:eastAsiaTheme="minorEastAsia" w:hAnsi="Arial Narrow" w:cstheme="minorBidi"/>
                <w:noProof/>
                <w:lang w:eastAsia="zh-CN"/>
              </w:rPr>
              <w:tab/>
            </w:r>
            <w:r w:rsidR="002D2673" w:rsidRPr="002D2673">
              <w:rPr>
                <w:rStyle w:val="Hyperlink"/>
                <w:rFonts w:ascii="Arial Narrow" w:hAnsi="Arial Narrow"/>
                <w:noProof/>
              </w:rPr>
              <w:t>The Environmental Crisis of the Oceans: The Literary Imagination and Writing the Nonhuman</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_Toc128045331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15</w:t>
            </w:r>
            <w:r w:rsidR="002D2673" w:rsidRPr="002D2673">
              <w:rPr>
                <w:rFonts w:ascii="Arial Narrow" w:hAnsi="Arial Narrow"/>
                <w:noProof/>
                <w:webHidden/>
              </w:rPr>
              <w:fldChar w:fldCharType="end"/>
            </w:r>
          </w:hyperlink>
        </w:p>
        <w:p w14:paraId="29816883" w14:textId="0DB64C1C" w:rsidR="002D2673" w:rsidRPr="002D2673" w:rsidRDefault="00CD3C1A">
          <w:pPr>
            <w:pStyle w:val="TOC3"/>
            <w:tabs>
              <w:tab w:val="left" w:pos="1100"/>
              <w:tab w:val="right" w:leader="dot" w:pos="9062"/>
            </w:tabs>
            <w:rPr>
              <w:rFonts w:ascii="Arial Narrow" w:eastAsiaTheme="minorEastAsia" w:hAnsi="Arial Narrow" w:cstheme="minorBidi"/>
              <w:noProof/>
              <w:lang w:eastAsia="zh-CN"/>
            </w:rPr>
          </w:pPr>
          <w:hyperlink w:anchor="_Toc128045332" w:history="1">
            <w:r w:rsidR="002D2673" w:rsidRPr="002D2673">
              <w:rPr>
                <w:rStyle w:val="Hyperlink"/>
                <w:rFonts w:ascii="Arial Narrow" w:hAnsi="Arial Narrow"/>
                <w:noProof/>
              </w:rPr>
              <w:t>2.1</w:t>
            </w:r>
            <w:r w:rsidR="002D2673" w:rsidRPr="002D2673">
              <w:rPr>
                <w:rFonts w:ascii="Arial Narrow" w:eastAsiaTheme="minorEastAsia" w:hAnsi="Arial Narrow" w:cstheme="minorBidi"/>
                <w:noProof/>
                <w:lang w:eastAsia="zh-CN"/>
              </w:rPr>
              <w:tab/>
            </w:r>
            <w:r w:rsidR="002D2673" w:rsidRPr="002D2673">
              <w:rPr>
                <w:rStyle w:val="Hyperlink"/>
                <w:rFonts w:ascii="Arial Narrow" w:hAnsi="Arial Narrow"/>
                <w:noProof/>
              </w:rPr>
              <w:t>Depleted Oceans</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_Toc128045332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15</w:t>
            </w:r>
            <w:r w:rsidR="002D2673" w:rsidRPr="002D2673">
              <w:rPr>
                <w:rFonts w:ascii="Arial Narrow" w:hAnsi="Arial Narrow"/>
                <w:noProof/>
                <w:webHidden/>
              </w:rPr>
              <w:fldChar w:fldCharType="end"/>
            </w:r>
          </w:hyperlink>
        </w:p>
        <w:p w14:paraId="64934513" w14:textId="7DC04680" w:rsidR="002D2673" w:rsidRPr="002D2673" w:rsidRDefault="00CD3C1A">
          <w:pPr>
            <w:pStyle w:val="TOC3"/>
            <w:tabs>
              <w:tab w:val="left" w:pos="1100"/>
              <w:tab w:val="right" w:leader="dot" w:pos="9062"/>
            </w:tabs>
            <w:rPr>
              <w:rFonts w:ascii="Arial Narrow" w:eastAsiaTheme="minorEastAsia" w:hAnsi="Arial Narrow" w:cstheme="minorBidi"/>
              <w:noProof/>
              <w:lang w:eastAsia="zh-CN"/>
            </w:rPr>
          </w:pPr>
          <w:hyperlink w:anchor="_Toc128045333" w:history="1">
            <w:r w:rsidR="002D2673" w:rsidRPr="002D2673">
              <w:rPr>
                <w:rStyle w:val="Hyperlink"/>
                <w:rFonts w:ascii="Arial Narrow" w:hAnsi="Arial Narrow"/>
                <w:noProof/>
                <w:shd w:val="clear" w:color="auto" w:fill="FFFFFF"/>
              </w:rPr>
              <w:t>2.2</w:t>
            </w:r>
            <w:r w:rsidR="002D2673" w:rsidRPr="002D2673">
              <w:rPr>
                <w:rFonts w:ascii="Arial Narrow" w:eastAsiaTheme="minorEastAsia" w:hAnsi="Arial Narrow" w:cstheme="minorBidi"/>
                <w:noProof/>
                <w:lang w:eastAsia="zh-CN"/>
              </w:rPr>
              <w:tab/>
            </w:r>
            <w:r w:rsidR="002D2673" w:rsidRPr="002D2673">
              <w:rPr>
                <w:rStyle w:val="Hyperlink"/>
                <w:rFonts w:ascii="Arial Narrow" w:hAnsi="Arial Narrow"/>
                <w:noProof/>
                <w:shd w:val="clear" w:color="auto" w:fill="FFFFFF"/>
              </w:rPr>
              <w:t>The Role of Storytelling</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_Toc128045333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17</w:t>
            </w:r>
            <w:r w:rsidR="002D2673" w:rsidRPr="002D2673">
              <w:rPr>
                <w:rFonts w:ascii="Arial Narrow" w:hAnsi="Arial Narrow"/>
                <w:noProof/>
                <w:webHidden/>
              </w:rPr>
              <w:fldChar w:fldCharType="end"/>
            </w:r>
          </w:hyperlink>
        </w:p>
        <w:p w14:paraId="00CDE1CB" w14:textId="5E3366CB" w:rsidR="002D2673" w:rsidRPr="002D2673" w:rsidRDefault="00CD3C1A">
          <w:pPr>
            <w:pStyle w:val="TOC4"/>
            <w:rPr>
              <w:rFonts w:eastAsiaTheme="minorEastAsia" w:cstheme="minorBidi"/>
              <w:lang w:eastAsia="zh-CN"/>
            </w:rPr>
          </w:pPr>
          <w:hyperlink w:anchor="_Toc128045334" w:history="1">
            <w:r w:rsidR="002D2673" w:rsidRPr="002D2673">
              <w:rPr>
                <w:rStyle w:val="Hyperlink"/>
              </w:rPr>
              <w:t>2.2.1</w:t>
            </w:r>
            <w:r w:rsidR="002D2673" w:rsidRPr="002D2673">
              <w:rPr>
                <w:rFonts w:eastAsiaTheme="minorEastAsia" w:cstheme="minorBidi"/>
                <w:lang w:eastAsia="zh-CN"/>
              </w:rPr>
              <w:tab/>
            </w:r>
            <w:r w:rsidR="002D2673" w:rsidRPr="002D2673">
              <w:rPr>
                <w:rStyle w:val="Hyperlink"/>
              </w:rPr>
              <w:t>The Literary Imagination</w:t>
            </w:r>
            <w:r w:rsidR="002D2673" w:rsidRPr="002D2673">
              <w:rPr>
                <w:webHidden/>
              </w:rPr>
              <w:tab/>
            </w:r>
            <w:r w:rsidR="002D2673" w:rsidRPr="002D2673">
              <w:rPr>
                <w:webHidden/>
              </w:rPr>
              <w:fldChar w:fldCharType="begin"/>
            </w:r>
            <w:r w:rsidR="002D2673" w:rsidRPr="002D2673">
              <w:rPr>
                <w:webHidden/>
              </w:rPr>
              <w:instrText xml:space="preserve"> PAGEREF _Toc128045334 \h </w:instrText>
            </w:r>
            <w:r w:rsidR="002D2673" w:rsidRPr="002D2673">
              <w:rPr>
                <w:webHidden/>
              </w:rPr>
            </w:r>
            <w:r w:rsidR="002D2673" w:rsidRPr="002D2673">
              <w:rPr>
                <w:webHidden/>
              </w:rPr>
              <w:fldChar w:fldCharType="separate"/>
            </w:r>
            <w:r w:rsidR="002D2673" w:rsidRPr="002D2673">
              <w:rPr>
                <w:webHidden/>
              </w:rPr>
              <w:t>17</w:t>
            </w:r>
            <w:r w:rsidR="002D2673" w:rsidRPr="002D2673">
              <w:rPr>
                <w:webHidden/>
              </w:rPr>
              <w:fldChar w:fldCharType="end"/>
            </w:r>
          </w:hyperlink>
        </w:p>
        <w:p w14:paraId="755BCDD5" w14:textId="27F7783C" w:rsidR="002D2673" w:rsidRPr="002D2673" w:rsidRDefault="00CD3C1A">
          <w:pPr>
            <w:pStyle w:val="TOC4"/>
            <w:rPr>
              <w:rFonts w:eastAsiaTheme="minorEastAsia" w:cstheme="minorBidi"/>
              <w:lang w:eastAsia="zh-CN"/>
            </w:rPr>
          </w:pPr>
          <w:hyperlink w:anchor="_Toc128045335" w:history="1">
            <w:r w:rsidR="002D2673" w:rsidRPr="002D2673">
              <w:rPr>
                <w:rStyle w:val="Hyperlink"/>
              </w:rPr>
              <w:t>2.2.2.</w:t>
            </w:r>
            <w:r w:rsidR="002D2673" w:rsidRPr="002D2673">
              <w:rPr>
                <w:rFonts w:eastAsiaTheme="minorEastAsia" w:cstheme="minorBidi"/>
                <w:lang w:eastAsia="zh-CN"/>
              </w:rPr>
              <w:tab/>
            </w:r>
            <w:r w:rsidR="002D2673" w:rsidRPr="002D2673">
              <w:rPr>
                <w:rStyle w:val="Hyperlink"/>
              </w:rPr>
              <w:t>The Material Turn</w:t>
            </w:r>
            <w:r w:rsidR="002D2673" w:rsidRPr="002D2673">
              <w:rPr>
                <w:webHidden/>
              </w:rPr>
              <w:tab/>
            </w:r>
            <w:r w:rsidR="002D2673" w:rsidRPr="002D2673">
              <w:rPr>
                <w:webHidden/>
              </w:rPr>
              <w:fldChar w:fldCharType="begin"/>
            </w:r>
            <w:r w:rsidR="002D2673" w:rsidRPr="002D2673">
              <w:rPr>
                <w:webHidden/>
              </w:rPr>
              <w:instrText xml:space="preserve"> PAGEREF _Toc128045335 \h </w:instrText>
            </w:r>
            <w:r w:rsidR="002D2673" w:rsidRPr="002D2673">
              <w:rPr>
                <w:webHidden/>
              </w:rPr>
            </w:r>
            <w:r w:rsidR="002D2673" w:rsidRPr="002D2673">
              <w:rPr>
                <w:webHidden/>
              </w:rPr>
              <w:fldChar w:fldCharType="separate"/>
            </w:r>
            <w:r w:rsidR="002D2673" w:rsidRPr="002D2673">
              <w:rPr>
                <w:webHidden/>
              </w:rPr>
              <w:t>21</w:t>
            </w:r>
            <w:r w:rsidR="002D2673" w:rsidRPr="002D2673">
              <w:rPr>
                <w:webHidden/>
              </w:rPr>
              <w:fldChar w:fldCharType="end"/>
            </w:r>
          </w:hyperlink>
        </w:p>
        <w:p w14:paraId="5DF46136" w14:textId="240C1353" w:rsidR="002D2673" w:rsidRPr="002D2673" w:rsidRDefault="00CD3C1A">
          <w:pPr>
            <w:pStyle w:val="TOC3"/>
            <w:tabs>
              <w:tab w:val="left" w:pos="1100"/>
              <w:tab w:val="right" w:leader="dot" w:pos="9062"/>
            </w:tabs>
            <w:rPr>
              <w:rFonts w:ascii="Arial Narrow" w:eastAsiaTheme="minorEastAsia" w:hAnsi="Arial Narrow" w:cstheme="minorBidi"/>
              <w:noProof/>
              <w:lang w:eastAsia="zh-CN"/>
            </w:rPr>
          </w:pPr>
          <w:hyperlink w:anchor="_Toc128045336" w:history="1">
            <w:r w:rsidR="002D2673" w:rsidRPr="002D2673">
              <w:rPr>
                <w:rStyle w:val="Hyperlink"/>
                <w:rFonts w:ascii="Arial Narrow" w:hAnsi="Arial Narrow"/>
                <w:noProof/>
              </w:rPr>
              <w:t>2.3</w:t>
            </w:r>
            <w:r w:rsidR="002D2673" w:rsidRPr="002D2673">
              <w:rPr>
                <w:rFonts w:ascii="Arial Narrow" w:eastAsiaTheme="minorEastAsia" w:hAnsi="Arial Narrow" w:cstheme="minorBidi"/>
                <w:noProof/>
                <w:lang w:eastAsia="zh-CN"/>
              </w:rPr>
              <w:tab/>
            </w:r>
            <w:r w:rsidR="002D2673" w:rsidRPr="002D2673">
              <w:rPr>
                <w:rStyle w:val="Hyperlink"/>
                <w:rFonts w:ascii="Arial Narrow" w:hAnsi="Arial Narrow"/>
                <w:noProof/>
              </w:rPr>
              <w:t>The Urgency of Blue</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_Toc128045336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25</w:t>
            </w:r>
            <w:r w:rsidR="002D2673" w:rsidRPr="002D2673">
              <w:rPr>
                <w:rFonts w:ascii="Arial Narrow" w:hAnsi="Arial Narrow"/>
                <w:noProof/>
                <w:webHidden/>
              </w:rPr>
              <w:fldChar w:fldCharType="end"/>
            </w:r>
          </w:hyperlink>
        </w:p>
        <w:p w14:paraId="03422B2A" w14:textId="49082110" w:rsidR="002D2673" w:rsidRPr="002D2673" w:rsidRDefault="00CD3C1A">
          <w:pPr>
            <w:pStyle w:val="TOC2"/>
            <w:tabs>
              <w:tab w:val="left" w:pos="660"/>
              <w:tab w:val="right" w:leader="dot" w:pos="9062"/>
            </w:tabs>
            <w:rPr>
              <w:rFonts w:ascii="Arial Narrow" w:eastAsiaTheme="minorEastAsia" w:hAnsi="Arial Narrow" w:cstheme="minorBidi"/>
              <w:noProof/>
              <w:lang w:eastAsia="zh-CN"/>
            </w:rPr>
          </w:pPr>
          <w:hyperlink w:anchor="_Toc128045337" w:history="1">
            <w:r w:rsidR="002D2673" w:rsidRPr="002D2673">
              <w:rPr>
                <w:rStyle w:val="Hyperlink"/>
                <w:rFonts w:ascii="Arial Narrow" w:hAnsi="Arial Narrow"/>
                <w:noProof/>
              </w:rPr>
              <w:t>3.</w:t>
            </w:r>
            <w:r w:rsidR="002D2673" w:rsidRPr="002D2673">
              <w:rPr>
                <w:rFonts w:ascii="Arial Narrow" w:eastAsiaTheme="minorEastAsia" w:hAnsi="Arial Narrow" w:cstheme="minorBidi"/>
                <w:noProof/>
                <w:lang w:eastAsia="zh-CN"/>
              </w:rPr>
              <w:tab/>
            </w:r>
            <w:r w:rsidR="002D2673" w:rsidRPr="002D2673">
              <w:rPr>
                <w:rStyle w:val="Hyperlink"/>
                <w:rFonts w:ascii="Arial Narrow" w:hAnsi="Arial Narrow"/>
                <w:noProof/>
              </w:rPr>
              <w:t>Hybridity and Structure</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_Toc128045337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29</w:t>
            </w:r>
            <w:r w:rsidR="002D2673" w:rsidRPr="002D2673">
              <w:rPr>
                <w:rFonts w:ascii="Arial Narrow" w:hAnsi="Arial Narrow"/>
                <w:noProof/>
                <w:webHidden/>
              </w:rPr>
              <w:fldChar w:fldCharType="end"/>
            </w:r>
          </w:hyperlink>
        </w:p>
        <w:p w14:paraId="1C7E95DE" w14:textId="3E345150" w:rsidR="002D2673" w:rsidRPr="002D2673" w:rsidRDefault="00CD3C1A">
          <w:pPr>
            <w:pStyle w:val="TOC3"/>
            <w:tabs>
              <w:tab w:val="left" w:pos="1100"/>
              <w:tab w:val="right" w:leader="dot" w:pos="9062"/>
            </w:tabs>
            <w:rPr>
              <w:rFonts w:ascii="Arial Narrow" w:eastAsiaTheme="minorEastAsia" w:hAnsi="Arial Narrow" w:cstheme="minorBidi"/>
              <w:noProof/>
              <w:lang w:eastAsia="zh-CN"/>
            </w:rPr>
          </w:pPr>
          <w:hyperlink w:anchor="_Toc128045338" w:history="1">
            <w:r w:rsidR="002D2673" w:rsidRPr="002D2673">
              <w:rPr>
                <w:rStyle w:val="Hyperlink"/>
                <w:rFonts w:ascii="Arial Narrow" w:hAnsi="Arial Narrow"/>
                <w:noProof/>
              </w:rPr>
              <w:t>3.1</w:t>
            </w:r>
            <w:r w:rsidR="002D2673" w:rsidRPr="002D2673">
              <w:rPr>
                <w:rFonts w:ascii="Arial Narrow" w:eastAsiaTheme="minorEastAsia" w:hAnsi="Arial Narrow" w:cstheme="minorBidi"/>
                <w:noProof/>
                <w:lang w:eastAsia="zh-CN"/>
              </w:rPr>
              <w:tab/>
            </w:r>
            <w:r w:rsidR="002D2673" w:rsidRPr="002D2673">
              <w:rPr>
                <w:rStyle w:val="Hyperlink"/>
                <w:rFonts w:ascii="Arial Narrow" w:hAnsi="Arial Narrow"/>
                <w:noProof/>
              </w:rPr>
              <w:t>Medusa Poetics</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_Toc128045338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29</w:t>
            </w:r>
            <w:r w:rsidR="002D2673" w:rsidRPr="002D2673">
              <w:rPr>
                <w:rFonts w:ascii="Arial Narrow" w:hAnsi="Arial Narrow"/>
                <w:noProof/>
                <w:webHidden/>
              </w:rPr>
              <w:fldChar w:fldCharType="end"/>
            </w:r>
          </w:hyperlink>
        </w:p>
        <w:p w14:paraId="3F48348D" w14:textId="1C968216" w:rsidR="002D2673" w:rsidRPr="002D2673" w:rsidRDefault="00CD3C1A">
          <w:pPr>
            <w:pStyle w:val="TOC3"/>
            <w:tabs>
              <w:tab w:val="left" w:pos="1100"/>
              <w:tab w:val="right" w:leader="dot" w:pos="9062"/>
            </w:tabs>
            <w:rPr>
              <w:rFonts w:ascii="Arial Narrow" w:eastAsiaTheme="minorEastAsia" w:hAnsi="Arial Narrow" w:cstheme="minorBidi"/>
              <w:noProof/>
              <w:lang w:eastAsia="zh-CN"/>
            </w:rPr>
          </w:pPr>
          <w:hyperlink w:anchor="_Toc128045339" w:history="1">
            <w:r w:rsidR="002D2673" w:rsidRPr="002D2673">
              <w:rPr>
                <w:rStyle w:val="Hyperlink"/>
                <w:rFonts w:ascii="Arial Narrow" w:hAnsi="Arial Narrow"/>
                <w:noProof/>
              </w:rPr>
              <w:t>3.2</w:t>
            </w:r>
            <w:r w:rsidR="002D2673" w:rsidRPr="002D2673">
              <w:rPr>
                <w:rFonts w:ascii="Arial Narrow" w:eastAsiaTheme="minorEastAsia" w:hAnsi="Arial Narrow" w:cstheme="minorBidi"/>
                <w:noProof/>
                <w:lang w:eastAsia="zh-CN"/>
              </w:rPr>
              <w:tab/>
            </w:r>
            <w:r w:rsidR="002D2673" w:rsidRPr="002D2673">
              <w:rPr>
                <w:rStyle w:val="Hyperlink"/>
                <w:rFonts w:ascii="Arial Narrow" w:hAnsi="Arial Narrow"/>
                <w:noProof/>
              </w:rPr>
              <w:t>Textual Sinking</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_Toc128045339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33</w:t>
            </w:r>
            <w:r w:rsidR="002D2673" w:rsidRPr="002D2673">
              <w:rPr>
                <w:rFonts w:ascii="Arial Narrow" w:hAnsi="Arial Narrow"/>
                <w:noProof/>
                <w:webHidden/>
              </w:rPr>
              <w:fldChar w:fldCharType="end"/>
            </w:r>
          </w:hyperlink>
        </w:p>
        <w:p w14:paraId="5014D9F7" w14:textId="15C08DE2" w:rsidR="002D2673" w:rsidRPr="002D2673" w:rsidRDefault="00CD3C1A">
          <w:pPr>
            <w:pStyle w:val="TOC2"/>
            <w:tabs>
              <w:tab w:val="left" w:pos="660"/>
              <w:tab w:val="right" w:leader="dot" w:pos="9062"/>
            </w:tabs>
            <w:rPr>
              <w:rFonts w:ascii="Arial Narrow" w:eastAsiaTheme="minorEastAsia" w:hAnsi="Arial Narrow" w:cstheme="minorBidi"/>
              <w:noProof/>
              <w:lang w:eastAsia="zh-CN"/>
            </w:rPr>
          </w:pPr>
          <w:hyperlink w:anchor="_Toc128045340" w:history="1">
            <w:r w:rsidR="002D2673" w:rsidRPr="002D2673">
              <w:rPr>
                <w:rStyle w:val="Hyperlink"/>
                <w:rFonts w:ascii="Arial Narrow" w:hAnsi="Arial Narrow"/>
                <w:noProof/>
              </w:rPr>
              <w:t>4.</w:t>
            </w:r>
            <w:r w:rsidR="002D2673" w:rsidRPr="002D2673">
              <w:rPr>
                <w:rFonts w:ascii="Arial Narrow" w:eastAsiaTheme="minorEastAsia" w:hAnsi="Arial Narrow" w:cstheme="minorBidi"/>
                <w:noProof/>
                <w:lang w:eastAsia="zh-CN"/>
              </w:rPr>
              <w:tab/>
            </w:r>
            <w:r w:rsidR="002D2673" w:rsidRPr="002D2673">
              <w:rPr>
                <w:rStyle w:val="Hyperlink"/>
                <w:rFonts w:ascii="Arial Narrow" w:hAnsi="Arial Narrow"/>
                <w:noProof/>
              </w:rPr>
              <w:t>Living with Water in the Netherlands</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_Toc128045340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38</w:t>
            </w:r>
            <w:r w:rsidR="002D2673" w:rsidRPr="002D2673">
              <w:rPr>
                <w:rFonts w:ascii="Arial Narrow" w:hAnsi="Arial Narrow"/>
                <w:noProof/>
                <w:webHidden/>
              </w:rPr>
              <w:fldChar w:fldCharType="end"/>
            </w:r>
          </w:hyperlink>
        </w:p>
        <w:p w14:paraId="4AFAC347" w14:textId="4F0D6F1F" w:rsidR="002D2673" w:rsidRPr="002D2673" w:rsidRDefault="00CD3C1A">
          <w:pPr>
            <w:pStyle w:val="TOC1"/>
            <w:rPr>
              <w:rFonts w:eastAsiaTheme="minorEastAsia" w:cstheme="minorBidi"/>
              <w:lang w:eastAsia="zh-CN"/>
            </w:rPr>
          </w:pPr>
          <w:hyperlink w:anchor="_Toc128045341" w:history="1">
            <w:r w:rsidR="002D2673" w:rsidRPr="002D2673">
              <w:rPr>
                <w:rStyle w:val="Hyperlink"/>
              </w:rPr>
              <w:t>Prologue – Planula Larva</w:t>
            </w:r>
            <w:r w:rsidR="002D2673" w:rsidRPr="002D2673">
              <w:rPr>
                <w:webHidden/>
              </w:rPr>
              <w:tab/>
            </w:r>
            <w:r w:rsidR="002D2673" w:rsidRPr="002D2673">
              <w:rPr>
                <w:webHidden/>
              </w:rPr>
              <w:fldChar w:fldCharType="begin"/>
            </w:r>
            <w:r w:rsidR="002D2673" w:rsidRPr="002D2673">
              <w:rPr>
                <w:webHidden/>
              </w:rPr>
              <w:instrText xml:space="preserve"> PAGEREF _Toc128045341 \h </w:instrText>
            </w:r>
            <w:r w:rsidR="002D2673" w:rsidRPr="002D2673">
              <w:rPr>
                <w:webHidden/>
              </w:rPr>
            </w:r>
            <w:r w:rsidR="002D2673" w:rsidRPr="002D2673">
              <w:rPr>
                <w:webHidden/>
              </w:rPr>
              <w:fldChar w:fldCharType="separate"/>
            </w:r>
            <w:r w:rsidR="002D2673" w:rsidRPr="002D2673">
              <w:rPr>
                <w:webHidden/>
              </w:rPr>
              <w:t>41</w:t>
            </w:r>
            <w:r w:rsidR="002D2673" w:rsidRPr="002D2673">
              <w:rPr>
                <w:webHidden/>
              </w:rPr>
              <w:fldChar w:fldCharType="end"/>
            </w:r>
          </w:hyperlink>
        </w:p>
        <w:p w14:paraId="11225FE0" w14:textId="3E594034" w:rsidR="002D2673" w:rsidRPr="002D2673" w:rsidRDefault="00CD3C1A">
          <w:pPr>
            <w:pStyle w:val="TOC1"/>
            <w:rPr>
              <w:rFonts w:eastAsiaTheme="minorEastAsia" w:cstheme="minorBidi"/>
              <w:lang w:eastAsia="zh-CN"/>
            </w:rPr>
          </w:pPr>
          <w:hyperlink w:anchor="_Toc128045342" w:history="1">
            <w:r w:rsidR="002D2673" w:rsidRPr="002D2673">
              <w:rPr>
                <w:rStyle w:val="Hyperlink"/>
              </w:rPr>
              <w:t>I. ADRIFT</w:t>
            </w:r>
            <w:r w:rsidR="002D2673" w:rsidRPr="002D2673">
              <w:rPr>
                <w:webHidden/>
              </w:rPr>
              <w:tab/>
            </w:r>
            <w:r w:rsidR="002D2673" w:rsidRPr="002D2673">
              <w:rPr>
                <w:webHidden/>
              </w:rPr>
              <w:fldChar w:fldCharType="begin"/>
            </w:r>
            <w:r w:rsidR="002D2673" w:rsidRPr="002D2673">
              <w:rPr>
                <w:webHidden/>
              </w:rPr>
              <w:instrText xml:space="preserve"> PAGEREF _Toc128045342 \h </w:instrText>
            </w:r>
            <w:r w:rsidR="002D2673" w:rsidRPr="002D2673">
              <w:rPr>
                <w:webHidden/>
              </w:rPr>
            </w:r>
            <w:r w:rsidR="002D2673" w:rsidRPr="002D2673">
              <w:rPr>
                <w:webHidden/>
              </w:rPr>
              <w:fldChar w:fldCharType="separate"/>
            </w:r>
            <w:r w:rsidR="002D2673" w:rsidRPr="002D2673">
              <w:rPr>
                <w:webHidden/>
              </w:rPr>
              <w:t>46</w:t>
            </w:r>
            <w:r w:rsidR="002D2673" w:rsidRPr="002D2673">
              <w:rPr>
                <w:webHidden/>
              </w:rPr>
              <w:fldChar w:fldCharType="end"/>
            </w:r>
          </w:hyperlink>
        </w:p>
        <w:p w14:paraId="6EC4C91F" w14:textId="425F7092" w:rsidR="002D2673" w:rsidRPr="002D2673" w:rsidRDefault="00CD3C1A">
          <w:pPr>
            <w:pStyle w:val="TOC1"/>
            <w:rPr>
              <w:rFonts w:eastAsiaTheme="minorEastAsia" w:cstheme="minorBidi"/>
              <w:lang w:eastAsia="zh-CN"/>
            </w:rPr>
          </w:pPr>
          <w:hyperlink w:anchor="_Toc128045343" w:history="1">
            <w:r w:rsidR="002D2673" w:rsidRPr="002D2673">
              <w:rPr>
                <w:rStyle w:val="Hyperlink"/>
              </w:rPr>
              <w:t>Seal</w:t>
            </w:r>
            <w:r w:rsidR="002D2673" w:rsidRPr="002D2673">
              <w:rPr>
                <w:webHidden/>
              </w:rPr>
              <w:tab/>
            </w:r>
            <w:r w:rsidR="002D2673" w:rsidRPr="002D2673">
              <w:rPr>
                <w:webHidden/>
              </w:rPr>
              <w:fldChar w:fldCharType="begin"/>
            </w:r>
            <w:r w:rsidR="002D2673" w:rsidRPr="002D2673">
              <w:rPr>
                <w:webHidden/>
              </w:rPr>
              <w:instrText xml:space="preserve"> PAGEREF _Toc128045343 \h </w:instrText>
            </w:r>
            <w:r w:rsidR="002D2673" w:rsidRPr="002D2673">
              <w:rPr>
                <w:webHidden/>
              </w:rPr>
            </w:r>
            <w:r w:rsidR="002D2673" w:rsidRPr="002D2673">
              <w:rPr>
                <w:webHidden/>
              </w:rPr>
              <w:fldChar w:fldCharType="separate"/>
            </w:r>
            <w:r w:rsidR="002D2673" w:rsidRPr="002D2673">
              <w:rPr>
                <w:webHidden/>
              </w:rPr>
              <w:t>47</w:t>
            </w:r>
            <w:r w:rsidR="002D2673" w:rsidRPr="002D2673">
              <w:rPr>
                <w:webHidden/>
              </w:rPr>
              <w:fldChar w:fldCharType="end"/>
            </w:r>
          </w:hyperlink>
        </w:p>
        <w:p w14:paraId="0E64A5AC" w14:textId="0364430B" w:rsidR="002D2673" w:rsidRPr="002D2673" w:rsidRDefault="00CD3C1A">
          <w:pPr>
            <w:pStyle w:val="TOC1"/>
            <w:rPr>
              <w:rFonts w:eastAsiaTheme="minorEastAsia" w:cstheme="minorBidi"/>
              <w:lang w:eastAsia="zh-CN"/>
            </w:rPr>
          </w:pPr>
          <w:hyperlink w:anchor="_Toc128045344" w:history="1">
            <w:r w:rsidR="002D2673" w:rsidRPr="002D2673">
              <w:rPr>
                <w:rStyle w:val="Hyperlink"/>
              </w:rPr>
              <w:t>Sea-dawn</w:t>
            </w:r>
            <w:r w:rsidR="002D2673" w:rsidRPr="002D2673">
              <w:rPr>
                <w:webHidden/>
              </w:rPr>
              <w:tab/>
            </w:r>
            <w:r w:rsidR="002D2673" w:rsidRPr="002D2673">
              <w:rPr>
                <w:webHidden/>
              </w:rPr>
              <w:fldChar w:fldCharType="begin"/>
            </w:r>
            <w:r w:rsidR="002D2673" w:rsidRPr="002D2673">
              <w:rPr>
                <w:webHidden/>
              </w:rPr>
              <w:instrText xml:space="preserve"> PAGEREF _Toc128045344 \h </w:instrText>
            </w:r>
            <w:r w:rsidR="002D2673" w:rsidRPr="002D2673">
              <w:rPr>
                <w:webHidden/>
              </w:rPr>
            </w:r>
            <w:r w:rsidR="002D2673" w:rsidRPr="002D2673">
              <w:rPr>
                <w:webHidden/>
              </w:rPr>
              <w:fldChar w:fldCharType="separate"/>
            </w:r>
            <w:r w:rsidR="002D2673" w:rsidRPr="002D2673">
              <w:rPr>
                <w:webHidden/>
              </w:rPr>
              <w:t>52</w:t>
            </w:r>
            <w:r w:rsidR="002D2673" w:rsidRPr="002D2673">
              <w:rPr>
                <w:webHidden/>
              </w:rPr>
              <w:fldChar w:fldCharType="end"/>
            </w:r>
          </w:hyperlink>
        </w:p>
        <w:p w14:paraId="46347141" w14:textId="64899E13" w:rsidR="002D2673" w:rsidRPr="002D2673" w:rsidRDefault="00CD3C1A">
          <w:pPr>
            <w:pStyle w:val="TOC1"/>
            <w:rPr>
              <w:rFonts w:eastAsiaTheme="minorEastAsia" w:cstheme="minorBidi"/>
              <w:lang w:eastAsia="zh-CN"/>
            </w:rPr>
          </w:pPr>
          <w:hyperlink w:anchor="_Toc128045345" w:history="1">
            <w:r w:rsidR="002D2673" w:rsidRPr="002D2673">
              <w:rPr>
                <w:rStyle w:val="Hyperlink"/>
              </w:rPr>
              <w:t>The Entangled Ghosts of Meijendel</w:t>
            </w:r>
            <w:r w:rsidR="002D2673" w:rsidRPr="002D2673">
              <w:rPr>
                <w:webHidden/>
              </w:rPr>
              <w:tab/>
            </w:r>
            <w:r w:rsidR="002D2673" w:rsidRPr="002D2673">
              <w:rPr>
                <w:webHidden/>
              </w:rPr>
              <w:fldChar w:fldCharType="begin"/>
            </w:r>
            <w:r w:rsidR="002D2673" w:rsidRPr="002D2673">
              <w:rPr>
                <w:webHidden/>
              </w:rPr>
              <w:instrText xml:space="preserve"> PAGEREF _Toc128045345 \h </w:instrText>
            </w:r>
            <w:r w:rsidR="002D2673" w:rsidRPr="002D2673">
              <w:rPr>
                <w:webHidden/>
              </w:rPr>
            </w:r>
            <w:r w:rsidR="002D2673" w:rsidRPr="002D2673">
              <w:rPr>
                <w:webHidden/>
              </w:rPr>
              <w:fldChar w:fldCharType="separate"/>
            </w:r>
            <w:r w:rsidR="002D2673" w:rsidRPr="002D2673">
              <w:rPr>
                <w:webHidden/>
              </w:rPr>
              <w:t>57</w:t>
            </w:r>
            <w:r w:rsidR="002D2673" w:rsidRPr="002D2673">
              <w:rPr>
                <w:webHidden/>
              </w:rPr>
              <w:fldChar w:fldCharType="end"/>
            </w:r>
          </w:hyperlink>
        </w:p>
        <w:p w14:paraId="64E9A62C" w14:textId="17AFBF5F" w:rsidR="002D2673" w:rsidRPr="002D2673" w:rsidRDefault="00CD3C1A">
          <w:pPr>
            <w:pStyle w:val="TOC1"/>
            <w:rPr>
              <w:rFonts w:eastAsiaTheme="minorEastAsia" w:cstheme="minorBidi"/>
              <w:lang w:eastAsia="zh-CN"/>
            </w:rPr>
          </w:pPr>
          <w:hyperlink w:anchor="_Toc128045346" w:history="1">
            <w:r w:rsidR="002D2673" w:rsidRPr="002D2673">
              <w:rPr>
                <w:rStyle w:val="Hyperlink"/>
              </w:rPr>
              <w:t>Sand Age</w:t>
            </w:r>
            <w:r w:rsidR="002D2673" w:rsidRPr="002D2673">
              <w:rPr>
                <w:webHidden/>
              </w:rPr>
              <w:tab/>
            </w:r>
            <w:r w:rsidR="002D2673" w:rsidRPr="002D2673">
              <w:rPr>
                <w:webHidden/>
              </w:rPr>
              <w:fldChar w:fldCharType="begin"/>
            </w:r>
            <w:r w:rsidR="002D2673" w:rsidRPr="002D2673">
              <w:rPr>
                <w:webHidden/>
              </w:rPr>
              <w:instrText xml:space="preserve"> PAGEREF _Toc128045346 \h </w:instrText>
            </w:r>
            <w:r w:rsidR="002D2673" w:rsidRPr="002D2673">
              <w:rPr>
                <w:webHidden/>
              </w:rPr>
            </w:r>
            <w:r w:rsidR="002D2673" w:rsidRPr="002D2673">
              <w:rPr>
                <w:webHidden/>
              </w:rPr>
              <w:fldChar w:fldCharType="separate"/>
            </w:r>
            <w:r w:rsidR="002D2673" w:rsidRPr="002D2673">
              <w:rPr>
                <w:webHidden/>
              </w:rPr>
              <w:t>64</w:t>
            </w:r>
            <w:r w:rsidR="002D2673" w:rsidRPr="002D2673">
              <w:rPr>
                <w:webHidden/>
              </w:rPr>
              <w:fldChar w:fldCharType="end"/>
            </w:r>
          </w:hyperlink>
        </w:p>
        <w:p w14:paraId="7298E4D6" w14:textId="1F9812D7" w:rsidR="002D2673" w:rsidRPr="002D2673" w:rsidRDefault="00CD3C1A">
          <w:pPr>
            <w:pStyle w:val="TOC1"/>
            <w:rPr>
              <w:rFonts w:eastAsiaTheme="minorEastAsia" w:cstheme="minorBidi"/>
              <w:lang w:eastAsia="zh-CN"/>
            </w:rPr>
          </w:pPr>
          <w:hyperlink w:anchor="_Toc128045347" w:history="1">
            <w:r w:rsidR="002D2673" w:rsidRPr="002D2673">
              <w:rPr>
                <w:rStyle w:val="Hyperlink"/>
              </w:rPr>
              <w:t>Monster Voices</w:t>
            </w:r>
            <w:r w:rsidR="002D2673" w:rsidRPr="002D2673">
              <w:rPr>
                <w:webHidden/>
              </w:rPr>
              <w:tab/>
            </w:r>
            <w:r w:rsidR="002D2673" w:rsidRPr="002D2673">
              <w:rPr>
                <w:webHidden/>
              </w:rPr>
              <w:fldChar w:fldCharType="begin"/>
            </w:r>
            <w:r w:rsidR="002D2673" w:rsidRPr="002D2673">
              <w:rPr>
                <w:webHidden/>
              </w:rPr>
              <w:instrText xml:space="preserve"> PAGEREF _Toc128045347 \h </w:instrText>
            </w:r>
            <w:r w:rsidR="002D2673" w:rsidRPr="002D2673">
              <w:rPr>
                <w:webHidden/>
              </w:rPr>
            </w:r>
            <w:r w:rsidR="002D2673" w:rsidRPr="002D2673">
              <w:rPr>
                <w:webHidden/>
              </w:rPr>
              <w:fldChar w:fldCharType="separate"/>
            </w:r>
            <w:r w:rsidR="002D2673" w:rsidRPr="002D2673">
              <w:rPr>
                <w:webHidden/>
              </w:rPr>
              <w:t>69</w:t>
            </w:r>
            <w:r w:rsidR="002D2673" w:rsidRPr="002D2673">
              <w:rPr>
                <w:webHidden/>
              </w:rPr>
              <w:fldChar w:fldCharType="end"/>
            </w:r>
          </w:hyperlink>
        </w:p>
        <w:p w14:paraId="6E8FD36F" w14:textId="6DEAA8B0" w:rsidR="002D2673" w:rsidRPr="002D2673" w:rsidRDefault="00CD3C1A">
          <w:pPr>
            <w:pStyle w:val="TOC1"/>
            <w:rPr>
              <w:rFonts w:eastAsiaTheme="minorEastAsia" w:cstheme="minorBidi"/>
              <w:lang w:eastAsia="zh-CN"/>
            </w:rPr>
          </w:pPr>
          <w:hyperlink w:anchor="_Toc128045348" w:history="1">
            <w:r w:rsidR="002D2673" w:rsidRPr="002D2673">
              <w:rPr>
                <w:rStyle w:val="Hyperlink"/>
              </w:rPr>
              <w:t>Doggerland</w:t>
            </w:r>
            <w:r w:rsidR="002D2673" w:rsidRPr="002D2673">
              <w:rPr>
                <w:webHidden/>
              </w:rPr>
              <w:tab/>
            </w:r>
            <w:r w:rsidR="002D2673" w:rsidRPr="002D2673">
              <w:rPr>
                <w:webHidden/>
              </w:rPr>
              <w:fldChar w:fldCharType="begin"/>
            </w:r>
            <w:r w:rsidR="002D2673" w:rsidRPr="002D2673">
              <w:rPr>
                <w:webHidden/>
              </w:rPr>
              <w:instrText xml:space="preserve"> PAGEREF _Toc128045348 \h </w:instrText>
            </w:r>
            <w:r w:rsidR="002D2673" w:rsidRPr="002D2673">
              <w:rPr>
                <w:webHidden/>
              </w:rPr>
            </w:r>
            <w:r w:rsidR="002D2673" w:rsidRPr="002D2673">
              <w:rPr>
                <w:webHidden/>
              </w:rPr>
              <w:fldChar w:fldCharType="separate"/>
            </w:r>
            <w:r w:rsidR="002D2673" w:rsidRPr="002D2673">
              <w:rPr>
                <w:webHidden/>
              </w:rPr>
              <w:t>74</w:t>
            </w:r>
            <w:r w:rsidR="002D2673" w:rsidRPr="002D2673">
              <w:rPr>
                <w:webHidden/>
              </w:rPr>
              <w:fldChar w:fldCharType="end"/>
            </w:r>
          </w:hyperlink>
        </w:p>
        <w:p w14:paraId="1EAF4688" w14:textId="4C9F9645" w:rsidR="002D2673" w:rsidRPr="002D2673" w:rsidRDefault="00CD3C1A">
          <w:pPr>
            <w:pStyle w:val="TOC1"/>
            <w:rPr>
              <w:rFonts w:eastAsiaTheme="minorEastAsia" w:cstheme="minorBidi"/>
              <w:lang w:eastAsia="zh-CN"/>
            </w:rPr>
          </w:pPr>
          <w:hyperlink w:anchor="_Toc128045349" w:history="1">
            <w:r w:rsidR="002D2673" w:rsidRPr="002D2673">
              <w:rPr>
                <w:rStyle w:val="Hyperlink"/>
              </w:rPr>
              <w:t>Interlude – Polyp</w:t>
            </w:r>
            <w:r w:rsidR="002D2673" w:rsidRPr="002D2673">
              <w:rPr>
                <w:webHidden/>
              </w:rPr>
              <w:tab/>
            </w:r>
            <w:r w:rsidR="002D2673" w:rsidRPr="002D2673">
              <w:rPr>
                <w:webHidden/>
              </w:rPr>
              <w:fldChar w:fldCharType="begin"/>
            </w:r>
            <w:r w:rsidR="002D2673" w:rsidRPr="002D2673">
              <w:rPr>
                <w:webHidden/>
              </w:rPr>
              <w:instrText xml:space="preserve"> PAGEREF _Toc128045349 \h </w:instrText>
            </w:r>
            <w:r w:rsidR="002D2673" w:rsidRPr="002D2673">
              <w:rPr>
                <w:webHidden/>
              </w:rPr>
            </w:r>
            <w:r w:rsidR="002D2673" w:rsidRPr="002D2673">
              <w:rPr>
                <w:webHidden/>
              </w:rPr>
              <w:fldChar w:fldCharType="separate"/>
            </w:r>
            <w:r w:rsidR="002D2673" w:rsidRPr="002D2673">
              <w:rPr>
                <w:webHidden/>
              </w:rPr>
              <w:t>81</w:t>
            </w:r>
            <w:r w:rsidR="002D2673" w:rsidRPr="002D2673">
              <w:rPr>
                <w:webHidden/>
              </w:rPr>
              <w:fldChar w:fldCharType="end"/>
            </w:r>
          </w:hyperlink>
        </w:p>
        <w:p w14:paraId="453196F6" w14:textId="43307E91" w:rsidR="002D2673" w:rsidRPr="002D2673" w:rsidRDefault="00CD3C1A">
          <w:pPr>
            <w:pStyle w:val="TOC1"/>
            <w:rPr>
              <w:rFonts w:eastAsiaTheme="minorEastAsia" w:cstheme="minorBidi"/>
              <w:lang w:eastAsia="zh-CN"/>
            </w:rPr>
          </w:pPr>
          <w:hyperlink w:anchor="_Toc128045350" w:history="1">
            <w:r w:rsidR="002D2673" w:rsidRPr="002D2673">
              <w:rPr>
                <w:rStyle w:val="Hyperlink"/>
              </w:rPr>
              <w:t>II. ADHERE</w:t>
            </w:r>
            <w:r w:rsidR="002D2673" w:rsidRPr="002D2673">
              <w:rPr>
                <w:webHidden/>
              </w:rPr>
              <w:tab/>
            </w:r>
            <w:r w:rsidR="002D2673" w:rsidRPr="002D2673">
              <w:rPr>
                <w:webHidden/>
              </w:rPr>
              <w:fldChar w:fldCharType="begin"/>
            </w:r>
            <w:r w:rsidR="002D2673" w:rsidRPr="002D2673">
              <w:rPr>
                <w:webHidden/>
              </w:rPr>
              <w:instrText xml:space="preserve"> PAGEREF _Toc128045350 \h </w:instrText>
            </w:r>
            <w:r w:rsidR="002D2673" w:rsidRPr="002D2673">
              <w:rPr>
                <w:webHidden/>
              </w:rPr>
            </w:r>
            <w:r w:rsidR="002D2673" w:rsidRPr="002D2673">
              <w:rPr>
                <w:webHidden/>
              </w:rPr>
              <w:fldChar w:fldCharType="separate"/>
            </w:r>
            <w:r w:rsidR="002D2673" w:rsidRPr="002D2673">
              <w:rPr>
                <w:webHidden/>
              </w:rPr>
              <w:t>88</w:t>
            </w:r>
            <w:r w:rsidR="002D2673" w:rsidRPr="002D2673">
              <w:rPr>
                <w:webHidden/>
              </w:rPr>
              <w:fldChar w:fldCharType="end"/>
            </w:r>
          </w:hyperlink>
        </w:p>
        <w:p w14:paraId="1A79471E" w14:textId="408798C3" w:rsidR="002D2673" w:rsidRPr="002D2673" w:rsidRDefault="00CD3C1A">
          <w:pPr>
            <w:pStyle w:val="TOC1"/>
            <w:rPr>
              <w:rFonts w:eastAsiaTheme="minorEastAsia" w:cstheme="minorBidi"/>
              <w:lang w:eastAsia="zh-CN"/>
            </w:rPr>
          </w:pPr>
          <w:hyperlink w:anchor="_Toc128045351" w:history="1">
            <w:r w:rsidR="002D2673" w:rsidRPr="002D2673">
              <w:rPr>
                <w:rStyle w:val="Hyperlink"/>
              </w:rPr>
              <w:t>Experiments in Sandscaping – Liminal Entanglements on the Norfolk and South Holland Coast</w:t>
            </w:r>
            <w:r w:rsidR="002D2673" w:rsidRPr="002D2673">
              <w:rPr>
                <w:webHidden/>
              </w:rPr>
              <w:tab/>
            </w:r>
            <w:r w:rsidR="002D2673" w:rsidRPr="002D2673">
              <w:rPr>
                <w:webHidden/>
              </w:rPr>
              <w:fldChar w:fldCharType="begin"/>
            </w:r>
            <w:r w:rsidR="002D2673" w:rsidRPr="002D2673">
              <w:rPr>
                <w:webHidden/>
              </w:rPr>
              <w:instrText xml:space="preserve"> PAGEREF _Toc128045351 \h </w:instrText>
            </w:r>
            <w:r w:rsidR="002D2673" w:rsidRPr="002D2673">
              <w:rPr>
                <w:webHidden/>
              </w:rPr>
            </w:r>
            <w:r w:rsidR="002D2673" w:rsidRPr="002D2673">
              <w:rPr>
                <w:webHidden/>
              </w:rPr>
              <w:fldChar w:fldCharType="separate"/>
            </w:r>
            <w:r w:rsidR="002D2673" w:rsidRPr="002D2673">
              <w:rPr>
                <w:webHidden/>
              </w:rPr>
              <w:t>89</w:t>
            </w:r>
            <w:r w:rsidR="002D2673" w:rsidRPr="002D2673">
              <w:rPr>
                <w:webHidden/>
              </w:rPr>
              <w:fldChar w:fldCharType="end"/>
            </w:r>
          </w:hyperlink>
        </w:p>
        <w:p w14:paraId="39AA0504" w14:textId="43E46071" w:rsidR="002D2673" w:rsidRPr="002D2673" w:rsidRDefault="00CD3C1A">
          <w:pPr>
            <w:pStyle w:val="TOC1"/>
            <w:rPr>
              <w:rFonts w:eastAsiaTheme="minorEastAsia" w:cstheme="minorBidi"/>
              <w:lang w:eastAsia="zh-CN"/>
            </w:rPr>
          </w:pPr>
          <w:hyperlink w:anchor="_Toc128045352" w:history="1">
            <w:r w:rsidR="002D2673" w:rsidRPr="002D2673">
              <w:rPr>
                <w:rStyle w:val="Hyperlink"/>
              </w:rPr>
              <w:t>Flood</w:t>
            </w:r>
            <w:r w:rsidR="002D2673" w:rsidRPr="002D2673">
              <w:rPr>
                <w:webHidden/>
              </w:rPr>
              <w:tab/>
            </w:r>
            <w:r w:rsidR="002D2673" w:rsidRPr="002D2673">
              <w:rPr>
                <w:webHidden/>
              </w:rPr>
              <w:fldChar w:fldCharType="begin"/>
            </w:r>
            <w:r w:rsidR="002D2673" w:rsidRPr="002D2673">
              <w:rPr>
                <w:webHidden/>
              </w:rPr>
              <w:instrText xml:space="preserve"> PAGEREF _Toc128045352 \h </w:instrText>
            </w:r>
            <w:r w:rsidR="002D2673" w:rsidRPr="002D2673">
              <w:rPr>
                <w:webHidden/>
              </w:rPr>
            </w:r>
            <w:r w:rsidR="002D2673" w:rsidRPr="002D2673">
              <w:rPr>
                <w:webHidden/>
              </w:rPr>
              <w:fldChar w:fldCharType="separate"/>
            </w:r>
            <w:r w:rsidR="002D2673" w:rsidRPr="002D2673">
              <w:rPr>
                <w:webHidden/>
              </w:rPr>
              <w:t>102</w:t>
            </w:r>
            <w:r w:rsidR="002D2673" w:rsidRPr="002D2673">
              <w:rPr>
                <w:webHidden/>
              </w:rPr>
              <w:fldChar w:fldCharType="end"/>
            </w:r>
          </w:hyperlink>
        </w:p>
        <w:p w14:paraId="4A8F505B" w14:textId="1CA7BB7E" w:rsidR="002D2673" w:rsidRPr="002D2673" w:rsidRDefault="00CD3C1A">
          <w:pPr>
            <w:pStyle w:val="TOC1"/>
            <w:rPr>
              <w:rFonts w:eastAsiaTheme="minorEastAsia" w:cstheme="minorBidi"/>
              <w:lang w:eastAsia="zh-CN"/>
            </w:rPr>
          </w:pPr>
          <w:hyperlink w:anchor="_Toc128045353" w:history="1">
            <w:r w:rsidR="002D2673" w:rsidRPr="002D2673">
              <w:rPr>
                <w:rStyle w:val="Hyperlink"/>
              </w:rPr>
              <w:t>The Maasvlakte</w:t>
            </w:r>
            <w:r w:rsidR="002D2673" w:rsidRPr="002D2673">
              <w:rPr>
                <w:webHidden/>
              </w:rPr>
              <w:tab/>
            </w:r>
            <w:r w:rsidR="002D2673" w:rsidRPr="002D2673">
              <w:rPr>
                <w:webHidden/>
              </w:rPr>
              <w:fldChar w:fldCharType="begin"/>
            </w:r>
            <w:r w:rsidR="002D2673" w:rsidRPr="002D2673">
              <w:rPr>
                <w:webHidden/>
              </w:rPr>
              <w:instrText xml:space="preserve"> PAGEREF _Toc128045353 \h </w:instrText>
            </w:r>
            <w:r w:rsidR="002D2673" w:rsidRPr="002D2673">
              <w:rPr>
                <w:webHidden/>
              </w:rPr>
            </w:r>
            <w:r w:rsidR="002D2673" w:rsidRPr="002D2673">
              <w:rPr>
                <w:webHidden/>
              </w:rPr>
              <w:fldChar w:fldCharType="separate"/>
            </w:r>
            <w:r w:rsidR="002D2673" w:rsidRPr="002D2673">
              <w:rPr>
                <w:webHidden/>
              </w:rPr>
              <w:t>112</w:t>
            </w:r>
            <w:r w:rsidR="002D2673" w:rsidRPr="002D2673">
              <w:rPr>
                <w:webHidden/>
              </w:rPr>
              <w:fldChar w:fldCharType="end"/>
            </w:r>
          </w:hyperlink>
        </w:p>
        <w:p w14:paraId="770A8E18" w14:textId="48BE6831" w:rsidR="002D2673" w:rsidRPr="002D2673" w:rsidRDefault="00CD3C1A">
          <w:pPr>
            <w:pStyle w:val="TOC1"/>
            <w:rPr>
              <w:rFonts w:eastAsiaTheme="minorEastAsia" w:cstheme="minorBidi"/>
              <w:lang w:eastAsia="zh-CN"/>
            </w:rPr>
          </w:pPr>
          <w:hyperlink w:anchor="_Toc128045354" w:history="1">
            <w:r w:rsidR="002D2673" w:rsidRPr="002D2673">
              <w:rPr>
                <w:rStyle w:val="Hyperlink"/>
              </w:rPr>
              <w:t>Sabellaria</w:t>
            </w:r>
            <w:r w:rsidR="002D2673" w:rsidRPr="002D2673">
              <w:rPr>
                <w:webHidden/>
              </w:rPr>
              <w:tab/>
            </w:r>
            <w:r w:rsidR="002D2673" w:rsidRPr="002D2673">
              <w:rPr>
                <w:webHidden/>
              </w:rPr>
              <w:fldChar w:fldCharType="begin"/>
            </w:r>
            <w:r w:rsidR="002D2673" w:rsidRPr="002D2673">
              <w:rPr>
                <w:webHidden/>
              </w:rPr>
              <w:instrText xml:space="preserve"> PAGEREF _Toc128045354 \h </w:instrText>
            </w:r>
            <w:r w:rsidR="002D2673" w:rsidRPr="002D2673">
              <w:rPr>
                <w:webHidden/>
              </w:rPr>
            </w:r>
            <w:r w:rsidR="002D2673" w:rsidRPr="002D2673">
              <w:rPr>
                <w:webHidden/>
              </w:rPr>
              <w:fldChar w:fldCharType="separate"/>
            </w:r>
            <w:r w:rsidR="002D2673" w:rsidRPr="002D2673">
              <w:rPr>
                <w:webHidden/>
              </w:rPr>
              <w:t>121</w:t>
            </w:r>
            <w:r w:rsidR="002D2673" w:rsidRPr="002D2673">
              <w:rPr>
                <w:webHidden/>
              </w:rPr>
              <w:fldChar w:fldCharType="end"/>
            </w:r>
          </w:hyperlink>
        </w:p>
        <w:p w14:paraId="6AFA2328" w14:textId="3024759A" w:rsidR="002D2673" w:rsidRPr="002D2673" w:rsidRDefault="00CD3C1A">
          <w:pPr>
            <w:pStyle w:val="TOC1"/>
            <w:rPr>
              <w:rFonts w:eastAsiaTheme="minorEastAsia" w:cstheme="minorBidi"/>
              <w:lang w:eastAsia="zh-CN"/>
            </w:rPr>
          </w:pPr>
          <w:hyperlink w:anchor="_Toc128045355" w:history="1">
            <w:r w:rsidR="002D2673" w:rsidRPr="002D2673">
              <w:rPr>
                <w:rStyle w:val="Hyperlink"/>
              </w:rPr>
              <w:t>The Inexhaustible</w:t>
            </w:r>
            <w:r w:rsidR="002D2673" w:rsidRPr="002D2673">
              <w:rPr>
                <w:webHidden/>
              </w:rPr>
              <w:tab/>
            </w:r>
            <w:r w:rsidR="002D2673" w:rsidRPr="002D2673">
              <w:rPr>
                <w:webHidden/>
              </w:rPr>
              <w:fldChar w:fldCharType="begin"/>
            </w:r>
            <w:r w:rsidR="002D2673" w:rsidRPr="002D2673">
              <w:rPr>
                <w:webHidden/>
              </w:rPr>
              <w:instrText xml:space="preserve"> PAGEREF _Toc128045355 \h </w:instrText>
            </w:r>
            <w:r w:rsidR="002D2673" w:rsidRPr="002D2673">
              <w:rPr>
                <w:webHidden/>
              </w:rPr>
            </w:r>
            <w:r w:rsidR="002D2673" w:rsidRPr="002D2673">
              <w:rPr>
                <w:webHidden/>
              </w:rPr>
              <w:fldChar w:fldCharType="separate"/>
            </w:r>
            <w:r w:rsidR="002D2673" w:rsidRPr="002D2673">
              <w:rPr>
                <w:webHidden/>
              </w:rPr>
              <w:t>133</w:t>
            </w:r>
            <w:r w:rsidR="002D2673" w:rsidRPr="002D2673">
              <w:rPr>
                <w:webHidden/>
              </w:rPr>
              <w:fldChar w:fldCharType="end"/>
            </w:r>
          </w:hyperlink>
        </w:p>
        <w:p w14:paraId="192399DD" w14:textId="1670F277" w:rsidR="002D2673" w:rsidRPr="002D2673" w:rsidRDefault="00CD3C1A">
          <w:pPr>
            <w:pStyle w:val="TOC1"/>
            <w:rPr>
              <w:rFonts w:eastAsiaTheme="minorEastAsia" w:cstheme="minorBidi"/>
              <w:lang w:eastAsia="zh-CN"/>
            </w:rPr>
          </w:pPr>
          <w:hyperlink w:anchor="_Toc128045356" w:history="1">
            <w:r w:rsidR="002D2673" w:rsidRPr="002D2673">
              <w:rPr>
                <w:rStyle w:val="Hyperlink"/>
              </w:rPr>
              <w:t>Interlude – Ephyra Larva</w:t>
            </w:r>
            <w:r w:rsidR="002D2673" w:rsidRPr="002D2673">
              <w:rPr>
                <w:webHidden/>
              </w:rPr>
              <w:tab/>
            </w:r>
            <w:r w:rsidR="002D2673" w:rsidRPr="002D2673">
              <w:rPr>
                <w:webHidden/>
              </w:rPr>
              <w:fldChar w:fldCharType="begin"/>
            </w:r>
            <w:r w:rsidR="002D2673" w:rsidRPr="002D2673">
              <w:rPr>
                <w:webHidden/>
              </w:rPr>
              <w:instrText xml:space="preserve"> PAGEREF _Toc128045356 \h </w:instrText>
            </w:r>
            <w:r w:rsidR="002D2673" w:rsidRPr="002D2673">
              <w:rPr>
                <w:webHidden/>
              </w:rPr>
            </w:r>
            <w:r w:rsidR="002D2673" w:rsidRPr="002D2673">
              <w:rPr>
                <w:webHidden/>
              </w:rPr>
              <w:fldChar w:fldCharType="separate"/>
            </w:r>
            <w:r w:rsidR="002D2673" w:rsidRPr="002D2673">
              <w:rPr>
                <w:webHidden/>
              </w:rPr>
              <w:t>149</w:t>
            </w:r>
            <w:r w:rsidR="002D2673" w:rsidRPr="002D2673">
              <w:rPr>
                <w:webHidden/>
              </w:rPr>
              <w:fldChar w:fldCharType="end"/>
            </w:r>
          </w:hyperlink>
        </w:p>
        <w:p w14:paraId="05D26F28" w14:textId="2D4F8BE1" w:rsidR="002D2673" w:rsidRPr="002D2673" w:rsidRDefault="00CD3C1A">
          <w:pPr>
            <w:pStyle w:val="TOC1"/>
            <w:rPr>
              <w:rFonts w:eastAsiaTheme="minorEastAsia" w:cstheme="minorBidi"/>
              <w:lang w:eastAsia="zh-CN"/>
            </w:rPr>
          </w:pPr>
          <w:hyperlink w:anchor="_Toc128045357" w:history="1">
            <w:r w:rsidR="002D2673" w:rsidRPr="002D2673">
              <w:rPr>
                <w:rStyle w:val="Hyperlink"/>
              </w:rPr>
              <w:t>III. RELEASE</w:t>
            </w:r>
            <w:r w:rsidR="002D2673" w:rsidRPr="002D2673">
              <w:rPr>
                <w:webHidden/>
              </w:rPr>
              <w:tab/>
            </w:r>
            <w:r w:rsidR="002D2673" w:rsidRPr="002D2673">
              <w:rPr>
                <w:webHidden/>
              </w:rPr>
              <w:fldChar w:fldCharType="begin"/>
            </w:r>
            <w:r w:rsidR="002D2673" w:rsidRPr="002D2673">
              <w:rPr>
                <w:webHidden/>
              </w:rPr>
              <w:instrText xml:space="preserve"> PAGEREF _Toc128045357 \h </w:instrText>
            </w:r>
            <w:r w:rsidR="002D2673" w:rsidRPr="002D2673">
              <w:rPr>
                <w:webHidden/>
              </w:rPr>
            </w:r>
            <w:r w:rsidR="002D2673" w:rsidRPr="002D2673">
              <w:rPr>
                <w:webHidden/>
              </w:rPr>
              <w:fldChar w:fldCharType="separate"/>
            </w:r>
            <w:r w:rsidR="002D2673" w:rsidRPr="002D2673">
              <w:rPr>
                <w:webHidden/>
              </w:rPr>
              <w:t>154</w:t>
            </w:r>
            <w:r w:rsidR="002D2673" w:rsidRPr="002D2673">
              <w:rPr>
                <w:webHidden/>
              </w:rPr>
              <w:fldChar w:fldCharType="end"/>
            </w:r>
          </w:hyperlink>
        </w:p>
        <w:p w14:paraId="74FF0A06" w14:textId="1A8CC493" w:rsidR="002D2673" w:rsidRPr="002D2673" w:rsidRDefault="00CD3C1A">
          <w:pPr>
            <w:pStyle w:val="TOC1"/>
            <w:rPr>
              <w:rFonts w:eastAsiaTheme="minorEastAsia" w:cstheme="minorBidi"/>
              <w:lang w:eastAsia="zh-CN"/>
            </w:rPr>
          </w:pPr>
          <w:hyperlink w:anchor="_Toc128045358" w:history="1">
            <w:r w:rsidR="002D2673" w:rsidRPr="002D2673">
              <w:rPr>
                <w:rStyle w:val="Hyperlink"/>
              </w:rPr>
              <w:t>Orka</w:t>
            </w:r>
            <w:r w:rsidR="002D2673" w:rsidRPr="002D2673">
              <w:rPr>
                <w:webHidden/>
              </w:rPr>
              <w:tab/>
            </w:r>
            <w:r w:rsidR="002D2673" w:rsidRPr="002D2673">
              <w:rPr>
                <w:webHidden/>
              </w:rPr>
              <w:fldChar w:fldCharType="begin"/>
            </w:r>
            <w:r w:rsidR="002D2673" w:rsidRPr="002D2673">
              <w:rPr>
                <w:webHidden/>
              </w:rPr>
              <w:instrText xml:space="preserve"> PAGEREF _Toc128045358 \h </w:instrText>
            </w:r>
            <w:r w:rsidR="002D2673" w:rsidRPr="002D2673">
              <w:rPr>
                <w:webHidden/>
              </w:rPr>
            </w:r>
            <w:r w:rsidR="002D2673" w:rsidRPr="002D2673">
              <w:rPr>
                <w:webHidden/>
              </w:rPr>
              <w:fldChar w:fldCharType="separate"/>
            </w:r>
            <w:r w:rsidR="002D2673" w:rsidRPr="002D2673">
              <w:rPr>
                <w:webHidden/>
              </w:rPr>
              <w:t>155</w:t>
            </w:r>
            <w:r w:rsidR="002D2673" w:rsidRPr="002D2673">
              <w:rPr>
                <w:webHidden/>
              </w:rPr>
              <w:fldChar w:fldCharType="end"/>
            </w:r>
          </w:hyperlink>
        </w:p>
        <w:p w14:paraId="773086BB" w14:textId="258EF0D1" w:rsidR="002D2673" w:rsidRPr="002D2673" w:rsidRDefault="00CD3C1A">
          <w:pPr>
            <w:pStyle w:val="TOC1"/>
            <w:rPr>
              <w:rFonts w:eastAsiaTheme="minorEastAsia" w:cstheme="minorBidi"/>
              <w:lang w:eastAsia="zh-CN"/>
            </w:rPr>
          </w:pPr>
          <w:hyperlink w:anchor="_Toc128045359" w:history="1">
            <w:r w:rsidR="002D2673" w:rsidRPr="002D2673">
              <w:rPr>
                <w:rStyle w:val="Hyperlink"/>
              </w:rPr>
              <w:t>Alienation</w:t>
            </w:r>
            <w:r w:rsidR="002D2673" w:rsidRPr="002D2673">
              <w:rPr>
                <w:webHidden/>
              </w:rPr>
              <w:tab/>
            </w:r>
            <w:r w:rsidR="002D2673" w:rsidRPr="002D2673">
              <w:rPr>
                <w:webHidden/>
              </w:rPr>
              <w:fldChar w:fldCharType="begin"/>
            </w:r>
            <w:r w:rsidR="002D2673" w:rsidRPr="002D2673">
              <w:rPr>
                <w:webHidden/>
              </w:rPr>
              <w:instrText xml:space="preserve"> PAGEREF _Toc128045359 \h </w:instrText>
            </w:r>
            <w:r w:rsidR="002D2673" w:rsidRPr="002D2673">
              <w:rPr>
                <w:webHidden/>
              </w:rPr>
            </w:r>
            <w:r w:rsidR="002D2673" w:rsidRPr="002D2673">
              <w:rPr>
                <w:webHidden/>
              </w:rPr>
              <w:fldChar w:fldCharType="separate"/>
            </w:r>
            <w:r w:rsidR="002D2673" w:rsidRPr="002D2673">
              <w:rPr>
                <w:webHidden/>
              </w:rPr>
              <w:t>160</w:t>
            </w:r>
            <w:r w:rsidR="002D2673" w:rsidRPr="002D2673">
              <w:rPr>
                <w:webHidden/>
              </w:rPr>
              <w:fldChar w:fldCharType="end"/>
            </w:r>
          </w:hyperlink>
        </w:p>
        <w:p w14:paraId="1BADAC32" w14:textId="5C379B14" w:rsidR="002D2673" w:rsidRPr="002D2673" w:rsidRDefault="00CD3C1A">
          <w:pPr>
            <w:pStyle w:val="TOC1"/>
            <w:rPr>
              <w:rFonts w:eastAsiaTheme="minorEastAsia" w:cstheme="minorBidi"/>
              <w:lang w:eastAsia="zh-CN"/>
            </w:rPr>
          </w:pPr>
          <w:hyperlink w:anchor="_Toc128045360" w:history="1">
            <w:r w:rsidR="002D2673" w:rsidRPr="002D2673">
              <w:rPr>
                <w:rStyle w:val="Hyperlink"/>
              </w:rPr>
              <w:t>Suspension</w:t>
            </w:r>
            <w:r w:rsidR="002D2673" w:rsidRPr="002D2673">
              <w:rPr>
                <w:webHidden/>
              </w:rPr>
              <w:tab/>
            </w:r>
            <w:r w:rsidR="002D2673" w:rsidRPr="002D2673">
              <w:rPr>
                <w:webHidden/>
              </w:rPr>
              <w:fldChar w:fldCharType="begin"/>
            </w:r>
            <w:r w:rsidR="002D2673" w:rsidRPr="002D2673">
              <w:rPr>
                <w:webHidden/>
              </w:rPr>
              <w:instrText xml:space="preserve"> PAGEREF _Toc128045360 \h </w:instrText>
            </w:r>
            <w:r w:rsidR="002D2673" w:rsidRPr="002D2673">
              <w:rPr>
                <w:webHidden/>
              </w:rPr>
            </w:r>
            <w:r w:rsidR="002D2673" w:rsidRPr="002D2673">
              <w:rPr>
                <w:webHidden/>
              </w:rPr>
              <w:fldChar w:fldCharType="separate"/>
            </w:r>
            <w:r w:rsidR="002D2673" w:rsidRPr="002D2673">
              <w:rPr>
                <w:webHidden/>
              </w:rPr>
              <w:t>165</w:t>
            </w:r>
            <w:r w:rsidR="002D2673" w:rsidRPr="002D2673">
              <w:rPr>
                <w:webHidden/>
              </w:rPr>
              <w:fldChar w:fldCharType="end"/>
            </w:r>
          </w:hyperlink>
        </w:p>
        <w:p w14:paraId="70B3C22B" w14:textId="0CD5F2F5" w:rsidR="002D2673" w:rsidRPr="002D2673" w:rsidRDefault="00CD3C1A">
          <w:pPr>
            <w:pStyle w:val="TOC1"/>
            <w:rPr>
              <w:rFonts w:eastAsiaTheme="minorEastAsia" w:cstheme="minorBidi"/>
              <w:lang w:eastAsia="zh-CN"/>
            </w:rPr>
          </w:pPr>
          <w:hyperlink w:anchor="_Toc128045361" w:history="1">
            <w:r w:rsidR="002D2673" w:rsidRPr="002D2673">
              <w:rPr>
                <w:rStyle w:val="Hyperlink"/>
              </w:rPr>
              <w:t>Living as Water</w:t>
            </w:r>
            <w:r w:rsidR="002D2673" w:rsidRPr="002D2673">
              <w:rPr>
                <w:webHidden/>
              </w:rPr>
              <w:tab/>
            </w:r>
            <w:r w:rsidR="002D2673" w:rsidRPr="002D2673">
              <w:rPr>
                <w:webHidden/>
              </w:rPr>
              <w:fldChar w:fldCharType="begin"/>
            </w:r>
            <w:r w:rsidR="002D2673" w:rsidRPr="002D2673">
              <w:rPr>
                <w:webHidden/>
              </w:rPr>
              <w:instrText xml:space="preserve"> PAGEREF _Toc128045361 \h </w:instrText>
            </w:r>
            <w:r w:rsidR="002D2673" w:rsidRPr="002D2673">
              <w:rPr>
                <w:webHidden/>
              </w:rPr>
            </w:r>
            <w:r w:rsidR="002D2673" w:rsidRPr="002D2673">
              <w:rPr>
                <w:webHidden/>
              </w:rPr>
              <w:fldChar w:fldCharType="separate"/>
            </w:r>
            <w:r w:rsidR="002D2673" w:rsidRPr="002D2673">
              <w:rPr>
                <w:webHidden/>
              </w:rPr>
              <w:t>176</w:t>
            </w:r>
            <w:r w:rsidR="002D2673" w:rsidRPr="002D2673">
              <w:rPr>
                <w:webHidden/>
              </w:rPr>
              <w:fldChar w:fldCharType="end"/>
            </w:r>
          </w:hyperlink>
        </w:p>
        <w:p w14:paraId="3B2CDAD1" w14:textId="68F0318C" w:rsidR="002D2673" w:rsidRPr="002D2673" w:rsidRDefault="00CD3C1A">
          <w:pPr>
            <w:pStyle w:val="TOC1"/>
            <w:rPr>
              <w:rFonts w:eastAsiaTheme="minorEastAsia" w:cstheme="minorBidi"/>
              <w:lang w:eastAsia="zh-CN"/>
            </w:rPr>
          </w:pPr>
          <w:hyperlink w:anchor="_Toc128045362" w:history="1">
            <w:r w:rsidR="002D2673" w:rsidRPr="002D2673">
              <w:rPr>
                <w:rStyle w:val="Hyperlink"/>
              </w:rPr>
              <w:t>Sounding Shift</w:t>
            </w:r>
            <w:r w:rsidR="002D2673" w:rsidRPr="002D2673">
              <w:rPr>
                <w:webHidden/>
              </w:rPr>
              <w:tab/>
            </w:r>
            <w:r w:rsidR="002D2673" w:rsidRPr="002D2673">
              <w:rPr>
                <w:webHidden/>
              </w:rPr>
              <w:fldChar w:fldCharType="begin"/>
            </w:r>
            <w:r w:rsidR="002D2673" w:rsidRPr="002D2673">
              <w:rPr>
                <w:webHidden/>
              </w:rPr>
              <w:instrText xml:space="preserve"> PAGEREF _Toc128045362 \h </w:instrText>
            </w:r>
            <w:r w:rsidR="002D2673" w:rsidRPr="002D2673">
              <w:rPr>
                <w:webHidden/>
              </w:rPr>
            </w:r>
            <w:r w:rsidR="002D2673" w:rsidRPr="002D2673">
              <w:rPr>
                <w:webHidden/>
              </w:rPr>
              <w:fldChar w:fldCharType="separate"/>
            </w:r>
            <w:r w:rsidR="002D2673" w:rsidRPr="002D2673">
              <w:rPr>
                <w:webHidden/>
              </w:rPr>
              <w:t>187</w:t>
            </w:r>
            <w:r w:rsidR="002D2673" w:rsidRPr="002D2673">
              <w:rPr>
                <w:webHidden/>
              </w:rPr>
              <w:fldChar w:fldCharType="end"/>
            </w:r>
          </w:hyperlink>
        </w:p>
        <w:p w14:paraId="42D34CAE" w14:textId="11A61A82" w:rsidR="002D2673" w:rsidRPr="002D2673" w:rsidRDefault="00CD3C1A">
          <w:pPr>
            <w:pStyle w:val="TOC1"/>
            <w:rPr>
              <w:rFonts w:eastAsiaTheme="minorEastAsia" w:cstheme="minorBidi"/>
              <w:lang w:eastAsia="zh-CN"/>
            </w:rPr>
          </w:pPr>
          <w:hyperlink w:anchor="_Toc128045363" w:history="1">
            <w:r w:rsidR="002D2673" w:rsidRPr="002D2673">
              <w:rPr>
                <w:rStyle w:val="Hyperlink"/>
              </w:rPr>
              <w:t>Plastisphere</w:t>
            </w:r>
            <w:r w:rsidR="002D2673" w:rsidRPr="002D2673">
              <w:rPr>
                <w:webHidden/>
              </w:rPr>
              <w:tab/>
            </w:r>
            <w:r w:rsidR="002D2673" w:rsidRPr="002D2673">
              <w:rPr>
                <w:webHidden/>
              </w:rPr>
              <w:fldChar w:fldCharType="begin"/>
            </w:r>
            <w:r w:rsidR="002D2673" w:rsidRPr="002D2673">
              <w:rPr>
                <w:webHidden/>
              </w:rPr>
              <w:instrText xml:space="preserve"> PAGEREF _Toc128045363 \h </w:instrText>
            </w:r>
            <w:r w:rsidR="002D2673" w:rsidRPr="002D2673">
              <w:rPr>
                <w:webHidden/>
              </w:rPr>
            </w:r>
            <w:r w:rsidR="002D2673" w:rsidRPr="002D2673">
              <w:rPr>
                <w:webHidden/>
              </w:rPr>
              <w:fldChar w:fldCharType="separate"/>
            </w:r>
            <w:r w:rsidR="002D2673" w:rsidRPr="002D2673">
              <w:rPr>
                <w:webHidden/>
              </w:rPr>
              <w:t>201</w:t>
            </w:r>
            <w:r w:rsidR="002D2673" w:rsidRPr="002D2673">
              <w:rPr>
                <w:webHidden/>
              </w:rPr>
              <w:fldChar w:fldCharType="end"/>
            </w:r>
          </w:hyperlink>
        </w:p>
        <w:p w14:paraId="3F31975D" w14:textId="7CAB3F67" w:rsidR="002D2673" w:rsidRPr="002D2673" w:rsidRDefault="00CD3C1A">
          <w:pPr>
            <w:pStyle w:val="TOC1"/>
            <w:rPr>
              <w:rFonts w:eastAsiaTheme="minorEastAsia" w:cstheme="minorBidi"/>
              <w:lang w:eastAsia="zh-CN"/>
            </w:rPr>
          </w:pPr>
          <w:hyperlink w:anchor="_Toc128045364" w:history="1">
            <w:r w:rsidR="002D2673" w:rsidRPr="002D2673">
              <w:rPr>
                <w:rStyle w:val="Hyperlink"/>
              </w:rPr>
              <w:t>Interlude – Medusa</w:t>
            </w:r>
            <w:r w:rsidR="002D2673" w:rsidRPr="002D2673">
              <w:rPr>
                <w:webHidden/>
              </w:rPr>
              <w:tab/>
            </w:r>
            <w:r w:rsidR="002D2673" w:rsidRPr="002D2673">
              <w:rPr>
                <w:webHidden/>
              </w:rPr>
              <w:fldChar w:fldCharType="begin"/>
            </w:r>
            <w:r w:rsidR="002D2673" w:rsidRPr="002D2673">
              <w:rPr>
                <w:webHidden/>
              </w:rPr>
              <w:instrText xml:space="preserve"> PAGEREF _Toc128045364 \h </w:instrText>
            </w:r>
            <w:r w:rsidR="002D2673" w:rsidRPr="002D2673">
              <w:rPr>
                <w:webHidden/>
              </w:rPr>
            </w:r>
            <w:r w:rsidR="002D2673" w:rsidRPr="002D2673">
              <w:rPr>
                <w:webHidden/>
              </w:rPr>
              <w:fldChar w:fldCharType="separate"/>
            </w:r>
            <w:r w:rsidR="002D2673" w:rsidRPr="002D2673">
              <w:rPr>
                <w:webHidden/>
              </w:rPr>
              <w:t>209</w:t>
            </w:r>
            <w:r w:rsidR="002D2673" w:rsidRPr="002D2673">
              <w:rPr>
                <w:webHidden/>
              </w:rPr>
              <w:fldChar w:fldCharType="end"/>
            </w:r>
          </w:hyperlink>
        </w:p>
        <w:p w14:paraId="6C8890B1" w14:textId="623017AA" w:rsidR="002D2673" w:rsidRPr="002D2673" w:rsidRDefault="00CD3C1A">
          <w:pPr>
            <w:pStyle w:val="TOC1"/>
            <w:rPr>
              <w:rFonts w:eastAsiaTheme="minorEastAsia" w:cstheme="minorBidi"/>
              <w:lang w:eastAsia="zh-CN"/>
            </w:rPr>
          </w:pPr>
          <w:hyperlink w:anchor="_Toc128045365" w:history="1">
            <w:r w:rsidR="002D2673" w:rsidRPr="002D2673">
              <w:rPr>
                <w:rStyle w:val="Hyperlink"/>
              </w:rPr>
              <w:t>IV. FLOW</w:t>
            </w:r>
            <w:r w:rsidR="002D2673" w:rsidRPr="002D2673">
              <w:rPr>
                <w:webHidden/>
              </w:rPr>
              <w:tab/>
            </w:r>
            <w:r w:rsidR="002D2673" w:rsidRPr="002D2673">
              <w:rPr>
                <w:webHidden/>
              </w:rPr>
              <w:fldChar w:fldCharType="begin"/>
            </w:r>
            <w:r w:rsidR="002D2673" w:rsidRPr="002D2673">
              <w:rPr>
                <w:webHidden/>
              </w:rPr>
              <w:instrText xml:space="preserve"> PAGEREF _Toc128045365 \h </w:instrText>
            </w:r>
            <w:r w:rsidR="002D2673" w:rsidRPr="002D2673">
              <w:rPr>
                <w:webHidden/>
              </w:rPr>
            </w:r>
            <w:r w:rsidR="002D2673" w:rsidRPr="002D2673">
              <w:rPr>
                <w:webHidden/>
              </w:rPr>
              <w:fldChar w:fldCharType="separate"/>
            </w:r>
            <w:r w:rsidR="002D2673" w:rsidRPr="002D2673">
              <w:rPr>
                <w:webHidden/>
              </w:rPr>
              <w:t>214</w:t>
            </w:r>
            <w:r w:rsidR="002D2673" w:rsidRPr="002D2673">
              <w:rPr>
                <w:webHidden/>
              </w:rPr>
              <w:fldChar w:fldCharType="end"/>
            </w:r>
          </w:hyperlink>
        </w:p>
        <w:p w14:paraId="4E23C232" w14:textId="1E998D41" w:rsidR="002D2673" w:rsidRPr="002D2673" w:rsidRDefault="00CD3C1A">
          <w:pPr>
            <w:pStyle w:val="TOC1"/>
            <w:rPr>
              <w:rFonts w:eastAsiaTheme="minorEastAsia" w:cstheme="minorBidi"/>
              <w:lang w:eastAsia="zh-CN"/>
            </w:rPr>
          </w:pPr>
          <w:hyperlink w:anchor="_Toc128045366" w:history="1">
            <w:r w:rsidR="002D2673" w:rsidRPr="002D2673">
              <w:rPr>
                <w:rStyle w:val="Hyperlink"/>
              </w:rPr>
              <w:t>Shark</w:t>
            </w:r>
            <w:r w:rsidR="002D2673" w:rsidRPr="002D2673">
              <w:rPr>
                <w:webHidden/>
              </w:rPr>
              <w:tab/>
            </w:r>
            <w:r w:rsidR="002D2673" w:rsidRPr="002D2673">
              <w:rPr>
                <w:webHidden/>
              </w:rPr>
              <w:fldChar w:fldCharType="begin"/>
            </w:r>
            <w:r w:rsidR="002D2673" w:rsidRPr="002D2673">
              <w:rPr>
                <w:webHidden/>
              </w:rPr>
              <w:instrText xml:space="preserve"> PAGEREF _Toc128045366 \h </w:instrText>
            </w:r>
            <w:r w:rsidR="002D2673" w:rsidRPr="002D2673">
              <w:rPr>
                <w:webHidden/>
              </w:rPr>
            </w:r>
            <w:r w:rsidR="002D2673" w:rsidRPr="002D2673">
              <w:rPr>
                <w:webHidden/>
              </w:rPr>
              <w:fldChar w:fldCharType="separate"/>
            </w:r>
            <w:r w:rsidR="002D2673" w:rsidRPr="002D2673">
              <w:rPr>
                <w:webHidden/>
              </w:rPr>
              <w:t>215</w:t>
            </w:r>
            <w:r w:rsidR="002D2673" w:rsidRPr="002D2673">
              <w:rPr>
                <w:webHidden/>
              </w:rPr>
              <w:fldChar w:fldCharType="end"/>
            </w:r>
          </w:hyperlink>
        </w:p>
        <w:p w14:paraId="4CDDE795" w14:textId="69B4D2A3" w:rsidR="002D2673" w:rsidRPr="002D2673" w:rsidRDefault="00CD3C1A">
          <w:pPr>
            <w:pStyle w:val="TOC1"/>
            <w:rPr>
              <w:rFonts w:eastAsiaTheme="minorEastAsia" w:cstheme="minorBidi"/>
              <w:lang w:eastAsia="zh-CN"/>
            </w:rPr>
          </w:pPr>
          <w:hyperlink w:anchor="_Toc128045367" w:history="1">
            <w:r w:rsidR="002D2673" w:rsidRPr="002D2673">
              <w:rPr>
                <w:rStyle w:val="Hyperlink"/>
                <w:shd w:val="clear" w:color="auto" w:fill="FFFFFF"/>
              </w:rPr>
              <w:t>A Story of Eight Limbs</w:t>
            </w:r>
            <w:r w:rsidR="002D2673" w:rsidRPr="002D2673">
              <w:rPr>
                <w:webHidden/>
              </w:rPr>
              <w:tab/>
            </w:r>
            <w:r w:rsidR="002D2673" w:rsidRPr="002D2673">
              <w:rPr>
                <w:webHidden/>
              </w:rPr>
              <w:fldChar w:fldCharType="begin"/>
            </w:r>
            <w:r w:rsidR="002D2673" w:rsidRPr="002D2673">
              <w:rPr>
                <w:webHidden/>
              </w:rPr>
              <w:instrText xml:space="preserve"> PAGEREF _Toc128045367 \h </w:instrText>
            </w:r>
            <w:r w:rsidR="002D2673" w:rsidRPr="002D2673">
              <w:rPr>
                <w:webHidden/>
              </w:rPr>
            </w:r>
            <w:r w:rsidR="002D2673" w:rsidRPr="002D2673">
              <w:rPr>
                <w:webHidden/>
              </w:rPr>
              <w:fldChar w:fldCharType="separate"/>
            </w:r>
            <w:r w:rsidR="002D2673" w:rsidRPr="002D2673">
              <w:rPr>
                <w:webHidden/>
              </w:rPr>
              <w:t>219</w:t>
            </w:r>
            <w:r w:rsidR="002D2673" w:rsidRPr="002D2673">
              <w:rPr>
                <w:webHidden/>
              </w:rPr>
              <w:fldChar w:fldCharType="end"/>
            </w:r>
          </w:hyperlink>
        </w:p>
        <w:p w14:paraId="780A1CC9" w14:textId="2CE3FC67" w:rsidR="002D2673" w:rsidRPr="002D2673" w:rsidRDefault="00CD3C1A">
          <w:pPr>
            <w:pStyle w:val="TOC1"/>
            <w:rPr>
              <w:rFonts w:eastAsiaTheme="minorEastAsia" w:cstheme="minorBidi"/>
              <w:lang w:eastAsia="zh-CN"/>
            </w:rPr>
          </w:pPr>
          <w:hyperlink w:anchor="_Toc128045368" w:history="1">
            <w:r w:rsidR="002D2673" w:rsidRPr="002D2673">
              <w:rPr>
                <w:rStyle w:val="Hyperlink"/>
              </w:rPr>
              <w:t>North Sea Voices</w:t>
            </w:r>
            <w:r w:rsidR="002D2673" w:rsidRPr="002D2673">
              <w:rPr>
                <w:webHidden/>
              </w:rPr>
              <w:tab/>
            </w:r>
            <w:r w:rsidR="002D2673" w:rsidRPr="002D2673">
              <w:rPr>
                <w:webHidden/>
              </w:rPr>
              <w:fldChar w:fldCharType="begin"/>
            </w:r>
            <w:r w:rsidR="002D2673" w:rsidRPr="002D2673">
              <w:rPr>
                <w:webHidden/>
              </w:rPr>
              <w:instrText xml:space="preserve"> PAGEREF _Toc128045368 \h </w:instrText>
            </w:r>
            <w:r w:rsidR="002D2673" w:rsidRPr="002D2673">
              <w:rPr>
                <w:webHidden/>
              </w:rPr>
            </w:r>
            <w:r w:rsidR="002D2673" w:rsidRPr="002D2673">
              <w:rPr>
                <w:webHidden/>
              </w:rPr>
              <w:fldChar w:fldCharType="separate"/>
            </w:r>
            <w:r w:rsidR="002D2673" w:rsidRPr="002D2673">
              <w:rPr>
                <w:webHidden/>
              </w:rPr>
              <w:t>263</w:t>
            </w:r>
            <w:r w:rsidR="002D2673" w:rsidRPr="002D2673">
              <w:rPr>
                <w:webHidden/>
              </w:rPr>
              <w:fldChar w:fldCharType="end"/>
            </w:r>
          </w:hyperlink>
        </w:p>
        <w:p w14:paraId="36FF4D2C" w14:textId="4943697F" w:rsidR="002D2673" w:rsidRPr="002D2673" w:rsidRDefault="00CD3C1A">
          <w:pPr>
            <w:pStyle w:val="TOC1"/>
            <w:rPr>
              <w:rFonts w:eastAsiaTheme="minorEastAsia" w:cstheme="minorBidi"/>
              <w:lang w:eastAsia="zh-CN"/>
            </w:rPr>
          </w:pPr>
          <w:hyperlink w:anchor="_Toc128045369" w:history="1">
            <w:r w:rsidR="002D2673" w:rsidRPr="002D2673">
              <w:rPr>
                <w:rStyle w:val="Hyperlink"/>
              </w:rPr>
              <w:t>Sinking</w:t>
            </w:r>
            <w:r w:rsidR="002D2673" w:rsidRPr="002D2673">
              <w:rPr>
                <w:webHidden/>
              </w:rPr>
              <w:tab/>
            </w:r>
            <w:r w:rsidR="002D2673" w:rsidRPr="002D2673">
              <w:rPr>
                <w:webHidden/>
              </w:rPr>
              <w:fldChar w:fldCharType="begin"/>
            </w:r>
            <w:r w:rsidR="002D2673" w:rsidRPr="002D2673">
              <w:rPr>
                <w:webHidden/>
              </w:rPr>
              <w:instrText xml:space="preserve"> PAGEREF _Toc128045369 \h </w:instrText>
            </w:r>
            <w:r w:rsidR="002D2673" w:rsidRPr="002D2673">
              <w:rPr>
                <w:webHidden/>
              </w:rPr>
            </w:r>
            <w:r w:rsidR="002D2673" w:rsidRPr="002D2673">
              <w:rPr>
                <w:webHidden/>
              </w:rPr>
              <w:fldChar w:fldCharType="separate"/>
            </w:r>
            <w:r w:rsidR="002D2673" w:rsidRPr="002D2673">
              <w:rPr>
                <w:webHidden/>
              </w:rPr>
              <w:t>271</w:t>
            </w:r>
            <w:r w:rsidR="002D2673" w:rsidRPr="002D2673">
              <w:rPr>
                <w:webHidden/>
              </w:rPr>
              <w:fldChar w:fldCharType="end"/>
            </w:r>
          </w:hyperlink>
        </w:p>
        <w:p w14:paraId="7B405817" w14:textId="58869AB1" w:rsidR="002D2673" w:rsidRPr="002D2673" w:rsidRDefault="00CD3C1A">
          <w:pPr>
            <w:pStyle w:val="TOC1"/>
            <w:rPr>
              <w:rFonts w:eastAsiaTheme="minorEastAsia" w:cstheme="minorBidi"/>
              <w:lang w:eastAsia="zh-CN"/>
            </w:rPr>
          </w:pPr>
          <w:hyperlink w:anchor="_Toc128045370" w:history="1">
            <w:r w:rsidR="002D2673" w:rsidRPr="002D2673">
              <w:rPr>
                <w:rStyle w:val="Hyperlink"/>
              </w:rPr>
              <w:t>Drowning</w:t>
            </w:r>
            <w:r w:rsidR="002D2673" w:rsidRPr="002D2673">
              <w:rPr>
                <w:webHidden/>
              </w:rPr>
              <w:tab/>
            </w:r>
            <w:r w:rsidR="002D2673" w:rsidRPr="002D2673">
              <w:rPr>
                <w:webHidden/>
              </w:rPr>
              <w:fldChar w:fldCharType="begin"/>
            </w:r>
            <w:r w:rsidR="002D2673" w:rsidRPr="002D2673">
              <w:rPr>
                <w:webHidden/>
              </w:rPr>
              <w:instrText xml:space="preserve"> PAGEREF _Toc128045370 \h </w:instrText>
            </w:r>
            <w:r w:rsidR="002D2673" w:rsidRPr="002D2673">
              <w:rPr>
                <w:webHidden/>
              </w:rPr>
            </w:r>
            <w:r w:rsidR="002D2673" w:rsidRPr="002D2673">
              <w:rPr>
                <w:webHidden/>
              </w:rPr>
              <w:fldChar w:fldCharType="separate"/>
            </w:r>
            <w:r w:rsidR="002D2673" w:rsidRPr="002D2673">
              <w:rPr>
                <w:webHidden/>
              </w:rPr>
              <w:t>283</w:t>
            </w:r>
            <w:r w:rsidR="002D2673" w:rsidRPr="002D2673">
              <w:rPr>
                <w:webHidden/>
              </w:rPr>
              <w:fldChar w:fldCharType="end"/>
            </w:r>
          </w:hyperlink>
        </w:p>
        <w:p w14:paraId="6E8052A7" w14:textId="2BD03394" w:rsidR="002D2673" w:rsidRPr="002D2673" w:rsidRDefault="00CD3C1A">
          <w:pPr>
            <w:pStyle w:val="TOC1"/>
            <w:rPr>
              <w:rFonts w:eastAsiaTheme="minorEastAsia" w:cstheme="minorBidi"/>
              <w:lang w:eastAsia="zh-CN"/>
            </w:rPr>
          </w:pPr>
          <w:hyperlink w:anchor="_Toc128045371" w:history="1">
            <w:r w:rsidR="002D2673" w:rsidRPr="002D2673">
              <w:rPr>
                <w:rStyle w:val="Hyperlink"/>
              </w:rPr>
              <w:t>Flowing</w:t>
            </w:r>
            <w:r w:rsidR="002D2673" w:rsidRPr="002D2673">
              <w:rPr>
                <w:webHidden/>
              </w:rPr>
              <w:tab/>
            </w:r>
            <w:r w:rsidR="002D2673" w:rsidRPr="002D2673">
              <w:rPr>
                <w:webHidden/>
              </w:rPr>
              <w:fldChar w:fldCharType="begin"/>
            </w:r>
            <w:r w:rsidR="002D2673" w:rsidRPr="002D2673">
              <w:rPr>
                <w:webHidden/>
              </w:rPr>
              <w:instrText xml:space="preserve"> PAGEREF _Toc128045371 \h </w:instrText>
            </w:r>
            <w:r w:rsidR="002D2673" w:rsidRPr="002D2673">
              <w:rPr>
                <w:webHidden/>
              </w:rPr>
            </w:r>
            <w:r w:rsidR="002D2673" w:rsidRPr="002D2673">
              <w:rPr>
                <w:webHidden/>
              </w:rPr>
              <w:fldChar w:fldCharType="separate"/>
            </w:r>
            <w:r w:rsidR="002D2673" w:rsidRPr="002D2673">
              <w:rPr>
                <w:webHidden/>
              </w:rPr>
              <w:t>298</w:t>
            </w:r>
            <w:r w:rsidR="002D2673" w:rsidRPr="002D2673">
              <w:rPr>
                <w:webHidden/>
              </w:rPr>
              <w:fldChar w:fldCharType="end"/>
            </w:r>
          </w:hyperlink>
        </w:p>
        <w:p w14:paraId="4BEFCAE0" w14:textId="4E1C2F30" w:rsidR="002D2673" w:rsidRPr="002D2673" w:rsidRDefault="00CD3C1A">
          <w:pPr>
            <w:pStyle w:val="TOC1"/>
            <w:rPr>
              <w:rFonts w:eastAsiaTheme="minorEastAsia" w:cstheme="minorBidi"/>
              <w:lang w:eastAsia="zh-CN"/>
            </w:rPr>
          </w:pPr>
          <w:hyperlink w:anchor="_Toc128045372" w:history="1">
            <w:r w:rsidR="002D2673" w:rsidRPr="002D2673">
              <w:rPr>
                <w:rStyle w:val="Hyperlink"/>
              </w:rPr>
              <w:t>Epilogue – Birthing</w:t>
            </w:r>
            <w:r w:rsidR="002D2673" w:rsidRPr="002D2673">
              <w:rPr>
                <w:webHidden/>
              </w:rPr>
              <w:tab/>
            </w:r>
            <w:r w:rsidR="002D2673" w:rsidRPr="002D2673">
              <w:rPr>
                <w:webHidden/>
              </w:rPr>
              <w:fldChar w:fldCharType="begin"/>
            </w:r>
            <w:r w:rsidR="002D2673" w:rsidRPr="002D2673">
              <w:rPr>
                <w:webHidden/>
              </w:rPr>
              <w:instrText xml:space="preserve"> PAGEREF _Toc128045372 \h </w:instrText>
            </w:r>
            <w:r w:rsidR="002D2673" w:rsidRPr="002D2673">
              <w:rPr>
                <w:webHidden/>
              </w:rPr>
            </w:r>
            <w:r w:rsidR="002D2673" w:rsidRPr="002D2673">
              <w:rPr>
                <w:webHidden/>
              </w:rPr>
              <w:fldChar w:fldCharType="separate"/>
            </w:r>
            <w:r w:rsidR="002D2673" w:rsidRPr="002D2673">
              <w:rPr>
                <w:webHidden/>
              </w:rPr>
              <w:t>308</w:t>
            </w:r>
            <w:r w:rsidR="002D2673" w:rsidRPr="002D2673">
              <w:rPr>
                <w:webHidden/>
              </w:rPr>
              <w:fldChar w:fldCharType="end"/>
            </w:r>
          </w:hyperlink>
        </w:p>
        <w:p w14:paraId="4946D71B" w14:textId="68D67FBA" w:rsidR="002D2673" w:rsidRPr="002D2673" w:rsidRDefault="00CD3C1A">
          <w:pPr>
            <w:pStyle w:val="TOC1"/>
            <w:rPr>
              <w:rFonts w:eastAsiaTheme="minorEastAsia" w:cstheme="minorBidi"/>
              <w:lang w:eastAsia="zh-CN"/>
            </w:rPr>
          </w:pPr>
          <w:hyperlink w:anchor="_Toc128045373" w:history="1">
            <w:r w:rsidR="002D2673" w:rsidRPr="002D2673">
              <w:rPr>
                <w:rStyle w:val="Hyperlink"/>
              </w:rPr>
              <w:t>Bibliography</w:t>
            </w:r>
            <w:r w:rsidR="002D2673" w:rsidRPr="002D2673">
              <w:rPr>
                <w:webHidden/>
              </w:rPr>
              <w:tab/>
            </w:r>
            <w:r w:rsidR="002D2673" w:rsidRPr="002D2673">
              <w:rPr>
                <w:webHidden/>
              </w:rPr>
              <w:fldChar w:fldCharType="begin"/>
            </w:r>
            <w:r w:rsidR="002D2673" w:rsidRPr="002D2673">
              <w:rPr>
                <w:webHidden/>
              </w:rPr>
              <w:instrText xml:space="preserve"> PAGEREF _Toc128045373 \h </w:instrText>
            </w:r>
            <w:r w:rsidR="002D2673" w:rsidRPr="002D2673">
              <w:rPr>
                <w:webHidden/>
              </w:rPr>
            </w:r>
            <w:r w:rsidR="002D2673" w:rsidRPr="002D2673">
              <w:rPr>
                <w:webHidden/>
              </w:rPr>
              <w:fldChar w:fldCharType="separate"/>
            </w:r>
            <w:r w:rsidR="002D2673" w:rsidRPr="002D2673">
              <w:rPr>
                <w:webHidden/>
              </w:rPr>
              <w:t>312</w:t>
            </w:r>
            <w:r w:rsidR="002D2673" w:rsidRPr="002D2673">
              <w:rPr>
                <w:webHidden/>
              </w:rPr>
              <w:fldChar w:fldCharType="end"/>
            </w:r>
          </w:hyperlink>
        </w:p>
        <w:p w14:paraId="3DB6F795" w14:textId="37FA135C" w:rsidR="002D2673" w:rsidRPr="002D2673" w:rsidRDefault="00CD3C1A">
          <w:pPr>
            <w:pStyle w:val="TOC2"/>
            <w:tabs>
              <w:tab w:val="right" w:leader="dot" w:pos="9062"/>
            </w:tabs>
            <w:rPr>
              <w:rFonts w:ascii="Arial Narrow" w:eastAsiaTheme="minorEastAsia" w:hAnsi="Arial Narrow" w:cstheme="minorBidi"/>
              <w:noProof/>
              <w:lang w:eastAsia="zh-CN"/>
            </w:rPr>
          </w:pPr>
          <w:hyperlink w:anchor="_Toc128045374" w:history="1">
            <w:r w:rsidR="002D2673" w:rsidRPr="002D2673">
              <w:rPr>
                <w:rStyle w:val="Hyperlink"/>
                <w:rFonts w:ascii="Arial Narrow" w:hAnsi="Arial Narrow"/>
                <w:noProof/>
              </w:rPr>
              <w:t>Literature</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_Toc128045374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312</w:t>
            </w:r>
            <w:r w:rsidR="002D2673" w:rsidRPr="002D2673">
              <w:rPr>
                <w:rFonts w:ascii="Arial Narrow" w:hAnsi="Arial Narrow"/>
                <w:noProof/>
                <w:webHidden/>
              </w:rPr>
              <w:fldChar w:fldCharType="end"/>
            </w:r>
          </w:hyperlink>
        </w:p>
        <w:p w14:paraId="2F44E1A0" w14:textId="0DE2FE86" w:rsidR="002D2673" w:rsidRPr="002D2673" w:rsidRDefault="00CD3C1A">
          <w:pPr>
            <w:pStyle w:val="TOC2"/>
            <w:tabs>
              <w:tab w:val="right" w:leader="dot" w:pos="9062"/>
            </w:tabs>
            <w:rPr>
              <w:rFonts w:ascii="Arial Narrow" w:eastAsiaTheme="minorEastAsia" w:hAnsi="Arial Narrow" w:cstheme="minorBidi"/>
              <w:noProof/>
              <w:lang w:eastAsia="zh-CN"/>
            </w:rPr>
          </w:pPr>
          <w:hyperlink w:anchor="_Toc128045375" w:history="1">
            <w:r w:rsidR="002D2673" w:rsidRPr="002D2673">
              <w:rPr>
                <w:rStyle w:val="Hyperlink"/>
                <w:rFonts w:ascii="Arial Narrow" w:hAnsi="Arial Narrow"/>
                <w:noProof/>
              </w:rPr>
              <w:t>Websites</w:t>
            </w:r>
            <w:r w:rsidR="002D2673" w:rsidRPr="002D2673">
              <w:rPr>
                <w:rFonts w:ascii="Arial Narrow" w:hAnsi="Arial Narrow"/>
                <w:noProof/>
                <w:webHidden/>
              </w:rPr>
              <w:tab/>
            </w:r>
            <w:r w:rsidR="002D2673" w:rsidRPr="002D2673">
              <w:rPr>
                <w:rFonts w:ascii="Arial Narrow" w:hAnsi="Arial Narrow"/>
                <w:noProof/>
                <w:webHidden/>
              </w:rPr>
              <w:fldChar w:fldCharType="begin"/>
            </w:r>
            <w:r w:rsidR="002D2673" w:rsidRPr="002D2673">
              <w:rPr>
                <w:rFonts w:ascii="Arial Narrow" w:hAnsi="Arial Narrow"/>
                <w:noProof/>
                <w:webHidden/>
              </w:rPr>
              <w:instrText xml:space="preserve"> PAGEREF _Toc128045375 \h </w:instrText>
            </w:r>
            <w:r w:rsidR="002D2673" w:rsidRPr="002D2673">
              <w:rPr>
                <w:rFonts w:ascii="Arial Narrow" w:hAnsi="Arial Narrow"/>
                <w:noProof/>
                <w:webHidden/>
              </w:rPr>
            </w:r>
            <w:r w:rsidR="002D2673" w:rsidRPr="002D2673">
              <w:rPr>
                <w:rFonts w:ascii="Arial Narrow" w:hAnsi="Arial Narrow"/>
                <w:noProof/>
                <w:webHidden/>
              </w:rPr>
              <w:fldChar w:fldCharType="separate"/>
            </w:r>
            <w:r w:rsidR="002D2673" w:rsidRPr="002D2673">
              <w:rPr>
                <w:rFonts w:ascii="Arial Narrow" w:hAnsi="Arial Narrow"/>
                <w:noProof/>
                <w:webHidden/>
              </w:rPr>
              <w:t>322</w:t>
            </w:r>
            <w:r w:rsidR="002D2673" w:rsidRPr="002D2673">
              <w:rPr>
                <w:rFonts w:ascii="Arial Narrow" w:hAnsi="Arial Narrow"/>
                <w:noProof/>
                <w:webHidden/>
              </w:rPr>
              <w:fldChar w:fldCharType="end"/>
            </w:r>
          </w:hyperlink>
        </w:p>
        <w:p w14:paraId="4727B253" w14:textId="70E6902F" w:rsidR="00FA1AA5" w:rsidRPr="002D2673" w:rsidRDefault="005850B8">
          <w:pPr>
            <w:rPr>
              <w:rFonts w:ascii="Arial Narrow" w:hAnsi="Arial Narrow"/>
            </w:rPr>
          </w:pPr>
          <w:r w:rsidRPr="002D2673">
            <w:rPr>
              <w:rFonts w:ascii="Arial Narrow" w:hAnsi="Arial Narrow"/>
            </w:rPr>
            <w:fldChar w:fldCharType="end"/>
          </w:r>
        </w:p>
      </w:sdtContent>
    </w:sdt>
    <w:p w14:paraId="3CEA442E" w14:textId="77777777" w:rsidR="00FA3D0B" w:rsidRPr="00892AF4" w:rsidRDefault="00FA3D0B" w:rsidP="00FA3D0B">
      <w:pPr>
        <w:spacing w:after="0" w:line="360" w:lineRule="auto"/>
        <w:rPr>
          <w:rFonts w:ascii="Arial Narrow" w:hAnsi="Arial Narrow"/>
          <w:sz w:val="24"/>
          <w:szCs w:val="24"/>
          <w:lang w:val="nl-NL"/>
        </w:rPr>
      </w:pPr>
    </w:p>
    <w:p w14:paraId="6050A0A9" w14:textId="7C8B16E3" w:rsidR="00D00F6A" w:rsidRDefault="00D00F6A" w:rsidP="00D00F6A">
      <w:pPr>
        <w:tabs>
          <w:tab w:val="left" w:pos="6815"/>
        </w:tabs>
        <w:spacing w:after="0" w:line="360" w:lineRule="auto"/>
        <w:rPr>
          <w:lang w:val="nl-NL"/>
        </w:rPr>
      </w:pPr>
      <w:r>
        <w:rPr>
          <w:lang w:val="nl-NL"/>
        </w:rPr>
        <w:tab/>
      </w:r>
    </w:p>
    <w:p w14:paraId="1FD6F859" w14:textId="706D359C" w:rsidR="00790864" w:rsidRDefault="00D00F6A" w:rsidP="00C115D1">
      <w:pPr>
        <w:tabs>
          <w:tab w:val="left" w:pos="625"/>
          <w:tab w:val="left" w:pos="1012"/>
          <w:tab w:val="left" w:pos="6815"/>
        </w:tabs>
        <w:rPr>
          <w:lang w:val="nl-NL"/>
        </w:rPr>
      </w:pPr>
      <w:r>
        <w:rPr>
          <w:lang w:val="nl-NL"/>
        </w:rPr>
        <w:tab/>
      </w:r>
      <w:r w:rsidR="00890605">
        <w:rPr>
          <w:lang w:val="nl-NL"/>
        </w:rPr>
        <w:tab/>
      </w:r>
      <w:r w:rsidR="00C115D1">
        <w:rPr>
          <w:lang w:val="nl-NL"/>
        </w:rPr>
        <w:tab/>
      </w:r>
    </w:p>
    <w:p w14:paraId="05FB1C3D" w14:textId="1A69DFFA" w:rsidR="00790864" w:rsidRPr="00790864" w:rsidRDefault="00B11C49" w:rsidP="00B11C49">
      <w:pPr>
        <w:tabs>
          <w:tab w:val="left" w:pos="6449"/>
        </w:tabs>
        <w:rPr>
          <w:lang w:val="nl-NL"/>
        </w:rPr>
      </w:pPr>
      <w:r>
        <w:rPr>
          <w:lang w:val="nl-NL"/>
        </w:rPr>
        <w:tab/>
      </w:r>
    </w:p>
    <w:p w14:paraId="2C8536DA" w14:textId="77777777" w:rsidR="00790864" w:rsidRPr="00790864" w:rsidRDefault="00790864" w:rsidP="00790864">
      <w:pPr>
        <w:rPr>
          <w:lang w:val="nl-NL"/>
        </w:rPr>
      </w:pPr>
    </w:p>
    <w:p w14:paraId="4F3BD672" w14:textId="77777777" w:rsidR="00790864" w:rsidRPr="00790864" w:rsidRDefault="00790864" w:rsidP="00455372">
      <w:pPr>
        <w:jc w:val="center"/>
        <w:rPr>
          <w:lang w:val="nl-NL"/>
        </w:rPr>
      </w:pPr>
    </w:p>
    <w:p w14:paraId="76DEC073" w14:textId="77777777" w:rsidR="00790864" w:rsidRPr="00790864" w:rsidRDefault="00790864" w:rsidP="00790864">
      <w:pPr>
        <w:rPr>
          <w:lang w:val="nl-NL"/>
        </w:rPr>
      </w:pPr>
    </w:p>
    <w:p w14:paraId="7A04E465" w14:textId="77777777" w:rsidR="00790864" w:rsidRPr="00790864" w:rsidRDefault="00790864" w:rsidP="00532410">
      <w:pPr>
        <w:ind w:firstLine="720"/>
        <w:rPr>
          <w:lang w:val="nl-NL"/>
        </w:rPr>
      </w:pPr>
    </w:p>
    <w:p w14:paraId="24FAFF42" w14:textId="77777777" w:rsidR="00790864" w:rsidRPr="00790864" w:rsidRDefault="00790864" w:rsidP="00790864">
      <w:pPr>
        <w:rPr>
          <w:lang w:val="nl-NL"/>
        </w:rPr>
      </w:pPr>
    </w:p>
    <w:p w14:paraId="6668566C" w14:textId="6A30A66F" w:rsidR="00790864" w:rsidRPr="00790864" w:rsidRDefault="007857AF" w:rsidP="007857AF">
      <w:pPr>
        <w:tabs>
          <w:tab w:val="left" w:pos="6564"/>
        </w:tabs>
        <w:rPr>
          <w:lang w:val="nl-NL"/>
        </w:rPr>
      </w:pPr>
      <w:r>
        <w:rPr>
          <w:lang w:val="nl-NL"/>
        </w:rPr>
        <w:tab/>
      </w:r>
    </w:p>
    <w:p w14:paraId="5E8947FE" w14:textId="77777777" w:rsidR="00790864" w:rsidRPr="00790864" w:rsidRDefault="00790864" w:rsidP="00790864">
      <w:pPr>
        <w:rPr>
          <w:lang w:val="nl-NL"/>
        </w:rPr>
      </w:pPr>
    </w:p>
    <w:p w14:paraId="1B935C44" w14:textId="77777777" w:rsidR="00790864" w:rsidRPr="00790864" w:rsidRDefault="00790864" w:rsidP="00790864">
      <w:pPr>
        <w:rPr>
          <w:lang w:val="nl-NL"/>
        </w:rPr>
      </w:pPr>
    </w:p>
    <w:p w14:paraId="0355D7EC" w14:textId="58833965" w:rsidR="00790864" w:rsidRDefault="00790864" w:rsidP="00790864">
      <w:pPr>
        <w:rPr>
          <w:lang w:val="nl-NL"/>
        </w:rPr>
      </w:pPr>
    </w:p>
    <w:p w14:paraId="3D3DABD6" w14:textId="76146EEA" w:rsidR="00790864" w:rsidRDefault="00790864" w:rsidP="00790864">
      <w:pPr>
        <w:tabs>
          <w:tab w:val="left" w:pos="1250"/>
        </w:tabs>
        <w:rPr>
          <w:lang w:val="nl-NL"/>
        </w:rPr>
      </w:pPr>
      <w:r>
        <w:rPr>
          <w:lang w:val="nl-NL"/>
        </w:rPr>
        <w:tab/>
      </w:r>
    </w:p>
    <w:p w14:paraId="7E32616F" w14:textId="0B578380" w:rsidR="00D00F6A" w:rsidRPr="00790864" w:rsidRDefault="00790864" w:rsidP="00790864">
      <w:pPr>
        <w:tabs>
          <w:tab w:val="left" w:pos="1250"/>
        </w:tabs>
        <w:rPr>
          <w:lang w:val="nl-NL"/>
        </w:rPr>
        <w:sectPr w:rsidR="00D00F6A" w:rsidRPr="00790864" w:rsidSect="005850B8">
          <w:endnotePr>
            <w:numFmt w:val="decimal"/>
            <w:numRestart w:val="eachSect"/>
          </w:endnotePr>
          <w:pgSz w:w="11906" w:h="16838" w:code="9"/>
          <w:pgMar w:top="1417" w:right="1417" w:bottom="1417" w:left="1417" w:header="708" w:footer="708" w:gutter="0"/>
          <w:cols w:space="708"/>
          <w:titlePg/>
          <w:docGrid w:linePitch="360"/>
        </w:sectPr>
      </w:pPr>
      <w:r>
        <w:rPr>
          <w:lang w:val="nl-NL"/>
        </w:rPr>
        <w:tab/>
      </w:r>
    </w:p>
    <w:p w14:paraId="67AB4A9B" w14:textId="304F5D18" w:rsidR="00FA3D0B" w:rsidRPr="00FA1AA5" w:rsidRDefault="00FA3D0B" w:rsidP="0007443C">
      <w:pPr>
        <w:pStyle w:val="Heading1"/>
        <w:spacing w:before="0" w:beforeAutospacing="0" w:after="0" w:afterAutospacing="0" w:line="360" w:lineRule="auto"/>
        <w:rPr>
          <w:rFonts w:ascii="Arial Narrow" w:hAnsi="Arial Narrow"/>
          <w:sz w:val="24"/>
          <w:szCs w:val="24"/>
        </w:rPr>
      </w:pPr>
      <w:bookmarkStart w:id="0" w:name="_Toc128045326"/>
      <w:r w:rsidRPr="00FA1AA5">
        <w:rPr>
          <w:rFonts w:ascii="Arial Narrow" w:hAnsi="Arial Narrow"/>
          <w:sz w:val="24"/>
          <w:szCs w:val="24"/>
        </w:rPr>
        <w:lastRenderedPageBreak/>
        <w:t>A</w:t>
      </w:r>
      <w:r w:rsidR="009F799E">
        <w:rPr>
          <w:rFonts w:ascii="Arial Narrow" w:hAnsi="Arial Narrow"/>
          <w:sz w:val="24"/>
          <w:szCs w:val="24"/>
        </w:rPr>
        <w:t>cknowledgments</w:t>
      </w:r>
      <w:bookmarkEnd w:id="0"/>
      <w:r w:rsidR="009F799E">
        <w:rPr>
          <w:rFonts w:ascii="Arial Narrow" w:hAnsi="Arial Narrow"/>
          <w:sz w:val="24"/>
          <w:szCs w:val="24"/>
        </w:rPr>
        <w:t xml:space="preserve"> </w:t>
      </w:r>
    </w:p>
    <w:p w14:paraId="0D9DCC1E" w14:textId="2346F8C8" w:rsidR="0007443C" w:rsidRDefault="0007443C" w:rsidP="0007443C">
      <w:pPr>
        <w:spacing w:after="0" w:line="360" w:lineRule="auto"/>
      </w:pPr>
    </w:p>
    <w:p w14:paraId="74C2D224" w14:textId="77777777" w:rsidR="0070515C" w:rsidRDefault="0070515C" w:rsidP="0007443C">
      <w:pPr>
        <w:spacing w:after="0" w:line="360" w:lineRule="auto"/>
      </w:pPr>
    </w:p>
    <w:p w14:paraId="689BAA93" w14:textId="052D52E8" w:rsidR="00E04A46" w:rsidRDefault="00E04A46" w:rsidP="00CC79E7">
      <w:pPr>
        <w:spacing w:after="0" w:line="360" w:lineRule="auto"/>
        <w:rPr>
          <w:rFonts w:ascii="Arial Narrow" w:hAnsi="Arial Narrow"/>
          <w:sz w:val="24"/>
          <w:szCs w:val="24"/>
        </w:rPr>
      </w:pPr>
      <w:r>
        <w:rPr>
          <w:rFonts w:ascii="Arial Narrow" w:hAnsi="Arial Narrow"/>
          <w:sz w:val="24"/>
          <w:szCs w:val="24"/>
        </w:rPr>
        <w:t xml:space="preserve">This thesis is about the power of stories. Of a </w:t>
      </w:r>
      <w:r w:rsidR="007C0A2F">
        <w:rPr>
          <w:rFonts w:ascii="Arial Narrow" w:hAnsi="Arial Narrow"/>
          <w:sz w:val="24"/>
          <w:szCs w:val="24"/>
        </w:rPr>
        <w:t>cascading</w:t>
      </w:r>
      <w:r>
        <w:rPr>
          <w:rFonts w:ascii="Arial Narrow" w:hAnsi="Arial Narrow"/>
          <w:sz w:val="24"/>
          <w:szCs w:val="24"/>
        </w:rPr>
        <w:t xml:space="preserve">, </w:t>
      </w:r>
      <w:r w:rsidR="007C0A2F">
        <w:rPr>
          <w:rFonts w:ascii="Arial Narrow" w:hAnsi="Arial Narrow"/>
          <w:sz w:val="24"/>
          <w:szCs w:val="24"/>
        </w:rPr>
        <w:t>ever-flowing</w:t>
      </w:r>
      <w:r>
        <w:rPr>
          <w:rFonts w:ascii="Arial Narrow" w:hAnsi="Arial Narrow"/>
          <w:sz w:val="24"/>
          <w:szCs w:val="24"/>
        </w:rPr>
        <w:t xml:space="preserve"> </w:t>
      </w:r>
      <w:r w:rsidR="007C0A2F">
        <w:rPr>
          <w:rFonts w:ascii="Arial Narrow" w:hAnsi="Arial Narrow"/>
          <w:sz w:val="24"/>
          <w:szCs w:val="24"/>
        </w:rPr>
        <w:t>current</w:t>
      </w:r>
      <w:r>
        <w:rPr>
          <w:rFonts w:ascii="Arial Narrow" w:hAnsi="Arial Narrow"/>
          <w:sz w:val="24"/>
          <w:szCs w:val="24"/>
        </w:rPr>
        <w:t xml:space="preserve"> of stories. Of narratives weaving into others, with ever changeable meanings. Of stories rippling out in strange loops, always interrupting each other. It took many stories to be able to write th</w:t>
      </w:r>
      <w:r w:rsidR="007C0A2F">
        <w:rPr>
          <w:rFonts w:ascii="Arial Narrow" w:hAnsi="Arial Narrow"/>
          <w:sz w:val="24"/>
          <w:szCs w:val="24"/>
        </w:rPr>
        <w:t>is one</w:t>
      </w:r>
      <w:r>
        <w:rPr>
          <w:rFonts w:ascii="Arial Narrow" w:hAnsi="Arial Narrow"/>
          <w:sz w:val="24"/>
          <w:szCs w:val="24"/>
        </w:rPr>
        <w:t>. It took a childhood by the se</w:t>
      </w:r>
      <w:r w:rsidR="00211F02">
        <w:rPr>
          <w:rFonts w:ascii="Arial Narrow" w:hAnsi="Arial Narrow"/>
          <w:sz w:val="24"/>
          <w:szCs w:val="24"/>
        </w:rPr>
        <w:t>a, a seal on a faraway sandbank</w:t>
      </w:r>
      <w:r w:rsidR="00892AF4">
        <w:rPr>
          <w:rFonts w:ascii="Arial Narrow" w:hAnsi="Arial Narrow"/>
          <w:sz w:val="24"/>
          <w:szCs w:val="24"/>
        </w:rPr>
        <w:t xml:space="preserve">, </w:t>
      </w:r>
      <w:r>
        <w:rPr>
          <w:rFonts w:ascii="Arial Narrow" w:hAnsi="Arial Narrow"/>
          <w:sz w:val="24"/>
          <w:szCs w:val="24"/>
        </w:rPr>
        <w:t>pale blue butterfly wings tr</w:t>
      </w:r>
      <w:r w:rsidR="00211F02">
        <w:rPr>
          <w:rFonts w:ascii="Arial Narrow" w:hAnsi="Arial Narrow"/>
          <w:sz w:val="24"/>
          <w:szCs w:val="24"/>
        </w:rPr>
        <w:t>embling in an imagined memory. It took t</w:t>
      </w:r>
      <w:r>
        <w:rPr>
          <w:rFonts w:ascii="Arial Narrow" w:hAnsi="Arial Narrow"/>
          <w:sz w:val="24"/>
          <w:szCs w:val="24"/>
        </w:rPr>
        <w:t>he first shark egg case I found on the beach near Scheveningen, the story of those that took me there, who made me look, think, imagine. I would like to thank all that have been beside me all these years, human and nonhuman, whose presence, thoughts and creativity challenge and enrich my own.</w:t>
      </w:r>
    </w:p>
    <w:p w14:paraId="0CA79CF4" w14:textId="21A3BE9D" w:rsidR="005A13CF" w:rsidRDefault="00E04A46" w:rsidP="00A744CC">
      <w:pPr>
        <w:spacing w:after="0" w:line="360" w:lineRule="auto"/>
        <w:ind w:firstLine="720"/>
        <w:rPr>
          <w:rFonts w:ascii="Arial Narrow" w:hAnsi="Arial Narrow"/>
          <w:sz w:val="24"/>
          <w:szCs w:val="24"/>
        </w:rPr>
      </w:pPr>
      <w:r>
        <w:rPr>
          <w:rFonts w:ascii="Arial Narrow" w:hAnsi="Arial Narrow"/>
          <w:sz w:val="24"/>
          <w:szCs w:val="24"/>
        </w:rPr>
        <w:t xml:space="preserve">I would like to thank my supervisors, Adam </w:t>
      </w:r>
      <w:proofErr w:type="spellStart"/>
      <w:r>
        <w:rPr>
          <w:rFonts w:ascii="Arial Narrow" w:hAnsi="Arial Narrow"/>
          <w:sz w:val="24"/>
          <w:szCs w:val="24"/>
        </w:rPr>
        <w:t>Piette</w:t>
      </w:r>
      <w:proofErr w:type="spellEnd"/>
      <w:r>
        <w:rPr>
          <w:rFonts w:ascii="Arial Narrow" w:hAnsi="Arial Narrow"/>
          <w:sz w:val="24"/>
          <w:szCs w:val="24"/>
        </w:rPr>
        <w:t xml:space="preserve"> and Michael </w:t>
      </w:r>
      <w:proofErr w:type="spellStart"/>
      <w:r>
        <w:rPr>
          <w:rFonts w:ascii="Arial Narrow" w:hAnsi="Arial Narrow"/>
          <w:sz w:val="24"/>
          <w:szCs w:val="24"/>
        </w:rPr>
        <w:t>Kindellan</w:t>
      </w:r>
      <w:proofErr w:type="spellEnd"/>
      <w:r>
        <w:rPr>
          <w:rFonts w:ascii="Arial Narrow" w:hAnsi="Arial Narrow"/>
          <w:sz w:val="24"/>
          <w:szCs w:val="24"/>
        </w:rPr>
        <w:t xml:space="preserve">, for their continuous support, insight and encouragement. Thank you for reading so many different drafts of </w:t>
      </w:r>
      <w:r w:rsidR="00903E5B">
        <w:rPr>
          <w:rFonts w:ascii="Arial Narrow" w:hAnsi="Arial Narrow"/>
          <w:sz w:val="24"/>
          <w:szCs w:val="24"/>
        </w:rPr>
        <w:t>my work</w:t>
      </w:r>
      <w:r w:rsidR="007964AA">
        <w:rPr>
          <w:rFonts w:ascii="Arial Narrow" w:hAnsi="Arial Narrow"/>
          <w:sz w:val="24"/>
          <w:szCs w:val="24"/>
        </w:rPr>
        <w:t xml:space="preserve">, for providing supervisory supporting statements </w:t>
      </w:r>
      <w:r>
        <w:rPr>
          <w:rFonts w:ascii="Arial Narrow" w:hAnsi="Arial Narrow"/>
          <w:sz w:val="24"/>
          <w:szCs w:val="24"/>
        </w:rPr>
        <w:t xml:space="preserve">and for believing in me at every stage. Thanks to Richard Kerridge for </w:t>
      </w:r>
      <w:r w:rsidR="002005CB">
        <w:rPr>
          <w:rFonts w:ascii="Arial Narrow" w:hAnsi="Arial Narrow"/>
          <w:sz w:val="24"/>
          <w:szCs w:val="24"/>
        </w:rPr>
        <w:t>support</w:t>
      </w:r>
      <w:r>
        <w:rPr>
          <w:rFonts w:ascii="Arial Narrow" w:hAnsi="Arial Narrow"/>
          <w:sz w:val="24"/>
          <w:szCs w:val="24"/>
        </w:rPr>
        <w:t xml:space="preserve"> with the </w:t>
      </w:r>
      <w:r w:rsidR="007964AA">
        <w:rPr>
          <w:rFonts w:ascii="Arial Narrow" w:hAnsi="Arial Narrow"/>
          <w:sz w:val="24"/>
          <w:szCs w:val="24"/>
        </w:rPr>
        <w:t xml:space="preserve">PhD </w:t>
      </w:r>
      <w:r>
        <w:rPr>
          <w:rFonts w:ascii="Arial Narrow" w:hAnsi="Arial Narrow"/>
          <w:sz w:val="24"/>
          <w:szCs w:val="24"/>
        </w:rPr>
        <w:t xml:space="preserve">application, and for helping me believe I could shape </w:t>
      </w:r>
      <w:r w:rsidR="007964AA">
        <w:rPr>
          <w:rFonts w:ascii="Arial Narrow" w:hAnsi="Arial Narrow"/>
          <w:sz w:val="24"/>
          <w:szCs w:val="24"/>
        </w:rPr>
        <w:t>this</w:t>
      </w:r>
      <w:r>
        <w:rPr>
          <w:rFonts w:ascii="Arial Narrow" w:hAnsi="Arial Narrow"/>
          <w:sz w:val="24"/>
          <w:szCs w:val="24"/>
        </w:rPr>
        <w:t xml:space="preserve"> into a creative project. I would like to thank</w:t>
      </w:r>
      <w:r w:rsidR="00903E5B">
        <w:rPr>
          <w:rFonts w:ascii="Arial Narrow" w:hAnsi="Arial Narrow"/>
          <w:sz w:val="24"/>
          <w:szCs w:val="24"/>
        </w:rPr>
        <w:t xml:space="preserve"> </w:t>
      </w:r>
      <w:proofErr w:type="spellStart"/>
      <w:r>
        <w:rPr>
          <w:rFonts w:ascii="Arial Narrow" w:hAnsi="Arial Narrow"/>
          <w:sz w:val="24"/>
          <w:szCs w:val="24"/>
        </w:rPr>
        <w:t>Prins</w:t>
      </w:r>
      <w:proofErr w:type="spellEnd"/>
      <w:r>
        <w:rPr>
          <w:rFonts w:ascii="Arial Narrow" w:hAnsi="Arial Narrow"/>
          <w:sz w:val="24"/>
          <w:szCs w:val="24"/>
        </w:rPr>
        <w:t xml:space="preserve"> Bernhard </w:t>
      </w:r>
      <w:proofErr w:type="spellStart"/>
      <w:r>
        <w:rPr>
          <w:rFonts w:ascii="Arial Narrow" w:hAnsi="Arial Narrow"/>
          <w:sz w:val="24"/>
          <w:szCs w:val="24"/>
        </w:rPr>
        <w:t>Cultuurfonds</w:t>
      </w:r>
      <w:proofErr w:type="spellEnd"/>
      <w:r>
        <w:rPr>
          <w:rFonts w:ascii="Arial Narrow" w:hAnsi="Arial Narrow"/>
          <w:sz w:val="24"/>
          <w:szCs w:val="24"/>
        </w:rPr>
        <w:t xml:space="preserve">, Hendrik Muller </w:t>
      </w:r>
      <w:proofErr w:type="spellStart"/>
      <w:r>
        <w:rPr>
          <w:rFonts w:ascii="Arial Narrow" w:hAnsi="Arial Narrow"/>
          <w:sz w:val="24"/>
          <w:szCs w:val="24"/>
        </w:rPr>
        <w:t>Vaderlandsch</w:t>
      </w:r>
      <w:proofErr w:type="spellEnd"/>
      <w:r>
        <w:rPr>
          <w:rFonts w:ascii="Arial Narrow" w:hAnsi="Arial Narrow"/>
          <w:sz w:val="24"/>
          <w:szCs w:val="24"/>
        </w:rPr>
        <w:t xml:space="preserve"> Fonds and the Wh</w:t>
      </w:r>
      <w:r w:rsidR="00BA7276">
        <w:rPr>
          <w:rFonts w:ascii="Arial Narrow" w:hAnsi="Arial Narrow"/>
          <w:sz w:val="24"/>
          <w:szCs w:val="24"/>
        </w:rPr>
        <w:t>ite Rose College of the Arts &amp;</w:t>
      </w:r>
      <w:r>
        <w:rPr>
          <w:rFonts w:ascii="Arial Narrow" w:hAnsi="Arial Narrow"/>
          <w:sz w:val="24"/>
          <w:szCs w:val="24"/>
        </w:rPr>
        <w:t xml:space="preserve"> Humanities for </w:t>
      </w:r>
      <w:r w:rsidR="00903E5B">
        <w:rPr>
          <w:rFonts w:ascii="Arial Narrow" w:hAnsi="Arial Narrow"/>
          <w:sz w:val="24"/>
          <w:szCs w:val="24"/>
        </w:rPr>
        <w:t>funding</w:t>
      </w:r>
      <w:r>
        <w:rPr>
          <w:rFonts w:ascii="Arial Narrow" w:hAnsi="Arial Narrow"/>
          <w:sz w:val="24"/>
          <w:szCs w:val="24"/>
        </w:rPr>
        <w:t xml:space="preserve"> my research</w:t>
      </w:r>
      <w:r w:rsidRPr="00BA7276">
        <w:rPr>
          <w:rFonts w:ascii="Arial Narrow" w:hAnsi="Arial Narrow"/>
          <w:sz w:val="24"/>
          <w:szCs w:val="24"/>
        </w:rPr>
        <w:t>.</w:t>
      </w:r>
      <w:r w:rsidR="00BA7276" w:rsidRPr="00BA7276">
        <w:rPr>
          <w:rFonts w:ascii="Arial Narrow" w:hAnsi="Arial Narrow"/>
          <w:sz w:val="24"/>
          <w:szCs w:val="24"/>
        </w:rPr>
        <w:t xml:space="preserve"> </w:t>
      </w:r>
      <w:r w:rsidR="00BA7276" w:rsidRPr="00BA7276">
        <w:rPr>
          <w:rStyle w:val="Emphasis"/>
          <w:rFonts w:ascii="Arial Narrow" w:hAnsi="Arial Narrow"/>
          <w:i w:val="0"/>
          <w:iCs w:val="0"/>
          <w:color w:val="222222"/>
          <w:sz w:val="24"/>
          <w:szCs w:val="24"/>
        </w:rPr>
        <w:t xml:space="preserve">This thesis was supported by the Arts &amp; Humanities Research Council </w:t>
      </w:r>
      <w:r w:rsidR="00903E5B" w:rsidRPr="00BA7276">
        <w:rPr>
          <w:rStyle w:val="Emphasis"/>
          <w:rFonts w:ascii="Arial Narrow" w:hAnsi="Arial Narrow"/>
          <w:i w:val="0"/>
          <w:iCs w:val="0"/>
          <w:color w:val="222222"/>
          <w:sz w:val="24"/>
          <w:szCs w:val="24"/>
        </w:rPr>
        <w:t xml:space="preserve">through </w:t>
      </w:r>
      <w:proofErr w:type="spellStart"/>
      <w:r w:rsidR="00903E5B">
        <w:rPr>
          <w:rStyle w:val="Emphasis"/>
          <w:rFonts w:ascii="Arial Narrow" w:hAnsi="Arial Narrow"/>
          <w:i w:val="0"/>
          <w:iCs w:val="0"/>
          <w:color w:val="222222"/>
          <w:sz w:val="24"/>
          <w:szCs w:val="24"/>
        </w:rPr>
        <w:t>WRoCAH</w:t>
      </w:r>
      <w:proofErr w:type="spellEnd"/>
      <w:r w:rsidR="00903E5B" w:rsidRPr="00BA7276">
        <w:rPr>
          <w:rStyle w:val="Emphasis"/>
          <w:rFonts w:ascii="Arial Narrow" w:hAnsi="Arial Narrow"/>
          <w:i w:val="0"/>
          <w:iCs w:val="0"/>
          <w:color w:val="222222"/>
          <w:sz w:val="24"/>
          <w:szCs w:val="24"/>
        </w:rPr>
        <w:t xml:space="preserve"> </w:t>
      </w:r>
      <w:r w:rsidR="00BA7276" w:rsidRPr="00903E5B">
        <w:rPr>
          <w:rStyle w:val="Emphasis"/>
          <w:rFonts w:ascii="Arial Narrow" w:hAnsi="Arial Narrow"/>
          <w:i w:val="0"/>
          <w:iCs w:val="0"/>
          <w:color w:val="222222"/>
          <w:sz w:val="24"/>
          <w:szCs w:val="24"/>
        </w:rPr>
        <w:t xml:space="preserve">(grant number </w:t>
      </w:r>
      <w:r w:rsidR="00BA7276" w:rsidRPr="00903E5B">
        <w:rPr>
          <w:rStyle w:val="Strong"/>
          <w:rFonts w:ascii="Arial Narrow" w:hAnsi="Arial Narrow"/>
          <w:b w:val="0"/>
          <w:bCs w:val="0"/>
          <w:color w:val="222222"/>
          <w:sz w:val="24"/>
          <w:szCs w:val="24"/>
        </w:rPr>
        <w:t>AH/R012733/1</w:t>
      </w:r>
      <w:r w:rsidR="00BA7276" w:rsidRPr="00903E5B">
        <w:rPr>
          <w:rStyle w:val="Emphasis"/>
          <w:rFonts w:ascii="Arial Narrow" w:hAnsi="Arial Narrow"/>
          <w:i w:val="0"/>
          <w:iCs w:val="0"/>
          <w:color w:val="222222"/>
          <w:sz w:val="24"/>
          <w:szCs w:val="24"/>
        </w:rPr>
        <w:t>)</w:t>
      </w:r>
      <w:r w:rsidR="00BA7276" w:rsidRPr="00903E5B">
        <w:rPr>
          <w:rStyle w:val="Emphasis"/>
          <w:rFonts w:ascii="Arial Narrow" w:hAnsi="Arial Narrow"/>
          <w:color w:val="222222"/>
          <w:sz w:val="24"/>
          <w:szCs w:val="24"/>
        </w:rPr>
        <w:t>.</w:t>
      </w:r>
      <w:r w:rsidRPr="00BA7276">
        <w:rPr>
          <w:rFonts w:ascii="Arial Narrow" w:hAnsi="Arial Narrow"/>
          <w:i/>
          <w:iCs/>
          <w:sz w:val="24"/>
          <w:szCs w:val="24"/>
        </w:rPr>
        <w:t xml:space="preserve"> </w:t>
      </w:r>
      <w:r w:rsidRPr="00BA7276">
        <w:rPr>
          <w:rFonts w:ascii="Arial Narrow" w:hAnsi="Arial Narrow"/>
          <w:sz w:val="24"/>
          <w:szCs w:val="24"/>
        </w:rPr>
        <w:t xml:space="preserve">Thanks in particular to Clare </w:t>
      </w:r>
      <w:proofErr w:type="spellStart"/>
      <w:r w:rsidRPr="00BA7276">
        <w:rPr>
          <w:rFonts w:ascii="Arial Narrow" w:hAnsi="Arial Narrow"/>
          <w:sz w:val="24"/>
          <w:szCs w:val="24"/>
        </w:rPr>
        <w:t>Meadley</w:t>
      </w:r>
      <w:proofErr w:type="spellEnd"/>
      <w:r w:rsidRPr="00BA7276">
        <w:rPr>
          <w:rFonts w:ascii="Arial Narrow" w:hAnsi="Arial Narrow"/>
          <w:sz w:val="24"/>
          <w:szCs w:val="24"/>
        </w:rPr>
        <w:t xml:space="preserve">, </w:t>
      </w:r>
      <w:r w:rsidR="00A17D21">
        <w:rPr>
          <w:rFonts w:ascii="Arial Narrow" w:hAnsi="Arial Narrow"/>
          <w:sz w:val="24"/>
          <w:szCs w:val="24"/>
        </w:rPr>
        <w:t xml:space="preserve">Caryn Douglas, </w:t>
      </w:r>
      <w:r w:rsidRPr="00BA7276">
        <w:rPr>
          <w:rFonts w:ascii="Arial Narrow" w:hAnsi="Arial Narrow"/>
          <w:sz w:val="24"/>
          <w:szCs w:val="24"/>
        </w:rPr>
        <w:t xml:space="preserve">Jo Maltby and Dawn Hadley </w:t>
      </w:r>
      <w:r w:rsidR="00903E5B">
        <w:rPr>
          <w:rFonts w:ascii="Arial Narrow" w:hAnsi="Arial Narrow"/>
          <w:sz w:val="24"/>
          <w:szCs w:val="24"/>
        </w:rPr>
        <w:t xml:space="preserve">at </w:t>
      </w:r>
      <w:proofErr w:type="spellStart"/>
      <w:r w:rsidR="00903E5B">
        <w:rPr>
          <w:rFonts w:ascii="Arial Narrow" w:hAnsi="Arial Narrow"/>
          <w:sz w:val="24"/>
          <w:szCs w:val="24"/>
        </w:rPr>
        <w:t>WRoCAH</w:t>
      </w:r>
      <w:proofErr w:type="spellEnd"/>
      <w:r w:rsidRPr="00BA7276">
        <w:rPr>
          <w:rFonts w:ascii="Arial Narrow" w:hAnsi="Arial Narrow"/>
          <w:sz w:val="24"/>
          <w:szCs w:val="24"/>
        </w:rPr>
        <w:t>.</w:t>
      </w:r>
    </w:p>
    <w:p w14:paraId="0B801511" w14:textId="42CB4F22" w:rsidR="00E04A46" w:rsidRDefault="00E04A46" w:rsidP="00A744CC">
      <w:pPr>
        <w:spacing w:after="0" w:line="360" w:lineRule="auto"/>
        <w:ind w:firstLine="720"/>
        <w:rPr>
          <w:rFonts w:ascii="Arial Narrow" w:hAnsi="Arial Narrow"/>
          <w:sz w:val="24"/>
          <w:szCs w:val="24"/>
        </w:rPr>
      </w:pPr>
      <w:r>
        <w:rPr>
          <w:rFonts w:ascii="Arial Narrow" w:hAnsi="Arial Narrow"/>
          <w:sz w:val="24"/>
          <w:szCs w:val="24"/>
        </w:rPr>
        <w:t>I am</w:t>
      </w:r>
      <w:r w:rsidR="00A17D21">
        <w:rPr>
          <w:rFonts w:ascii="Arial Narrow" w:hAnsi="Arial Narrow"/>
          <w:sz w:val="24"/>
          <w:szCs w:val="24"/>
        </w:rPr>
        <w:t xml:space="preserve"> </w:t>
      </w:r>
      <w:r>
        <w:rPr>
          <w:rFonts w:ascii="Arial Narrow" w:hAnsi="Arial Narrow"/>
          <w:sz w:val="24"/>
          <w:szCs w:val="24"/>
        </w:rPr>
        <w:t xml:space="preserve">grateful for the many wonderful and kind researchers I met through </w:t>
      </w:r>
      <w:proofErr w:type="spellStart"/>
      <w:r>
        <w:rPr>
          <w:rFonts w:ascii="Arial Narrow" w:hAnsi="Arial Narrow"/>
          <w:sz w:val="24"/>
          <w:szCs w:val="24"/>
        </w:rPr>
        <w:t>ShARC</w:t>
      </w:r>
      <w:proofErr w:type="spellEnd"/>
      <w:r>
        <w:rPr>
          <w:rFonts w:ascii="Arial Narrow" w:hAnsi="Arial Narrow"/>
          <w:sz w:val="24"/>
          <w:szCs w:val="24"/>
        </w:rPr>
        <w:t xml:space="preserve">, EASLCE, </w:t>
      </w:r>
      <w:proofErr w:type="spellStart"/>
      <w:r>
        <w:rPr>
          <w:rFonts w:ascii="Arial Narrow" w:hAnsi="Arial Narrow"/>
          <w:sz w:val="24"/>
          <w:szCs w:val="24"/>
        </w:rPr>
        <w:t>Arcadiana</w:t>
      </w:r>
      <w:proofErr w:type="spellEnd"/>
      <w:r>
        <w:rPr>
          <w:rFonts w:ascii="Arial Narrow" w:hAnsi="Arial Narrow"/>
          <w:sz w:val="24"/>
          <w:szCs w:val="24"/>
        </w:rPr>
        <w:t xml:space="preserve"> and BASCE. Speaking to other early career academics and writers all over Europe provided a much-needed support network throughout the pandemic. You continued to ask questions, to tell your stories, to foster collaborations, expanding my perspective when the world became ever smaller. Thanks in particular to Katharina Kalinowski, Julia </w:t>
      </w:r>
      <w:proofErr w:type="spellStart"/>
      <w:r>
        <w:rPr>
          <w:rFonts w:ascii="Arial Narrow" w:hAnsi="Arial Narrow"/>
          <w:sz w:val="24"/>
          <w:szCs w:val="24"/>
        </w:rPr>
        <w:t>Ditter</w:t>
      </w:r>
      <w:proofErr w:type="spellEnd"/>
      <w:r>
        <w:rPr>
          <w:rFonts w:ascii="Arial Narrow" w:hAnsi="Arial Narrow"/>
          <w:sz w:val="24"/>
          <w:szCs w:val="24"/>
        </w:rPr>
        <w:t xml:space="preserve">, Lena Pfeiffer, Laura op de Beke, David Lombard, Kim Prevost </w:t>
      </w:r>
      <w:proofErr w:type="spellStart"/>
      <w:r>
        <w:rPr>
          <w:rFonts w:ascii="Arial Narrow" w:hAnsi="Arial Narrow"/>
          <w:sz w:val="24"/>
          <w:szCs w:val="24"/>
        </w:rPr>
        <w:t>Peuling</w:t>
      </w:r>
      <w:proofErr w:type="spellEnd"/>
      <w:r>
        <w:rPr>
          <w:rFonts w:ascii="Arial Narrow" w:hAnsi="Arial Narrow"/>
          <w:sz w:val="24"/>
          <w:szCs w:val="24"/>
        </w:rPr>
        <w:t xml:space="preserve">, Deborah </w:t>
      </w:r>
      <w:proofErr w:type="spellStart"/>
      <w:r>
        <w:rPr>
          <w:rFonts w:ascii="Arial Narrow" w:hAnsi="Arial Narrow"/>
          <w:sz w:val="24"/>
          <w:szCs w:val="24"/>
        </w:rPr>
        <w:t>Schrijvers</w:t>
      </w:r>
      <w:proofErr w:type="spellEnd"/>
      <w:r>
        <w:rPr>
          <w:rFonts w:ascii="Arial Narrow" w:hAnsi="Arial Narrow"/>
          <w:sz w:val="24"/>
          <w:szCs w:val="24"/>
        </w:rPr>
        <w:t xml:space="preserve">, Vera </w:t>
      </w:r>
      <w:proofErr w:type="spellStart"/>
      <w:r>
        <w:rPr>
          <w:rFonts w:ascii="Arial Narrow" w:hAnsi="Arial Narrow"/>
          <w:sz w:val="24"/>
          <w:szCs w:val="24"/>
        </w:rPr>
        <w:t>Fibisan</w:t>
      </w:r>
      <w:proofErr w:type="spellEnd"/>
      <w:r>
        <w:rPr>
          <w:rFonts w:ascii="Arial Narrow" w:hAnsi="Arial Narrow"/>
          <w:sz w:val="24"/>
          <w:szCs w:val="24"/>
        </w:rPr>
        <w:t xml:space="preserve">, Melina </w:t>
      </w:r>
      <w:proofErr w:type="spellStart"/>
      <w:r>
        <w:rPr>
          <w:rFonts w:ascii="Arial Narrow" w:hAnsi="Arial Narrow"/>
          <w:sz w:val="24"/>
          <w:szCs w:val="24"/>
        </w:rPr>
        <w:t>Lieb</w:t>
      </w:r>
      <w:proofErr w:type="spellEnd"/>
      <w:r>
        <w:rPr>
          <w:rFonts w:ascii="Arial Narrow" w:hAnsi="Arial Narrow"/>
          <w:sz w:val="24"/>
          <w:szCs w:val="24"/>
        </w:rPr>
        <w:t xml:space="preserve">, Joanna Dobson, Sofie </w:t>
      </w:r>
      <w:proofErr w:type="spellStart"/>
      <w:r>
        <w:rPr>
          <w:rFonts w:ascii="Arial Narrow" w:hAnsi="Arial Narrow"/>
          <w:sz w:val="24"/>
          <w:szCs w:val="24"/>
        </w:rPr>
        <w:t>Schrey</w:t>
      </w:r>
      <w:proofErr w:type="spellEnd"/>
      <w:r>
        <w:rPr>
          <w:rFonts w:ascii="Arial Narrow" w:hAnsi="Arial Narrow"/>
          <w:sz w:val="24"/>
          <w:szCs w:val="24"/>
        </w:rPr>
        <w:t xml:space="preserve">, and the many others who took part in </w:t>
      </w:r>
      <w:proofErr w:type="spellStart"/>
      <w:r>
        <w:rPr>
          <w:rFonts w:ascii="Arial Narrow" w:hAnsi="Arial Narrow"/>
          <w:sz w:val="24"/>
          <w:szCs w:val="24"/>
        </w:rPr>
        <w:t>Arcadiana</w:t>
      </w:r>
      <w:proofErr w:type="spellEnd"/>
      <w:r>
        <w:rPr>
          <w:rFonts w:ascii="Arial Narrow" w:hAnsi="Arial Narrow"/>
          <w:sz w:val="24"/>
          <w:szCs w:val="24"/>
        </w:rPr>
        <w:t>, BASCE and the Creative Writers Forum. By now I have had the pleasure of meeting some of you in person, and I hope to continue to do so in the future.</w:t>
      </w:r>
    </w:p>
    <w:p w14:paraId="4BB4DF14" w14:textId="56BAFF1C" w:rsidR="00E04A46" w:rsidRDefault="00E04A46" w:rsidP="00A744CC">
      <w:pPr>
        <w:spacing w:after="0" w:line="360" w:lineRule="auto"/>
        <w:ind w:firstLine="720"/>
        <w:rPr>
          <w:rFonts w:ascii="Arial Narrow" w:hAnsi="Arial Narrow"/>
          <w:sz w:val="24"/>
          <w:szCs w:val="24"/>
        </w:rPr>
      </w:pPr>
      <w:r>
        <w:rPr>
          <w:rFonts w:ascii="Arial Narrow" w:hAnsi="Arial Narrow"/>
          <w:sz w:val="24"/>
          <w:szCs w:val="24"/>
        </w:rPr>
        <w:t xml:space="preserve">Thanks to all who have collaborated with me during the PhD. These collaborations have not only been enriching to </w:t>
      </w:r>
      <w:r w:rsidR="002005CB">
        <w:rPr>
          <w:rFonts w:ascii="Arial Narrow" w:hAnsi="Arial Narrow"/>
          <w:sz w:val="24"/>
          <w:szCs w:val="24"/>
        </w:rPr>
        <w:t>my research</w:t>
      </w:r>
      <w:r>
        <w:rPr>
          <w:rFonts w:ascii="Arial Narrow" w:hAnsi="Arial Narrow"/>
          <w:sz w:val="24"/>
          <w:szCs w:val="24"/>
        </w:rPr>
        <w:t xml:space="preserve"> but have also broadened my perspective in unexpected and fascinating ways. Thanks so much to Alex </w:t>
      </w:r>
      <w:proofErr w:type="spellStart"/>
      <w:r>
        <w:rPr>
          <w:rFonts w:ascii="Arial Narrow" w:hAnsi="Arial Narrow"/>
          <w:sz w:val="24"/>
          <w:szCs w:val="24"/>
        </w:rPr>
        <w:t>Larter</w:t>
      </w:r>
      <w:proofErr w:type="spellEnd"/>
      <w:r>
        <w:rPr>
          <w:rFonts w:ascii="Arial Narrow" w:hAnsi="Arial Narrow"/>
          <w:sz w:val="24"/>
          <w:szCs w:val="24"/>
        </w:rPr>
        <w:t xml:space="preserve"> and Mel </w:t>
      </w:r>
      <w:proofErr w:type="spellStart"/>
      <w:r>
        <w:rPr>
          <w:rFonts w:ascii="Arial Narrow" w:hAnsi="Arial Narrow"/>
          <w:sz w:val="24"/>
          <w:szCs w:val="24"/>
        </w:rPr>
        <w:t>Gillings</w:t>
      </w:r>
      <w:proofErr w:type="spellEnd"/>
      <w:r>
        <w:rPr>
          <w:rFonts w:ascii="Arial Narrow" w:hAnsi="Arial Narrow"/>
          <w:sz w:val="24"/>
          <w:szCs w:val="24"/>
        </w:rPr>
        <w:t xml:space="preserve"> at ENDURE for welcoming me into their team, for taking me around the Norfolk coast and for your generosity and flexibility in accepting my contributions to your project. Thanks to Susanne </w:t>
      </w:r>
      <w:proofErr w:type="spellStart"/>
      <w:r>
        <w:rPr>
          <w:rFonts w:ascii="Arial Narrow" w:hAnsi="Arial Narrow"/>
          <w:sz w:val="24"/>
          <w:szCs w:val="24"/>
        </w:rPr>
        <w:t>Knittel</w:t>
      </w:r>
      <w:proofErr w:type="spellEnd"/>
      <w:r>
        <w:rPr>
          <w:rFonts w:ascii="Arial Narrow" w:hAnsi="Arial Narrow"/>
          <w:sz w:val="24"/>
          <w:szCs w:val="24"/>
        </w:rPr>
        <w:t xml:space="preserve"> and Kelly van der </w:t>
      </w:r>
      <w:proofErr w:type="spellStart"/>
      <w:r>
        <w:rPr>
          <w:rFonts w:ascii="Arial Narrow" w:hAnsi="Arial Narrow"/>
          <w:sz w:val="24"/>
          <w:szCs w:val="24"/>
        </w:rPr>
        <w:t>Meulen</w:t>
      </w:r>
      <w:proofErr w:type="spellEnd"/>
      <w:r>
        <w:rPr>
          <w:rFonts w:ascii="Arial Narrow" w:hAnsi="Arial Narrow"/>
          <w:sz w:val="24"/>
          <w:szCs w:val="24"/>
        </w:rPr>
        <w:t xml:space="preserve"> </w:t>
      </w:r>
      <w:r>
        <w:rPr>
          <w:rFonts w:ascii="Arial Narrow" w:hAnsi="Arial Narrow"/>
          <w:sz w:val="24"/>
          <w:szCs w:val="24"/>
        </w:rPr>
        <w:lastRenderedPageBreak/>
        <w:t xml:space="preserve">at Utrecht University for helping me organise my KEP creative writing workshop, and for making this as fun and well-organised as it could be.  </w:t>
      </w:r>
    </w:p>
    <w:p w14:paraId="74DEDB0E" w14:textId="644F57DE" w:rsidR="00E04A46" w:rsidRDefault="00E04A46" w:rsidP="00A744CC">
      <w:pPr>
        <w:spacing w:after="0" w:line="360" w:lineRule="auto"/>
        <w:ind w:firstLine="720"/>
        <w:rPr>
          <w:rFonts w:ascii="Arial Narrow" w:hAnsi="Arial Narrow"/>
          <w:sz w:val="24"/>
          <w:szCs w:val="24"/>
        </w:rPr>
      </w:pPr>
      <w:r>
        <w:rPr>
          <w:rFonts w:ascii="Arial Narrow" w:hAnsi="Arial Narrow"/>
          <w:sz w:val="24"/>
          <w:szCs w:val="24"/>
        </w:rPr>
        <w:t xml:space="preserve">This thesis could not have come to be without the amazing community of PGRs at Sheffield. I am so glad I got to meet you in person at the start of the PhD. I have no words for how much your friendship, generosity, support and incredible sense of humour mean to me. Thanks so much to Laura Gibbs, Sophie Whittle, </w:t>
      </w:r>
      <w:r w:rsidR="007964AA">
        <w:rPr>
          <w:rFonts w:ascii="Arial Narrow" w:hAnsi="Arial Narrow"/>
          <w:sz w:val="24"/>
          <w:szCs w:val="24"/>
        </w:rPr>
        <w:t xml:space="preserve">Sam Hind, </w:t>
      </w:r>
      <w:r>
        <w:rPr>
          <w:rFonts w:ascii="Arial Narrow" w:hAnsi="Arial Narrow"/>
          <w:sz w:val="24"/>
          <w:szCs w:val="24"/>
        </w:rPr>
        <w:t xml:space="preserve">Rob </w:t>
      </w:r>
      <w:proofErr w:type="spellStart"/>
      <w:r>
        <w:rPr>
          <w:rFonts w:ascii="Arial Narrow" w:hAnsi="Arial Narrow"/>
          <w:sz w:val="24"/>
          <w:szCs w:val="24"/>
        </w:rPr>
        <w:t>Fellman</w:t>
      </w:r>
      <w:proofErr w:type="spellEnd"/>
      <w:r>
        <w:rPr>
          <w:rFonts w:ascii="Arial Narrow" w:hAnsi="Arial Narrow"/>
          <w:sz w:val="24"/>
          <w:szCs w:val="24"/>
        </w:rPr>
        <w:t xml:space="preserve"> and Jenny Kirton for being the most amazing friends imaginable. Thanks to Danny, Dom, Nick, Mo, </w:t>
      </w:r>
      <w:r w:rsidR="00433474">
        <w:rPr>
          <w:rFonts w:ascii="Arial Narrow" w:hAnsi="Arial Narrow"/>
          <w:sz w:val="24"/>
          <w:szCs w:val="24"/>
        </w:rPr>
        <w:t xml:space="preserve">Pete, </w:t>
      </w:r>
      <w:r>
        <w:rPr>
          <w:rFonts w:ascii="Arial Narrow" w:hAnsi="Arial Narrow"/>
          <w:sz w:val="24"/>
          <w:szCs w:val="24"/>
        </w:rPr>
        <w:t>Rosie, and so many others, for sharing an office area with me and making the PhD a fun and collaborative project. Thanks to my friends for your interest in my work, for keeping in touch long distance and for always welcoming me back. Doke, Chris, Su</w:t>
      </w:r>
      <w:r w:rsidR="00A17D21">
        <w:rPr>
          <w:rFonts w:ascii="Arial Narrow" w:hAnsi="Arial Narrow"/>
          <w:sz w:val="24"/>
          <w:szCs w:val="24"/>
        </w:rPr>
        <w:t>zanne</w:t>
      </w:r>
      <w:r w:rsidRPr="008B044B">
        <w:rPr>
          <w:rFonts w:ascii="Arial Narrow" w:hAnsi="Arial Narrow"/>
          <w:sz w:val="24"/>
          <w:szCs w:val="24"/>
        </w:rPr>
        <w:t xml:space="preserve">, Lisa, Lilia, Noor, Nikki, </w:t>
      </w:r>
      <w:r>
        <w:rPr>
          <w:rFonts w:ascii="Arial Narrow" w:hAnsi="Arial Narrow"/>
          <w:sz w:val="24"/>
          <w:szCs w:val="24"/>
        </w:rPr>
        <w:t xml:space="preserve">Joseph, thank you for believing in </w:t>
      </w:r>
      <w:r w:rsidR="002F5D92">
        <w:rPr>
          <w:rFonts w:ascii="Arial Narrow" w:hAnsi="Arial Narrow"/>
          <w:sz w:val="24"/>
          <w:szCs w:val="24"/>
        </w:rPr>
        <w:t xml:space="preserve">me. Thanks to </w:t>
      </w:r>
      <w:proofErr w:type="spellStart"/>
      <w:r>
        <w:rPr>
          <w:rFonts w:ascii="Arial Narrow" w:hAnsi="Arial Narrow"/>
          <w:sz w:val="24"/>
          <w:szCs w:val="24"/>
        </w:rPr>
        <w:t>Hermelien</w:t>
      </w:r>
      <w:proofErr w:type="spellEnd"/>
      <w:r>
        <w:rPr>
          <w:rFonts w:ascii="Arial Narrow" w:hAnsi="Arial Narrow"/>
          <w:sz w:val="24"/>
          <w:szCs w:val="24"/>
        </w:rPr>
        <w:t xml:space="preserve"> for just being there, and for not trying to be human. </w:t>
      </w:r>
    </w:p>
    <w:p w14:paraId="24868B4B" w14:textId="5B11689B" w:rsidR="00E04A46" w:rsidRPr="00351BB0" w:rsidRDefault="00E04A46" w:rsidP="00A744CC">
      <w:pPr>
        <w:spacing w:after="0" w:line="360" w:lineRule="auto"/>
        <w:ind w:firstLine="720"/>
        <w:rPr>
          <w:rFonts w:ascii="Arial Narrow" w:hAnsi="Arial Narrow"/>
          <w:sz w:val="24"/>
          <w:szCs w:val="24"/>
        </w:rPr>
      </w:pPr>
      <w:r>
        <w:rPr>
          <w:rFonts w:ascii="Arial Narrow" w:hAnsi="Arial Narrow"/>
          <w:sz w:val="24"/>
          <w:szCs w:val="24"/>
        </w:rPr>
        <w:t>Finally, thanks to my family for supporting me in every possible way. Thanks to my parents and sister</w:t>
      </w:r>
      <w:r w:rsidR="00280B0B">
        <w:rPr>
          <w:rFonts w:ascii="Arial Narrow" w:hAnsi="Arial Narrow"/>
          <w:sz w:val="24"/>
          <w:szCs w:val="24"/>
        </w:rPr>
        <w:t xml:space="preserve"> Anouk</w:t>
      </w:r>
      <w:r>
        <w:rPr>
          <w:rFonts w:ascii="Arial Narrow" w:hAnsi="Arial Narrow"/>
          <w:sz w:val="24"/>
          <w:szCs w:val="24"/>
        </w:rPr>
        <w:t xml:space="preserve">, for your questions and insight, your environmentalism, your unconditional support. Thanks for always sending me relevant links and newspaper clippings. For cutting them out and posting them so I kept receiving them even during the tightest lockdowns. For joining me on fieldwork, for always thinking with me and for believing in me. For your enthusiasm, your thoughts and inspiration. </w:t>
      </w:r>
      <w:proofErr w:type="spellStart"/>
      <w:r>
        <w:rPr>
          <w:rFonts w:ascii="Arial Narrow" w:hAnsi="Arial Narrow"/>
          <w:sz w:val="24"/>
          <w:szCs w:val="24"/>
        </w:rPr>
        <w:t>Dankjewel</w:t>
      </w:r>
      <w:proofErr w:type="spellEnd"/>
      <w:r>
        <w:rPr>
          <w:rFonts w:ascii="Arial Narrow" w:hAnsi="Arial Narrow"/>
          <w:sz w:val="24"/>
          <w:szCs w:val="24"/>
        </w:rPr>
        <w:t xml:space="preserve"> </w:t>
      </w:r>
      <w:proofErr w:type="spellStart"/>
      <w:r>
        <w:rPr>
          <w:rFonts w:ascii="Arial Narrow" w:hAnsi="Arial Narrow"/>
          <w:sz w:val="24"/>
          <w:szCs w:val="24"/>
        </w:rPr>
        <w:t>voor</w:t>
      </w:r>
      <w:proofErr w:type="spellEnd"/>
      <w:r>
        <w:rPr>
          <w:rFonts w:ascii="Arial Narrow" w:hAnsi="Arial Narrow"/>
          <w:sz w:val="24"/>
          <w:szCs w:val="24"/>
        </w:rPr>
        <w:t xml:space="preserve"> </w:t>
      </w:r>
      <w:proofErr w:type="spellStart"/>
      <w:r>
        <w:rPr>
          <w:rFonts w:ascii="Arial Narrow" w:hAnsi="Arial Narrow"/>
          <w:sz w:val="24"/>
          <w:szCs w:val="24"/>
        </w:rPr>
        <w:t>alles</w:t>
      </w:r>
      <w:proofErr w:type="spellEnd"/>
      <w:r>
        <w:rPr>
          <w:rFonts w:ascii="Arial Narrow" w:hAnsi="Arial Narrow"/>
          <w:sz w:val="24"/>
          <w:szCs w:val="24"/>
        </w:rPr>
        <w:t>.</w:t>
      </w:r>
    </w:p>
    <w:p w14:paraId="589A829A" w14:textId="77777777" w:rsidR="00E04A46" w:rsidRPr="009F799E" w:rsidRDefault="00E04A46" w:rsidP="00CC79E7">
      <w:pPr>
        <w:tabs>
          <w:tab w:val="left" w:pos="720"/>
          <w:tab w:val="left" w:pos="1440"/>
          <w:tab w:val="left" w:pos="2160"/>
          <w:tab w:val="left" w:pos="2880"/>
          <w:tab w:val="left" w:pos="3600"/>
          <w:tab w:val="left" w:pos="4320"/>
          <w:tab w:val="left" w:pos="5040"/>
          <w:tab w:val="left" w:pos="5920"/>
        </w:tabs>
        <w:spacing w:after="0" w:line="360" w:lineRule="auto"/>
      </w:pPr>
      <w:r w:rsidRPr="00351BB0">
        <w:rPr>
          <w:rFonts w:ascii="Arial Narrow" w:hAnsi="Arial Narrow"/>
          <w:sz w:val="24"/>
          <w:szCs w:val="24"/>
        </w:rPr>
        <w:tab/>
      </w:r>
    </w:p>
    <w:p w14:paraId="75D10A8B" w14:textId="77777777" w:rsidR="0007443C" w:rsidRPr="009F799E" w:rsidRDefault="0007443C" w:rsidP="00CC79E7">
      <w:pPr>
        <w:spacing w:after="0" w:line="360" w:lineRule="auto"/>
      </w:pPr>
    </w:p>
    <w:p w14:paraId="5866D7AF" w14:textId="42AFF87E" w:rsidR="00FA3D0B" w:rsidRPr="009F799E" w:rsidRDefault="00D95665" w:rsidP="00B507AB">
      <w:pPr>
        <w:tabs>
          <w:tab w:val="left" w:pos="720"/>
          <w:tab w:val="left" w:pos="1440"/>
          <w:tab w:val="left" w:pos="2160"/>
          <w:tab w:val="left" w:pos="2880"/>
          <w:tab w:val="left" w:pos="3600"/>
          <w:tab w:val="left" w:pos="4320"/>
          <w:tab w:val="left" w:pos="5040"/>
          <w:tab w:val="left" w:pos="5920"/>
        </w:tabs>
        <w:spacing w:after="0" w:line="360" w:lineRule="auto"/>
      </w:pPr>
      <w:r w:rsidRPr="00351BB0">
        <w:rPr>
          <w:rFonts w:ascii="Arial Narrow" w:hAnsi="Arial Narrow"/>
          <w:sz w:val="24"/>
          <w:szCs w:val="24"/>
        </w:rPr>
        <w:tab/>
      </w:r>
    </w:p>
    <w:p w14:paraId="7C6D3D9F" w14:textId="77777777" w:rsidR="00FA3D0B" w:rsidRPr="009F799E" w:rsidRDefault="00FA3D0B" w:rsidP="00FA3D0B">
      <w:pPr>
        <w:spacing w:after="0" w:line="360" w:lineRule="auto"/>
      </w:pPr>
    </w:p>
    <w:p w14:paraId="05E1EFEE" w14:textId="77777777" w:rsidR="00FA3D0B" w:rsidRPr="009F799E" w:rsidRDefault="00FA3D0B" w:rsidP="00FA3D0B">
      <w:pPr>
        <w:spacing w:after="0" w:line="360" w:lineRule="auto"/>
      </w:pPr>
    </w:p>
    <w:p w14:paraId="47BE37FB" w14:textId="77777777" w:rsidR="00FA3D0B" w:rsidRPr="009F799E" w:rsidRDefault="00FA3D0B" w:rsidP="00FA3D0B">
      <w:pPr>
        <w:spacing w:after="0" w:line="360" w:lineRule="auto"/>
      </w:pPr>
    </w:p>
    <w:p w14:paraId="67766CB3" w14:textId="77777777" w:rsidR="00FA3D0B" w:rsidRPr="009F799E" w:rsidRDefault="00FA3D0B" w:rsidP="00FA3D0B">
      <w:pPr>
        <w:spacing w:after="0" w:line="360" w:lineRule="auto"/>
      </w:pPr>
    </w:p>
    <w:p w14:paraId="45350B09" w14:textId="77777777" w:rsidR="00FA3D0B" w:rsidRPr="009F799E" w:rsidRDefault="00FA3D0B" w:rsidP="00FA3D0B">
      <w:pPr>
        <w:spacing w:after="0" w:line="360" w:lineRule="auto"/>
      </w:pPr>
    </w:p>
    <w:p w14:paraId="1EF5235A" w14:textId="77777777" w:rsidR="00FA3D0B" w:rsidRPr="009F799E" w:rsidRDefault="00FA3D0B" w:rsidP="00FA3D0B">
      <w:pPr>
        <w:spacing w:after="0" w:line="360" w:lineRule="auto"/>
      </w:pPr>
    </w:p>
    <w:p w14:paraId="36FB890D" w14:textId="77777777" w:rsidR="00FA3D0B" w:rsidRPr="009F799E" w:rsidRDefault="00FA3D0B" w:rsidP="00FA3D0B">
      <w:pPr>
        <w:spacing w:after="0" w:line="360" w:lineRule="auto"/>
      </w:pPr>
    </w:p>
    <w:p w14:paraId="6AC588A5" w14:textId="77777777" w:rsidR="00FA3D0B" w:rsidRPr="009F799E" w:rsidRDefault="00FA3D0B" w:rsidP="00FA3D0B">
      <w:pPr>
        <w:spacing w:after="0" w:line="360" w:lineRule="auto"/>
      </w:pPr>
    </w:p>
    <w:p w14:paraId="37180260" w14:textId="77777777" w:rsidR="00FA3D0B" w:rsidRPr="009F799E" w:rsidRDefault="00FA3D0B" w:rsidP="00FA3D0B">
      <w:pPr>
        <w:spacing w:after="0" w:line="360" w:lineRule="auto"/>
      </w:pPr>
    </w:p>
    <w:p w14:paraId="2F1FEE06" w14:textId="77777777" w:rsidR="00FA3D0B" w:rsidRPr="009F799E" w:rsidRDefault="00FA3D0B" w:rsidP="00FA3D0B">
      <w:pPr>
        <w:spacing w:after="0" w:line="360" w:lineRule="auto"/>
      </w:pPr>
    </w:p>
    <w:p w14:paraId="76FB2B27" w14:textId="77777777" w:rsidR="00FA3D0B" w:rsidRPr="009F799E" w:rsidRDefault="00FA3D0B" w:rsidP="00FA3D0B">
      <w:pPr>
        <w:spacing w:after="0" w:line="360" w:lineRule="auto"/>
      </w:pPr>
    </w:p>
    <w:p w14:paraId="1CB3623E" w14:textId="77777777" w:rsidR="00FA3D0B" w:rsidRPr="009F799E" w:rsidRDefault="00FA3D0B" w:rsidP="00FA3D0B">
      <w:pPr>
        <w:spacing w:after="0" w:line="360" w:lineRule="auto"/>
      </w:pPr>
    </w:p>
    <w:p w14:paraId="28CCADBB" w14:textId="77777777" w:rsidR="00FA3D0B" w:rsidRPr="009F799E" w:rsidRDefault="00FA3D0B" w:rsidP="00FA3D0B">
      <w:pPr>
        <w:spacing w:after="0" w:line="360" w:lineRule="auto"/>
      </w:pPr>
    </w:p>
    <w:p w14:paraId="4F31A42B" w14:textId="77777777" w:rsidR="00FA3D0B" w:rsidRPr="009F799E" w:rsidRDefault="00FA3D0B" w:rsidP="00FA3D0B">
      <w:pPr>
        <w:spacing w:after="0" w:line="360" w:lineRule="auto"/>
      </w:pPr>
    </w:p>
    <w:p w14:paraId="071C4AE0" w14:textId="77777777" w:rsidR="00334D63" w:rsidRDefault="00334D63" w:rsidP="00FA3D0B">
      <w:pPr>
        <w:rPr>
          <w:rFonts w:ascii="Arial Narrow" w:hAnsi="Arial Narrow" w:cstheme="majorBidi"/>
          <w:b/>
          <w:bCs/>
          <w:sz w:val="24"/>
          <w:szCs w:val="24"/>
        </w:rPr>
        <w:sectPr w:rsidR="00334D63" w:rsidSect="005A13CF">
          <w:endnotePr>
            <w:numFmt w:val="decimal"/>
            <w:numRestart w:val="eachSect"/>
          </w:endnotePr>
          <w:pgSz w:w="11906" w:h="16838" w:code="9"/>
          <w:pgMar w:top="1418" w:right="1701" w:bottom="1418" w:left="1701" w:header="709" w:footer="709" w:gutter="0"/>
          <w:cols w:space="708"/>
          <w:titlePg/>
          <w:docGrid w:linePitch="360"/>
        </w:sectPr>
      </w:pPr>
    </w:p>
    <w:p w14:paraId="66B9F0D5" w14:textId="7AFC421C" w:rsidR="00334D63" w:rsidRPr="00334D63" w:rsidRDefault="00334D63" w:rsidP="00334D63">
      <w:pPr>
        <w:pStyle w:val="Heading1"/>
        <w:rPr>
          <w:rFonts w:ascii="Arial Narrow" w:hAnsi="Arial Narrow"/>
          <w:sz w:val="24"/>
          <w:szCs w:val="24"/>
        </w:rPr>
      </w:pPr>
      <w:bookmarkStart w:id="1" w:name="_Toc128045327"/>
      <w:r w:rsidRPr="00334D63">
        <w:rPr>
          <w:rFonts w:ascii="Arial Narrow" w:hAnsi="Arial Narrow"/>
          <w:sz w:val="24"/>
          <w:szCs w:val="24"/>
        </w:rPr>
        <w:lastRenderedPageBreak/>
        <w:t xml:space="preserve">Published </w:t>
      </w:r>
      <w:r>
        <w:rPr>
          <w:rFonts w:ascii="Arial Narrow" w:hAnsi="Arial Narrow"/>
          <w:sz w:val="24"/>
          <w:szCs w:val="24"/>
        </w:rPr>
        <w:t>Sections</w:t>
      </w:r>
      <w:bookmarkEnd w:id="1"/>
    </w:p>
    <w:p w14:paraId="071EDAB7" w14:textId="5498836A" w:rsidR="00DF7582" w:rsidRDefault="00DF7582" w:rsidP="00DF7582">
      <w:pPr>
        <w:spacing w:after="0" w:line="360" w:lineRule="auto"/>
        <w:rPr>
          <w:rFonts w:ascii="Arial Narrow" w:hAnsi="Arial Narrow" w:cstheme="majorBidi"/>
          <w:sz w:val="24"/>
          <w:szCs w:val="24"/>
        </w:rPr>
      </w:pPr>
    </w:p>
    <w:p w14:paraId="79F66B19" w14:textId="77777777" w:rsidR="002C60A6" w:rsidRPr="002C60A6" w:rsidRDefault="002C60A6" w:rsidP="00DF7582">
      <w:pPr>
        <w:spacing w:after="0" w:line="360" w:lineRule="auto"/>
        <w:rPr>
          <w:rFonts w:ascii="Arial Narrow" w:hAnsi="Arial Narrow" w:cstheme="majorBidi"/>
          <w:sz w:val="24"/>
          <w:szCs w:val="24"/>
        </w:rPr>
      </w:pPr>
    </w:p>
    <w:p w14:paraId="52BBFE5D" w14:textId="5B093210" w:rsidR="002C60A6" w:rsidRPr="008F2DF4" w:rsidRDefault="002C60A6" w:rsidP="008F2DF4">
      <w:pPr>
        <w:pStyle w:val="NoSpacing"/>
        <w:spacing w:line="360" w:lineRule="auto"/>
        <w:ind w:left="1276" w:hanging="709"/>
        <w:rPr>
          <w:rFonts w:ascii="Arial Narrow" w:hAnsi="Arial Narrow"/>
          <w:sz w:val="24"/>
          <w:szCs w:val="24"/>
          <w:shd w:val="clear" w:color="auto" w:fill="FFFFFF"/>
        </w:rPr>
      </w:pPr>
      <w:r w:rsidRPr="008F2DF4">
        <w:rPr>
          <w:rFonts w:ascii="Arial Narrow" w:hAnsi="Arial Narrow"/>
          <w:sz w:val="24"/>
          <w:szCs w:val="24"/>
          <w:shd w:val="clear" w:color="auto" w:fill="FFFFFF"/>
        </w:rPr>
        <w:t xml:space="preserve">‘A Story of Eight Limbs,’ </w:t>
      </w:r>
      <w:r w:rsidRPr="008F2DF4">
        <w:rPr>
          <w:rFonts w:ascii="Arial Narrow" w:hAnsi="Arial Narrow"/>
          <w:i/>
          <w:iCs/>
          <w:sz w:val="24"/>
          <w:szCs w:val="24"/>
          <w:shd w:val="clear" w:color="auto" w:fill="FFFFFF"/>
        </w:rPr>
        <w:t>Blue Extinction</w:t>
      </w:r>
      <w:r w:rsidRPr="008F2DF4">
        <w:rPr>
          <w:rFonts w:ascii="Arial Narrow" w:hAnsi="Arial Narrow"/>
          <w:sz w:val="24"/>
          <w:szCs w:val="24"/>
          <w:shd w:val="clear" w:color="auto" w:fill="FFFFFF"/>
        </w:rPr>
        <w:t xml:space="preserve">, Palgrave Studies in Animals and Literature, ed. by Vera </w:t>
      </w:r>
      <w:proofErr w:type="spellStart"/>
      <w:r w:rsidRPr="008F2DF4">
        <w:rPr>
          <w:rFonts w:ascii="Arial Narrow" w:hAnsi="Arial Narrow"/>
          <w:sz w:val="24"/>
          <w:szCs w:val="24"/>
          <w:shd w:val="clear" w:color="auto" w:fill="FFFFFF"/>
        </w:rPr>
        <w:t>Fibisan</w:t>
      </w:r>
      <w:proofErr w:type="spellEnd"/>
      <w:r w:rsidRPr="008F2DF4">
        <w:rPr>
          <w:rFonts w:ascii="Arial Narrow" w:hAnsi="Arial Narrow"/>
          <w:sz w:val="24"/>
          <w:szCs w:val="24"/>
          <w:shd w:val="clear" w:color="auto" w:fill="FFFFFF"/>
        </w:rPr>
        <w:t xml:space="preserve"> and Rachel Murray (forthcoming)</w:t>
      </w:r>
    </w:p>
    <w:p w14:paraId="492579BB" w14:textId="77777777" w:rsidR="00DF7582" w:rsidRPr="008F2DF4" w:rsidRDefault="00DF7582" w:rsidP="00DF7582">
      <w:pPr>
        <w:pStyle w:val="paragraph"/>
        <w:spacing w:before="0" w:after="0"/>
        <w:ind w:left="1440" w:right="567" w:hanging="1440"/>
        <w:jc w:val="both"/>
        <w:rPr>
          <w:rFonts w:ascii="Arial Narrow" w:hAnsi="Arial Narrow" w:cstheme="majorBidi"/>
        </w:rPr>
      </w:pPr>
    </w:p>
    <w:p w14:paraId="69A1F0A9" w14:textId="24B40673" w:rsidR="00DF7582" w:rsidRPr="008F2DF4" w:rsidRDefault="00DF7582" w:rsidP="008F2DF4">
      <w:pPr>
        <w:pStyle w:val="NoSpacing"/>
        <w:spacing w:line="360" w:lineRule="auto"/>
        <w:ind w:left="1276" w:hanging="709"/>
        <w:rPr>
          <w:rFonts w:ascii="Arial Narrow" w:hAnsi="Arial Narrow"/>
          <w:sz w:val="24"/>
          <w:szCs w:val="24"/>
          <w:shd w:val="clear" w:color="auto" w:fill="FFFFFF"/>
        </w:rPr>
      </w:pPr>
      <w:r w:rsidRPr="008F2DF4">
        <w:rPr>
          <w:rFonts w:ascii="Arial Narrow" w:hAnsi="Arial Narrow" w:cstheme="majorBidi"/>
          <w:sz w:val="24"/>
          <w:szCs w:val="24"/>
        </w:rPr>
        <w:t>‘</w:t>
      </w:r>
      <w:r w:rsidRPr="008F2DF4">
        <w:rPr>
          <w:rFonts w:ascii="Arial Narrow" w:hAnsi="Arial Narrow"/>
          <w:sz w:val="24"/>
          <w:szCs w:val="24"/>
          <w:shd w:val="clear" w:color="auto" w:fill="FFFFFF"/>
        </w:rPr>
        <w:t>Experiments in Sandscaping: Liminal Entanglements on the Norfolk and South Holland Coast</w:t>
      </w:r>
      <w:r w:rsidR="002C60A6" w:rsidRPr="008F2DF4">
        <w:rPr>
          <w:rFonts w:ascii="Arial Narrow" w:hAnsi="Arial Narrow"/>
          <w:sz w:val="24"/>
          <w:szCs w:val="24"/>
          <w:shd w:val="clear" w:color="auto" w:fill="FFFFFF"/>
        </w:rPr>
        <w:t>,</w:t>
      </w:r>
      <w:r w:rsidRPr="008F2DF4">
        <w:rPr>
          <w:rFonts w:ascii="Arial Narrow" w:hAnsi="Arial Narrow"/>
          <w:sz w:val="24"/>
          <w:szCs w:val="24"/>
          <w:shd w:val="clear" w:color="auto" w:fill="FFFFFF"/>
        </w:rPr>
        <w:t xml:space="preserve">’ </w:t>
      </w:r>
      <w:r w:rsidRPr="008F2DF4">
        <w:rPr>
          <w:rFonts w:ascii="Arial Narrow" w:hAnsi="Arial Narrow"/>
          <w:i/>
          <w:iCs/>
          <w:sz w:val="24"/>
          <w:szCs w:val="24"/>
          <w:shd w:val="clear" w:color="auto" w:fill="FFFFFF"/>
        </w:rPr>
        <w:t>Book 2.0</w:t>
      </w:r>
      <w:r w:rsidRPr="008F2DF4">
        <w:rPr>
          <w:rFonts w:ascii="Arial Narrow" w:hAnsi="Arial Narrow"/>
          <w:sz w:val="24"/>
          <w:szCs w:val="24"/>
          <w:shd w:val="clear" w:color="auto" w:fill="FFFFFF"/>
        </w:rPr>
        <w:t>, Vol. 11, Issue 1</w:t>
      </w:r>
      <w:r w:rsidR="002C60A6" w:rsidRPr="008F2DF4">
        <w:rPr>
          <w:rFonts w:ascii="Arial Narrow" w:hAnsi="Arial Narrow"/>
          <w:sz w:val="24"/>
          <w:szCs w:val="24"/>
          <w:shd w:val="clear" w:color="auto" w:fill="FFFFFF"/>
        </w:rPr>
        <w:t xml:space="preserve"> (2021),</w:t>
      </w:r>
      <w:r w:rsidRPr="008F2DF4">
        <w:rPr>
          <w:rFonts w:ascii="Arial Narrow" w:hAnsi="Arial Narrow"/>
          <w:sz w:val="24"/>
          <w:szCs w:val="24"/>
          <w:shd w:val="clear" w:color="auto" w:fill="FFFFFF"/>
        </w:rPr>
        <w:t xml:space="preserve"> pp. 95-106</w:t>
      </w:r>
    </w:p>
    <w:p w14:paraId="23014358" w14:textId="049A6FE5" w:rsidR="00DF7582" w:rsidRPr="008F2DF4" w:rsidRDefault="00DF7582" w:rsidP="008F2DF4">
      <w:pPr>
        <w:pStyle w:val="NoSpacing"/>
        <w:spacing w:line="360" w:lineRule="auto"/>
        <w:ind w:left="1276" w:hanging="709"/>
        <w:rPr>
          <w:rFonts w:ascii="Arial Narrow" w:hAnsi="Arial Narrow"/>
          <w:sz w:val="24"/>
          <w:szCs w:val="24"/>
          <w:shd w:val="clear" w:color="auto" w:fill="FFFFFF"/>
        </w:rPr>
      </w:pPr>
    </w:p>
    <w:p w14:paraId="60266E4F" w14:textId="77777777" w:rsidR="003A5757" w:rsidRDefault="00DF7582" w:rsidP="00184B98">
      <w:pPr>
        <w:pStyle w:val="NoSpacing"/>
        <w:spacing w:line="360" w:lineRule="auto"/>
        <w:ind w:left="1276" w:hanging="709"/>
        <w:rPr>
          <w:rFonts w:ascii="Arial Narrow" w:hAnsi="Arial Narrow"/>
          <w:sz w:val="24"/>
          <w:szCs w:val="24"/>
          <w:shd w:val="clear" w:color="auto" w:fill="FFFFFF"/>
        </w:rPr>
      </w:pPr>
      <w:r w:rsidRPr="008F2DF4">
        <w:rPr>
          <w:rFonts w:ascii="Arial Narrow" w:hAnsi="Arial Narrow"/>
          <w:sz w:val="24"/>
          <w:szCs w:val="24"/>
          <w:shd w:val="clear" w:color="auto" w:fill="FFFFFF"/>
        </w:rPr>
        <w:t>‘Flood</w:t>
      </w:r>
      <w:r w:rsidR="002C60A6" w:rsidRPr="008F2DF4">
        <w:rPr>
          <w:rFonts w:ascii="Arial Narrow" w:hAnsi="Arial Narrow"/>
          <w:sz w:val="24"/>
          <w:szCs w:val="24"/>
          <w:shd w:val="clear" w:color="auto" w:fill="FFFFFF"/>
        </w:rPr>
        <w:t>,</w:t>
      </w:r>
      <w:r w:rsidRPr="008F2DF4">
        <w:rPr>
          <w:rFonts w:ascii="Arial Narrow" w:hAnsi="Arial Narrow"/>
          <w:sz w:val="24"/>
          <w:szCs w:val="24"/>
          <w:shd w:val="clear" w:color="auto" w:fill="FFFFFF"/>
        </w:rPr>
        <w:t xml:space="preserve">’ </w:t>
      </w:r>
      <w:r w:rsidRPr="008F2DF4">
        <w:rPr>
          <w:rFonts w:ascii="Arial Narrow" w:hAnsi="Arial Narrow"/>
          <w:i/>
          <w:iCs/>
          <w:sz w:val="24"/>
          <w:szCs w:val="24"/>
          <w:shd w:val="clear" w:color="auto" w:fill="FFFFFF"/>
        </w:rPr>
        <w:t>Interdisciplinary Studies in Literature and Environment</w:t>
      </w:r>
      <w:r w:rsidR="00184B98">
        <w:rPr>
          <w:rFonts w:ascii="Arial Narrow" w:hAnsi="Arial Narrow"/>
          <w:sz w:val="24"/>
          <w:szCs w:val="24"/>
          <w:shd w:val="clear" w:color="auto" w:fill="FFFFFF"/>
        </w:rPr>
        <w:t xml:space="preserve">, 00.0 </w:t>
      </w:r>
      <w:r w:rsidR="002C60A6" w:rsidRPr="008F2DF4">
        <w:rPr>
          <w:rFonts w:ascii="Arial Narrow" w:hAnsi="Arial Narrow"/>
          <w:sz w:val="24"/>
          <w:szCs w:val="24"/>
          <w:shd w:val="clear" w:color="auto" w:fill="FFFFFF"/>
        </w:rPr>
        <w:t>(2022)</w:t>
      </w:r>
      <w:r w:rsidR="00184B98">
        <w:rPr>
          <w:rFonts w:ascii="Arial Narrow" w:hAnsi="Arial Narrow"/>
          <w:sz w:val="24"/>
          <w:szCs w:val="24"/>
          <w:shd w:val="clear" w:color="auto" w:fill="FFFFFF"/>
        </w:rPr>
        <w:t>, pp. 1-8</w:t>
      </w:r>
      <w:r w:rsidR="002C60A6" w:rsidRPr="008F2DF4">
        <w:rPr>
          <w:rFonts w:ascii="Arial Narrow" w:hAnsi="Arial Narrow"/>
          <w:sz w:val="24"/>
          <w:szCs w:val="24"/>
          <w:shd w:val="clear" w:color="auto" w:fill="FFFFFF"/>
        </w:rPr>
        <w:t xml:space="preserve"> </w:t>
      </w:r>
    </w:p>
    <w:p w14:paraId="5827255C" w14:textId="067EBBD7" w:rsidR="00DF7582" w:rsidRPr="008F2DF4" w:rsidRDefault="002C60A6" w:rsidP="003A5757">
      <w:pPr>
        <w:pStyle w:val="NoSpacing"/>
        <w:spacing w:line="360" w:lineRule="auto"/>
        <w:ind w:left="1276"/>
        <w:rPr>
          <w:rFonts w:ascii="Arial Narrow" w:hAnsi="Arial Narrow"/>
          <w:sz w:val="24"/>
          <w:szCs w:val="24"/>
          <w:shd w:val="clear" w:color="auto" w:fill="FFFFFF"/>
        </w:rPr>
      </w:pPr>
      <w:r w:rsidRPr="008F2DF4">
        <w:rPr>
          <w:rFonts w:ascii="Arial Narrow" w:hAnsi="Arial Narrow"/>
          <w:sz w:val="24"/>
          <w:szCs w:val="24"/>
          <w:shd w:val="clear" w:color="auto" w:fill="FFFFFF"/>
        </w:rPr>
        <w:t>Published excluding the sections on Jim Shepard.</w:t>
      </w:r>
    </w:p>
    <w:p w14:paraId="5A329903" w14:textId="77777777" w:rsidR="002C60A6" w:rsidRPr="008F2DF4" w:rsidRDefault="002C60A6" w:rsidP="00DF7582">
      <w:pPr>
        <w:spacing w:after="0" w:line="360" w:lineRule="auto"/>
        <w:rPr>
          <w:rFonts w:ascii="Arial Narrow" w:hAnsi="Arial Narrow" w:cstheme="majorBidi"/>
          <w:sz w:val="24"/>
          <w:szCs w:val="24"/>
        </w:rPr>
      </w:pPr>
    </w:p>
    <w:p w14:paraId="6BAD21F4" w14:textId="26F64037" w:rsidR="00DF7582" w:rsidRPr="008F2DF4" w:rsidRDefault="00DF7582" w:rsidP="008F2DF4">
      <w:pPr>
        <w:pStyle w:val="NoSpacing"/>
        <w:spacing w:line="360" w:lineRule="auto"/>
        <w:ind w:left="1276" w:hanging="709"/>
        <w:rPr>
          <w:rFonts w:ascii="Arial Narrow" w:hAnsi="Arial Narrow"/>
          <w:sz w:val="24"/>
          <w:szCs w:val="24"/>
          <w:shd w:val="clear" w:color="auto" w:fill="FFFFFF"/>
        </w:rPr>
      </w:pPr>
      <w:r w:rsidRPr="008F2DF4">
        <w:rPr>
          <w:rFonts w:ascii="Arial Narrow" w:hAnsi="Arial Narrow"/>
          <w:sz w:val="24"/>
          <w:szCs w:val="24"/>
          <w:shd w:val="clear" w:color="auto" w:fill="FFFFFF"/>
        </w:rPr>
        <w:t xml:space="preserve">‘Living as Water’ </w:t>
      </w:r>
      <w:proofErr w:type="spellStart"/>
      <w:r w:rsidRPr="008F2DF4">
        <w:rPr>
          <w:rFonts w:ascii="Arial Narrow" w:hAnsi="Arial Narrow"/>
          <w:i/>
          <w:iCs/>
          <w:sz w:val="24"/>
          <w:szCs w:val="24"/>
          <w:shd w:val="clear" w:color="auto" w:fill="FFFFFF"/>
        </w:rPr>
        <w:t>Ecozon</w:t>
      </w:r>
      <w:proofErr w:type="spellEnd"/>
      <w:r w:rsidRPr="008F2DF4">
        <w:rPr>
          <w:rFonts w:ascii="Arial Narrow" w:hAnsi="Arial Narrow"/>
          <w:i/>
          <w:iCs/>
          <w:sz w:val="24"/>
          <w:szCs w:val="24"/>
          <w:shd w:val="clear" w:color="auto" w:fill="FFFFFF"/>
        </w:rPr>
        <w:t>@</w:t>
      </w:r>
      <w:r w:rsidRPr="008F2DF4">
        <w:rPr>
          <w:rFonts w:ascii="Arial Narrow" w:hAnsi="Arial Narrow"/>
          <w:sz w:val="24"/>
          <w:szCs w:val="24"/>
          <w:shd w:val="clear" w:color="auto" w:fill="FFFFFF"/>
        </w:rPr>
        <w:t>, Vol. 13, Issue 2</w:t>
      </w:r>
      <w:r w:rsidR="002C60A6" w:rsidRPr="008F2DF4">
        <w:rPr>
          <w:rFonts w:ascii="Arial Narrow" w:hAnsi="Arial Narrow"/>
          <w:sz w:val="24"/>
          <w:szCs w:val="24"/>
          <w:shd w:val="clear" w:color="auto" w:fill="FFFFFF"/>
        </w:rPr>
        <w:t xml:space="preserve"> (2022)</w:t>
      </w:r>
      <w:r w:rsidRPr="008F2DF4">
        <w:rPr>
          <w:rFonts w:ascii="Arial Narrow" w:hAnsi="Arial Narrow"/>
          <w:sz w:val="24"/>
          <w:szCs w:val="24"/>
          <w:shd w:val="clear" w:color="auto" w:fill="FFFFFF"/>
        </w:rPr>
        <w:t>, pp. 218-228</w:t>
      </w:r>
    </w:p>
    <w:p w14:paraId="407A0567" w14:textId="77777777" w:rsidR="002C60A6" w:rsidRPr="008F2DF4" w:rsidRDefault="002C60A6" w:rsidP="008F2DF4">
      <w:pPr>
        <w:pStyle w:val="NoSpacing"/>
        <w:spacing w:line="360" w:lineRule="auto"/>
        <w:ind w:left="1276" w:hanging="709"/>
        <w:rPr>
          <w:rFonts w:ascii="Arial Narrow" w:hAnsi="Arial Narrow"/>
          <w:sz w:val="24"/>
          <w:szCs w:val="24"/>
          <w:shd w:val="clear" w:color="auto" w:fill="FFFFFF"/>
        </w:rPr>
      </w:pPr>
    </w:p>
    <w:p w14:paraId="4B5DD94A" w14:textId="647EDD34" w:rsidR="00DF7582" w:rsidRPr="008F2DF4" w:rsidRDefault="00DF7582" w:rsidP="008F2DF4">
      <w:pPr>
        <w:pStyle w:val="NoSpacing"/>
        <w:spacing w:line="360" w:lineRule="auto"/>
        <w:ind w:left="1276" w:hanging="709"/>
        <w:rPr>
          <w:rFonts w:ascii="Arial Narrow" w:hAnsi="Arial Narrow"/>
          <w:sz w:val="24"/>
          <w:szCs w:val="24"/>
          <w:shd w:val="clear" w:color="auto" w:fill="FFFFFF"/>
        </w:rPr>
      </w:pPr>
      <w:r w:rsidRPr="008F2DF4">
        <w:rPr>
          <w:rFonts w:ascii="Arial Narrow" w:hAnsi="Arial Narrow"/>
          <w:sz w:val="24"/>
          <w:szCs w:val="24"/>
          <w:shd w:val="clear" w:color="auto" w:fill="FFFFFF"/>
        </w:rPr>
        <w:t xml:space="preserve">‘Plastisphere’ </w:t>
      </w:r>
      <w:r w:rsidRPr="008F2DF4">
        <w:rPr>
          <w:rFonts w:ascii="Arial Narrow" w:hAnsi="Arial Narrow"/>
          <w:i/>
          <w:iCs/>
          <w:sz w:val="24"/>
          <w:szCs w:val="24"/>
          <w:shd w:val="clear" w:color="auto" w:fill="FFFFFF"/>
        </w:rPr>
        <w:t>Route 57</w:t>
      </w:r>
      <w:r w:rsidR="0017490E">
        <w:rPr>
          <w:rFonts w:ascii="Arial Narrow" w:hAnsi="Arial Narrow"/>
          <w:sz w:val="24"/>
          <w:szCs w:val="24"/>
          <w:shd w:val="clear" w:color="auto" w:fill="FFFFFF"/>
        </w:rPr>
        <w:t xml:space="preserve"> – </w:t>
      </w:r>
      <w:r w:rsidRPr="0017490E">
        <w:rPr>
          <w:rFonts w:ascii="Arial Narrow" w:hAnsi="Arial Narrow"/>
          <w:i/>
          <w:iCs/>
          <w:sz w:val="24"/>
          <w:szCs w:val="24"/>
          <w:shd w:val="clear" w:color="auto" w:fill="FFFFFF"/>
        </w:rPr>
        <w:t>The Book of Water</w:t>
      </w:r>
      <w:r w:rsidRPr="008F2DF4">
        <w:rPr>
          <w:rFonts w:ascii="Arial Narrow" w:hAnsi="Arial Narrow"/>
          <w:sz w:val="24"/>
          <w:szCs w:val="24"/>
          <w:shd w:val="clear" w:color="auto" w:fill="FFFFFF"/>
        </w:rPr>
        <w:t>, Issue 18</w:t>
      </w:r>
      <w:r w:rsidR="002C60A6" w:rsidRPr="008F2DF4">
        <w:rPr>
          <w:rFonts w:ascii="Arial Narrow" w:hAnsi="Arial Narrow"/>
          <w:sz w:val="24"/>
          <w:szCs w:val="24"/>
          <w:shd w:val="clear" w:color="auto" w:fill="FFFFFF"/>
        </w:rPr>
        <w:t xml:space="preserve"> (2022)</w:t>
      </w:r>
      <w:r w:rsidRPr="008F2DF4">
        <w:rPr>
          <w:rFonts w:ascii="Arial Narrow" w:hAnsi="Arial Narrow"/>
          <w:sz w:val="24"/>
          <w:szCs w:val="24"/>
          <w:shd w:val="clear" w:color="auto" w:fill="FFFFFF"/>
        </w:rPr>
        <w:t>, pp. 82-87</w:t>
      </w:r>
    </w:p>
    <w:p w14:paraId="17CEE65C" w14:textId="77777777" w:rsidR="002C60A6" w:rsidRPr="008F2DF4" w:rsidRDefault="002C60A6" w:rsidP="008F2DF4">
      <w:pPr>
        <w:pStyle w:val="NoSpacing"/>
        <w:spacing w:line="360" w:lineRule="auto"/>
        <w:ind w:left="1276" w:hanging="709"/>
        <w:rPr>
          <w:rFonts w:ascii="Arial Narrow" w:hAnsi="Arial Narrow"/>
          <w:sz w:val="24"/>
          <w:szCs w:val="24"/>
          <w:shd w:val="clear" w:color="auto" w:fill="FFFFFF"/>
        </w:rPr>
      </w:pPr>
    </w:p>
    <w:p w14:paraId="6CF870EA" w14:textId="368E3CBF" w:rsidR="002C60A6" w:rsidRPr="008F2DF4" w:rsidRDefault="002C60A6" w:rsidP="008F2DF4">
      <w:pPr>
        <w:pStyle w:val="NoSpacing"/>
        <w:spacing w:line="360" w:lineRule="auto"/>
        <w:ind w:left="1276" w:hanging="709"/>
        <w:rPr>
          <w:rFonts w:ascii="Arial Narrow" w:hAnsi="Arial Narrow"/>
          <w:sz w:val="24"/>
          <w:szCs w:val="24"/>
          <w:shd w:val="clear" w:color="auto" w:fill="FFFFFF"/>
        </w:rPr>
      </w:pPr>
      <w:r w:rsidRPr="008F2DF4">
        <w:rPr>
          <w:rFonts w:ascii="Arial Narrow" w:hAnsi="Arial Narrow"/>
          <w:sz w:val="24"/>
          <w:szCs w:val="24"/>
          <w:shd w:val="clear" w:color="auto" w:fill="FFFFFF"/>
        </w:rPr>
        <w:t xml:space="preserve">‘Sea-dawn,’ </w:t>
      </w:r>
      <w:r w:rsidRPr="008F2DF4">
        <w:rPr>
          <w:rFonts w:ascii="Arial Narrow" w:hAnsi="Arial Narrow"/>
          <w:i/>
          <w:iCs/>
          <w:sz w:val="24"/>
          <w:szCs w:val="24"/>
          <w:shd w:val="clear" w:color="auto" w:fill="FFFFFF"/>
        </w:rPr>
        <w:t>The York Journal</w:t>
      </w:r>
      <w:r w:rsidR="00564585">
        <w:rPr>
          <w:rFonts w:ascii="Arial Narrow" w:hAnsi="Arial Narrow"/>
          <w:sz w:val="24"/>
          <w:szCs w:val="24"/>
          <w:shd w:val="clear" w:color="auto" w:fill="FFFFFF"/>
        </w:rPr>
        <w:t>, Issue 2 (2022), pp. 58-63</w:t>
      </w:r>
    </w:p>
    <w:p w14:paraId="671A693B" w14:textId="77777777" w:rsidR="002C60A6" w:rsidRPr="008F2DF4" w:rsidRDefault="002C60A6" w:rsidP="008F2DF4">
      <w:pPr>
        <w:pStyle w:val="NoSpacing"/>
        <w:spacing w:line="360" w:lineRule="auto"/>
        <w:ind w:left="1276" w:hanging="709"/>
        <w:rPr>
          <w:rFonts w:ascii="Arial Narrow" w:hAnsi="Arial Narrow"/>
          <w:sz w:val="24"/>
          <w:szCs w:val="24"/>
          <w:shd w:val="clear" w:color="auto" w:fill="FFFFFF"/>
        </w:rPr>
      </w:pPr>
    </w:p>
    <w:p w14:paraId="34B05B89" w14:textId="4A5E2954" w:rsidR="00DF7582" w:rsidRDefault="00DF7582" w:rsidP="008F2DF4">
      <w:pPr>
        <w:pStyle w:val="NoSpacing"/>
        <w:spacing w:line="360" w:lineRule="auto"/>
        <w:ind w:left="1276" w:hanging="709"/>
        <w:rPr>
          <w:rFonts w:ascii="Arial Narrow" w:hAnsi="Arial Narrow"/>
          <w:sz w:val="24"/>
          <w:szCs w:val="24"/>
          <w:shd w:val="clear" w:color="auto" w:fill="FFFFFF"/>
        </w:rPr>
      </w:pPr>
      <w:r w:rsidRPr="008F2DF4">
        <w:rPr>
          <w:rFonts w:ascii="Arial Narrow" w:hAnsi="Arial Narrow"/>
          <w:sz w:val="24"/>
          <w:szCs w:val="24"/>
          <w:shd w:val="clear" w:color="auto" w:fill="FFFFFF"/>
        </w:rPr>
        <w:t>‘Sounding Shift</w:t>
      </w:r>
      <w:r w:rsidR="002C60A6" w:rsidRPr="008F2DF4">
        <w:rPr>
          <w:rFonts w:ascii="Arial Narrow" w:hAnsi="Arial Narrow"/>
          <w:sz w:val="24"/>
          <w:szCs w:val="24"/>
          <w:shd w:val="clear" w:color="auto" w:fill="FFFFFF"/>
        </w:rPr>
        <w:t>,</w:t>
      </w:r>
      <w:r w:rsidRPr="008F2DF4">
        <w:rPr>
          <w:rFonts w:ascii="Arial Narrow" w:hAnsi="Arial Narrow"/>
          <w:sz w:val="24"/>
          <w:szCs w:val="24"/>
          <w:shd w:val="clear" w:color="auto" w:fill="FFFFFF"/>
        </w:rPr>
        <w:t xml:space="preserve">’ </w:t>
      </w:r>
      <w:r w:rsidRPr="008F2DF4">
        <w:rPr>
          <w:rFonts w:ascii="Arial Narrow" w:hAnsi="Arial Narrow"/>
          <w:i/>
          <w:iCs/>
          <w:sz w:val="24"/>
          <w:szCs w:val="24"/>
          <w:shd w:val="clear" w:color="auto" w:fill="FFFFFF"/>
        </w:rPr>
        <w:t xml:space="preserve">Animated </w:t>
      </w:r>
      <w:proofErr w:type="spellStart"/>
      <w:r w:rsidRPr="008F2DF4">
        <w:rPr>
          <w:rFonts w:ascii="Arial Narrow" w:hAnsi="Arial Narrow"/>
          <w:i/>
          <w:iCs/>
          <w:sz w:val="24"/>
          <w:szCs w:val="24"/>
          <w:shd w:val="clear" w:color="auto" w:fill="FFFFFF"/>
        </w:rPr>
        <w:t>Wor</w:t>
      </w:r>
      <w:proofErr w:type="spellEnd"/>
      <w:r w:rsidRPr="008F2DF4">
        <w:rPr>
          <w:rFonts w:ascii="Arial Narrow" w:hAnsi="Arial Narrow"/>
          <w:i/>
          <w:iCs/>
          <w:sz w:val="24"/>
          <w:szCs w:val="24"/>
          <w:shd w:val="clear" w:color="auto" w:fill="FFFFFF"/>
        </w:rPr>
        <w:t>(</w:t>
      </w:r>
      <w:r w:rsidR="008F2DF4">
        <w:rPr>
          <w:rFonts w:ascii="Arial Narrow" w:hAnsi="Arial Narrow"/>
          <w:i/>
          <w:iCs/>
          <w:sz w:val="24"/>
          <w:szCs w:val="24"/>
          <w:shd w:val="clear" w:color="auto" w:fill="FFFFFF"/>
        </w:rPr>
        <w:t>l</w:t>
      </w:r>
      <w:r w:rsidRPr="008F2DF4">
        <w:rPr>
          <w:rFonts w:ascii="Arial Narrow" w:hAnsi="Arial Narrow"/>
          <w:i/>
          <w:iCs/>
          <w:sz w:val="24"/>
          <w:szCs w:val="24"/>
          <w:shd w:val="clear" w:color="auto" w:fill="FFFFFF"/>
        </w:rPr>
        <w:t>)</w:t>
      </w:r>
      <w:r w:rsidR="008F2DF4">
        <w:rPr>
          <w:rFonts w:ascii="Arial Narrow" w:hAnsi="Arial Narrow"/>
          <w:i/>
          <w:iCs/>
          <w:sz w:val="24"/>
          <w:szCs w:val="24"/>
          <w:shd w:val="clear" w:color="auto" w:fill="FFFFFF"/>
        </w:rPr>
        <w:t>d</w:t>
      </w:r>
      <w:r w:rsidRPr="008F2DF4">
        <w:rPr>
          <w:rFonts w:ascii="Arial Narrow" w:hAnsi="Arial Narrow"/>
          <w:i/>
          <w:iCs/>
          <w:sz w:val="24"/>
          <w:szCs w:val="24"/>
          <w:shd w:val="clear" w:color="auto" w:fill="FFFFFF"/>
        </w:rPr>
        <w:t>s: Language and Relationality for Multispecies Kinship</w:t>
      </w:r>
      <w:r w:rsidRPr="008F2DF4">
        <w:rPr>
          <w:rFonts w:ascii="Arial Narrow" w:hAnsi="Arial Narrow"/>
          <w:sz w:val="24"/>
          <w:szCs w:val="24"/>
          <w:shd w:val="clear" w:color="auto" w:fill="FFFFFF"/>
        </w:rPr>
        <w:t xml:space="preserve">, ed. by Elizabeth </w:t>
      </w:r>
      <w:proofErr w:type="spellStart"/>
      <w:r w:rsidRPr="008F2DF4">
        <w:rPr>
          <w:rFonts w:ascii="Arial Narrow" w:hAnsi="Arial Narrow"/>
          <w:sz w:val="24"/>
          <w:szCs w:val="24"/>
          <w:shd w:val="clear" w:color="auto" w:fill="FFFFFF"/>
        </w:rPr>
        <w:t>Tavella</w:t>
      </w:r>
      <w:proofErr w:type="spellEnd"/>
      <w:r w:rsidRPr="008F2DF4">
        <w:rPr>
          <w:rFonts w:ascii="Arial Narrow" w:hAnsi="Arial Narrow"/>
          <w:sz w:val="24"/>
          <w:szCs w:val="24"/>
          <w:shd w:val="clear" w:color="auto" w:fill="FFFFFF"/>
        </w:rPr>
        <w:t xml:space="preserve"> and Eva </w:t>
      </w:r>
      <w:proofErr w:type="spellStart"/>
      <w:r w:rsidRPr="008F2DF4">
        <w:rPr>
          <w:rFonts w:ascii="Arial Narrow" w:hAnsi="Arial Narrow"/>
          <w:sz w:val="24"/>
          <w:szCs w:val="24"/>
          <w:shd w:val="clear" w:color="auto" w:fill="FFFFFF"/>
        </w:rPr>
        <w:t>Spiegelhofer</w:t>
      </w:r>
      <w:proofErr w:type="spellEnd"/>
      <w:r w:rsidRPr="008F2DF4">
        <w:rPr>
          <w:rFonts w:ascii="Arial Narrow" w:hAnsi="Arial Narrow"/>
          <w:sz w:val="24"/>
          <w:szCs w:val="24"/>
          <w:shd w:val="clear" w:color="auto" w:fill="FFFFFF"/>
        </w:rPr>
        <w:t xml:space="preserve"> (forthcoming)</w:t>
      </w:r>
    </w:p>
    <w:p w14:paraId="19645488" w14:textId="318B8C26" w:rsidR="00F85020" w:rsidRDefault="00F85020" w:rsidP="008F2DF4">
      <w:pPr>
        <w:pStyle w:val="NoSpacing"/>
        <w:spacing w:line="360" w:lineRule="auto"/>
        <w:ind w:left="1276" w:hanging="709"/>
        <w:rPr>
          <w:rFonts w:ascii="Arial Narrow" w:hAnsi="Arial Narrow"/>
          <w:sz w:val="24"/>
          <w:szCs w:val="24"/>
          <w:shd w:val="clear" w:color="auto" w:fill="FFFFFF"/>
        </w:rPr>
      </w:pPr>
    </w:p>
    <w:p w14:paraId="518C59EE" w14:textId="5E66431E" w:rsidR="00F85020" w:rsidRPr="008F2DF4" w:rsidRDefault="00F85020" w:rsidP="008F2DF4">
      <w:pPr>
        <w:pStyle w:val="NoSpacing"/>
        <w:spacing w:line="360" w:lineRule="auto"/>
        <w:ind w:left="1276" w:hanging="709"/>
        <w:rPr>
          <w:rFonts w:ascii="Arial Narrow" w:hAnsi="Arial Narrow"/>
          <w:sz w:val="24"/>
          <w:szCs w:val="24"/>
          <w:shd w:val="clear" w:color="auto" w:fill="FFFFFF"/>
        </w:rPr>
      </w:pPr>
      <w:r>
        <w:rPr>
          <w:rFonts w:ascii="Arial Narrow" w:hAnsi="Arial Narrow"/>
          <w:sz w:val="24"/>
          <w:szCs w:val="24"/>
          <w:shd w:val="clear" w:color="auto" w:fill="FFFFFF"/>
        </w:rPr>
        <w:t xml:space="preserve">‘The Inexhaustible,’ </w:t>
      </w:r>
      <w:r w:rsidRPr="00564585">
        <w:rPr>
          <w:rFonts w:ascii="Arial Narrow" w:hAnsi="Arial Narrow"/>
          <w:i/>
          <w:iCs/>
          <w:sz w:val="24"/>
          <w:szCs w:val="24"/>
          <w:shd w:val="clear" w:color="auto" w:fill="FFFFFF"/>
        </w:rPr>
        <w:t>Journal of Posthumanism</w:t>
      </w:r>
      <w:r>
        <w:rPr>
          <w:rFonts w:ascii="Arial Narrow" w:hAnsi="Arial Narrow"/>
          <w:sz w:val="24"/>
          <w:szCs w:val="24"/>
          <w:shd w:val="clear" w:color="auto" w:fill="FFFFFF"/>
        </w:rPr>
        <w:t xml:space="preserve">, Vol. 3, Issue 1 </w:t>
      </w:r>
      <w:r w:rsidR="00564585">
        <w:rPr>
          <w:rFonts w:ascii="Arial Narrow" w:hAnsi="Arial Narrow"/>
          <w:sz w:val="24"/>
          <w:szCs w:val="24"/>
          <w:shd w:val="clear" w:color="auto" w:fill="FFFFFF"/>
        </w:rPr>
        <w:t xml:space="preserve">(2023) </w:t>
      </w:r>
      <w:r>
        <w:rPr>
          <w:rFonts w:ascii="Arial Narrow" w:hAnsi="Arial Narrow"/>
          <w:sz w:val="24"/>
          <w:szCs w:val="24"/>
          <w:shd w:val="clear" w:color="auto" w:fill="FFFFFF"/>
        </w:rPr>
        <w:t>(forthcoming)</w:t>
      </w:r>
    </w:p>
    <w:p w14:paraId="26B4F4B3" w14:textId="77777777" w:rsidR="00334D63" w:rsidRPr="008F2DF4" w:rsidRDefault="00334D63" w:rsidP="008F2DF4">
      <w:pPr>
        <w:pStyle w:val="NoSpacing"/>
        <w:spacing w:line="360" w:lineRule="auto"/>
        <w:ind w:left="1276" w:hanging="709"/>
        <w:rPr>
          <w:rFonts w:ascii="Arial Narrow" w:hAnsi="Arial Narrow"/>
          <w:sz w:val="24"/>
          <w:szCs w:val="24"/>
          <w:shd w:val="clear" w:color="auto" w:fill="FFFFFF"/>
        </w:rPr>
      </w:pPr>
    </w:p>
    <w:p w14:paraId="42B85FB5" w14:textId="0F69AB22" w:rsidR="00F85020" w:rsidRDefault="00F85020" w:rsidP="00FA3D0B">
      <w:pPr>
        <w:rPr>
          <w:rFonts w:ascii="Arial Narrow" w:hAnsi="Arial Narrow" w:cstheme="majorBidi"/>
          <w:b/>
          <w:bCs/>
          <w:sz w:val="24"/>
          <w:szCs w:val="24"/>
        </w:rPr>
        <w:sectPr w:rsidR="00F85020" w:rsidSect="005850B8">
          <w:endnotePr>
            <w:numFmt w:val="decimal"/>
            <w:numRestart w:val="eachSect"/>
          </w:endnotePr>
          <w:pgSz w:w="11906" w:h="16838" w:code="9"/>
          <w:pgMar w:top="1417" w:right="1417" w:bottom="1417" w:left="1417" w:header="708" w:footer="708" w:gutter="0"/>
          <w:cols w:space="708"/>
          <w:titlePg/>
          <w:docGrid w:linePitch="360"/>
        </w:sectPr>
      </w:pPr>
    </w:p>
    <w:p w14:paraId="13E63454" w14:textId="2B6967A3" w:rsidR="00CB2C37" w:rsidRPr="00CB2C37" w:rsidRDefault="00CB2C37" w:rsidP="00CB2C37">
      <w:pPr>
        <w:pStyle w:val="Heading1"/>
        <w:spacing w:before="0" w:beforeAutospacing="0" w:after="0" w:afterAutospacing="0" w:line="360" w:lineRule="auto"/>
        <w:rPr>
          <w:rFonts w:ascii="Arial Narrow" w:eastAsiaTheme="minorHAnsi" w:hAnsi="Arial Narrow"/>
          <w:kern w:val="0"/>
          <w:sz w:val="24"/>
          <w:szCs w:val="24"/>
          <w:lang w:eastAsia="en-US"/>
        </w:rPr>
      </w:pPr>
      <w:bookmarkStart w:id="2" w:name="_Toc128045328"/>
      <w:r w:rsidRPr="00CB2C37">
        <w:rPr>
          <w:rFonts w:ascii="Arial Narrow" w:eastAsiaTheme="minorHAnsi" w:hAnsi="Arial Narrow"/>
          <w:kern w:val="0"/>
          <w:sz w:val="24"/>
          <w:szCs w:val="24"/>
          <w:lang w:eastAsia="en-US"/>
        </w:rPr>
        <w:lastRenderedPageBreak/>
        <w:t>Note on Page Layout</w:t>
      </w:r>
      <w:bookmarkEnd w:id="2"/>
      <w:r w:rsidRPr="00CB2C37">
        <w:rPr>
          <w:rFonts w:ascii="Arial Narrow" w:eastAsiaTheme="minorHAnsi" w:hAnsi="Arial Narrow"/>
          <w:kern w:val="0"/>
          <w:sz w:val="24"/>
          <w:szCs w:val="24"/>
          <w:lang w:eastAsia="en-US"/>
        </w:rPr>
        <w:t xml:space="preserve"> </w:t>
      </w:r>
    </w:p>
    <w:p w14:paraId="7BCD0711" w14:textId="616A6E9D" w:rsidR="00CB2C37" w:rsidRPr="00CB2C37" w:rsidRDefault="00CB2C37" w:rsidP="00CB2C37">
      <w:pPr>
        <w:spacing w:after="0" w:line="360" w:lineRule="auto"/>
        <w:rPr>
          <w:rFonts w:ascii="Arial Narrow" w:hAnsi="Arial Narrow"/>
          <w:sz w:val="24"/>
          <w:szCs w:val="24"/>
        </w:rPr>
      </w:pPr>
    </w:p>
    <w:p w14:paraId="4B2274A8" w14:textId="76AEACD7" w:rsidR="00CB2C37" w:rsidRPr="00CB2C37" w:rsidRDefault="00CB2C37" w:rsidP="00CB2C37">
      <w:pPr>
        <w:spacing w:after="0" w:line="360" w:lineRule="auto"/>
        <w:rPr>
          <w:rFonts w:ascii="Arial Narrow" w:hAnsi="Arial Narrow"/>
          <w:sz w:val="24"/>
          <w:szCs w:val="24"/>
        </w:rPr>
      </w:pPr>
    </w:p>
    <w:p w14:paraId="684D2AA8" w14:textId="534DACC5" w:rsidR="00CB2C37" w:rsidRPr="00CB2C37" w:rsidRDefault="00CB2C37" w:rsidP="007F1B7B">
      <w:pPr>
        <w:spacing w:after="0" w:line="360" w:lineRule="auto"/>
        <w:jc w:val="both"/>
        <w:rPr>
          <w:rFonts w:ascii="Arial Narrow" w:hAnsi="Arial Narrow"/>
          <w:sz w:val="24"/>
          <w:szCs w:val="24"/>
        </w:rPr>
        <w:sectPr w:rsidR="00CB2C37" w:rsidRPr="00CB2C37" w:rsidSect="00B64C5D">
          <w:endnotePr>
            <w:numFmt w:val="decimal"/>
            <w:numRestart w:val="eachSect"/>
          </w:endnotePr>
          <w:pgSz w:w="11906" w:h="16838" w:code="9"/>
          <w:pgMar w:top="1418" w:right="1701" w:bottom="1418" w:left="1701" w:header="709" w:footer="709" w:gutter="0"/>
          <w:cols w:space="708"/>
          <w:docGrid w:linePitch="360"/>
        </w:sectPr>
      </w:pPr>
      <w:r>
        <w:rPr>
          <w:rFonts w:ascii="Arial Narrow" w:hAnsi="Arial Narrow"/>
          <w:sz w:val="24"/>
          <w:szCs w:val="24"/>
        </w:rPr>
        <w:t xml:space="preserve">There are </w:t>
      </w:r>
      <w:r w:rsidR="002005CB">
        <w:rPr>
          <w:rFonts w:ascii="Arial Narrow" w:hAnsi="Arial Narrow"/>
          <w:sz w:val="24"/>
          <w:szCs w:val="24"/>
        </w:rPr>
        <w:t>some</w:t>
      </w:r>
      <w:r>
        <w:rPr>
          <w:rFonts w:ascii="Arial Narrow" w:hAnsi="Arial Narrow"/>
          <w:sz w:val="24"/>
          <w:szCs w:val="24"/>
        </w:rPr>
        <w:t xml:space="preserve"> sections where the text is intended to be read diagonally over two pages. This applies to </w:t>
      </w:r>
      <w:r w:rsidRPr="00CB2C37">
        <w:rPr>
          <w:rFonts w:ascii="Arial Narrow" w:hAnsi="Arial Narrow"/>
          <w:i/>
          <w:iCs/>
          <w:sz w:val="24"/>
          <w:szCs w:val="24"/>
        </w:rPr>
        <w:t>Planula Larva</w:t>
      </w:r>
      <w:r>
        <w:rPr>
          <w:rFonts w:ascii="Arial Narrow" w:hAnsi="Arial Narrow"/>
          <w:sz w:val="24"/>
          <w:szCs w:val="24"/>
        </w:rPr>
        <w:t xml:space="preserve">, </w:t>
      </w:r>
      <w:r w:rsidRPr="00CB2C37">
        <w:rPr>
          <w:rFonts w:ascii="Arial Narrow" w:hAnsi="Arial Narrow"/>
          <w:i/>
          <w:iCs/>
          <w:sz w:val="24"/>
          <w:szCs w:val="24"/>
        </w:rPr>
        <w:t>Polyp</w:t>
      </w:r>
      <w:r>
        <w:rPr>
          <w:rFonts w:ascii="Arial Narrow" w:hAnsi="Arial Narrow"/>
          <w:sz w:val="24"/>
          <w:szCs w:val="24"/>
        </w:rPr>
        <w:t xml:space="preserve">, </w:t>
      </w:r>
      <w:r w:rsidRPr="00CB2C37">
        <w:rPr>
          <w:rFonts w:ascii="Arial Narrow" w:hAnsi="Arial Narrow"/>
          <w:i/>
          <w:iCs/>
          <w:sz w:val="24"/>
          <w:szCs w:val="24"/>
        </w:rPr>
        <w:t>Ephyra Larva</w:t>
      </w:r>
      <w:r>
        <w:rPr>
          <w:rFonts w:ascii="Arial Narrow" w:hAnsi="Arial Narrow"/>
          <w:sz w:val="24"/>
          <w:szCs w:val="24"/>
        </w:rPr>
        <w:t xml:space="preserve"> and </w:t>
      </w:r>
      <w:r w:rsidRPr="00CB2C37">
        <w:rPr>
          <w:rFonts w:ascii="Arial Narrow" w:hAnsi="Arial Narrow"/>
          <w:i/>
          <w:iCs/>
          <w:sz w:val="24"/>
          <w:szCs w:val="24"/>
        </w:rPr>
        <w:t>Medusa</w:t>
      </w:r>
      <w:r>
        <w:rPr>
          <w:rFonts w:ascii="Arial Narrow" w:hAnsi="Arial Narrow"/>
          <w:sz w:val="24"/>
          <w:szCs w:val="24"/>
        </w:rPr>
        <w:t xml:space="preserve"> in their entirety. It also applies to some parts of </w:t>
      </w:r>
      <w:r w:rsidRPr="00E44E61">
        <w:rPr>
          <w:rFonts w:ascii="Arial Narrow" w:hAnsi="Arial Narrow"/>
          <w:i/>
          <w:iCs/>
          <w:sz w:val="24"/>
          <w:szCs w:val="24"/>
        </w:rPr>
        <w:t>A Story of Eight Limbs</w:t>
      </w:r>
      <w:r>
        <w:rPr>
          <w:rFonts w:ascii="Arial Narrow" w:hAnsi="Arial Narrow"/>
          <w:sz w:val="24"/>
          <w:szCs w:val="24"/>
        </w:rPr>
        <w:t>, specifically to pages 2</w:t>
      </w:r>
      <w:r w:rsidR="00600D75">
        <w:rPr>
          <w:rFonts w:ascii="Arial Narrow" w:hAnsi="Arial Narrow"/>
          <w:sz w:val="24"/>
          <w:szCs w:val="24"/>
        </w:rPr>
        <w:t>2</w:t>
      </w:r>
      <w:r w:rsidR="007F1B7B">
        <w:rPr>
          <w:rFonts w:ascii="Arial Narrow" w:hAnsi="Arial Narrow"/>
          <w:sz w:val="24"/>
          <w:szCs w:val="24"/>
        </w:rPr>
        <w:t>3</w:t>
      </w:r>
      <w:r>
        <w:rPr>
          <w:rFonts w:ascii="Arial Narrow" w:hAnsi="Arial Narrow"/>
          <w:sz w:val="24"/>
          <w:szCs w:val="24"/>
        </w:rPr>
        <w:t>-2</w:t>
      </w:r>
      <w:r w:rsidR="00600D75">
        <w:rPr>
          <w:rFonts w:ascii="Arial Narrow" w:hAnsi="Arial Narrow"/>
          <w:sz w:val="24"/>
          <w:szCs w:val="24"/>
        </w:rPr>
        <w:t>2</w:t>
      </w:r>
      <w:r w:rsidR="007F1B7B">
        <w:rPr>
          <w:rFonts w:ascii="Arial Narrow" w:hAnsi="Arial Narrow"/>
          <w:sz w:val="24"/>
          <w:szCs w:val="24"/>
        </w:rPr>
        <w:t>4</w:t>
      </w:r>
      <w:r>
        <w:rPr>
          <w:rFonts w:ascii="Arial Narrow" w:hAnsi="Arial Narrow"/>
          <w:sz w:val="24"/>
          <w:szCs w:val="24"/>
        </w:rPr>
        <w:t>, 2</w:t>
      </w:r>
      <w:r w:rsidR="00600D75">
        <w:rPr>
          <w:rFonts w:ascii="Arial Narrow" w:hAnsi="Arial Narrow"/>
          <w:sz w:val="24"/>
          <w:szCs w:val="24"/>
        </w:rPr>
        <w:t>2</w:t>
      </w:r>
      <w:r w:rsidR="007F1B7B">
        <w:rPr>
          <w:rFonts w:ascii="Arial Narrow" w:hAnsi="Arial Narrow"/>
          <w:sz w:val="24"/>
          <w:szCs w:val="24"/>
        </w:rPr>
        <w:t>7</w:t>
      </w:r>
      <w:r>
        <w:rPr>
          <w:rFonts w:ascii="Arial Narrow" w:hAnsi="Arial Narrow"/>
          <w:sz w:val="24"/>
          <w:szCs w:val="24"/>
        </w:rPr>
        <w:t>-2</w:t>
      </w:r>
      <w:r w:rsidR="00600D75">
        <w:rPr>
          <w:rFonts w:ascii="Arial Narrow" w:hAnsi="Arial Narrow"/>
          <w:sz w:val="24"/>
          <w:szCs w:val="24"/>
        </w:rPr>
        <w:t>2</w:t>
      </w:r>
      <w:r w:rsidR="007F1B7B">
        <w:rPr>
          <w:rFonts w:ascii="Arial Narrow" w:hAnsi="Arial Narrow"/>
          <w:sz w:val="24"/>
          <w:szCs w:val="24"/>
        </w:rPr>
        <w:t>8</w:t>
      </w:r>
      <w:r>
        <w:rPr>
          <w:rFonts w:ascii="Arial Narrow" w:hAnsi="Arial Narrow"/>
          <w:sz w:val="24"/>
          <w:szCs w:val="24"/>
        </w:rPr>
        <w:t>, 2</w:t>
      </w:r>
      <w:r w:rsidR="007F1B7B">
        <w:rPr>
          <w:rFonts w:ascii="Arial Narrow" w:hAnsi="Arial Narrow"/>
          <w:sz w:val="24"/>
          <w:szCs w:val="24"/>
        </w:rPr>
        <w:t>33</w:t>
      </w:r>
      <w:r>
        <w:rPr>
          <w:rFonts w:ascii="Arial Narrow" w:hAnsi="Arial Narrow"/>
          <w:sz w:val="24"/>
          <w:szCs w:val="24"/>
        </w:rPr>
        <w:t>-2</w:t>
      </w:r>
      <w:r w:rsidR="00600D75">
        <w:rPr>
          <w:rFonts w:ascii="Arial Narrow" w:hAnsi="Arial Narrow"/>
          <w:sz w:val="24"/>
          <w:szCs w:val="24"/>
        </w:rPr>
        <w:t>3</w:t>
      </w:r>
      <w:r w:rsidR="007F1B7B">
        <w:rPr>
          <w:rFonts w:ascii="Arial Narrow" w:hAnsi="Arial Narrow"/>
          <w:sz w:val="24"/>
          <w:szCs w:val="24"/>
        </w:rPr>
        <w:t>8</w:t>
      </w:r>
      <w:r>
        <w:rPr>
          <w:rFonts w:ascii="Arial Narrow" w:hAnsi="Arial Narrow"/>
          <w:sz w:val="24"/>
          <w:szCs w:val="24"/>
        </w:rPr>
        <w:t>, 2</w:t>
      </w:r>
      <w:r w:rsidR="00600D75">
        <w:rPr>
          <w:rFonts w:ascii="Arial Narrow" w:hAnsi="Arial Narrow"/>
          <w:sz w:val="24"/>
          <w:szCs w:val="24"/>
        </w:rPr>
        <w:t>4</w:t>
      </w:r>
      <w:r w:rsidR="007F1B7B">
        <w:rPr>
          <w:rFonts w:ascii="Arial Narrow" w:hAnsi="Arial Narrow"/>
          <w:sz w:val="24"/>
          <w:szCs w:val="24"/>
        </w:rPr>
        <w:t>3</w:t>
      </w:r>
      <w:r>
        <w:rPr>
          <w:rFonts w:ascii="Arial Narrow" w:hAnsi="Arial Narrow"/>
          <w:sz w:val="24"/>
          <w:szCs w:val="24"/>
        </w:rPr>
        <w:t>-2</w:t>
      </w:r>
      <w:r w:rsidR="00600D75">
        <w:rPr>
          <w:rFonts w:ascii="Arial Narrow" w:hAnsi="Arial Narrow"/>
          <w:sz w:val="24"/>
          <w:szCs w:val="24"/>
        </w:rPr>
        <w:t>4</w:t>
      </w:r>
      <w:r w:rsidR="007F1B7B">
        <w:rPr>
          <w:rFonts w:ascii="Arial Narrow" w:hAnsi="Arial Narrow"/>
          <w:sz w:val="24"/>
          <w:szCs w:val="24"/>
        </w:rPr>
        <w:t>8</w:t>
      </w:r>
      <w:r>
        <w:rPr>
          <w:rFonts w:ascii="Arial Narrow" w:hAnsi="Arial Narrow"/>
          <w:sz w:val="24"/>
          <w:szCs w:val="24"/>
        </w:rPr>
        <w:t xml:space="preserve"> and 2</w:t>
      </w:r>
      <w:r w:rsidR="00600D75">
        <w:rPr>
          <w:rFonts w:ascii="Arial Narrow" w:hAnsi="Arial Narrow"/>
          <w:sz w:val="24"/>
          <w:szCs w:val="24"/>
        </w:rPr>
        <w:t>5</w:t>
      </w:r>
      <w:r w:rsidR="007F1B7B">
        <w:rPr>
          <w:rFonts w:ascii="Arial Narrow" w:hAnsi="Arial Narrow"/>
          <w:sz w:val="24"/>
          <w:szCs w:val="24"/>
        </w:rPr>
        <w:t>3</w:t>
      </w:r>
      <w:r>
        <w:rPr>
          <w:rFonts w:ascii="Arial Narrow" w:hAnsi="Arial Narrow"/>
          <w:sz w:val="24"/>
          <w:szCs w:val="24"/>
        </w:rPr>
        <w:t>-2</w:t>
      </w:r>
      <w:r w:rsidR="00600D75">
        <w:rPr>
          <w:rFonts w:ascii="Arial Narrow" w:hAnsi="Arial Narrow"/>
          <w:sz w:val="24"/>
          <w:szCs w:val="24"/>
        </w:rPr>
        <w:t>5</w:t>
      </w:r>
      <w:r w:rsidR="007F1B7B">
        <w:rPr>
          <w:rFonts w:ascii="Arial Narrow" w:hAnsi="Arial Narrow"/>
          <w:sz w:val="24"/>
          <w:szCs w:val="24"/>
        </w:rPr>
        <w:t>6</w:t>
      </w:r>
      <w:r>
        <w:rPr>
          <w:rFonts w:ascii="Arial Narrow" w:hAnsi="Arial Narrow"/>
          <w:sz w:val="24"/>
          <w:szCs w:val="24"/>
        </w:rPr>
        <w:t>.</w:t>
      </w:r>
    </w:p>
    <w:p w14:paraId="363C77F3" w14:textId="325239A2" w:rsidR="00FA3D0B" w:rsidRPr="009F799E" w:rsidRDefault="00FA3D0B" w:rsidP="00E14EF5">
      <w:pPr>
        <w:pStyle w:val="Heading1"/>
        <w:rPr>
          <w:rFonts w:ascii="Arial Narrow" w:hAnsi="Arial Narrow"/>
          <w:sz w:val="24"/>
          <w:szCs w:val="24"/>
        </w:rPr>
      </w:pPr>
      <w:bookmarkStart w:id="3" w:name="_Toc128045329"/>
      <w:r w:rsidRPr="00FA1AA5">
        <w:rPr>
          <w:rFonts w:ascii="Arial Narrow" w:hAnsi="Arial Narrow"/>
          <w:sz w:val="24"/>
          <w:szCs w:val="24"/>
        </w:rPr>
        <w:lastRenderedPageBreak/>
        <w:t>Introduction</w:t>
      </w:r>
      <w:bookmarkEnd w:id="3"/>
    </w:p>
    <w:p w14:paraId="4BA8F2FF" w14:textId="77777777" w:rsidR="00FA3D0B" w:rsidRPr="00502298" w:rsidRDefault="00FA3D0B" w:rsidP="00E14EF5">
      <w:pPr>
        <w:spacing w:after="0" w:line="360" w:lineRule="auto"/>
        <w:rPr>
          <w:rFonts w:ascii="Arial Narrow" w:hAnsi="Arial Narrow" w:cstheme="majorBidi"/>
          <w:b/>
          <w:bCs/>
          <w:sz w:val="24"/>
          <w:szCs w:val="24"/>
        </w:rPr>
      </w:pPr>
    </w:p>
    <w:p w14:paraId="2B7EFE00" w14:textId="2EF5D808" w:rsidR="00FA3D0B" w:rsidRPr="009F799E" w:rsidRDefault="00FA3D0B" w:rsidP="00E14EF5">
      <w:pPr>
        <w:pStyle w:val="Heading2"/>
        <w:rPr>
          <w:rFonts w:ascii="Arial Narrow" w:hAnsi="Arial Narrow"/>
          <w:b/>
          <w:bCs/>
          <w:color w:val="auto"/>
          <w:sz w:val="24"/>
          <w:szCs w:val="24"/>
        </w:rPr>
      </w:pPr>
      <w:bookmarkStart w:id="4" w:name="_Toc128045330"/>
      <w:r w:rsidRPr="009F799E">
        <w:rPr>
          <w:rFonts w:ascii="Arial Narrow" w:hAnsi="Arial Narrow"/>
          <w:b/>
          <w:bCs/>
          <w:color w:val="auto"/>
          <w:sz w:val="24"/>
          <w:szCs w:val="24"/>
        </w:rPr>
        <w:t xml:space="preserve">1. </w:t>
      </w:r>
      <w:r w:rsidRPr="009F799E">
        <w:rPr>
          <w:rStyle w:val="Heading2Char"/>
          <w:rFonts w:ascii="Arial Narrow" w:hAnsi="Arial Narrow"/>
          <w:b/>
          <w:bCs/>
          <w:color w:val="auto"/>
          <w:sz w:val="24"/>
          <w:szCs w:val="24"/>
        </w:rPr>
        <w:tab/>
      </w:r>
      <w:r w:rsidR="00540F95">
        <w:rPr>
          <w:rStyle w:val="Heading2Char"/>
          <w:rFonts w:ascii="Arial Narrow" w:hAnsi="Arial Narrow"/>
          <w:b/>
          <w:bCs/>
          <w:color w:val="auto"/>
          <w:sz w:val="24"/>
          <w:szCs w:val="24"/>
        </w:rPr>
        <w:t>Why not Jellyfish?</w:t>
      </w:r>
      <w:bookmarkEnd w:id="4"/>
    </w:p>
    <w:p w14:paraId="41E305EA" w14:textId="77777777" w:rsidR="00FA3D0B" w:rsidRPr="00502298" w:rsidRDefault="00FA3D0B" w:rsidP="00E14EF5">
      <w:pPr>
        <w:spacing w:after="0" w:line="360" w:lineRule="auto"/>
        <w:rPr>
          <w:rFonts w:ascii="Arial Narrow" w:hAnsi="Arial Narrow" w:cstheme="majorBidi"/>
          <w:b/>
          <w:bCs/>
          <w:sz w:val="24"/>
          <w:szCs w:val="24"/>
        </w:rPr>
      </w:pPr>
    </w:p>
    <w:p w14:paraId="3D66B986" w14:textId="77777777" w:rsidR="00FA3D0B" w:rsidRPr="00502298" w:rsidRDefault="00FA3D0B" w:rsidP="00E14EF5">
      <w:pPr>
        <w:spacing w:after="0" w:line="360" w:lineRule="auto"/>
        <w:rPr>
          <w:rFonts w:ascii="Arial Narrow" w:hAnsi="Arial Narrow" w:cstheme="majorBidi"/>
          <w:b/>
          <w:bCs/>
          <w:sz w:val="24"/>
          <w:szCs w:val="24"/>
        </w:rPr>
      </w:pPr>
    </w:p>
    <w:p w14:paraId="28E82984"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b/>
          <w:bCs/>
          <w:sz w:val="24"/>
          <w:szCs w:val="24"/>
        </w:rPr>
        <w:tab/>
      </w:r>
      <w:r w:rsidRPr="00502298">
        <w:rPr>
          <w:rFonts w:ascii="Arial Narrow" w:hAnsi="Arial Narrow" w:cstheme="majorBidi"/>
          <w:b/>
          <w:bCs/>
          <w:sz w:val="24"/>
          <w:szCs w:val="24"/>
        </w:rPr>
        <w:tab/>
      </w:r>
      <w:r w:rsidRPr="00502298">
        <w:rPr>
          <w:rFonts w:ascii="Arial Narrow" w:hAnsi="Arial Narrow" w:cstheme="majorBidi"/>
          <w:b/>
          <w:bCs/>
          <w:sz w:val="24"/>
          <w:szCs w:val="24"/>
        </w:rPr>
        <w:tab/>
      </w:r>
      <w:r w:rsidRPr="00502298">
        <w:rPr>
          <w:rFonts w:ascii="Arial Narrow" w:hAnsi="Arial Narrow" w:cstheme="majorBidi"/>
          <w:b/>
          <w:bCs/>
          <w:sz w:val="24"/>
          <w:szCs w:val="24"/>
        </w:rPr>
        <w:tab/>
      </w:r>
      <w:r w:rsidRPr="00502298">
        <w:rPr>
          <w:rFonts w:ascii="Arial Narrow" w:hAnsi="Arial Narrow" w:cstheme="majorBidi"/>
          <w:sz w:val="24"/>
          <w:szCs w:val="24"/>
        </w:rPr>
        <w:t>flow-</w:t>
      </w:r>
    </w:p>
    <w:p w14:paraId="6D8D6CA4" w14:textId="77777777" w:rsidR="00FA3D0B" w:rsidRPr="00502298"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 xml:space="preserve">medusa-mother </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shadow in reflection</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p>
    <w:p w14:paraId="658DB88D" w14:textId="27545E62"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t xml:space="preserve">body’s sea-eye </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00973464">
        <w:rPr>
          <w:rFonts w:ascii="Arial Narrow" w:hAnsi="Arial Narrow" w:cstheme="majorBidi"/>
          <w:sz w:val="24"/>
          <w:szCs w:val="24"/>
        </w:rPr>
        <w:tab/>
      </w:r>
      <w:r w:rsidR="00043C48">
        <w:rPr>
          <w:rFonts w:ascii="Arial Narrow" w:hAnsi="Arial Narrow" w:cstheme="majorBidi"/>
          <w:sz w:val="24"/>
          <w:szCs w:val="24"/>
        </w:rPr>
        <w:t>eye</w:t>
      </w:r>
      <w:r w:rsidRPr="00502298">
        <w:rPr>
          <w:rFonts w:ascii="Arial Narrow" w:hAnsi="Arial Narrow" w:cstheme="majorBidi"/>
          <w:sz w:val="24"/>
          <w:szCs w:val="24"/>
        </w:rPr>
        <w:t>spot</w:t>
      </w:r>
    </w:p>
    <w:p w14:paraId="08EDE57F"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t>of sea</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 xml:space="preserve">         limbs unfurl </w:t>
      </w:r>
    </w:p>
    <w:p w14:paraId="2989FEAC" w14:textId="77777777" w:rsidR="00FA3D0B" w:rsidRPr="00502298"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 xml:space="preserve">liquid </w:t>
      </w:r>
      <w:proofErr w:type="gramStart"/>
      <w:r w:rsidRPr="00502298">
        <w:rPr>
          <w:rFonts w:ascii="Arial Narrow" w:hAnsi="Arial Narrow" w:cstheme="majorBidi"/>
          <w:sz w:val="24"/>
          <w:szCs w:val="24"/>
        </w:rPr>
        <w:t>green-blue</w:t>
      </w:r>
      <w:proofErr w:type="gramEnd"/>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 xml:space="preserve">          unravel</w:t>
      </w:r>
      <w:r w:rsidRPr="00502298">
        <w:rPr>
          <w:rFonts w:ascii="Arial Narrow" w:hAnsi="Arial Narrow" w:cstheme="majorBidi"/>
          <w:sz w:val="24"/>
          <w:szCs w:val="24"/>
        </w:rPr>
        <w:tab/>
      </w:r>
    </w:p>
    <w:p w14:paraId="2DFBD58A" w14:textId="77777777" w:rsidR="00FA3D0B" w:rsidRPr="00502298"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 xml:space="preserve">        flying words</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 xml:space="preserve">        surface waves</w:t>
      </w:r>
    </w:p>
    <w:p w14:paraId="313BECCB"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t xml:space="preserve">   into larval</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violet-black</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p>
    <w:p w14:paraId="62F80388" w14:textId="77777777" w:rsidR="00FA3D0B" w:rsidRPr="00502298" w:rsidRDefault="00FA3D0B" w:rsidP="00E14EF5">
      <w:pPr>
        <w:spacing w:after="0" w:line="360" w:lineRule="auto"/>
        <w:ind w:left="2160" w:firstLine="720"/>
        <w:rPr>
          <w:rFonts w:ascii="Arial Narrow" w:hAnsi="Arial Narrow" w:cstheme="majorBidi"/>
          <w:sz w:val="24"/>
          <w:szCs w:val="24"/>
        </w:rPr>
      </w:pPr>
      <w:r w:rsidRPr="00502298">
        <w:rPr>
          <w:rFonts w:ascii="Arial Narrow" w:hAnsi="Arial Narrow" w:cstheme="majorBidi"/>
          <w:sz w:val="24"/>
          <w:szCs w:val="24"/>
        </w:rPr>
        <w:t>depth-</w:t>
      </w:r>
    </w:p>
    <w:p w14:paraId="5FAC65CD"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p>
    <w:p w14:paraId="73CA4ACD" w14:textId="77777777" w:rsidR="00FA3D0B" w:rsidRPr="00502298" w:rsidRDefault="00FA3D0B" w:rsidP="00E14EF5">
      <w:pPr>
        <w:spacing w:after="0" w:line="360" w:lineRule="auto"/>
        <w:rPr>
          <w:rFonts w:ascii="Arial Narrow" w:hAnsi="Arial Narrow" w:cstheme="majorBidi"/>
          <w:sz w:val="24"/>
          <w:szCs w:val="24"/>
        </w:rPr>
      </w:pPr>
    </w:p>
    <w:p w14:paraId="32A498CE" w14:textId="77777777" w:rsidR="00FA3D0B" w:rsidRPr="00502298" w:rsidRDefault="00FA3D0B" w:rsidP="00E14EF5">
      <w:pPr>
        <w:spacing w:after="0" w:line="360" w:lineRule="auto"/>
        <w:rPr>
          <w:rFonts w:ascii="Arial Narrow" w:hAnsi="Arial Narrow" w:cstheme="majorBidi"/>
          <w:sz w:val="24"/>
          <w:szCs w:val="24"/>
        </w:rPr>
      </w:pPr>
    </w:p>
    <w:p w14:paraId="6F86D3E6" w14:textId="77777777" w:rsidR="00FA3D0B" w:rsidRPr="00502298" w:rsidRDefault="00FA3D0B" w:rsidP="00E14EF5">
      <w:pPr>
        <w:spacing w:after="0" w:line="360" w:lineRule="auto"/>
        <w:ind w:left="2160" w:firstLine="720"/>
        <w:rPr>
          <w:rFonts w:ascii="Arial Narrow" w:hAnsi="Arial Narrow" w:cstheme="majorBidi"/>
          <w:sz w:val="24"/>
          <w:szCs w:val="24"/>
        </w:rPr>
      </w:pPr>
      <w:r w:rsidRPr="00502298">
        <w:rPr>
          <w:rFonts w:ascii="Arial Narrow" w:hAnsi="Arial Narrow" w:cstheme="majorBidi"/>
          <w:sz w:val="24"/>
          <w:szCs w:val="24"/>
        </w:rPr>
        <w:t xml:space="preserve">tentacles </w:t>
      </w:r>
    </w:p>
    <w:p w14:paraId="227C202F" w14:textId="77777777" w:rsidR="00FA3D0B" w:rsidRPr="00502298"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home of baby fish</w:t>
      </w:r>
    </w:p>
    <w:p w14:paraId="0EEB67D8" w14:textId="0990F5DF"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00973464">
        <w:rPr>
          <w:rFonts w:ascii="Arial Narrow" w:hAnsi="Arial Narrow" w:cstheme="majorBidi"/>
          <w:sz w:val="24"/>
          <w:szCs w:val="24"/>
        </w:rPr>
        <w:tab/>
      </w:r>
      <w:r w:rsidRPr="00502298">
        <w:rPr>
          <w:rFonts w:ascii="Arial Narrow" w:hAnsi="Arial Narrow" w:cstheme="majorBidi"/>
          <w:sz w:val="24"/>
          <w:szCs w:val="24"/>
        </w:rPr>
        <w:t>grow and feed</w:t>
      </w:r>
    </w:p>
    <w:p w14:paraId="77FB88DB" w14:textId="77777777" w:rsidR="00FA3D0B" w:rsidRPr="00502298" w:rsidRDefault="00FA3D0B" w:rsidP="00E14EF5">
      <w:pPr>
        <w:spacing w:after="0" w:line="360" w:lineRule="auto"/>
        <w:ind w:left="1440" w:firstLine="720"/>
        <w:rPr>
          <w:rFonts w:ascii="Arial Narrow" w:hAnsi="Arial Narrow" w:cstheme="majorBidi"/>
          <w:sz w:val="24"/>
          <w:szCs w:val="24"/>
        </w:rPr>
      </w:pPr>
      <w:r w:rsidRPr="00502298">
        <w:rPr>
          <w:rFonts w:ascii="Arial Narrow" w:hAnsi="Arial Narrow" w:cstheme="majorBidi"/>
          <w:sz w:val="24"/>
          <w:szCs w:val="24"/>
        </w:rPr>
        <w:t>become you</w:t>
      </w:r>
    </w:p>
    <w:p w14:paraId="07BE2D07" w14:textId="0B443C70"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00973464">
        <w:rPr>
          <w:rFonts w:ascii="Arial Narrow" w:hAnsi="Arial Narrow" w:cstheme="majorBidi"/>
          <w:sz w:val="24"/>
          <w:szCs w:val="24"/>
        </w:rPr>
        <w:tab/>
      </w:r>
      <w:r w:rsidR="00973464">
        <w:rPr>
          <w:rFonts w:ascii="Arial Narrow" w:hAnsi="Arial Narrow" w:cstheme="majorBidi"/>
          <w:sz w:val="24"/>
          <w:szCs w:val="24"/>
        </w:rPr>
        <w:tab/>
      </w:r>
      <w:r w:rsidRPr="00502298">
        <w:rPr>
          <w:rFonts w:ascii="Arial Narrow" w:hAnsi="Arial Narrow" w:cstheme="majorBidi"/>
          <w:sz w:val="24"/>
          <w:szCs w:val="24"/>
        </w:rPr>
        <w:t>she gives life</w:t>
      </w:r>
    </w:p>
    <w:p w14:paraId="25D21593"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t>body-shelter</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p>
    <w:p w14:paraId="07926C71" w14:textId="77777777" w:rsidR="00FA3D0B" w:rsidRPr="00502298" w:rsidRDefault="00FA3D0B" w:rsidP="00E14EF5">
      <w:pPr>
        <w:spacing w:after="0" w:line="360" w:lineRule="auto"/>
        <w:ind w:left="4320" w:firstLine="720"/>
        <w:rPr>
          <w:rFonts w:ascii="Arial Narrow" w:hAnsi="Arial Narrow" w:cstheme="majorBidi"/>
          <w:sz w:val="24"/>
          <w:szCs w:val="24"/>
        </w:rPr>
      </w:pPr>
      <w:r w:rsidRPr="00502298">
        <w:rPr>
          <w:rFonts w:ascii="Arial Narrow" w:hAnsi="Arial Narrow" w:cstheme="majorBidi"/>
          <w:sz w:val="24"/>
          <w:szCs w:val="24"/>
        </w:rPr>
        <w:t>plankton</w:t>
      </w:r>
    </w:p>
    <w:p w14:paraId="1756DBD5" w14:textId="77777777" w:rsidR="00FA3D0B" w:rsidRPr="00502298" w:rsidRDefault="00FA3D0B" w:rsidP="00E14EF5">
      <w:pPr>
        <w:spacing w:after="0" w:line="360" w:lineRule="auto"/>
        <w:ind w:left="1440" w:firstLine="720"/>
        <w:rPr>
          <w:rFonts w:ascii="Arial Narrow" w:hAnsi="Arial Narrow" w:cstheme="majorBidi"/>
          <w:sz w:val="24"/>
          <w:szCs w:val="24"/>
        </w:rPr>
      </w:pPr>
      <w:r w:rsidRPr="00502298">
        <w:rPr>
          <w:rFonts w:ascii="Arial Narrow" w:hAnsi="Arial Narrow" w:cstheme="majorBidi"/>
          <w:sz w:val="24"/>
          <w:szCs w:val="24"/>
        </w:rPr>
        <w:t>edible predator</w:t>
      </w:r>
    </w:p>
    <w:p w14:paraId="7A3C375E" w14:textId="193514ED"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00973464">
        <w:rPr>
          <w:rFonts w:ascii="Arial Narrow" w:hAnsi="Arial Narrow" w:cstheme="majorBidi"/>
          <w:sz w:val="24"/>
          <w:szCs w:val="24"/>
        </w:rPr>
        <w:tab/>
      </w:r>
      <w:r w:rsidRPr="00502298">
        <w:rPr>
          <w:rFonts w:ascii="Arial Narrow" w:hAnsi="Arial Narrow" w:cstheme="majorBidi"/>
          <w:sz w:val="24"/>
          <w:szCs w:val="24"/>
        </w:rPr>
        <w:t>contracting froth of sea</w:t>
      </w:r>
      <w:r w:rsidRPr="00502298">
        <w:rPr>
          <w:rFonts w:ascii="Arial Narrow" w:hAnsi="Arial Narrow" w:cstheme="majorBidi"/>
          <w:sz w:val="24"/>
          <w:szCs w:val="24"/>
        </w:rPr>
        <w:tab/>
      </w:r>
    </w:p>
    <w:p w14:paraId="73250BCE"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t>foam in shark-breath</w:t>
      </w:r>
    </w:p>
    <w:p w14:paraId="6F42C502"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fertiliser in death’s</w:t>
      </w:r>
    </w:p>
    <w:p w14:paraId="6F8CE292"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birth</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p>
    <w:p w14:paraId="0ADCFD31" w14:textId="77777777" w:rsidR="00FA3D0B" w:rsidRPr="00502298" w:rsidRDefault="00FA3D0B" w:rsidP="00E14EF5">
      <w:pPr>
        <w:spacing w:after="0" w:line="360" w:lineRule="auto"/>
        <w:rPr>
          <w:rFonts w:ascii="Arial Narrow" w:hAnsi="Arial Narrow" w:cstheme="majorBidi"/>
          <w:sz w:val="24"/>
          <w:szCs w:val="24"/>
        </w:rPr>
      </w:pPr>
    </w:p>
    <w:p w14:paraId="5AEA07E8" w14:textId="77777777" w:rsidR="00FA3D0B" w:rsidRPr="00502298" w:rsidRDefault="00FA3D0B" w:rsidP="00E14EF5">
      <w:pPr>
        <w:spacing w:after="0" w:line="360" w:lineRule="auto"/>
        <w:rPr>
          <w:rFonts w:ascii="Arial Narrow" w:hAnsi="Arial Narrow" w:cstheme="majorBidi"/>
          <w:sz w:val="24"/>
          <w:szCs w:val="24"/>
        </w:rPr>
      </w:pPr>
    </w:p>
    <w:p w14:paraId="5F3E3794"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and here is the acid</w:t>
      </w:r>
      <w:r w:rsidRPr="00502298">
        <w:rPr>
          <w:rFonts w:ascii="Arial Narrow" w:hAnsi="Arial Narrow" w:cstheme="majorBidi"/>
          <w:sz w:val="24"/>
          <w:szCs w:val="24"/>
        </w:rPr>
        <w:tab/>
      </w:r>
    </w:p>
    <w:p w14:paraId="70E722F9"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here come the waves of oil</w:t>
      </w:r>
    </w:p>
    <w:p w14:paraId="6E358E1C"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the current of trawlers</w:t>
      </w:r>
    </w:p>
    <w:p w14:paraId="1799B87E"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lastRenderedPageBreak/>
        <w:t>container ships</w:t>
      </w:r>
    </w:p>
    <w:p w14:paraId="7F477809"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drills</w:t>
      </w:r>
    </w:p>
    <w:p w14:paraId="73D4EF4C"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the heatwaves</w:t>
      </w:r>
    </w:p>
    <w:p w14:paraId="4AED2487"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ice-collapse</w:t>
      </w:r>
    </w:p>
    <w:p w14:paraId="069F3ADE"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rush of polyethylene</w:t>
      </w:r>
    </w:p>
    <w:p w14:paraId="25A218BD"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still here come the waves</w:t>
      </w:r>
      <w:r w:rsidRPr="00502298">
        <w:rPr>
          <w:rFonts w:ascii="Arial Narrow" w:hAnsi="Arial Narrow" w:cstheme="majorBidi"/>
          <w:sz w:val="24"/>
          <w:szCs w:val="24"/>
        </w:rPr>
        <w:tab/>
      </w:r>
    </w:p>
    <w:p w14:paraId="569BC614"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of ocean</w:t>
      </w:r>
      <w:r w:rsidRPr="00502298">
        <w:rPr>
          <w:rFonts w:ascii="Arial Narrow" w:hAnsi="Arial Narrow" w:cstheme="majorBidi"/>
          <w:sz w:val="24"/>
          <w:szCs w:val="24"/>
        </w:rPr>
        <w:tab/>
      </w:r>
    </w:p>
    <w:p w14:paraId="310AC8AE"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t>red shining bell</w:t>
      </w:r>
      <w:r w:rsidRPr="00502298">
        <w:rPr>
          <w:rFonts w:ascii="Arial Narrow" w:hAnsi="Arial Narrow" w:cstheme="majorBidi"/>
          <w:sz w:val="24"/>
          <w:szCs w:val="24"/>
        </w:rPr>
        <w:tab/>
      </w:r>
    </w:p>
    <w:p w14:paraId="05C185C5"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weeds in tentacle-knot</w:t>
      </w:r>
    </w:p>
    <w:p w14:paraId="6C357FC6"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here is the sea</w:t>
      </w:r>
      <w:r w:rsidRPr="00502298">
        <w:rPr>
          <w:rFonts w:ascii="Arial Narrow" w:hAnsi="Arial Narrow" w:cstheme="majorBidi"/>
          <w:sz w:val="24"/>
          <w:szCs w:val="24"/>
        </w:rPr>
        <w:tab/>
      </w:r>
    </w:p>
    <w:p w14:paraId="5B73CB62"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 xml:space="preserve">inside </w:t>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p>
    <w:p w14:paraId="044E6392"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t>it was her</w:t>
      </w:r>
    </w:p>
    <w:p w14:paraId="4E4E79E8" w14:textId="77777777" w:rsidR="00FA3D0B" w:rsidRPr="00502298" w:rsidRDefault="00FA3D0B" w:rsidP="00E14EF5">
      <w:pPr>
        <w:spacing w:after="0" w:line="360" w:lineRule="auto"/>
        <w:ind w:left="3600" w:firstLine="720"/>
        <w:rPr>
          <w:rFonts w:ascii="Arial Narrow" w:hAnsi="Arial Narrow" w:cstheme="majorBidi"/>
          <w:sz w:val="24"/>
          <w:szCs w:val="24"/>
        </w:rPr>
      </w:pPr>
      <w:r w:rsidRPr="00502298">
        <w:rPr>
          <w:rFonts w:ascii="Arial Narrow" w:hAnsi="Arial Narrow" w:cstheme="majorBidi"/>
          <w:sz w:val="24"/>
          <w:szCs w:val="24"/>
        </w:rPr>
        <w:t>body’s water</w:t>
      </w:r>
    </w:p>
    <w:p w14:paraId="33A79705"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t>crystalline skin</w:t>
      </w:r>
    </w:p>
    <w:p w14:paraId="3F595735"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 xml:space="preserve">permeating </w:t>
      </w:r>
    </w:p>
    <w:p w14:paraId="61737587"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t>words of flow</w:t>
      </w:r>
    </w:p>
    <w:p w14:paraId="25709DC0" w14:textId="77777777"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r>
      <w:r w:rsidRPr="00502298">
        <w:rPr>
          <w:rFonts w:ascii="Arial Narrow" w:hAnsi="Arial Narrow" w:cstheme="majorBidi"/>
          <w:sz w:val="24"/>
          <w:szCs w:val="24"/>
        </w:rPr>
        <w:tab/>
        <w:t>swim</w:t>
      </w:r>
    </w:p>
    <w:p w14:paraId="6C60A331" w14:textId="09524533"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t>and here they halt. Regroup, rephrase, form coherent sentences. Here come the waves again, overflowing. Here foams the ocean of the jellyfish, crabs, moss animals. The sea of the gobies, sharks, sea s</w:t>
      </w:r>
      <w:r w:rsidR="000378A7">
        <w:rPr>
          <w:rFonts w:ascii="Arial Narrow" w:hAnsi="Arial Narrow" w:cstheme="majorBidi"/>
          <w:sz w:val="24"/>
          <w:szCs w:val="24"/>
        </w:rPr>
        <w:t>lugs, starfish, skeleton shrimp</w:t>
      </w:r>
      <w:r w:rsidRPr="00502298">
        <w:rPr>
          <w:rFonts w:ascii="Arial Narrow" w:hAnsi="Arial Narrow" w:cstheme="majorBidi"/>
          <w:sz w:val="24"/>
          <w:szCs w:val="24"/>
        </w:rPr>
        <w:t xml:space="preserve"> and so many others. They pull these words into the sea, swim questions into a human mind. What are these creatures to this text as they crawl </w:t>
      </w:r>
      <w:r>
        <w:rPr>
          <w:rFonts w:ascii="Arial Narrow" w:hAnsi="Arial Narrow" w:cstheme="majorBidi"/>
          <w:sz w:val="24"/>
          <w:szCs w:val="24"/>
        </w:rPr>
        <w:t xml:space="preserve">and swim </w:t>
      </w:r>
      <w:r w:rsidRPr="00502298">
        <w:rPr>
          <w:rFonts w:ascii="Arial Narrow" w:hAnsi="Arial Narrow" w:cstheme="majorBidi"/>
          <w:sz w:val="24"/>
          <w:szCs w:val="24"/>
        </w:rPr>
        <w:t xml:space="preserve">onto the page? How do they breathe, feed and dwell in this stream of words? How do they continue to survive in ever more polluted oceans? How much longer? Where are their voices? How might they speak through human systems of thought and expression? Flowing from a sunken mind, human hands type them into a digital space. Tentatively, fingers hover above the keyboard in the face of so many possibilities, wary of appropriation and disavowal, of long and powerful Western traditions. Fish do not feel pain. Marine animals are resources, measured in tonnes. Sharks are killer machines. Dolphins are cute. Deep-sea fish are alien. Why would jellyfish be worthy of consideration? What could we possibly learn from them? The old ideas take a million saltwater waves to become fluid, to begin to flow and dissipate. And so these words drip in saline liquid, sometimes slipping off the page, always prioritising the ocean rather than the human and terrestrial. The sea-other of jelly, shark, kelp, annelid. The perspectives unrepresented, simultaneously negated and filled in by a long history of exploitation, repression and not knowing. Throughout this thesis, the words drift ever further on tempestuous seas, risking </w:t>
      </w:r>
      <w:r w:rsidRPr="00502298">
        <w:rPr>
          <w:rFonts w:ascii="Arial Narrow" w:hAnsi="Arial Narrow" w:cstheme="majorBidi"/>
          <w:sz w:val="24"/>
          <w:szCs w:val="24"/>
        </w:rPr>
        <w:lastRenderedPageBreak/>
        <w:t>their meaning, their notion of a human s</w:t>
      </w:r>
      <w:r w:rsidR="00043C48">
        <w:rPr>
          <w:rFonts w:ascii="Arial Narrow" w:hAnsi="Arial Narrow" w:cstheme="majorBidi"/>
          <w:sz w:val="24"/>
          <w:szCs w:val="24"/>
        </w:rPr>
        <w:t xml:space="preserve">elf. Finally, they sink, drown and </w:t>
      </w:r>
      <w:r w:rsidRPr="00502298">
        <w:rPr>
          <w:rFonts w:ascii="Arial Narrow" w:hAnsi="Arial Narrow" w:cstheme="majorBidi"/>
          <w:sz w:val="24"/>
          <w:szCs w:val="24"/>
        </w:rPr>
        <w:t xml:space="preserve">transform the writing consciousness into something not exclusively human. Reversing the logic, a newly born and tentacled creature asks a different question: why not jellyfish? </w:t>
      </w:r>
    </w:p>
    <w:p w14:paraId="526183D7" w14:textId="127207D8" w:rsidR="00FA3D0B" w:rsidRPr="00502298"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 xml:space="preserve">This thesis explores the question if and how storytelling can make tangible the environmental crisis of the oceans, with a particular focus on nonhuman experience. My approach is experimental, beginning with the question of what happens when I descend into the ocean and attempt to </w:t>
      </w:r>
      <w:r w:rsidR="00EE2095">
        <w:rPr>
          <w:rFonts w:ascii="Arial Narrow" w:hAnsi="Arial Narrow" w:cstheme="majorBidi"/>
          <w:sz w:val="24"/>
          <w:szCs w:val="24"/>
        </w:rPr>
        <w:t>write the blue</w:t>
      </w:r>
      <w:r w:rsidRPr="00502298">
        <w:rPr>
          <w:rFonts w:ascii="Arial Narrow" w:hAnsi="Arial Narrow" w:cstheme="majorBidi"/>
          <w:sz w:val="24"/>
          <w:szCs w:val="24"/>
        </w:rPr>
        <w:t xml:space="preserve">. This experiment is uncertain and risky, informed by the fundamental contradiction of my own complicity in the environmental crisis and my efforts to resist it. I explore this critically through intertextual engagement with other authors who swim in and out of my words, while also carrying this out myself, employing an experiment in form and style. This thesis is therefore a practice-based project, in which the creative and critical elements are interwoven, making for a high degree of hybridity on the level of genre. It is also site-specific, incorporating particular reflection on the coast of the Netherlands, where a nature-based approach to water and flood management invites a political and cultural consideration of the coastal landscape and the North Sea in their own right. I ask how stories can emerge as tentative opportunities for change, whether formulated by a human narrator, suggested by the story of an octopus or shark, or by a plural and fluid consciousness. The narratives that arise are </w:t>
      </w:r>
      <w:r>
        <w:rPr>
          <w:rFonts w:ascii="Arial Narrow" w:hAnsi="Arial Narrow" w:cstheme="majorBidi"/>
          <w:sz w:val="24"/>
          <w:szCs w:val="24"/>
        </w:rPr>
        <w:t xml:space="preserve">possibilities, </w:t>
      </w:r>
      <w:r w:rsidRPr="00502298">
        <w:rPr>
          <w:rFonts w:ascii="Arial Narrow" w:hAnsi="Arial Narrow" w:cstheme="majorBidi"/>
          <w:sz w:val="24"/>
          <w:szCs w:val="24"/>
        </w:rPr>
        <w:t xml:space="preserve">not final answers – </w:t>
      </w:r>
      <w:r w:rsidR="00EE2095">
        <w:rPr>
          <w:rFonts w:ascii="Arial Narrow" w:hAnsi="Arial Narrow" w:cstheme="majorBidi"/>
          <w:sz w:val="24"/>
          <w:szCs w:val="24"/>
        </w:rPr>
        <w:t xml:space="preserve">they are always evolving, </w:t>
      </w:r>
      <w:r w:rsidRPr="00502298">
        <w:rPr>
          <w:rFonts w:ascii="Arial Narrow" w:hAnsi="Arial Narrow" w:cstheme="majorBidi"/>
          <w:sz w:val="24"/>
          <w:szCs w:val="24"/>
        </w:rPr>
        <w:t>ever in movement.</w:t>
      </w:r>
    </w:p>
    <w:p w14:paraId="020B9E75" w14:textId="313D0B4E" w:rsidR="00FA3D0B"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 xml:space="preserve">The human here emerges as one of many animals. I cannot reverse widespread illusions of human exceptionalism, nor can I write from any perspective other than my human mind. I cannot pretend not to see species difference and simply decide that we are all equal, because that would obscure past and ongoing injustices. Yet I can initiate an open-ended experiment. I can start a project that might plummet into the ocean, destroyed by its own self-destructive ambitions. I can see what happens when I decentre human interests in my writing, exploring the potential of a literary experiment to transpose nonhuman experience into human language. I can try to employ language to illuminate the intricate entanglements that constitute all life on earth. What happens when I throw myself into the sea and imaginatively put on the gills, the fins, the tentacles? When I drift in a sea of words where translucent jelly-limbs coil around my body, dragging </w:t>
      </w:r>
      <w:r w:rsidR="00A64EDE">
        <w:rPr>
          <w:rFonts w:ascii="Arial Narrow" w:hAnsi="Arial Narrow" w:cstheme="majorBidi"/>
          <w:sz w:val="24"/>
          <w:szCs w:val="24"/>
        </w:rPr>
        <w:t>me</w:t>
      </w:r>
      <w:r w:rsidRPr="00502298">
        <w:rPr>
          <w:rFonts w:ascii="Arial Narrow" w:hAnsi="Arial Narrow" w:cstheme="majorBidi"/>
          <w:sz w:val="24"/>
          <w:szCs w:val="24"/>
        </w:rPr>
        <w:t xml:space="preserve"> into the depths? Throughout the thesis, I </w:t>
      </w:r>
      <w:r w:rsidR="000378A7">
        <w:rPr>
          <w:rFonts w:ascii="Arial Narrow" w:hAnsi="Arial Narrow" w:cstheme="majorBidi"/>
          <w:sz w:val="24"/>
          <w:szCs w:val="24"/>
        </w:rPr>
        <w:t>explore</w:t>
      </w:r>
      <w:r w:rsidRPr="00502298">
        <w:rPr>
          <w:rFonts w:ascii="Arial Narrow" w:hAnsi="Arial Narrow" w:cstheme="majorBidi"/>
          <w:sz w:val="24"/>
          <w:szCs w:val="24"/>
        </w:rPr>
        <w:t xml:space="preserve"> a human-nonhuman intimacy. I attempt to write from this intersection, exploring if I can reformulate our sense of human self and approximate a sense of nonhuman experience. For the complex effects of the environmental crisis flow across species boundaries and ecosystems, demonstrating the fundamental permeability of all bodies. And so these words swim and ripple across sea</w:t>
      </w:r>
      <w:r w:rsidR="00A64EDE">
        <w:rPr>
          <w:rFonts w:ascii="Arial Narrow" w:hAnsi="Arial Narrow" w:cstheme="majorBidi"/>
          <w:sz w:val="24"/>
          <w:szCs w:val="24"/>
        </w:rPr>
        <w:t>s in an attempt</w:t>
      </w:r>
      <w:r w:rsidR="00B14EA3">
        <w:rPr>
          <w:rFonts w:ascii="Arial Narrow" w:hAnsi="Arial Narrow" w:cstheme="majorBidi"/>
          <w:sz w:val="24"/>
          <w:szCs w:val="24"/>
        </w:rPr>
        <w:t xml:space="preserve"> to</w:t>
      </w:r>
      <w:r w:rsidRPr="00502298">
        <w:rPr>
          <w:rFonts w:ascii="Arial Narrow" w:hAnsi="Arial Narrow" w:cstheme="majorBidi"/>
          <w:sz w:val="24"/>
          <w:szCs w:val="24"/>
        </w:rPr>
        <w:t xml:space="preserve"> write a felt and embodied sense of this reality. Unsettling their own foundations, their link to ideologies </w:t>
      </w:r>
      <w:r w:rsidRPr="00502298">
        <w:rPr>
          <w:rFonts w:ascii="Arial Narrow" w:hAnsi="Arial Narrow" w:cstheme="majorBidi"/>
          <w:sz w:val="24"/>
          <w:szCs w:val="24"/>
        </w:rPr>
        <w:lastRenderedPageBreak/>
        <w:t>that contradict this project, the words spiral, foam and bubble. They shimmer into something of a new opportunity, nudging a thought of change, of a sea-based and embodied intimacy. Of a shift like a current, overflowing and articulating these words simultaneously.</w:t>
      </w:r>
    </w:p>
    <w:p w14:paraId="25C7E848" w14:textId="637039C8" w:rsidR="00A744CC" w:rsidRDefault="00A744CC" w:rsidP="00E14EF5">
      <w:pPr>
        <w:spacing w:after="0" w:line="360" w:lineRule="auto"/>
        <w:ind w:firstLine="720"/>
        <w:rPr>
          <w:rFonts w:ascii="Arial Narrow" w:hAnsi="Arial Narrow" w:cstheme="majorBidi"/>
          <w:sz w:val="24"/>
          <w:szCs w:val="24"/>
        </w:rPr>
      </w:pPr>
    </w:p>
    <w:p w14:paraId="74D5998E" w14:textId="77777777" w:rsidR="002F6EBC" w:rsidRDefault="002F6EBC" w:rsidP="002F6EBC">
      <w:pPr>
        <w:spacing w:after="0" w:line="360" w:lineRule="auto"/>
        <w:rPr>
          <w:rFonts w:ascii="Arial Narrow" w:hAnsi="Arial Narrow" w:cstheme="majorBidi"/>
          <w:sz w:val="24"/>
          <w:szCs w:val="24"/>
        </w:rPr>
        <w:sectPr w:rsidR="002F6EBC" w:rsidSect="00A744CC">
          <w:endnotePr>
            <w:numFmt w:val="decimal"/>
            <w:numRestart w:val="eachSect"/>
          </w:endnotePr>
          <w:pgSz w:w="11906" w:h="16838" w:code="9"/>
          <w:pgMar w:top="1418" w:right="1701" w:bottom="1418" w:left="1701" w:header="709" w:footer="709" w:gutter="0"/>
          <w:cols w:space="708"/>
          <w:docGrid w:linePitch="360"/>
        </w:sectPr>
      </w:pPr>
    </w:p>
    <w:p w14:paraId="12CAAFB2" w14:textId="2D7DE363" w:rsidR="00FA3D0B" w:rsidRPr="00FA1AA5" w:rsidRDefault="00FA3D0B" w:rsidP="00E14EF5">
      <w:pPr>
        <w:pStyle w:val="Heading2"/>
        <w:ind w:left="720" w:hanging="720"/>
        <w:rPr>
          <w:rFonts w:ascii="Arial Narrow" w:hAnsi="Arial Narrow"/>
          <w:b/>
          <w:bCs/>
          <w:color w:val="auto"/>
          <w:sz w:val="24"/>
          <w:szCs w:val="24"/>
        </w:rPr>
      </w:pPr>
      <w:bookmarkStart w:id="5" w:name="_Toc128045331"/>
      <w:r w:rsidRPr="00FA1AA5">
        <w:rPr>
          <w:rFonts w:ascii="Arial Narrow" w:hAnsi="Arial Narrow"/>
          <w:b/>
          <w:bCs/>
          <w:color w:val="auto"/>
          <w:sz w:val="24"/>
          <w:szCs w:val="24"/>
        </w:rPr>
        <w:lastRenderedPageBreak/>
        <w:t>2.</w:t>
      </w:r>
      <w:r w:rsidRPr="00FA1AA5">
        <w:rPr>
          <w:rFonts w:ascii="Arial Narrow" w:hAnsi="Arial Narrow"/>
          <w:b/>
          <w:bCs/>
          <w:color w:val="auto"/>
          <w:sz w:val="24"/>
          <w:szCs w:val="24"/>
        </w:rPr>
        <w:tab/>
        <w:t>The Environmental Crisis of the Oceans: The Literary Imagination and Writing the Nonhuman</w:t>
      </w:r>
      <w:bookmarkEnd w:id="5"/>
    </w:p>
    <w:p w14:paraId="04C2F432" w14:textId="77777777" w:rsidR="00FA3D0B" w:rsidRPr="009F799E" w:rsidRDefault="00FA3D0B" w:rsidP="00E14EF5"/>
    <w:p w14:paraId="461ED2F1" w14:textId="733CBF4A" w:rsidR="00FA3D0B" w:rsidRPr="009F799E" w:rsidRDefault="00FA3D0B" w:rsidP="00E14EF5">
      <w:pPr>
        <w:pStyle w:val="Heading3"/>
        <w:rPr>
          <w:rFonts w:ascii="Arial Narrow" w:hAnsi="Arial Narrow"/>
          <w:b/>
          <w:bCs/>
          <w:color w:val="auto"/>
        </w:rPr>
      </w:pPr>
      <w:bookmarkStart w:id="6" w:name="_Toc128045332"/>
      <w:r w:rsidRPr="009F799E">
        <w:rPr>
          <w:rFonts w:ascii="Arial Narrow" w:hAnsi="Arial Narrow"/>
          <w:b/>
          <w:bCs/>
          <w:color w:val="auto"/>
        </w:rPr>
        <w:t>2.1</w:t>
      </w:r>
      <w:r w:rsidRPr="009F799E">
        <w:rPr>
          <w:rStyle w:val="Heading3Char"/>
          <w:rFonts w:ascii="Arial Narrow" w:hAnsi="Arial Narrow"/>
          <w:b/>
          <w:bCs/>
          <w:color w:val="auto"/>
        </w:rPr>
        <w:tab/>
        <w:t>Depleted Oceans</w:t>
      </w:r>
      <w:bookmarkEnd w:id="6"/>
    </w:p>
    <w:p w14:paraId="278F4AE8" w14:textId="77777777" w:rsidR="00FA3D0B" w:rsidRPr="00502298" w:rsidRDefault="00FA3D0B" w:rsidP="00E14EF5">
      <w:pPr>
        <w:spacing w:after="0" w:line="360" w:lineRule="auto"/>
        <w:rPr>
          <w:rFonts w:ascii="Arial Narrow" w:hAnsi="Arial Narrow" w:cstheme="majorBidi"/>
          <w:sz w:val="24"/>
          <w:szCs w:val="24"/>
        </w:rPr>
      </w:pPr>
    </w:p>
    <w:p w14:paraId="3F397A93" w14:textId="77777777" w:rsidR="00FA3D0B" w:rsidRPr="00502298" w:rsidRDefault="00FA3D0B" w:rsidP="00E14EF5">
      <w:pPr>
        <w:spacing w:after="0" w:line="240" w:lineRule="auto"/>
        <w:ind w:left="720"/>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 xml:space="preserve">On the current trajectory of decline, ﬁsheries for all of the ﬁsh and shellﬁsh species we exploit today will have collapsed by 2048. […] Together they &lt;trawling fleets&gt; hit around 1,500 square </w:t>
      </w:r>
      <w:proofErr w:type="spellStart"/>
      <w:r w:rsidRPr="00502298">
        <w:rPr>
          <w:rFonts w:ascii="Arial Narrow" w:hAnsi="Arial Narrow" w:cstheme="majorBidi"/>
          <w:sz w:val="24"/>
          <w:szCs w:val="24"/>
          <w:shd w:val="clear" w:color="auto" w:fill="FFFFFF"/>
        </w:rPr>
        <w:t>kilometers</w:t>
      </w:r>
      <w:proofErr w:type="spellEnd"/>
      <w:r w:rsidRPr="00502298">
        <w:rPr>
          <w:rFonts w:ascii="Arial Narrow" w:hAnsi="Arial Narrow" w:cstheme="majorBidi"/>
          <w:sz w:val="24"/>
          <w:szCs w:val="24"/>
          <w:shd w:val="clear" w:color="auto" w:fill="FFFFFF"/>
        </w:rPr>
        <w:t xml:space="preserve"> (580 square miles) of seabed every day. This is equivalent to the area of two and a half soccer pitches or nearly four American football pitches destroyed every second, faster than the rate of loss of the world’s tropical rain forests. For every breath we take, an area covering ten soccer pitches has been stripped of its ﬁsh and invertebrates. Every year, the ﬂeet clears an area the size of France.</w:t>
      </w:r>
      <w:r w:rsidRPr="00502298">
        <w:rPr>
          <w:rStyle w:val="FootnoteReference"/>
          <w:rFonts w:ascii="Arial Narrow" w:hAnsi="Arial Narrow" w:cstheme="majorBidi"/>
          <w:sz w:val="24"/>
          <w:szCs w:val="24"/>
          <w:shd w:val="clear" w:color="auto" w:fill="FFFFFF"/>
        </w:rPr>
        <w:footnoteReference w:id="1"/>
      </w:r>
      <w:r w:rsidRPr="00502298">
        <w:rPr>
          <w:rFonts w:ascii="Arial Narrow" w:hAnsi="Arial Narrow" w:cstheme="majorBidi"/>
          <w:sz w:val="24"/>
          <w:szCs w:val="24"/>
          <w:shd w:val="clear" w:color="auto" w:fill="FFFFFF"/>
        </w:rPr>
        <w:t xml:space="preserve"> </w:t>
      </w:r>
    </w:p>
    <w:p w14:paraId="1B204082" w14:textId="77777777" w:rsidR="00FA3D0B" w:rsidRPr="00502298" w:rsidRDefault="00FA3D0B" w:rsidP="00E14EF5">
      <w:pPr>
        <w:spacing w:after="0" w:line="240" w:lineRule="auto"/>
        <w:ind w:left="720"/>
        <w:rPr>
          <w:rFonts w:ascii="Arial Narrow" w:hAnsi="Arial Narrow" w:cstheme="majorBidi"/>
          <w:sz w:val="24"/>
          <w:szCs w:val="24"/>
          <w:shd w:val="clear" w:color="auto" w:fill="FFFFFF"/>
        </w:rPr>
      </w:pPr>
    </w:p>
    <w:p w14:paraId="3F576C4E" w14:textId="77777777" w:rsidR="00FA3D0B" w:rsidRPr="00502298" w:rsidRDefault="00FA3D0B" w:rsidP="00E14EF5">
      <w:pPr>
        <w:spacing w:after="0" w:line="240" w:lineRule="auto"/>
        <w:ind w:left="720"/>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Jennings and his colleagues estimate that in combination, today’s populations of large-bodied ﬁsh species in the North Sea are only one-ﬁftieth the size they would be in the absence of ﬁshing. Species like the common skate have declined more, probably as much as a thousandfold, others less.</w:t>
      </w:r>
      <w:r w:rsidRPr="00502298">
        <w:rPr>
          <w:rStyle w:val="FootnoteReference"/>
          <w:rFonts w:ascii="Arial Narrow" w:hAnsi="Arial Narrow" w:cstheme="majorBidi"/>
          <w:sz w:val="24"/>
          <w:szCs w:val="24"/>
          <w:shd w:val="clear" w:color="auto" w:fill="FFFFFF"/>
        </w:rPr>
        <w:footnoteReference w:id="2"/>
      </w:r>
    </w:p>
    <w:p w14:paraId="17E2C534" w14:textId="77777777" w:rsidR="00FA3D0B" w:rsidRPr="00502298" w:rsidRDefault="00FA3D0B" w:rsidP="00E14EF5">
      <w:pPr>
        <w:spacing w:after="0" w:line="240" w:lineRule="auto"/>
        <w:rPr>
          <w:rFonts w:ascii="Arial Narrow" w:hAnsi="Arial Narrow" w:cstheme="majorBidi"/>
          <w:sz w:val="24"/>
          <w:szCs w:val="24"/>
          <w:shd w:val="clear" w:color="auto" w:fill="FFFFFF"/>
        </w:rPr>
      </w:pPr>
    </w:p>
    <w:p w14:paraId="71B41FB3" w14:textId="77777777" w:rsidR="00FA3D0B" w:rsidRPr="00502298" w:rsidRDefault="00FA3D0B" w:rsidP="00E14EF5">
      <w:pPr>
        <w:spacing w:after="0" w:line="360" w:lineRule="auto"/>
        <w:rPr>
          <w:rFonts w:ascii="Arial Narrow" w:hAnsi="Arial Narrow" w:cstheme="majorBidi"/>
          <w:sz w:val="24"/>
          <w:szCs w:val="24"/>
          <w:shd w:val="clear" w:color="auto" w:fill="FFFFFF"/>
        </w:rPr>
      </w:pPr>
    </w:p>
    <w:p w14:paraId="2630FEA1" w14:textId="370CC3D8" w:rsidR="00FA3D0B" w:rsidRPr="00502298" w:rsidRDefault="00FA3D0B" w:rsidP="00E14EF5">
      <w:pPr>
        <w:spacing w:after="0" w:line="360" w:lineRule="auto"/>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 xml:space="preserve">In his ground-breaking book </w:t>
      </w:r>
      <w:r w:rsidRPr="00502298">
        <w:rPr>
          <w:rFonts w:ascii="Arial Narrow" w:hAnsi="Arial Narrow" w:cstheme="majorBidi"/>
          <w:i/>
          <w:iCs/>
          <w:sz w:val="24"/>
          <w:szCs w:val="24"/>
          <w:shd w:val="clear" w:color="auto" w:fill="FFFFFF"/>
        </w:rPr>
        <w:t>The Unnatural History of the Sea</w:t>
      </w:r>
      <w:r w:rsidRPr="00502298">
        <w:rPr>
          <w:rFonts w:ascii="Arial Narrow" w:hAnsi="Arial Narrow" w:cstheme="majorBidi"/>
          <w:sz w:val="24"/>
          <w:szCs w:val="24"/>
          <w:shd w:val="clear" w:color="auto" w:fill="FFFFFF"/>
        </w:rPr>
        <w:t>, marine biologist Callum Roberts provides a first and much-awaited overview of human impact on the oceans throughout modern history. By a detailed analysis of historical sources, such as accounts of fishers and early explorers, Roberts demonstrates that widespread oceanic devastation began much earlier than commonly assumed, with human practices altering oceanic ecosystems long before the development of industrial fishing.</w:t>
      </w:r>
      <w:r w:rsidRPr="00502298">
        <w:rPr>
          <w:rStyle w:val="FootnoteReference"/>
          <w:rFonts w:ascii="Arial Narrow" w:hAnsi="Arial Narrow" w:cstheme="majorBidi"/>
          <w:sz w:val="24"/>
          <w:szCs w:val="24"/>
          <w:shd w:val="clear" w:color="auto" w:fill="FFFFFF"/>
        </w:rPr>
        <w:footnoteReference w:id="3"/>
      </w:r>
      <w:r w:rsidRPr="00502298">
        <w:rPr>
          <w:rFonts w:ascii="Arial Narrow" w:hAnsi="Arial Narrow" w:cstheme="majorBidi"/>
          <w:sz w:val="24"/>
          <w:szCs w:val="24"/>
          <w:shd w:val="clear" w:color="auto" w:fill="FFFFFF"/>
        </w:rPr>
        <w:t xml:space="preserve"> The sheer scale of the </w:t>
      </w:r>
      <w:r w:rsidR="000378A7">
        <w:rPr>
          <w:rFonts w:ascii="Arial Narrow" w:hAnsi="Arial Narrow" w:cstheme="majorBidi"/>
          <w:sz w:val="24"/>
          <w:szCs w:val="24"/>
          <w:shd w:val="clear" w:color="auto" w:fill="FFFFFF"/>
        </w:rPr>
        <w:t>destruction</w:t>
      </w:r>
      <w:r w:rsidRPr="00502298">
        <w:rPr>
          <w:rFonts w:ascii="Arial Narrow" w:hAnsi="Arial Narrow" w:cstheme="majorBidi"/>
          <w:sz w:val="24"/>
          <w:szCs w:val="24"/>
          <w:shd w:val="clear" w:color="auto" w:fill="FFFFFF"/>
        </w:rPr>
        <w:t xml:space="preserve"> quoted above makes it a challenge to imagine how full of life the oceans may have been without the human impact of fishing, global warming and pollution. Many people do not have regular access to the ocean, but even if we are familiar with the North Sea of today, how can we possibly imagine this with some species increased by a factor of fifty? Likewise, it is hard to conceive of the enormous expanse of seabed being trawled globally each day. From our human perspective, it is difficult to visualise so many square kilometres. The scale of the ocean is too vast to apprehend, which makes it even harder to believe that we are at danger of destroying some </w:t>
      </w:r>
      <w:r w:rsidR="00B14EA3">
        <w:rPr>
          <w:rFonts w:ascii="Arial Narrow" w:hAnsi="Arial Narrow" w:cstheme="majorBidi"/>
          <w:sz w:val="24"/>
          <w:szCs w:val="24"/>
          <w:shd w:val="clear" w:color="auto" w:fill="FFFFFF"/>
        </w:rPr>
        <w:t>marine</w:t>
      </w:r>
      <w:r w:rsidRPr="00502298">
        <w:rPr>
          <w:rFonts w:ascii="Arial Narrow" w:hAnsi="Arial Narrow" w:cstheme="majorBidi"/>
          <w:sz w:val="24"/>
          <w:szCs w:val="24"/>
          <w:shd w:val="clear" w:color="auto" w:fill="FFFFFF"/>
        </w:rPr>
        <w:t xml:space="preserve"> ecosystems in their entirety. Additionally, the perceived endlessness of the ocean risks viewing it as an inexhaustible resource – an assumption that is in part responsible for the global oceanic crisis today.</w:t>
      </w:r>
      <w:r w:rsidRPr="00502298">
        <w:rPr>
          <w:rStyle w:val="FootnoteReference"/>
          <w:rFonts w:ascii="Arial Narrow" w:hAnsi="Arial Narrow" w:cstheme="majorBidi"/>
          <w:sz w:val="24"/>
          <w:szCs w:val="24"/>
          <w:shd w:val="clear" w:color="auto" w:fill="FFFFFF"/>
        </w:rPr>
        <w:footnoteReference w:id="4"/>
      </w:r>
      <w:r w:rsidRPr="00502298">
        <w:rPr>
          <w:rFonts w:ascii="Arial Narrow" w:hAnsi="Arial Narrow" w:cstheme="majorBidi"/>
          <w:sz w:val="24"/>
          <w:szCs w:val="24"/>
          <w:shd w:val="clear" w:color="auto" w:fill="FFFFFF"/>
        </w:rPr>
        <w:t xml:space="preserve"> As opposed to terrestrial environments, understanding ocean thus requires us to leave behind our land-based </w:t>
      </w:r>
      <w:r w:rsidRPr="00502298">
        <w:rPr>
          <w:rFonts w:ascii="Arial Narrow" w:hAnsi="Arial Narrow" w:cstheme="majorBidi"/>
          <w:sz w:val="24"/>
          <w:szCs w:val="24"/>
          <w:shd w:val="clear" w:color="auto" w:fill="FFFFFF"/>
        </w:rPr>
        <w:lastRenderedPageBreak/>
        <w:t>paradigms, asking us to think in terms of fluidity and depth instead. In this context, thus far,</w:t>
      </w:r>
      <w:r w:rsidR="00B14EA3">
        <w:rPr>
          <w:rFonts w:ascii="Arial Narrow" w:hAnsi="Arial Narrow" w:cstheme="majorBidi"/>
          <w:sz w:val="24"/>
          <w:szCs w:val="24"/>
          <w:shd w:val="clear" w:color="auto" w:fill="FFFFFF"/>
        </w:rPr>
        <w:t xml:space="preserve"> the</w:t>
      </w:r>
      <w:r w:rsidRPr="00502298">
        <w:rPr>
          <w:rFonts w:ascii="Arial Narrow" w:hAnsi="Arial Narrow" w:cstheme="majorBidi"/>
          <w:sz w:val="24"/>
          <w:szCs w:val="24"/>
          <w:shd w:val="clear" w:color="auto" w:fill="FFFFFF"/>
        </w:rPr>
        <w:t xml:space="preserve"> ocean can be seen as a failure of the human imagination. This notion </w:t>
      </w:r>
      <w:r w:rsidR="000173BB">
        <w:rPr>
          <w:rFonts w:ascii="Arial Narrow" w:hAnsi="Arial Narrow" w:cstheme="majorBidi"/>
          <w:sz w:val="24"/>
          <w:szCs w:val="24"/>
          <w:shd w:val="clear" w:color="auto" w:fill="FFFFFF"/>
        </w:rPr>
        <w:t>is central to my</w:t>
      </w:r>
      <w:r w:rsidR="008237A5">
        <w:rPr>
          <w:rFonts w:ascii="Arial Narrow" w:hAnsi="Arial Narrow" w:cstheme="majorBidi"/>
          <w:sz w:val="24"/>
          <w:szCs w:val="24"/>
          <w:shd w:val="clear" w:color="auto" w:fill="FFFFFF"/>
        </w:rPr>
        <w:t xml:space="preserve"> project given it </w:t>
      </w:r>
      <w:r w:rsidRPr="00502298">
        <w:rPr>
          <w:rFonts w:ascii="Arial Narrow" w:hAnsi="Arial Narrow" w:cstheme="majorBidi"/>
          <w:sz w:val="24"/>
          <w:szCs w:val="24"/>
          <w:shd w:val="clear" w:color="auto" w:fill="FFFFFF"/>
        </w:rPr>
        <w:t>highlights the otherness</w:t>
      </w:r>
      <w:r>
        <w:rPr>
          <w:rFonts w:ascii="Arial Narrow" w:hAnsi="Arial Narrow" w:cstheme="majorBidi"/>
          <w:sz w:val="24"/>
          <w:szCs w:val="24"/>
          <w:shd w:val="clear" w:color="auto" w:fill="FFFFFF"/>
        </w:rPr>
        <w:t xml:space="preserve"> and unknowability</w:t>
      </w:r>
      <w:r w:rsidRPr="00502298">
        <w:rPr>
          <w:rFonts w:ascii="Arial Narrow" w:hAnsi="Arial Narrow" w:cstheme="majorBidi"/>
          <w:sz w:val="24"/>
          <w:szCs w:val="24"/>
          <w:shd w:val="clear" w:color="auto" w:fill="FFFFFF"/>
        </w:rPr>
        <w:t xml:space="preserve"> of the ocean while simultaneously encouraging </w:t>
      </w:r>
      <w:r w:rsidR="00822DE8">
        <w:rPr>
          <w:rFonts w:ascii="Arial Narrow" w:hAnsi="Arial Narrow" w:cstheme="majorBidi"/>
          <w:sz w:val="24"/>
          <w:szCs w:val="24"/>
          <w:shd w:val="clear" w:color="auto" w:fill="FFFFFF"/>
        </w:rPr>
        <w:t>an ethical consideration of</w:t>
      </w:r>
      <w:r w:rsidRPr="00502298">
        <w:rPr>
          <w:rFonts w:ascii="Arial Narrow" w:hAnsi="Arial Narrow" w:cstheme="majorBidi"/>
          <w:sz w:val="24"/>
          <w:szCs w:val="24"/>
          <w:shd w:val="clear" w:color="auto" w:fill="FFFFFF"/>
        </w:rPr>
        <w:t xml:space="preserve"> rapidly deteriorating </w:t>
      </w:r>
      <w:r w:rsidR="00822DE8">
        <w:rPr>
          <w:rFonts w:ascii="Arial Narrow" w:hAnsi="Arial Narrow" w:cstheme="majorBidi"/>
          <w:sz w:val="24"/>
          <w:szCs w:val="24"/>
          <w:shd w:val="clear" w:color="auto" w:fill="FFFFFF"/>
        </w:rPr>
        <w:t xml:space="preserve">oceanic </w:t>
      </w:r>
      <w:r w:rsidRPr="00502298">
        <w:rPr>
          <w:rFonts w:ascii="Arial Narrow" w:hAnsi="Arial Narrow" w:cstheme="majorBidi"/>
          <w:sz w:val="24"/>
          <w:szCs w:val="24"/>
          <w:shd w:val="clear" w:color="auto" w:fill="FFFFFF"/>
        </w:rPr>
        <w:t>ecosystem</w:t>
      </w:r>
      <w:r w:rsidR="00822DE8">
        <w:rPr>
          <w:rFonts w:ascii="Arial Narrow" w:hAnsi="Arial Narrow" w:cstheme="majorBidi"/>
          <w:sz w:val="24"/>
          <w:szCs w:val="24"/>
          <w:shd w:val="clear" w:color="auto" w:fill="FFFFFF"/>
        </w:rPr>
        <w:t>s</w:t>
      </w:r>
      <w:r w:rsidRPr="00502298">
        <w:rPr>
          <w:rFonts w:ascii="Arial Narrow" w:hAnsi="Arial Narrow" w:cstheme="majorBidi"/>
          <w:sz w:val="24"/>
          <w:szCs w:val="24"/>
          <w:shd w:val="clear" w:color="auto" w:fill="FFFFFF"/>
        </w:rPr>
        <w:t xml:space="preserve">. </w:t>
      </w:r>
      <w:r w:rsidR="000173BB">
        <w:rPr>
          <w:rFonts w:ascii="Arial Narrow" w:hAnsi="Arial Narrow" w:cstheme="majorBidi"/>
          <w:sz w:val="24"/>
          <w:szCs w:val="24"/>
          <w:shd w:val="clear" w:color="auto" w:fill="FFFFFF"/>
        </w:rPr>
        <w:t>Th</w:t>
      </w:r>
      <w:r w:rsidR="00280B0B">
        <w:rPr>
          <w:rFonts w:ascii="Arial Narrow" w:hAnsi="Arial Narrow" w:cstheme="majorBidi"/>
          <w:sz w:val="24"/>
          <w:szCs w:val="24"/>
          <w:shd w:val="clear" w:color="auto" w:fill="FFFFFF"/>
        </w:rPr>
        <w:t>is</w:t>
      </w:r>
      <w:r w:rsidR="000173BB">
        <w:rPr>
          <w:rFonts w:ascii="Arial Narrow" w:hAnsi="Arial Narrow" w:cstheme="majorBidi"/>
          <w:sz w:val="24"/>
          <w:szCs w:val="24"/>
          <w:shd w:val="clear" w:color="auto" w:fill="FFFFFF"/>
        </w:rPr>
        <w:t xml:space="preserve"> sense of the ocean as a failure of </w:t>
      </w:r>
      <w:r w:rsidR="00822DE8">
        <w:rPr>
          <w:rFonts w:ascii="Arial Narrow" w:hAnsi="Arial Narrow" w:cstheme="majorBidi"/>
          <w:sz w:val="24"/>
          <w:szCs w:val="24"/>
          <w:shd w:val="clear" w:color="auto" w:fill="FFFFFF"/>
        </w:rPr>
        <w:t xml:space="preserve">the </w:t>
      </w:r>
      <w:r w:rsidR="004C3A14">
        <w:rPr>
          <w:rFonts w:ascii="Arial Narrow" w:hAnsi="Arial Narrow" w:cstheme="majorBidi"/>
          <w:sz w:val="24"/>
          <w:szCs w:val="24"/>
          <w:shd w:val="clear" w:color="auto" w:fill="FFFFFF"/>
        </w:rPr>
        <w:t xml:space="preserve">human </w:t>
      </w:r>
      <w:r w:rsidR="000173BB">
        <w:rPr>
          <w:rFonts w:ascii="Arial Narrow" w:hAnsi="Arial Narrow" w:cstheme="majorBidi"/>
          <w:sz w:val="24"/>
          <w:szCs w:val="24"/>
          <w:shd w:val="clear" w:color="auto" w:fill="FFFFFF"/>
        </w:rPr>
        <w:t>imagination, both conceptually and materially, thus forms the beginning of my creative project. Against this background, I ask:</w:t>
      </w:r>
      <w:r w:rsidRPr="00502298">
        <w:rPr>
          <w:rFonts w:ascii="Arial Narrow" w:hAnsi="Arial Narrow" w:cstheme="majorBidi"/>
          <w:sz w:val="24"/>
          <w:szCs w:val="24"/>
          <w:shd w:val="clear" w:color="auto" w:fill="FFFFFF"/>
        </w:rPr>
        <w:t xml:space="preserve"> what if I try</w:t>
      </w:r>
      <w:r>
        <w:rPr>
          <w:rFonts w:ascii="Arial Narrow" w:hAnsi="Arial Narrow" w:cstheme="majorBidi"/>
          <w:sz w:val="24"/>
          <w:szCs w:val="24"/>
          <w:shd w:val="clear" w:color="auto" w:fill="FFFFFF"/>
        </w:rPr>
        <w:t xml:space="preserve"> to imagine the ocean again</w:t>
      </w:r>
      <w:r w:rsidRPr="00502298">
        <w:rPr>
          <w:rFonts w:ascii="Arial Narrow" w:hAnsi="Arial Narrow" w:cstheme="majorBidi"/>
          <w:sz w:val="24"/>
          <w:szCs w:val="24"/>
          <w:shd w:val="clear" w:color="auto" w:fill="FFFFFF"/>
        </w:rPr>
        <w:t xml:space="preserve">, in full knowledge of this problem </w:t>
      </w:r>
      <w:r>
        <w:rPr>
          <w:rFonts w:ascii="Arial Narrow" w:hAnsi="Arial Narrow" w:cstheme="majorBidi"/>
          <w:sz w:val="24"/>
          <w:szCs w:val="24"/>
          <w:shd w:val="clear" w:color="auto" w:fill="FFFFFF"/>
        </w:rPr>
        <w:t xml:space="preserve">and the possibility of continued failure? </w:t>
      </w:r>
      <w:r w:rsidRPr="00502298">
        <w:rPr>
          <w:rFonts w:ascii="Arial Narrow" w:hAnsi="Arial Narrow" w:cstheme="majorBidi"/>
          <w:sz w:val="24"/>
          <w:szCs w:val="24"/>
          <w:shd w:val="clear" w:color="auto" w:fill="FFFFFF"/>
        </w:rPr>
        <w:t xml:space="preserve">As I will elaborate in this chapter, I consider if imaginative transportation can </w:t>
      </w:r>
      <w:r>
        <w:rPr>
          <w:rFonts w:ascii="Arial Narrow" w:hAnsi="Arial Narrow" w:cstheme="majorBidi"/>
          <w:sz w:val="24"/>
          <w:szCs w:val="24"/>
          <w:shd w:val="clear" w:color="auto" w:fill="FFFFFF"/>
        </w:rPr>
        <w:t>help us to conceive of</w:t>
      </w:r>
      <w:r w:rsidRPr="00502298">
        <w:rPr>
          <w:rFonts w:ascii="Arial Narrow" w:hAnsi="Arial Narrow" w:cstheme="majorBidi"/>
          <w:sz w:val="24"/>
          <w:szCs w:val="24"/>
          <w:shd w:val="clear" w:color="auto" w:fill="FFFFFF"/>
        </w:rPr>
        <w:t xml:space="preserve"> the reality of the oceanic environmental crisis.</w:t>
      </w:r>
    </w:p>
    <w:p w14:paraId="40A52FD8" w14:textId="4D61A8BF" w:rsidR="00FA3D0B" w:rsidRPr="00502298" w:rsidRDefault="00FA3D0B" w:rsidP="00E14EF5">
      <w:pPr>
        <w:spacing w:after="0" w:line="360" w:lineRule="auto"/>
        <w:ind w:firstLine="720"/>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The above raises two important points on our collective (lack of) response to contemporary overfished, widely polluted and warming oceans. Firstly, when thinking about the oceans, we face a problem of distance and lack of connection. To some extent, this applies to all ecosystems in which nonhuman life is threatened by human practices. However, being land-based animals ourselves, terrestrial destruction is much more visible to us. It is also more likely to appeal to our empathy – the plight of other land mammals such as tigers and pandas regularly mobilises people in favour of the protection of their habitat by appealing to a sense of kinship. But what about the importance of Sabellaria worms? How do we introduce their slimy bodies and stony tubes into collective cultural imaginations? How can we stimulate ourselves to empathise with oyster reefs, eelgrass and seaweeds? These plants and animals are necessary for the survival of certain coastal ecosystems, for example in the Wadden Sea, where complex bottom habitats have been destroyed on a large scale due to fishing and pollution.</w:t>
      </w:r>
      <w:r w:rsidRPr="00502298">
        <w:rPr>
          <w:rStyle w:val="FootnoteReference"/>
          <w:rFonts w:ascii="Arial Narrow" w:hAnsi="Arial Narrow" w:cstheme="majorBidi"/>
          <w:sz w:val="24"/>
          <w:szCs w:val="24"/>
          <w:shd w:val="clear" w:color="auto" w:fill="FFFFFF"/>
        </w:rPr>
        <w:footnoteReference w:id="5"/>
      </w:r>
      <w:r w:rsidRPr="00502298">
        <w:rPr>
          <w:rFonts w:ascii="Arial Narrow" w:hAnsi="Arial Narrow" w:cstheme="majorBidi"/>
          <w:sz w:val="24"/>
          <w:szCs w:val="24"/>
          <w:shd w:val="clear" w:color="auto" w:fill="FFFFFF"/>
        </w:rPr>
        <w:t xml:space="preserve"> This does not merely concern these ecosystems themselves – the oceans have an enormous and measurable impact on the health of all ecosystems on earth, for example through carbon absorption, oxygen production and regulation of global climates by currents.</w:t>
      </w:r>
      <w:r>
        <w:rPr>
          <w:rFonts w:ascii="Arial Narrow" w:hAnsi="Arial Narrow" w:cstheme="majorBidi"/>
          <w:sz w:val="24"/>
          <w:szCs w:val="24"/>
          <w:shd w:val="clear" w:color="auto" w:fill="FFFFFF"/>
        </w:rPr>
        <w:t xml:space="preserve"> Under the influence of widespread ocean exploitation and global heating, these processes are likely to change and become less reliable.</w:t>
      </w:r>
      <w:r w:rsidRPr="00502298">
        <w:rPr>
          <w:rStyle w:val="FootnoteReference"/>
          <w:rFonts w:ascii="Arial Narrow" w:hAnsi="Arial Narrow" w:cstheme="majorBidi"/>
          <w:sz w:val="24"/>
          <w:szCs w:val="24"/>
          <w:shd w:val="clear" w:color="auto" w:fill="FFFFFF"/>
        </w:rPr>
        <w:footnoteReference w:id="6"/>
      </w:r>
      <w:r w:rsidRPr="00502298">
        <w:rPr>
          <w:rFonts w:ascii="Arial Narrow" w:hAnsi="Arial Narrow" w:cstheme="majorBidi"/>
          <w:sz w:val="24"/>
          <w:szCs w:val="24"/>
          <w:shd w:val="clear" w:color="auto" w:fill="FFFFFF"/>
        </w:rPr>
        <w:t xml:space="preserve"> </w:t>
      </w:r>
    </w:p>
    <w:p w14:paraId="2471C01A" w14:textId="1654F028" w:rsidR="00A744CC" w:rsidRDefault="00FA3D0B" w:rsidP="00C12B1D">
      <w:pPr>
        <w:spacing w:after="0" w:line="360" w:lineRule="auto"/>
        <w:ind w:firstLine="720"/>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 xml:space="preserve">Secondly, our lack of knowledge and understanding of the extent of oceanic devastation means we simply do not know which standards to adopt when assessing the health of marine ecosystems. Because scientific research into the oceans only commenced after human practices had altered them significantly, we have tended to see already depleted ecosystems as normal. </w:t>
      </w:r>
      <w:r w:rsidRPr="00502298">
        <w:rPr>
          <w:rFonts w:ascii="Arial Narrow" w:hAnsi="Arial Narrow" w:cstheme="majorBidi"/>
          <w:sz w:val="24"/>
          <w:szCs w:val="24"/>
          <w:shd w:val="clear" w:color="auto" w:fill="FFFFFF"/>
        </w:rPr>
        <w:lastRenderedPageBreak/>
        <w:t>Moreover, as the oceans change over time, more information is lost with each generation. As Roberts describes of several generations of fishers in Mexico: ‘Older men began ﬁshing when the sea abounded with large predators such as bull and hammerhead sharks, enormous groupers and snappers, green turtles, and large edible invertebrates such as rock oysters and conch. They testiﬁed how these animals had been depleted during their working lives. Middle-aged ﬁshers showed less appreciation of this past abundance, and most young ﬁshers seemed unaware that these species had ever been common.’</w:t>
      </w:r>
      <w:r w:rsidRPr="00502298">
        <w:rPr>
          <w:rStyle w:val="FootnoteReference"/>
          <w:rFonts w:ascii="Arial Narrow" w:hAnsi="Arial Narrow" w:cstheme="majorBidi"/>
          <w:sz w:val="24"/>
          <w:szCs w:val="24"/>
          <w:shd w:val="clear" w:color="auto" w:fill="FFFFFF"/>
        </w:rPr>
        <w:footnoteReference w:id="7"/>
      </w:r>
      <w:r w:rsidRPr="00502298">
        <w:rPr>
          <w:rFonts w:ascii="Arial Narrow" w:hAnsi="Arial Narrow" w:cstheme="majorBidi"/>
          <w:sz w:val="24"/>
          <w:szCs w:val="24"/>
          <w:shd w:val="clear" w:color="auto" w:fill="FFFFFF"/>
        </w:rPr>
        <w:t xml:space="preserve"> This is an example of ‘shifting baselines,’ a phenomenon of gradual and collective amnesia regarding the extent of environmental loss, leading to the unwitting </w:t>
      </w:r>
      <w:r w:rsidR="00CE30CD">
        <w:rPr>
          <w:rFonts w:ascii="Arial Narrow" w:hAnsi="Arial Narrow" w:cstheme="majorBidi"/>
          <w:sz w:val="24"/>
          <w:szCs w:val="24"/>
          <w:shd w:val="clear" w:color="auto" w:fill="FFFFFF"/>
        </w:rPr>
        <w:t>adoption of</w:t>
      </w:r>
      <w:r w:rsidRPr="00502298">
        <w:rPr>
          <w:rFonts w:ascii="Arial Narrow" w:hAnsi="Arial Narrow" w:cstheme="majorBidi"/>
          <w:sz w:val="24"/>
          <w:szCs w:val="24"/>
          <w:shd w:val="clear" w:color="auto" w:fill="FFFFFF"/>
        </w:rPr>
        <w:t xml:space="preserve"> depleted </w:t>
      </w:r>
      <w:r w:rsidR="00CE30CD">
        <w:rPr>
          <w:rFonts w:ascii="Arial Narrow" w:hAnsi="Arial Narrow" w:cstheme="majorBidi"/>
          <w:sz w:val="24"/>
          <w:szCs w:val="24"/>
          <w:shd w:val="clear" w:color="auto" w:fill="FFFFFF"/>
        </w:rPr>
        <w:t>conditions as</w:t>
      </w:r>
      <w:r w:rsidRPr="00502298">
        <w:rPr>
          <w:rFonts w:ascii="Arial Narrow" w:hAnsi="Arial Narrow" w:cstheme="majorBidi"/>
          <w:sz w:val="24"/>
          <w:szCs w:val="24"/>
          <w:shd w:val="clear" w:color="auto" w:fill="FFFFFF"/>
        </w:rPr>
        <w:t xml:space="preserve"> the </w:t>
      </w:r>
      <w:r w:rsidR="00CE30CD">
        <w:rPr>
          <w:rFonts w:ascii="Arial Narrow" w:hAnsi="Arial Narrow" w:cstheme="majorBidi"/>
          <w:sz w:val="24"/>
          <w:szCs w:val="24"/>
          <w:shd w:val="clear" w:color="auto" w:fill="FFFFFF"/>
        </w:rPr>
        <w:t>‘normal’ standard</w:t>
      </w:r>
      <w:r w:rsidRPr="00502298">
        <w:rPr>
          <w:rFonts w:ascii="Arial Narrow" w:hAnsi="Arial Narrow" w:cstheme="majorBidi"/>
          <w:sz w:val="24"/>
          <w:szCs w:val="24"/>
          <w:shd w:val="clear" w:color="auto" w:fill="FFFFFF"/>
        </w:rPr>
        <w:t xml:space="preserve">. In my oceanic explorations throughout this thesis, I therefore aim to show an awareness of this long history of destruction and the partial unknowability of its full extent. As argued above, when considering the environmental crisis at sea, there is a need to explore the limits of human knowledge and experience, as well as an urgency to find ways of expanding our </w:t>
      </w:r>
      <w:r w:rsidR="00400314">
        <w:rPr>
          <w:rFonts w:ascii="Arial Narrow" w:hAnsi="Arial Narrow" w:cstheme="majorBidi"/>
          <w:sz w:val="24"/>
          <w:szCs w:val="24"/>
          <w:shd w:val="clear" w:color="auto" w:fill="FFFFFF"/>
        </w:rPr>
        <w:t xml:space="preserve">capacity for </w:t>
      </w:r>
      <w:r w:rsidRPr="00502298">
        <w:rPr>
          <w:rFonts w:ascii="Arial Narrow" w:hAnsi="Arial Narrow" w:cstheme="majorBidi"/>
          <w:sz w:val="24"/>
          <w:szCs w:val="24"/>
          <w:shd w:val="clear" w:color="auto" w:fill="FFFFFF"/>
        </w:rPr>
        <w:t>empathy and kinship oceanically. As I will elaborate in the following section, literature, and particularly experimental and hybrid creative work, has an important contribution to make in this context.</w:t>
      </w:r>
    </w:p>
    <w:p w14:paraId="7A577F2F" w14:textId="77777777" w:rsidR="00A744CC" w:rsidRPr="00502298" w:rsidRDefault="00A744CC" w:rsidP="00E14EF5">
      <w:pPr>
        <w:spacing w:after="0" w:line="360" w:lineRule="auto"/>
        <w:ind w:firstLine="720"/>
        <w:rPr>
          <w:rFonts w:ascii="Arial Narrow" w:hAnsi="Arial Narrow" w:cstheme="majorBidi"/>
          <w:sz w:val="24"/>
          <w:szCs w:val="24"/>
          <w:shd w:val="clear" w:color="auto" w:fill="FFFFFF"/>
        </w:rPr>
      </w:pPr>
    </w:p>
    <w:p w14:paraId="535030A2" w14:textId="77777777" w:rsidR="00FA3D0B" w:rsidRPr="00502298" w:rsidRDefault="00FA3D0B" w:rsidP="00E14EF5">
      <w:pPr>
        <w:spacing w:after="0" w:line="360" w:lineRule="auto"/>
        <w:ind w:firstLine="720"/>
        <w:rPr>
          <w:rFonts w:ascii="Arial Narrow" w:hAnsi="Arial Narrow" w:cstheme="majorBidi"/>
          <w:sz w:val="24"/>
          <w:szCs w:val="24"/>
          <w:shd w:val="clear" w:color="auto" w:fill="FFFFFF"/>
        </w:rPr>
      </w:pPr>
    </w:p>
    <w:p w14:paraId="46668A19" w14:textId="0D9F5095" w:rsidR="00FA3D0B" w:rsidRPr="00FA1AA5" w:rsidRDefault="00FA3D0B" w:rsidP="00E14EF5">
      <w:pPr>
        <w:pStyle w:val="Heading3"/>
        <w:rPr>
          <w:rFonts w:ascii="Arial Narrow" w:hAnsi="Arial Narrow"/>
          <w:b/>
          <w:bCs/>
          <w:color w:val="auto"/>
          <w:shd w:val="clear" w:color="auto" w:fill="FFFFFF"/>
        </w:rPr>
      </w:pPr>
      <w:bookmarkStart w:id="7" w:name="_Toc128045333"/>
      <w:r w:rsidRPr="00FA1AA5">
        <w:rPr>
          <w:rFonts w:ascii="Arial Narrow" w:hAnsi="Arial Narrow"/>
          <w:b/>
          <w:bCs/>
          <w:color w:val="auto"/>
          <w:shd w:val="clear" w:color="auto" w:fill="FFFFFF"/>
        </w:rPr>
        <w:t>2.2</w:t>
      </w:r>
      <w:r w:rsidRPr="00FA1AA5">
        <w:rPr>
          <w:rFonts w:ascii="Arial Narrow" w:hAnsi="Arial Narrow"/>
          <w:b/>
          <w:bCs/>
          <w:color w:val="auto"/>
          <w:shd w:val="clear" w:color="auto" w:fill="FFFFFF"/>
        </w:rPr>
        <w:tab/>
        <w:t>The Role of Storytelling</w:t>
      </w:r>
      <w:bookmarkEnd w:id="7"/>
    </w:p>
    <w:p w14:paraId="66CCB35A" w14:textId="77777777" w:rsidR="00FA3D0B" w:rsidRPr="00502298" w:rsidRDefault="00FA3D0B" w:rsidP="00E14EF5">
      <w:pPr>
        <w:spacing w:after="0" w:line="360" w:lineRule="auto"/>
        <w:rPr>
          <w:rFonts w:ascii="Arial Narrow" w:hAnsi="Arial Narrow" w:cstheme="majorBidi"/>
          <w:sz w:val="24"/>
          <w:szCs w:val="24"/>
          <w:shd w:val="clear" w:color="auto" w:fill="FFFFFF"/>
        </w:rPr>
      </w:pPr>
    </w:p>
    <w:p w14:paraId="56096E78" w14:textId="77777777" w:rsidR="00FA3D0B" w:rsidRPr="00FA1AA5" w:rsidRDefault="00FA3D0B" w:rsidP="00E14EF5">
      <w:pPr>
        <w:pStyle w:val="Heading4"/>
        <w:rPr>
          <w:rFonts w:ascii="Arial Narrow" w:hAnsi="Arial Narrow"/>
          <w:b/>
          <w:bCs/>
          <w:i w:val="0"/>
          <w:iCs w:val="0"/>
          <w:color w:val="auto"/>
          <w:sz w:val="24"/>
          <w:szCs w:val="24"/>
        </w:rPr>
      </w:pPr>
      <w:bookmarkStart w:id="8" w:name="_Toc128045334"/>
      <w:r w:rsidRPr="00FA1AA5">
        <w:rPr>
          <w:rFonts w:ascii="Arial Narrow" w:hAnsi="Arial Narrow"/>
          <w:b/>
          <w:bCs/>
          <w:i w:val="0"/>
          <w:iCs w:val="0"/>
          <w:color w:val="auto"/>
          <w:sz w:val="24"/>
          <w:szCs w:val="24"/>
        </w:rPr>
        <w:t>2.2.1</w:t>
      </w:r>
      <w:r w:rsidRPr="00FA1AA5">
        <w:rPr>
          <w:rFonts w:ascii="Arial Narrow" w:hAnsi="Arial Narrow"/>
          <w:b/>
          <w:bCs/>
          <w:i w:val="0"/>
          <w:iCs w:val="0"/>
          <w:color w:val="auto"/>
          <w:sz w:val="24"/>
          <w:szCs w:val="24"/>
        </w:rPr>
        <w:tab/>
        <w:t>The Literary Imagination</w:t>
      </w:r>
      <w:bookmarkEnd w:id="8"/>
    </w:p>
    <w:p w14:paraId="42DFC537" w14:textId="77777777" w:rsidR="00FA3D0B" w:rsidRPr="00502298" w:rsidRDefault="00FA3D0B" w:rsidP="00E14EF5">
      <w:pPr>
        <w:spacing w:after="0" w:line="360" w:lineRule="auto"/>
        <w:rPr>
          <w:rFonts w:ascii="Arial Narrow" w:hAnsi="Arial Narrow" w:cstheme="majorBidi"/>
          <w:sz w:val="24"/>
          <w:szCs w:val="24"/>
        </w:rPr>
      </w:pPr>
    </w:p>
    <w:p w14:paraId="1D9D9DBC" w14:textId="5C69FBF5"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 xml:space="preserve">In his seminal work </w:t>
      </w:r>
      <w:r w:rsidRPr="00502298">
        <w:rPr>
          <w:rFonts w:ascii="Arial Narrow" w:hAnsi="Arial Narrow" w:cstheme="majorBidi"/>
          <w:i/>
          <w:iCs/>
          <w:sz w:val="24"/>
          <w:szCs w:val="24"/>
        </w:rPr>
        <w:t>The Environmental Imagination</w:t>
      </w:r>
      <w:r w:rsidRPr="00502298">
        <w:rPr>
          <w:rFonts w:ascii="Arial Narrow" w:hAnsi="Arial Narrow" w:cstheme="majorBidi"/>
          <w:sz w:val="24"/>
          <w:szCs w:val="24"/>
        </w:rPr>
        <w:t xml:space="preserve"> (1995), Lawrence Buell was one of the first scholars to investigate the influence of the literary imagination on broader societal approaches to the environment. In the introduction, Buell states that the ‘</w:t>
      </w:r>
      <w:r w:rsidRPr="00502298">
        <w:rPr>
          <w:rFonts w:ascii="Arial Narrow" w:hAnsi="Arial Narrow" w:cstheme="majorBidi"/>
          <w:sz w:val="24"/>
          <w:szCs w:val="24"/>
          <w:shd w:val="clear" w:color="auto" w:fill="FFFFFF"/>
        </w:rPr>
        <w:t>environmental crisis involves a crisis of the imagination the amelioration of which depends on ﬁnding better ways of imaging nature and humanity’s relation to it.’</w:t>
      </w:r>
      <w:r w:rsidRPr="00502298">
        <w:rPr>
          <w:rStyle w:val="FootnoteReference"/>
          <w:rFonts w:ascii="Arial Narrow" w:hAnsi="Arial Narrow" w:cstheme="majorBidi"/>
          <w:sz w:val="24"/>
          <w:szCs w:val="24"/>
          <w:shd w:val="clear" w:color="auto" w:fill="FFFFFF"/>
        </w:rPr>
        <w:footnoteReference w:id="8"/>
      </w:r>
      <w:r w:rsidRPr="00502298">
        <w:rPr>
          <w:rFonts w:ascii="Arial Narrow" w:hAnsi="Arial Narrow" w:cstheme="majorBidi"/>
          <w:sz w:val="24"/>
          <w:szCs w:val="24"/>
          <w:shd w:val="clear" w:color="auto" w:fill="FFFFFF"/>
        </w:rPr>
        <w:t xml:space="preserve"> He argues that the creative and critical arts, although they seem distant from science and politics as the main fields that grapple with environmental crisis, influence the emerging culture of environmental concern in the late twentieth century</w:t>
      </w:r>
      <w:r w:rsidRPr="00502298">
        <w:rPr>
          <w:rFonts w:ascii="Arial Narrow" w:hAnsi="Arial Narrow" w:cstheme="majorBidi"/>
          <w:sz w:val="24"/>
          <w:szCs w:val="24"/>
        </w:rPr>
        <w:t xml:space="preserve">. Questioning the common metaphor of ‘progress’ as equated with technological advancement and human expansion, he draws attention to the power of language and metaphor. As Buell elaborates, public attitudes to Walden Woods have changed dramatically in response to Thoreau’s work on the area, mobilising </w:t>
      </w:r>
      <w:r w:rsidRPr="00502298">
        <w:rPr>
          <w:rFonts w:ascii="Arial Narrow" w:hAnsi="Arial Narrow" w:cstheme="majorBidi"/>
          <w:sz w:val="24"/>
          <w:szCs w:val="24"/>
        </w:rPr>
        <w:lastRenderedPageBreak/>
        <w:t>the public for their conservation in their ‘natural’ state.</w:t>
      </w:r>
      <w:r w:rsidRPr="00502298">
        <w:rPr>
          <w:rStyle w:val="FootnoteReference"/>
          <w:rFonts w:ascii="Arial Narrow" w:hAnsi="Arial Narrow" w:cstheme="majorBidi"/>
          <w:sz w:val="24"/>
          <w:szCs w:val="24"/>
        </w:rPr>
        <w:footnoteReference w:id="9"/>
      </w:r>
      <w:r w:rsidRPr="00502298">
        <w:rPr>
          <w:rFonts w:ascii="Arial Narrow" w:hAnsi="Arial Narrow" w:cstheme="majorBidi"/>
          <w:sz w:val="24"/>
          <w:szCs w:val="24"/>
        </w:rPr>
        <w:t xml:space="preserve"> This is one example of the many ways in which literature can influence collective environmental imaginaries beyond the exclusively </w:t>
      </w:r>
      <w:r w:rsidR="00D453D1">
        <w:rPr>
          <w:rFonts w:ascii="Arial Narrow" w:hAnsi="Arial Narrow" w:cstheme="majorBidi"/>
          <w:sz w:val="24"/>
          <w:szCs w:val="24"/>
        </w:rPr>
        <w:t xml:space="preserve">literary </w:t>
      </w:r>
      <w:r w:rsidRPr="00502298">
        <w:rPr>
          <w:rFonts w:ascii="Arial Narrow" w:hAnsi="Arial Narrow" w:cstheme="majorBidi"/>
          <w:sz w:val="24"/>
          <w:szCs w:val="24"/>
        </w:rPr>
        <w:t>realm.</w:t>
      </w:r>
    </w:p>
    <w:p w14:paraId="42B8E51A" w14:textId="02CD9A12" w:rsidR="00FA3D0B" w:rsidRPr="00502298" w:rsidRDefault="00FA3D0B" w:rsidP="00E14EF5">
      <w:pPr>
        <w:spacing w:after="0" w:line="360" w:lineRule="auto"/>
        <w:ind w:firstLine="720"/>
        <w:rPr>
          <w:rFonts w:ascii="Arial Narrow" w:hAnsi="Arial Narrow" w:cstheme="majorBidi"/>
          <w:sz w:val="24"/>
          <w:szCs w:val="24"/>
          <w:shd w:val="clear" w:color="auto" w:fill="FFFFFF"/>
        </w:rPr>
      </w:pPr>
      <w:r w:rsidRPr="00502298">
        <w:rPr>
          <w:rFonts w:ascii="Arial Narrow" w:hAnsi="Arial Narrow" w:cstheme="majorBidi"/>
          <w:sz w:val="24"/>
          <w:szCs w:val="24"/>
        </w:rPr>
        <w:t xml:space="preserve">Buell laid some of the important groundwork for </w:t>
      </w:r>
      <w:r w:rsidR="00404229">
        <w:rPr>
          <w:rFonts w:ascii="Arial Narrow" w:hAnsi="Arial Narrow" w:cstheme="majorBidi"/>
          <w:sz w:val="24"/>
          <w:szCs w:val="24"/>
        </w:rPr>
        <w:t>contemporary</w:t>
      </w:r>
      <w:r w:rsidRPr="00502298">
        <w:rPr>
          <w:rFonts w:ascii="Arial Narrow" w:hAnsi="Arial Narrow" w:cstheme="majorBidi"/>
          <w:sz w:val="24"/>
          <w:szCs w:val="24"/>
        </w:rPr>
        <w:t xml:space="preserve"> ecocriticism, an interdisciplinary field of inquiry that has developed rapidly over </w:t>
      </w:r>
      <w:r>
        <w:rPr>
          <w:rFonts w:ascii="Arial Narrow" w:hAnsi="Arial Narrow" w:cstheme="majorBidi"/>
          <w:sz w:val="24"/>
          <w:szCs w:val="24"/>
        </w:rPr>
        <w:t>the past few</w:t>
      </w:r>
      <w:r w:rsidRPr="00502298">
        <w:rPr>
          <w:rFonts w:ascii="Arial Narrow" w:hAnsi="Arial Narrow" w:cstheme="majorBidi"/>
          <w:sz w:val="24"/>
          <w:szCs w:val="24"/>
        </w:rPr>
        <w:t xml:space="preserve"> decades. Providing an early overview of the field in </w:t>
      </w:r>
      <w:r w:rsidRPr="00502298">
        <w:rPr>
          <w:rFonts w:ascii="Arial Narrow" w:hAnsi="Arial Narrow" w:cstheme="majorBidi"/>
          <w:i/>
          <w:iCs/>
          <w:sz w:val="24"/>
          <w:szCs w:val="24"/>
        </w:rPr>
        <w:t>The Ecocriticism Reader</w:t>
      </w:r>
      <w:r w:rsidRPr="00502298">
        <w:rPr>
          <w:rFonts w:ascii="Arial Narrow" w:hAnsi="Arial Narrow" w:cstheme="majorBidi"/>
          <w:sz w:val="24"/>
          <w:szCs w:val="24"/>
        </w:rPr>
        <w:t xml:space="preserve">, </w:t>
      </w:r>
      <w:proofErr w:type="spellStart"/>
      <w:r w:rsidRPr="00502298">
        <w:rPr>
          <w:rFonts w:ascii="Arial Narrow" w:hAnsi="Arial Narrow" w:cstheme="majorBidi"/>
          <w:sz w:val="24"/>
          <w:szCs w:val="24"/>
        </w:rPr>
        <w:t>Cheryll</w:t>
      </w:r>
      <w:proofErr w:type="spellEnd"/>
      <w:r w:rsidRPr="00502298">
        <w:rPr>
          <w:rFonts w:ascii="Arial Narrow" w:hAnsi="Arial Narrow" w:cstheme="majorBidi"/>
          <w:sz w:val="24"/>
          <w:szCs w:val="24"/>
        </w:rPr>
        <w:t xml:space="preserve"> </w:t>
      </w:r>
      <w:proofErr w:type="spellStart"/>
      <w:r w:rsidRPr="00502298">
        <w:rPr>
          <w:rFonts w:ascii="Arial Narrow" w:hAnsi="Arial Narrow" w:cstheme="majorBidi"/>
          <w:sz w:val="24"/>
          <w:szCs w:val="24"/>
        </w:rPr>
        <w:t>Glotfelty</w:t>
      </w:r>
      <w:proofErr w:type="spellEnd"/>
      <w:r w:rsidRPr="00502298">
        <w:rPr>
          <w:rFonts w:ascii="Arial Narrow" w:hAnsi="Arial Narrow" w:cstheme="majorBidi"/>
          <w:sz w:val="24"/>
          <w:szCs w:val="24"/>
        </w:rPr>
        <w:t xml:space="preserve"> an</w:t>
      </w:r>
      <w:r w:rsidR="00E14EF5">
        <w:rPr>
          <w:rFonts w:ascii="Arial Narrow" w:hAnsi="Arial Narrow" w:cstheme="majorBidi"/>
          <w:sz w:val="24"/>
          <w:szCs w:val="24"/>
        </w:rPr>
        <w:t xml:space="preserve">d Harold Fromm define </w:t>
      </w:r>
      <w:r w:rsidR="00EE2095">
        <w:rPr>
          <w:rFonts w:ascii="Arial Narrow" w:hAnsi="Arial Narrow" w:cstheme="majorBidi"/>
          <w:sz w:val="24"/>
          <w:szCs w:val="24"/>
        </w:rPr>
        <w:t>ecocr</w:t>
      </w:r>
      <w:r w:rsidR="00EE2095" w:rsidRPr="00502298">
        <w:rPr>
          <w:rFonts w:ascii="Arial Narrow" w:hAnsi="Arial Narrow" w:cstheme="majorBidi"/>
          <w:sz w:val="24"/>
          <w:szCs w:val="24"/>
        </w:rPr>
        <w:t>itic</w:t>
      </w:r>
      <w:r w:rsidR="00EE2095">
        <w:rPr>
          <w:rFonts w:ascii="Arial Narrow" w:hAnsi="Arial Narrow" w:cstheme="majorBidi"/>
          <w:sz w:val="24"/>
          <w:szCs w:val="24"/>
        </w:rPr>
        <w:t>i</w:t>
      </w:r>
      <w:r w:rsidR="00EE2095" w:rsidRPr="00502298">
        <w:rPr>
          <w:rFonts w:ascii="Arial Narrow" w:hAnsi="Arial Narrow" w:cstheme="majorBidi"/>
          <w:sz w:val="24"/>
          <w:szCs w:val="24"/>
        </w:rPr>
        <w:t>sm</w:t>
      </w:r>
      <w:r w:rsidRPr="00502298">
        <w:rPr>
          <w:rFonts w:ascii="Arial Narrow" w:hAnsi="Arial Narrow" w:cstheme="majorBidi"/>
          <w:sz w:val="24"/>
          <w:szCs w:val="24"/>
        </w:rPr>
        <w:t xml:space="preserve"> as ‘</w:t>
      </w:r>
      <w:r w:rsidRPr="00502298">
        <w:rPr>
          <w:rFonts w:ascii="Arial Narrow" w:hAnsi="Arial Narrow" w:cstheme="majorBidi"/>
          <w:sz w:val="24"/>
          <w:szCs w:val="24"/>
          <w:shd w:val="clear" w:color="auto" w:fill="FFFFFF"/>
        </w:rPr>
        <w:t>the study of the relationship between literatur</w:t>
      </w:r>
      <w:r>
        <w:rPr>
          <w:rFonts w:ascii="Arial Narrow" w:hAnsi="Arial Narrow" w:cstheme="majorBidi"/>
          <w:sz w:val="24"/>
          <w:szCs w:val="24"/>
          <w:shd w:val="clear" w:color="auto" w:fill="FFFFFF"/>
        </w:rPr>
        <w:t>e and the physical environment.</w:t>
      </w:r>
      <w:r w:rsidRPr="00502298">
        <w:rPr>
          <w:rStyle w:val="FootnoteReference"/>
          <w:rFonts w:ascii="Arial Narrow" w:hAnsi="Arial Narrow" w:cstheme="majorBidi"/>
          <w:sz w:val="24"/>
          <w:szCs w:val="24"/>
          <w:shd w:val="clear" w:color="auto" w:fill="FFFFFF"/>
        </w:rPr>
        <w:footnoteReference w:id="10"/>
      </w:r>
      <w:r w:rsidRPr="00502298">
        <w:rPr>
          <w:rFonts w:ascii="Arial Narrow" w:hAnsi="Arial Narrow" w:cstheme="majorBidi"/>
          <w:sz w:val="24"/>
          <w:szCs w:val="24"/>
          <w:shd w:val="clear" w:color="auto" w:fill="FFFFFF"/>
        </w:rPr>
        <w:t xml:space="preserve"> The field has become more interdisciplinary </w:t>
      </w:r>
      <w:r w:rsidR="00F86E5D">
        <w:rPr>
          <w:rFonts w:ascii="Arial Narrow" w:hAnsi="Arial Narrow" w:cstheme="majorBidi"/>
          <w:sz w:val="24"/>
          <w:szCs w:val="24"/>
          <w:shd w:val="clear" w:color="auto" w:fill="FFFFFF"/>
        </w:rPr>
        <w:t>over</w:t>
      </w:r>
      <w:r w:rsidRPr="00502298">
        <w:rPr>
          <w:rFonts w:ascii="Arial Narrow" w:hAnsi="Arial Narrow" w:cstheme="majorBidi"/>
          <w:sz w:val="24"/>
          <w:szCs w:val="24"/>
          <w:shd w:val="clear" w:color="auto" w:fill="FFFFFF"/>
        </w:rPr>
        <w:t xml:space="preserve"> the years, comprising studies of many cultural mediums other than literature, such as film and multimedia art. Moreover, the field has embraced a diversity of approaches, such as historical and practice-based perspectives, while also increasingly including applied ecocritical analysis of place, society and nonhuman animals. </w:t>
      </w:r>
      <w:r w:rsidR="00251665">
        <w:rPr>
          <w:rFonts w:ascii="Arial Narrow" w:hAnsi="Arial Narrow" w:cstheme="majorBidi"/>
          <w:sz w:val="24"/>
          <w:szCs w:val="24"/>
          <w:shd w:val="clear" w:color="auto" w:fill="FFFFFF"/>
        </w:rPr>
        <w:t xml:space="preserve">Ecocriticism </w:t>
      </w:r>
      <w:r w:rsidR="00D453D1">
        <w:rPr>
          <w:rFonts w:ascii="Arial Narrow" w:hAnsi="Arial Narrow" w:cstheme="majorBidi"/>
          <w:sz w:val="24"/>
          <w:szCs w:val="24"/>
          <w:shd w:val="clear" w:color="auto" w:fill="FFFFFF"/>
        </w:rPr>
        <w:t xml:space="preserve">is also rooted in feminist and postcolonial critiques, examining </w:t>
      </w:r>
      <w:r w:rsidR="00251665">
        <w:rPr>
          <w:rFonts w:ascii="Arial Narrow" w:hAnsi="Arial Narrow" w:cstheme="majorBidi"/>
          <w:sz w:val="24"/>
          <w:szCs w:val="24"/>
          <w:shd w:val="clear" w:color="auto" w:fill="FFFFFF"/>
        </w:rPr>
        <w:t xml:space="preserve">the intersections between how </w:t>
      </w:r>
      <w:r w:rsidR="00D453D1">
        <w:rPr>
          <w:rFonts w:ascii="Arial Narrow" w:hAnsi="Arial Narrow" w:cstheme="majorBidi"/>
          <w:sz w:val="24"/>
          <w:szCs w:val="24"/>
          <w:shd w:val="clear" w:color="auto" w:fill="FFFFFF"/>
        </w:rPr>
        <w:t xml:space="preserve">misogyny, racism and speciesism manifest in politics, culture and society. For example, ecofeminism investigates both the repression of women and environmental decline as products of patriarchy, while postcolonial ecocriticism studies the connections between racism and environmental degradation, also analysing the ecological effects of colonial expansion. </w:t>
      </w:r>
      <w:r w:rsidRPr="00502298">
        <w:rPr>
          <w:rFonts w:ascii="Arial Narrow" w:hAnsi="Arial Narrow" w:cstheme="majorBidi"/>
          <w:sz w:val="24"/>
          <w:szCs w:val="24"/>
          <w:shd w:val="clear" w:color="auto" w:fill="FFFFFF"/>
        </w:rPr>
        <w:t>These variou</w:t>
      </w:r>
      <w:r w:rsidR="00D453D1">
        <w:rPr>
          <w:rFonts w:ascii="Arial Narrow" w:hAnsi="Arial Narrow" w:cstheme="majorBidi"/>
          <w:sz w:val="24"/>
          <w:szCs w:val="24"/>
          <w:shd w:val="clear" w:color="auto" w:fill="FFFFFF"/>
        </w:rPr>
        <w:t>s</w:t>
      </w:r>
      <w:r w:rsidRPr="00502298">
        <w:rPr>
          <w:rFonts w:ascii="Arial Narrow" w:hAnsi="Arial Narrow" w:cstheme="majorBidi"/>
          <w:sz w:val="24"/>
          <w:szCs w:val="24"/>
          <w:shd w:val="clear" w:color="auto" w:fill="FFFFFF"/>
        </w:rPr>
        <w:t xml:space="preserve"> approaches are often brought together under the broader term of environmental humanities. </w:t>
      </w:r>
      <w:r w:rsidR="00251665" w:rsidRPr="00502298">
        <w:rPr>
          <w:rFonts w:ascii="Arial Narrow" w:hAnsi="Arial Narrow" w:cstheme="majorBidi"/>
          <w:sz w:val="24"/>
          <w:szCs w:val="24"/>
          <w:shd w:val="clear" w:color="auto" w:fill="FFFFFF"/>
        </w:rPr>
        <w:t>Amid</w:t>
      </w:r>
      <w:r w:rsidRPr="00502298">
        <w:rPr>
          <w:rFonts w:ascii="Arial Narrow" w:hAnsi="Arial Narrow" w:cstheme="majorBidi"/>
          <w:sz w:val="24"/>
          <w:szCs w:val="24"/>
          <w:shd w:val="clear" w:color="auto" w:fill="FFFFFF"/>
        </w:rPr>
        <w:t xml:space="preserve"> this disciplinary diversity, ecocritics operate under the shared conviction that the stories we tell of the world – through all facets of our culture and societies – have an important impact on our practical and political approach to nature. From this point of view, there is an urge to explore alternative ways of storytelling that can counter belief systems that have created the conditions for the current environmental crisis to develop. As ecocritics Serpil </w:t>
      </w:r>
      <w:proofErr w:type="spellStart"/>
      <w:r w:rsidRPr="00502298">
        <w:rPr>
          <w:rFonts w:ascii="Arial Narrow" w:hAnsi="Arial Narrow" w:cstheme="majorBidi"/>
          <w:sz w:val="24"/>
          <w:szCs w:val="24"/>
          <w:shd w:val="clear" w:color="auto" w:fill="FFFFFF"/>
        </w:rPr>
        <w:t>Oppermann</w:t>
      </w:r>
      <w:proofErr w:type="spellEnd"/>
      <w:r w:rsidRPr="00502298">
        <w:rPr>
          <w:rFonts w:ascii="Arial Narrow" w:hAnsi="Arial Narrow" w:cstheme="majorBidi"/>
          <w:sz w:val="24"/>
          <w:szCs w:val="24"/>
          <w:shd w:val="clear" w:color="auto" w:fill="FFFFFF"/>
        </w:rPr>
        <w:t xml:space="preserve"> and </w:t>
      </w:r>
      <w:proofErr w:type="spellStart"/>
      <w:r w:rsidRPr="00502298">
        <w:rPr>
          <w:rFonts w:ascii="Arial Narrow" w:hAnsi="Arial Narrow" w:cstheme="majorBidi"/>
          <w:sz w:val="24"/>
          <w:szCs w:val="24"/>
          <w:shd w:val="clear" w:color="auto" w:fill="FFFFFF"/>
        </w:rPr>
        <w:t>Serenella</w:t>
      </w:r>
      <w:proofErr w:type="spellEnd"/>
      <w:r w:rsidRPr="00502298">
        <w:rPr>
          <w:rFonts w:ascii="Arial Narrow" w:hAnsi="Arial Narrow" w:cstheme="majorBidi"/>
          <w:sz w:val="24"/>
          <w:szCs w:val="24"/>
          <w:shd w:val="clear" w:color="auto" w:fill="FFFFFF"/>
        </w:rPr>
        <w:t xml:space="preserve"> Iovino point out:</w:t>
      </w:r>
    </w:p>
    <w:p w14:paraId="4A39EBF0" w14:textId="77777777" w:rsidR="00FA3D0B" w:rsidRPr="00502298" w:rsidRDefault="00FA3D0B" w:rsidP="00E14EF5">
      <w:pPr>
        <w:spacing w:after="0" w:line="360" w:lineRule="auto"/>
        <w:rPr>
          <w:rFonts w:ascii="Arial Narrow" w:hAnsi="Arial Narrow" w:cstheme="majorBidi"/>
          <w:sz w:val="24"/>
          <w:szCs w:val="24"/>
          <w:shd w:val="clear" w:color="auto" w:fill="FFFFFF"/>
        </w:rPr>
      </w:pPr>
    </w:p>
    <w:p w14:paraId="2B1D39B2" w14:textId="72AA149F" w:rsidR="00FA3D0B" w:rsidRPr="00502298" w:rsidRDefault="00FA3D0B" w:rsidP="00E14EF5">
      <w:pPr>
        <w:spacing w:after="0" w:line="240" w:lineRule="auto"/>
        <w:ind w:left="720"/>
        <w:rPr>
          <w:rFonts w:ascii="Arial Narrow" w:hAnsi="Arial Narrow"/>
          <w:sz w:val="24"/>
          <w:szCs w:val="24"/>
          <w:shd w:val="clear" w:color="auto" w:fill="FFFFFF"/>
        </w:rPr>
      </w:pPr>
      <w:r w:rsidRPr="00502298">
        <w:rPr>
          <w:rFonts w:ascii="Arial Narrow" w:hAnsi="Arial Narrow"/>
          <w:sz w:val="24"/>
          <w:szCs w:val="24"/>
          <w:shd w:val="clear" w:color="auto" w:fill="FFFFFF"/>
        </w:rPr>
        <w:t>Many subfields in the Environmental Humanities [...] hold the conviction that the wounds of the natural world are also social wounds and that the planetary ecological crisis is the material and historical consequence of an anthropocentric and dualistic worldview. Fraught with nature/culture, human/nonhuman, man/woman, East/West, North/South, and ecology/economy binary oppositions, this ‘inflated anthropocentric credo’ (</w:t>
      </w:r>
      <w:proofErr w:type="spellStart"/>
      <w:r w:rsidRPr="00502298">
        <w:rPr>
          <w:rFonts w:ascii="Arial Narrow" w:hAnsi="Arial Narrow"/>
          <w:sz w:val="24"/>
          <w:szCs w:val="24"/>
          <w:shd w:val="clear" w:color="auto" w:fill="FFFFFF"/>
        </w:rPr>
        <w:t>Crist</w:t>
      </w:r>
      <w:proofErr w:type="spellEnd"/>
      <w:r w:rsidRPr="00502298">
        <w:rPr>
          <w:rFonts w:ascii="Arial Narrow" w:hAnsi="Arial Narrow"/>
          <w:sz w:val="24"/>
          <w:szCs w:val="24"/>
          <w:shd w:val="clear" w:color="auto" w:fill="FFFFFF"/>
        </w:rPr>
        <w:t xml:space="preserve"> and Rinker 2010, 13) acts as the driving force behind economic growth, political strategies, and technological development—all to the detriment of the Earth’s life support systems. At the root of all ecological crises, in other words, lie the divisive epistemologies that </w:t>
      </w:r>
      <w:r w:rsidRPr="00502298">
        <w:rPr>
          <w:rFonts w:ascii="Arial Narrow" w:hAnsi="Arial Narrow"/>
          <w:sz w:val="24"/>
          <w:szCs w:val="24"/>
          <w:shd w:val="clear" w:color="auto" w:fill="FFFFFF"/>
        </w:rPr>
        <w:lastRenderedPageBreak/>
        <w:t>create an illusory sense of an ontological dissociation between the human and the nonhuman realms.</w:t>
      </w:r>
      <w:r w:rsidRPr="00502298">
        <w:rPr>
          <w:rStyle w:val="FootnoteReference"/>
          <w:rFonts w:ascii="Arial Narrow" w:hAnsi="Arial Narrow"/>
          <w:sz w:val="24"/>
          <w:szCs w:val="24"/>
          <w:shd w:val="clear" w:color="auto" w:fill="FFFFFF"/>
        </w:rPr>
        <w:footnoteReference w:id="11"/>
      </w:r>
    </w:p>
    <w:p w14:paraId="1B3B1D89" w14:textId="77777777" w:rsidR="00FA3D0B" w:rsidRPr="00502298" w:rsidRDefault="00FA3D0B" w:rsidP="00E14EF5">
      <w:pPr>
        <w:spacing w:after="0" w:line="360" w:lineRule="auto"/>
        <w:rPr>
          <w:rFonts w:ascii="Arial Narrow" w:hAnsi="Arial Narrow"/>
          <w:sz w:val="24"/>
          <w:szCs w:val="24"/>
          <w:shd w:val="clear" w:color="auto" w:fill="FFFFFF"/>
        </w:rPr>
      </w:pPr>
    </w:p>
    <w:p w14:paraId="45E8C944" w14:textId="3EBF8907" w:rsidR="00FA3D0B" w:rsidRPr="00E90289"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shd w:val="clear" w:color="auto" w:fill="FFFFFF"/>
        </w:rPr>
        <w:t>Crucially, while scientific knowledge on the environmental crisis is essential for tackling any part of it, the need to develop alternative epistemologies to anthropocentric and dualistic worldviews is not met by simply producing more facts and statistics on the crisis</w:t>
      </w:r>
      <w:r w:rsidR="007B5B03">
        <w:rPr>
          <w:rFonts w:ascii="Arial Narrow" w:hAnsi="Arial Narrow" w:cstheme="majorBidi"/>
          <w:sz w:val="24"/>
          <w:szCs w:val="24"/>
          <w:shd w:val="clear" w:color="auto" w:fill="FFFFFF"/>
        </w:rPr>
        <w:t xml:space="preserve"> or by developing technological solutions to it</w:t>
      </w:r>
      <w:r w:rsidRPr="00502298">
        <w:rPr>
          <w:rFonts w:ascii="Arial Narrow" w:hAnsi="Arial Narrow" w:cstheme="majorBidi"/>
          <w:sz w:val="24"/>
          <w:szCs w:val="24"/>
          <w:shd w:val="clear" w:color="auto" w:fill="FFFFFF"/>
        </w:rPr>
        <w:t>. This has so far fallen short of stimulating a societal shift in approach and behaviour</w:t>
      </w:r>
      <w:r w:rsidR="00CC27B3">
        <w:rPr>
          <w:rFonts w:ascii="Arial Narrow" w:hAnsi="Arial Narrow" w:cstheme="majorBidi"/>
          <w:sz w:val="24"/>
          <w:szCs w:val="24"/>
          <w:shd w:val="clear" w:color="auto" w:fill="FFFFFF"/>
        </w:rPr>
        <w:t>, suggesting the</w:t>
      </w:r>
      <w:r w:rsidR="00CC27B3">
        <w:rPr>
          <w:rFonts w:ascii="Arial Narrow" w:hAnsi="Arial Narrow" w:cstheme="majorBidi"/>
          <w:sz w:val="24"/>
          <w:szCs w:val="24"/>
        </w:rPr>
        <w:t xml:space="preserve"> need for more systemic change. As Marx argued, with its emphasis on </w:t>
      </w:r>
      <w:r w:rsidR="00872BEE">
        <w:rPr>
          <w:rFonts w:ascii="Arial Narrow" w:hAnsi="Arial Narrow" w:cstheme="majorBidi"/>
          <w:sz w:val="24"/>
          <w:szCs w:val="24"/>
        </w:rPr>
        <w:t>the individual</w:t>
      </w:r>
      <w:r w:rsidR="00CC27B3">
        <w:rPr>
          <w:rFonts w:ascii="Arial Narrow" w:hAnsi="Arial Narrow" w:cstheme="majorBidi"/>
          <w:sz w:val="24"/>
          <w:szCs w:val="24"/>
        </w:rPr>
        <w:t>, the capitalist system estranges the individual from the species. This has reduced our capacity to think of ourselves as a species</w:t>
      </w:r>
      <w:r w:rsidR="00872BEE">
        <w:rPr>
          <w:rFonts w:ascii="Arial Narrow" w:hAnsi="Arial Narrow" w:cstheme="majorBidi"/>
          <w:sz w:val="24"/>
          <w:szCs w:val="24"/>
        </w:rPr>
        <w:t>, entrenching an individualist ideology in our societies and political systems</w:t>
      </w:r>
      <w:r w:rsidR="00CC27B3">
        <w:rPr>
          <w:rFonts w:ascii="Arial Narrow" w:hAnsi="Arial Narrow" w:cstheme="majorBidi"/>
          <w:sz w:val="24"/>
          <w:szCs w:val="24"/>
        </w:rPr>
        <w:t>.</w:t>
      </w:r>
      <w:r w:rsidR="00CC27B3">
        <w:rPr>
          <w:rStyle w:val="FootnoteReference"/>
          <w:rFonts w:ascii="Arial Narrow" w:hAnsi="Arial Narrow" w:cstheme="majorBidi"/>
          <w:sz w:val="24"/>
          <w:szCs w:val="24"/>
        </w:rPr>
        <w:footnoteReference w:id="12"/>
      </w:r>
      <w:r w:rsidR="00CC27B3">
        <w:rPr>
          <w:rFonts w:ascii="Arial Narrow" w:hAnsi="Arial Narrow" w:cstheme="majorBidi"/>
          <w:sz w:val="24"/>
          <w:szCs w:val="24"/>
        </w:rPr>
        <w:t xml:space="preserve"> This inability to think as a ‘species being’</w:t>
      </w:r>
      <w:r w:rsidR="00E90289">
        <w:rPr>
          <w:rStyle w:val="FootnoteReference"/>
          <w:rFonts w:ascii="Arial Narrow" w:hAnsi="Arial Narrow" w:cstheme="majorBidi"/>
          <w:sz w:val="24"/>
          <w:szCs w:val="24"/>
        </w:rPr>
        <w:footnoteReference w:id="13"/>
      </w:r>
      <w:r w:rsidR="00E90289">
        <w:rPr>
          <w:rFonts w:ascii="Arial Narrow" w:hAnsi="Arial Narrow" w:cstheme="majorBidi"/>
          <w:sz w:val="24"/>
          <w:szCs w:val="24"/>
        </w:rPr>
        <w:t xml:space="preserve"> has created a very limited sense of</w:t>
      </w:r>
      <w:r w:rsidR="0092108C">
        <w:rPr>
          <w:rFonts w:ascii="Arial Narrow" w:hAnsi="Arial Narrow" w:cstheme="majorBidi"/>
          <w:sz w:val="24"/>
          <w:szCs w:val="24"/>
        </w:rPr>
        <w:t xml:space="preserve"> ethical</w:t>
      </w:r>
      <w:r w:rsidR="00E90289">
        <w:rPr>
          <w:rFonts w:ascii="Arial Narrow" w:hAnsi="Arial Narrow" w:cstheme="majorBidi"/>
          <w:sz w:val="24"/>
          <w:szCs w:val="24"/>
        </w:rPr>
        <w:t xml:space="preserve"> responsibility for the wellbeing of </w:t>
      </w:r>
      <w:r w:rsidR="0092108C">
        <w:rPr>
          <w:rFonts w:ascii="Arial Narrow" w:hAnsi="Arial Narrow" w:cstheme="majorBidi"/>
          <w:sz w:val="24"/>
          <w:szCs w:val="24"/>
        </w:rPr>
        <w:t>our own</w:t>
      </w:r>
      <w:r w:rsidR="00E90289">
        <w:rPr>
          <w:rFonts w:ascii="Arial Narrow" w:hAnsi="Arial Narrow" w:cstheme="majorBidi"/>
          <w:sz w:val="24"/>
          <w:szCs w:val="24"/>
        </w:rPr>
        <w:t xml:space="preserve"> species </w:t>
      </w:r>
      <w:r w:rsidR="0092108C">
        <w:rPr>
          <w:rFonts w:ascii="Arial Narrow" w:hAnsi="Arial Narrow" w:cstheme="majorBidi"/>
          <w:sz w:val="24"/>
          <w:szCs w:val="24"/>
        </w:rPr>
        <w:t>and</w:t>
      </w:r>
      <w:r w:rsidR="00E90289">
        <w:rPr>
          <w:rFonts w:ascii="Arial Narrow" w:hAnsi="Arial Narrow" w:cstheme="majorBidi"/>
          <w:sz w:val="24"/>
          <w:szCs w:val="24"/>
        </w:rPr>
        <w:t xml:space="preserve"> the </w:t>
      </w:r>
      <w:r w:rsidR="00D80997">
        <w:rPr>
          <w:rFonts w:ascii="Arial Narrow" w:hAnsi="Arial Narrow" w:cstheme="majorBidi"/>
          <w:sz w:val="24"/>
          <w:szCs w:val="24"/>
        </w:rPr>
        <w:t>health of global ecosystems</w:t>
      </w:r>
      <w:r w:rsidR="00E90289">
        <w:rPr>
          <w:rFonts w:ascii="Arial Narrow" w:hAnsi="Arial Narrow" w:cstheme="majorBidi"/>
          <w:sz w:val="24"/>
          <w:szCs w:val="24"/>
        </w:rPr>
        <w:t xml:space="preserve">. </w:t>
      </w:r>
      <w:r w:rsidRPr="00502298">
        <w:rPr>
          <w:rFonts w:ascii="Arial Narrow" w:hAnsi="Arial Narrow" w:cstheme="majorBidi"/>
          <w:sz w:val="24"/>
          <w:szCs w:val="24"/>
          <w:shd w:val="clear" w:color="auto" w:fill="FFFFFF"/>
        </w:rPr>
        <w:t xml:space="preserve">As stated by </w:t>
      </w:r>
      <w:proofErr w:type="spellStart"/>
      <w:r w:rsidRPr="00502298">
        <w:rPr>
          <w:rFonts w:ascii="Arial Narrow" w:hAnsi="Arial Narrow" w:cstheme="majorBidi"/>
          <w:color w:val="222222"/>
          <w:sz w:val="24"/>
          <w:szCs w:val="24"/>
          <w:shd w:val="clear" w:color="auto" w:fill="FFFFFF"/>
        </w:rPr>
        <w:t>Oppermann</w:t>
      </w:r>
      <w:proofErr w:type="spellEnd"/>
      <w:r w:rsidRPr="00502298">
        <w:rPr>
          <w:rFonts w:ascii="Arial Narrow" w:hAnsi="Arial Narrow" w:cstheme="majorBidi"/>
          <w:color w:val="222222"/>
          <w:sz w:val="24"/>
          <w:szCs w:val="24"/>
          <w:shd w:val="clear" w:color="auto" w:fill="FFFFFF"/>
        </w:rPr>
        <w:t xml:space="preserve"> and Iovino, echoing Buell’s statements, there is </w:t>
      </w:r>
      <w:r w:rsidR="00E90289">
        <w:rPr>
          <w:rFonts w:ascii="Arial Narrow" w:hAnsi="Arial Narrow" w:cstheme="majorBidi"/>
          <w:color w:val="222222"/>
          <w:sz w:val="24"/>
          <w:szCs w:val="24"/>
          <w:shd w:val="clear" w:color="auto" w:fill="FFFFFF"/>
        </w:rPr>
        <w:t xml:space="preserve">thus </w:t>
      </w:r>
      <w:r w:rsidRPr="00502298">
        <w:rPr>
          <w:rFonts w:ascii="Arial Narrow" w:hAnsi="Arial Narrow" w:cstheme="majorBidi"/>
          <w:color w:val="222222"/>
          <w:sz w:val="24"/>
          <w:szCs w:val="24"/>
          <w:shd w:val="clear" w:color="auto" w:fill="FFFFFF"/>
        </w:rPr>
        <w:t xml:space="preserve">something fundamental about our approach to the world that underlies the current crisis and which continues to delay an adequate collective and political response to it. For if we are enthralled by expansionist </w:t>
      </w:r>
      <w:r w:rsidR="00E90289">
        <w:rPr>
          <w:rFonts w:ascii="Arial Narrow" w:hAnsi="Arial Narrow" w:cstheme="majorBidi"/>
          <w:color w:val="222222"/>
          <w:sz w:val="24"/>
          <w:szCs w:val="24"/>
          <w:shd w:val="clear" w:color="auto" w:fill="FFFFFF"/>
        </w:rPr>
        <w:t xml:space="preserve">and capitalist </w:t>
      </w:r>
      <w:r w:rsidRPr="00502298">
        <w:rPr>
          <w:rFonts w:ascii="Arial Narrow" w:hAnsi="Arial Narrow" w:cstheme="majorBidi"/>
          <w:color w:val="222222"/>
          <w:sz w:val="24"/>
          <w:szCs w:val="24"/>
          <w:shd w:val="clear" w:color="auto" w:fill="FFFFFF"/>
        </w:rPr>
        <w:t>paradigms of progress and human superiority, how could we begin to combat environmental issues without critically examining our most fundamental and implicit belief systems? We might make a few changes, but it would not tackle the problem at the root. This sums up the political response to environmental emergency so far – while it is now broadly recognised as a problem, concrete solutions that are being implemented are mostly unambitious</w:t>
      </w:r>
      <w:r>
        <w:rPr>
          <w:rFonts w:ascii="Arial Narrow" w:hAnsi="Arial Narrow" w:cstheme="majorBidi"/>
          <w:color w:val="222222"/>
          <w:sz w:val="24"/>
          <w:szCs w:val="24"/>
          <w:shd w:val="clear" w:color="auto" w:fill="FFFFFF"/>
        </w:rPr>
        <w:t xml:space="preserve"> or at risk of not being met within the set timeframe</w:t>
      </w:r>
      <w:r w:rsidRPr="00502298">
        <w:rPr>
          <w:rFonts w:ascii="Arial Narrow" w:hAnsi="Arial Narrow" w:cstheme="majorBidi"/>
          <w:color w:val="222222"/>
          <w:sz w:val="24"/>
          <w:szCs w:val="24"/>
          <w:shd w:val="clear" w:color="auto" w:fill="FFFFFF"/>
        </w:rPr>
        <w:t xml:space="preserve">. For example, </w:t>
      </w:r>
      <w:r>
        <w:rPr>
          <w:rFonts w:ascii="Arial Narrow" w:hAnsi="Arial Narrow" w:cstheme="majorBidi"/>
          <w:color w:val="222222"/>
          <w:sz w:val="24"/>
          <w:szCs w:val="24"/>
          <w:shd w:val="clear" w:color="auto" w:fill="FFFFFF"/>
        </w:rPr>
        <w:t>a recent United Nations report predicts a global temperature rise of around 2.5 degrees Celsius by the end of the century based on current regulations, despite the 1.5 increase set out in the Paris Agreement.</w:t>
      </w:r>
      <w:r>
        <w:rPr>
          <w:rStyle w:val="FootnoteReference"/>
          <w:rFonts w:ascii="Arial Narrow" w:hAnsi="Arial Narrow" w:cstheme="majorBidi"/>
          <w:color w:val="222222"/>
          <w:sz w:val="24"/>
          <w:szCs w:val="24"/>
          <w:shd w:val="clear" w:color="auto" w:fill="FFFFFF"/>
        </w:rPr>
        <w:footnoteReference w:id="14"/>
      </w:r>
      <w:r>
        <w:rPr>
          <w:rFonts w:ascii="Arial Narrow" w:hAnsi="Arial Narrow" w:cstheme="majorBidi"/>
          <w:color w:val="222222"/>
          <w:sz w:val="24"/>
          <w:szCs w:val="24"/>
          <w:shd w:val="clear" w:color="auto" w:fill="FFFFFF"/>
        </w:rPr>
        <w:t xml:space="preserve"> Moreover, </w:t>
      </w:r>
      <w:r w:rsidR="00F4125B">
        <w:rPr>
          <w:rFonts w:ascii="Arial Narrow" w:hAnsi="Arial Narrow" w:cstheme="majorBidi"/>
          <w:color w:val="222222"/>
          <w:sz w:val="24"/>
          <w:szCs w:val="24"/>
          <w:shd w:val="clear" w:color="auto" w:fill="FFFFFF"/>
        </w:rPr>
        <w:t xml:space="preserve">less than </w:t>
      </w:r>
      <w:r w:rsidR="00C12B1D">
        <w:rPr>
          <w:rFonts w:ascii="Arial Narrow" w:hAnsi="Arial Narrow" w:cstheme="majorBidi"/>
          <w:color w:val="222222"/>
          <w:sz w:val="24"/>
          <w:szCs w:val="24"/>
          <w:shd w:val="clear" w:color="auto" w:fill="FFFFFF"/>
        </w:rPr>
        <w:t>2</w:t>
      </w:r>
      <w:r w:rsidRPr="00502298">
        <w:rPr>
          <w:rFonts w:ascii="Arial Narrow" w:hAnsi="Arial Narrow" w:cstheme="majorBidi"/>
          <w:color w:val="222222"/>
          <w:sz w:val="24"/>
          <w:szCs w:val="24"/>
          <w:shd w:val="clear" w:color="auto" w:fill="FFFFFF"/>
        </w:rPr>
        <w:t xml:space="preserve"> percent of the ocean is </w:t>
      </w:r>
      <w:r w:rsidR="00F4125B">
        <w:rPr>
          <w:rFonts w:ascii="Arial Narrow" w:hAnsi="Arial Narrow" w:cstheme="majorBidi"/>
          <w:color w:val="222222"/>
          <w:sz w:val="24"/>
          <w:szCs w:val="24"/>
          <w:shd w:val="clear" w:color="auto" w:fill="FFFFFF"/>
        </w:rPr>
        <w:t>currently officially</w:t>
      </w:r>
      <w:r w:rsidR="00055B56">
        <w:rPr>
          <w:rFonts w:ascii="Arial Narrow" w:hAnsi="Arial Narrow" w:cstheme="majorBidi"/>
          <w:color w:val="222222"/>
          <w:sz w:val="24"/>
          <w:szCs w:val="24"/>
          <w:shd w:val="clear" w:color="auto" w:fill="FFFFFF"/>
        </w:rPr>
        <w:t xml:space="preserve"> </w:t>
      </w:r>
      <w:r w:rsidRPr="00502298">
        <w:rPr>
          <w:rFonts w:ascii="Arial Narrow" w:hAnsi="Arial Narrow" w:cstheme="majorBidi"/>
          <w:color w:val="222222"/>
          <w:sz w:val="24"/>
          <w:szCs w:val="24"/>
          <w:shd w:val="clear" w:color="auto" w:fill="FFFFFF"/>
        </w:rPr>
        <w:t>protected</w:t>
      </w:r>
      <w:r w:rsidR="00C12B1D">
        <w:rPr>
          <w:rFonts w:ascii="Arial Narrow" w:hAnsi="Arial Narrow" w:cstheme="majorBidi"/>
          <w:color w:val="222222"/>
          <w:sz w:val="24"/>
          <w:szCs w:val="24"/>
          <w:shd w:val="clear" w:color="auto" w:fill="FFFFFF"/>
        </w:rPr>
        <w:t xml:space="preserve">, while </w:t>
      </w:r>
      <w:r w:rsidR="00251665">
        <w:rPr>
          <w:rFonts w:ascii="Arial Narrow" w:hAnsi="Arial Narrow" w:cstheme="majorBidi"/>
          <w:color w:val="222222"/>
          <w:sz w:val="24"/>
          <w:szCs w:val="24"/>
          <w:shd w:val="clear" w:color="auto" w:fill="FFFFFF"/>
        </w:rPr>
        <w:t>only</w:t>
      </w:r>
      <w:r w:rsidR="00340369">
        <w:rPr>
          <w:rFonts w:ascii="Arial Narrow" w:hAnsi="Arial Narrow" w:cstheme="majorBidi"/>
          <w:color w:val="222222"/>
          <w:sz w:val="24"/>
          <w:szCs w:val="24"/>
          <w:shd w:val="clear" w:color="auto" w:fill="FFFFFF"/>
        </w:rPr>
        <w:t xml:space="preserve"> </w:t>
      </w:r>
      <w:r w:rsidR="00C12B1D">
        <w:rPr>
          <w:rFonts w:ascii="Arial Narrow" w:hAnsi="Arial Narrow" w:cstheme="majorBidi"/>
          <w:color w:val="222222"/>
          <w:sz w:val="24"/>
          <w:szCs w:val="24"/>
          <w:shd w:val="clear" w:color="auto" w:fill="FFFFFF"/>
        </w:rPr>
        <w:t>0.6% is fully protected from all forms of fishing.</w:t>
      </w:r>
      <w:r w:rsidR="00F4125B">
        <w:rPr>
          <w:rStyle w:val="FootnoteReference"/>
          <w:rFonts w:ascii="Arial Narrow" w:hAnsi="Arial Narrow" w:cstheme="majorBidi"/>
          <w:color w:val="222222"/>
          <w:sz w:val="24"/>
          <w:szCs w:val="24"/>
          <w:shd w:val="clear" w:color="auto" w:fill="FFFFFF"/>
        </w:rPr>
        <w:footnoteReference w:id="15"/>
      </w:r>
      <w:r w:rsidRPr="00502298">
        <w:rPr>
          <w:rFonts w:ascii="Arial Narrow" w:hAnsi="Arial Narrow" w:cstheme="majorBidi"/>
          <w:color w:val="222222"/>
          <w:sz w:val="24"/>
          <w:szCs w:val="24"/>
          <w:shd w:val="clear" w:color="auto" w:fill="FFFFFF"/>
        </w:rPr>
        <w:t xml:space="preserve"> To maintain oceanic biodiversity and healthy ecosystems at sea and by extension on land, at least fifty times more is needed in terms of marine reserves.</w:t>
      </w:r>
      <w:r w:rsidRPr="00502298">
        <w:rPr>
          <w:rStyle w:val="FootnoteReference"/>
          <w:rFonts w:ascii="Arial Narrow" w:hAnsi="Arial Narrow" w:cstheme="majorBidi"/>
          <w:color w:val="222222"/>
          <w:sz w:val="24"/>
          <w:szCs w:val="24"/>
          <w:shd w:val="clear" w:color="auto" w:fill="FFFFFF"/>
        </w:rPr>
        <w:footnoteReference w:id="16"/>
      </w:r>
      <w:r w:rsidRPr="00502298">
        <w:rPr>
          <w:rFonts w:ascii="Arial Narrow" w:hAnsi="Arial Narrow" w:cstheme="majorBidi"/>
          <w:color w:val="222222"/>
          <w:sz w:val="24"/>
          <w:szCs w:val="24"/>
          <w:shd w:val="clear" w:color="auto" w:fill="FFFFFF"/>
        </w:rPr>
        <w:t xml:space="preserve"> </w:t>
      </w:r>
      <w:r w:rsidRPr="00502298">
        <w:rPr>
          <w:rFonts w:ascii="Arial Narrow" w:hAnsi="Arial Narrow" w:cstheme="majorBidi"/>
          <w:color w:val="222222"/>
          <w:sz w:val="24"/>
          <w:szCs w:val="24"/>
          <w:shd w:val="clear" w:color="auto" w:fill="FFFFFF"/>
        </w:rPr>
        <w:lastRenderedPageBreak/>
        <w:t>Politically speaking, this is nowhere near to happening. In order to tackle the more fundamental and philosophical part of the problem, the literary and cultural imagination thus presents itself as a realm where experimentation with ideas and worldviews can take place. This has the potential to uproot stubborn epistemologies and anthropocentric practices, as well as to cultivate, through imaginative transportation, an emotional connection to a crisis that is hard to imagine as a whole.</w:t>
      </w:r>
    </w:p>
    <w:p w14:paraId="54A7F5FA" w14:textId="0C835EAC" w:rsidR="00156A93"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color w:val="222222"/>
          <w:sz w:val="24"/>
          <w:szCs w:val="24"/>
          <w:shd w:val="clear" w:color="auto" w:fill="FFFFFF"/>
        </w:rPr>
        <w:t>Yet it is a challenge to employ stories for direct political and societal change, particular</w:t>
      </w:r>
      <w:r w:rsidR="00251665">
        <w:rPr>
          <w:rFonts w:ascii="Arial Narrow" w:hAnsi="Arial Narrow" w:cstheme="majorBidi"/>
          <w:color w:val="222222"/>
          <w:sz w:val="24"/>
          <w:szCs w:val="24"/>
          <w:shd w:val="clear" w:color="auto" w:fill="FFFFFF"/>
        </w:rPr>
        <w:t>ly</w:t>
      </w:r>
      <w:r w:rsidRPr="00502298">
        <w:rPr>
          <w:rFonts w:ascii="Arial Narrow" w:hAnsi="Arial Narrow" w:cstheme="majorBidi"/>
          <w:color w:val="222222"/>
          <w:sz w:val="24"/>
          <w:szCs w:val="24"/>
          <w:shd w:val="clear" w:color="auto" w:fill="FFFFFF"/>
        </w:rPr>
        <w:t xml:space="preserve"> when it concerns a problem as complex as the environmental crisis. In this context, ecocritic Timothy Morton argues that the environmental crisis is difficult to capture and understand due to its scale and complexity. It is a ‘hyperobject,’ something that is </w:t>
      </w:r>
      <w:r w:rsidRPr="00502298">
        <w:rPr>
          <w:rFonts w:ascii="Arial Narrow" w:hAnsi="Arial Narrow" w:cstheme="majorBidi"/>
          <w:sz w:val="24"/>
          <w:szCs w:val="24"/>
        </w:rPr>
        <w:t>‘massively distributed in time and space relative to humans,’ involving ‘profoundly different temporalities than the human-scale ones we are used to.’</w:t>
      </w:r>
      <w:r w:rsidRPr="00502298">
        <w:rPr>
          <w:rStyle w:val="FootnoteReference"/>
          <w:rFonts w:ascii="Arial Narrow" w:hAnsi="Arial Narrow" w:cstheme="majorBidi"/>
          <w:sz w:val="24"/>
          <w:szCs w:val="24"/>
        </w:rPr>
        <w:footnoteReference w:id="17"/>
      </w:r>
      <w:r w:rsidRPr="00502298">
        <w:rPr>
          <w:rFonts w:ascii="Arial Narrow" w:hAnsi="Arial Narrow" w:cstheme="majorBidi"/>
          <w:sz w:val="24"/>
          <w:szCs w:val="24"/>
        </w:rPr>
        <w:t xml:space="preserve"> According to Morton, faced with a crisis comprising divergent issues such as sea level rise, pollution, destruction of natural habitats, ocean acidification, and much more, we lose sight of the extent of environmental issues. These problems are always there in some form for us to perceive, but simultaneously remain impossible to for us to view in their entirety, as they range too far, both temporally and spatially. For example, the problem of plastic pollution is always with us in some way – even the laptop I am typing on right now is part of the problem, as is my mouse, my phone, the chair I sit on. I can imagine how these things could one day, when I dispose of them, become a part of the global problem of plastic pollution. However, to imagine this global problem in its entirety – comprising everything from my laptop to plastic bags in a local ditch, to mic</w:t>
      </w:r>
      <w:r>
        <w:rPr>
          <w:rFonts w:ascii="Arial Narrow" w:hAnsi="Arial Narrow" w:cstheme="majorBidi"/>
          <w:sz w:val="24"/>
          <w:szCs w:val="24"/>
        </w:rPr>
        <w:t xml:space="preserve">roplastics floating in the sea and heaps of </w:t>
      </w:r>
      <w:r w:rsidRPr="00502298">
        <w:rPr>
          <w:rFonts w:ascii="Arial Narrow" w:hAnsi="Arial Narrow" w:cstheme="majorBidi"/>
          <w:sz w:val="24"/>
          <w:szCs w:val="24"/>
        </w:rPr>
        <w:t>plastic at landfill sites all over the world – is impossible. I could never hold every piece of plastic and all the places where they occur in my mind, and even if I could, I would still not perceive the entire problem as this extends centuries in time, well beyond my own life, because the decay of plastic takes place infinitely more slowly than a human lifecycle. This is what makes global plastic pollution a hyperobject: it is always here in some way, and I might be aware of it, but I can never grasp it completely. The problem as a whole eludes me, although it paradoxically also never leaves me.</w:t>
      </w:r>
      <w:r w:rsidR="00FF22BD">
        <w:rPr>
          <w:rFonts w:ascii="Arial Narrow" w:hAnsi="Arial Narrow" w:cstheme="majorBidi"/>
          <w:sz w:val="24"/>
          <w:szCs w:val="24"/>
        </w:rPr>
        <w:t xml:space="preserve"> As argued above, however, it is im</w:t>
      </w:r>
      <w:r w:rsidR="007B5B03">
        <w:rPr>
          <w:rFonts w:ascii="Arial Narrow" w:hAnsi="Arial Narrow" w:cstheme="majorBidi"/>
          <w:sz w:val="24"/>
          <w:szCs w:val="24"/>
        </w:rPr>
        <w:t xml:space="preserve">portant to note </w:t>
      </w:r>
      <w:r w:rsidR="00FF22BD">
        <w:rPr>
          <w:rFonts w:ascii="Arial Narrow" w:hAnsi="Arial Narrow" w:cstheme="majorBidi"/>
          <w:sz w:val="24"/>
          <w:szCs w:val="24"/>
        </w:rPr>
        <w:t xml:space="preserve">that the problem of the individual imagination and the personal dilemmas created by the environmental crisis are part of a bigger problem that requires a systemic political shift away from capitalism and anthropocentrism. </w:t>
      </w:r>
    </w:p>
    <w:p w14:paraId="6BA936B6" w14:textId="207B68BB" w:rsidR="000173BB" w:rsidRDefault="006B30D6" w:rsidP="00251665">
      <w:pPr>
        <w:spacing w:after="0" w:line="360" w:lineRule="auto"/>
        <w:ind w:firstLine="720"/>
        <w:rPr>
          <w:rFonts w:ascii="Arial Narrow" w:hAnsi="Arial Narrow" w:cstheme="majorBidi"/>
          <w:sz w:val="24"/>
          <w:szCs w:val="24"/>
        </w:rPr>
      </w:pPr>
      <w:r>
        <w:rPr>
          <w:rFonts w:ascii="Arial Narrow" w:hAnsi="Arial Narrow" w:cstheme="majorBidi"/>
          <w:sz w:val="24"/>
          <w:szCs w:val="24"/>
        </w:rPr>
        <w:t xml:space="preserve">For </w:t>
      </w:r>
      <w:r w:rsidR="00FA3D0B" w:rsidRPr="00502298">
        <w:rPr>
          <w:rFonts w:ascii="Arial Narrow" w:hAnsi="Arial Narrow" w:cstheme="majorBidi"/>
          <w:sz w:val="24"/>
          <w:szCs w:val="24"/>
        </w:rPr>
        <w:t xml:space="preserve">the literary imagination, </w:t>
      </w:r>
      <w:r w:rsidR="00FF22BD">
        <w:rPr>
          <w:rFonts w:ascii="Arial Narrow" w:hAnsi="Arial Narrow" w:cstheme="majorBidi"/>
          <w:sz w:val="24"/>
          <w:szCs w:val="24"/>
        </w:rPr>
        <w:t xml:space="preserve">the hyperobjectivity of the crisis </w:t>
      </w:r>
      <w:r w:rsidR="00FA3D0B" w:rsidRPr="00502298">
        <w:rPr>
          <w:rFonts w:ascii="Arial Narrow" w:hAnsi="Arial Narrow" w:cstheme="majorBidi"/>
          <w:sz w:val="24"/>
          <w:szCs w:val="24"/>
        </w:rPr>
        <w:t>creates a problem of tangibility: how can something so</w:t>
      </w:r>
      <w:r w:rsidR="000173BB">
        <w:rPr>
          <w:rFonts w:ascii="Arial Narrow" w:hAnsi="Arial Narrow" w:cstheme="majorBidi"/>
          <w:sz w:val="24"/>
          <w:szCs w:val="24"/>
        </w:rPr>
        <w:t xml:space="preserve"> complex be communicated affectively</w:t>
      </w:r>
      <w:r w:rsidR="00B5511E">
        <w:rPr>
          <w:rFonts w:ascii="Arial Narrow" w:hAnsi="Arial Narrow" w:cstheme="majorBidi"/>
          <w:sz w:val="24"/>
          <w:szCs w:val="24"/>
        </w:rPr>
        <w:t xml:space="preserve"> so that it activates an emotional response in readers</w:t>
      </w:r>
      <w:r w:rsidR="00FA3D0B" w:rsidRPr="00502298">
        <w:rPr>
          <w:rFonts w:ascii="Arial Narrow" w:hAnsi="Arial Narrow" w:cstheme="majorBidi"/>
          <w:sz w:val="24"/>
          <w:szCs w:val="24"/>
        </w:rPr>
        <w:t xml:space="preserve">? </w:t>
      </w:r>
      <w:r w:rsidR="006B45A4" w:rsidRPr="00502298">
        <w:rPr>
          <w:rFonts w:ascii="Arial Narrow" w:hAnsi="Arial Narrow" w:cstheme="majorBidi"/>
          <w:sz w:val="24"/>
          <w:szCs w:val="24"/>
        </w:rPr>
        <w:t>Thi</w:t>
      </w:r>
      <w:r w:rsidR="004C3A14">
        <w:rPr>
          <w:rFonts w:ascii="Arial Narrow" w:hAnsi="Arial Narrow" w:cstheme="majorBidi"/>
          <w:sz w:val="24"/>
          <w:szCs w:val="24"/>
        </w:rPr>
        <w:t>s concept</w:t>
      </w:r>
      <w:r w:rsidR="006B45A4">
        <w:rPr>
          <w:rFonts w:ascii="Arial Narrow" w:hAnsi="Arial Narrow" w:cstheme="majorBidi"/>
          <w:sz w:val="24"/>
          <w:szCs w:val="24"/>
        </w:rPr>
        <w:t xml:space="preserve"> of tangibility</w:t>
      </w:r>
      <w:r w:rsidR="006B45A4" w:rsidRPr="00502298">
        <w:rPr>
          <w:rFonts w:ascii="Arial Narrow" w:hAnsi="Arial Narrow" w:cstheme="majorBidi"/>
          <w:sz w:val="24"/>
          <w:szCs w:val="24"/>
        </w:rPr>
        <w:t xml:space="preserve"> </w:t>
      </w:r>
      <w:r w:rsidR="004C3A14">
        <w:rPr>
          <w:rFonts w:ascii="Arial Narrow" w:hAnsi="Arial Narrow" w:cstheme="majorBidi"/>
          <w:sz w:val="24"/>
          <w:szCs w:val="24"/>
        </w:rPr>
        <w:t xml:space="preserve">is central to my project as it </w:t>
      </w:r>
      <w:r w:rsidR="004C3A14">
        <w:rPr>
          <w:rFonts w:ascii="Arial Narrow" w:hAnsi="Arial Narrow" w:cstheme="majorBidi"/>
          <w:sz w:val="24"/>
          <w:szCs w:val="24"/>
        </w:rPr>
        <w:lastRenderedPageBreak/>
        <w:t>encapsulates the need to connect the abstract with the concrete</w:t>
      </w:r>
      <w:r w:rsidR="00B5511E">
        <w:rPr>
          <w:rFonts w:ascii="Arial Narrow" w:hAnsi="Arial Narrow" w:cstheme="majorBidi"/>
          <w:sz w:val="24"/>
          <w:szCs w:val="24"/>
        </w:rPr>
        <w:t xml:space="preserve"> and </w:t>
      </w:r>
      <w:r w:rsidR="004C3A14">
        <w:rPr>
          <w:rFonts w:ascii="Arial Narrow" w:hAnsi="Arial Narrow" w:cstheme="majorBidi"/>
          <w:sz w:val="24"/>
          <w:szCs w:val="24"/>
        </w:rPr>
        <w:t xml:space="preserve">the </w:t>
      </w:r>
      <w:r w:rsidR="007B5B03">
        <w:rPr>
          <w:rFonts w:ascii="Arial Narrow" w:hAnsi="Arial Narrow" w:cstheme="majorBidi"/>
          <w:sz w:val="24"/>
          <w:szCs w:val="24"/>
        </w:rPr>
        <w:t>factual</w:t>
      </w:r>
      <w:r w:rsidR="004C3A14">
        <w:rPr>
          <w:rFonts w:ascii="Arial Narrow" w:hAnsi="Arial Narrow" w:cstheme="majorBidi"/>
          <w:sz w:val="24"/>
          <w:szCs w:val="24"/>
        </w:rPr>
        <w:t xml:space="preserve"> with the emotional</w:t>
      </w:r>
      <w:r w:rsidR="00B5511E">
        <w:rPr>
          <w:rFonts w:ascii="Arial Narrow" w:hAnsi="Arial Narrow" w:cstheme="majorBidi"/>
          <w:sz w:val="24"/>
          <w:szCs w:val="24"/>
        </w:rPr>
        <w:t xml:space="preserve">. </w:t>
      </w:r>
      <w:r w:rsidR="00251665">
        <w:rPr>
          <w:rFonts w:ascii="Arial Narrow" w:hAnsi="Arial Narrow" w:cstheme="majorBidi"/>
          <w:sz w:val="24"/>
          <w:szCs w:val="24"/>
        </w:rPr>
        <w:t>Amid</w:t>
      </w:r>
      <w:r w:rsidR="00B5511E">
        <w:rPr>
          <w:rFonts w:ascii="Arial Narrow" w:hAnsi="Arial Narrow" w:cstheme="majorBidi"/>
          <w:sz w:val="24"/>
          <w:szCs w:val="24"/>
        </w:rPr>
        <w:t xml:space="preserve"> all the information on the crisis, h</w:t>
      </w:r>
      <w:r w:rsidR="004C3A14">
        <w:rPr>
          <w:rFonts w:ascii="Arial Narrow" w:hAnsi="Arial Narrow" w:cstheme="majorBidi"/>
          <w:sz w:val="24"/>
          <w:szCs w:val="24"/>
        </w:rPr>
        <w:t xml:space="preserve">ow </w:t>
      </w:r>
      <w:r w:rsidR="00B5511E">
        <w:rPr>
          <w:rFonts w:ascii="Arial Narrow" w:hAnsi="Arial Narrow" w:cstheme="majorBidi"/>
          <w:sz w:val="24"/>
          <w:szCs w:val="24"/>
        </w:rPr>
        <w:t>can I</w:t>
      </w:r>
      <w:r w:rsidR="004C3A14">
        <w:rPr>
          <w:rFonts w:ascii="Arial Narrow" w:hAnsi="Arial Narrow" w:cstheme="majorBidi"/>
          <w:sz w:val="24"/>
          <w:szCs w:val="24"/>
        </w:rPr>
        <w:t xml:space="preserve"> make the human </w:t>
      </w:r>
      <w:r w:rsidR="00B5511E">
        <w:rPr>
          <w:rFonts w:ascii="Arial Narrow" w:hAnsi="Arial Narrow" w:cstheme="majorBidi"/>
          <w:sz w:val="24"/>
          <w:szCs w:val="24"/>
        </w:rPr>
        <w:t>and</w:t>
      </w:r>
      <w:r w:rsidR="004C3A14">
        <w:rPr>
          <w:rFonts w:ascii="Arial Narrow" w:hAnsi="Arial Narrow" w:cstheme="majorBidi"/>
          <w:sz w:val="24"/>
          <w:szCs w:val="24"/>
        </w:rPr>
        <w:t xml:space="preserve"> nonhuman experience of environmental decline tactile on the page? </w:t>
      </w:r>
      <w:r w:rsidR="00B5511E">
        <w:rPr>
          <w:rFonts w:ascii="Arial Narrow" w:hAnsi="Arial Narrow" w:cstheme="majorBidi"/>
          <w:sz w:val="24"/>
          <w:szCs w:val="24"/>
        </w:rPr>
        <w:t xml:space="preserve">Are there affective opportunities within data? Can I translate facts and statistics into something emotionally tangible? </w:t>
      </w:r>
      <w:r w:rsidR="004C3A14">
        <w:rPr>
          <w:rFonts w:ascii="Arial Narrow" w:hAnsi="Arial Narrow" w:cstheme="majorBidi"/>
          <w:sz w:val="24"/>
          <w:szCs w:val="24"/>
        </w:rPr>
        <w:t xml:space="preserve">This </w:t>
      </w:r>
      <w:r w:rsidR="00B5511E">
        <w:rPr>
          <w:rFonts w:ascii="Arial Narrow" w:hAnsi="Arial Narrow" w:cstheme="majorBidi"/>
          <w:sz w:val="24"/>
          <w:szCs w:val="24"/>
        </w:rPr>
        <w:t xml:space="preserve">overarching </w:t>
      </w:r>
      <w:r w:rsidR="004C3A14">
        <w:rPr>
          <w:rFonts w:ascii="Arial Narrow" w:hAnsi="Arial Narrow" w:cstheme="majorBidi"/>
          <w:sz w:val="24"/>
          <w:szCs w:val="24"/>
        </w:rPr>
        <w:t xml:space="preserve">question of tangibility </w:t>
      </w:r>
      <w:r w:rsidR="00B5511E">
        <w:rPr>
          <w:rFonts w:ascii="Arial Narrow" w:hAnsi="Arial Narrow" w:cstheme="majorBidi"/>
          <w:sz w:val="24"/>
          <w:szCs w:val="24"/>
        </w:rPr>
        <w:t xml:space="preserve">also </w:t>
      </w:r>
      <w:r w:rsidR="004C3A14">
        <w:rPr>
          <w:rFonts w:ascii="Arial Narrow" w:hAnsi="Arial Narrow" w:cstheme="majorBidi"/>
          <w:sz w:val="24"/>
          <w:szCs w:val="24"/>
        </w:rPr>
        <w:t xml:space="preserve">raises other questions about representation, anthropomorphism, the urgency of the crisis and the limits of human language. </w:t>
      </w:r>
      <w:r w:rsidR="0092108C">
        <w:rPr>
          <w:rFonts w:ascii="Arial Narrow" w:hAnsi="Arial Narrow" w:cstheme="majorBidi"/>
          <w:sz w:val="24"/>
          <w:szCs w:val="24"/>
        </w:rPr>
        <w:t>These questions highlight</w:t>
      </w:r>
      <w:r w:rsidR="006B45A4" w:rsidRPr="00502298">
        <w:rPr>
          <w:rFonts w:ascii="Arial Narrow" w:hAnsi="Arial Narrow" w:cstheme="majorBidi"/>
          <w:sz w:val="24"/>
          <w:szCs w:val="24"/>
        </w:rPr>
        <w:t xml:space="preserve"> that my project</w:t>
      </w:r>
      <w:r w:rsidR="007B5B03">
        <w:rPr>
          <w:rFonts w:ascii="Arial Narrow" w:hAnsi="Arial Narrow" w:cstheme="majorBidi"/>
          <w:sz w:val="24"/>
          <w:szCs w:val="24"/>
        </w:rPr>
        <w:t xml:space="preserve"> is fundamentally contradictory and</w:t>
      </w:r>
      <w:r w:rsidR="006B45A4" w:rsidRPr="00502298">
        <w:rPr>
          <w:rFonts w:ascii="Arial Narrow" w:hAnsi="Arial Narrow" w:cstheme="majorBidi"/>
          <w:sz w:val="24"/>
          <w:szCs w:val="24"/>
        </w:rPr>
        <w:t xml:space="preserve"> uncertain. Without formulating </w:t>
      </w:r>
      <w:r w:rsidR="004C3A14">
        <w:rPr>
          <w:rFonts w:ascii="Arial Narrow" w:hAnsi="Arial Narrow" w:cstheme="majorBidi"/>
          <w:sz w:val="24"/>
          <w:szCs w:val="24"/>
        </w:rPr>
        <w:t>a definitive answer</w:t>
      </w:r>
      <w:r w:rsidR="006B45A4" w:rsidRPr="00502298">
        <w:rPr>
          <w:rFonts w:ascii="Arial Narrow" w:hAnsi="Arial Narrow" w:cstheme="majorBidi"/>
          <w:sz w:val="24"/>
          <w:szCs w:val="24"/>
        </w:rPr>
        <w:t>, my thesis thus emerges in response to the above question</w:t>
      </w:r>
      <w:r w:rsidR="00B5511E">
        <w:rPr>
          <w:rFonts w:ascii="Arial Narrow" w:hAnsi="Arial Narrow" w:cstheme="majorBidi"/>
          <w:sz w:val="24"/>
          <w:szCs w:val="24"/>
        </w:rPr>
        <w:t>s</w:t>
      </w:r>
      <w:r w:rsidR="006B45A4" w:rsidRPr="00502298">
        <w:rPr>
          <w:rFonts w:ascii="Arial Narrow" w:hAnsi="Arial Narrow" w:cstheme="majorBidi"/>
          <w:sz w:val="24"/>
          <w:szCs w:val="24"/>
        </w:rPr>
        <w:t>, highlighting the power of the open-ended experiment</w:t>
      </w:r>
      <w:r w:rsidR="00B5511E">
        <w:rPr>
          <w:rFonts w:ascii="Arial Narrow" w:hAnsi="Arial Narrow" w:cstheme="majorBidi"/>
          <w:sz w:val="24"/>
          <w:szCs w:val="24"/>
        </w:rPr>
        <w:t>.</w:t>
      </w:r>
      <w:r w:rsidR="006B45A4">
        <w:rPr>
          <w:rFonts w:ascii="Arial Narrow" w:hAnsi="Arial Narrow" w:cstheme="majorBidi"/>
          <w:sz w:val="24"/>
          <w:szCs w:val="24"/>
        </w:rPr>
        <w:t xml:space="preserve"> </w:t>
      </w:r>
    </w:p>
    <w:p w14:paraId="14E7DC04" w14:textId="77777777" w:rsidR="00FA3D0B" w:rsidRPr="00502298" w:rsidRDefault="00FA3D0B" w:rsidP="00E14EF5">
      <w:pPr>
        <w:spacing w:after="0" w:line="360" w:lineRule="auto"/>
        <w:rPr>
          <w:rFonts w:ascii="Arial Narrow" w:hAnsi="Arial Narrow" w:cstheme="majorBidi"/>
          <w:sz w:val="24"/>
          <w:szCs w:val="24"/>
        </w:rPr>
      </w:pPr>
    </w:p>
    <w:p w14:paraId="1DF0466B" w14:textId="77777777" w:rsidR="00FA3D0B" w:rsidRPr="00FA1AA5" w:rsidRDefault="00FA3D0B" w:rsidP="00E14EF5"/>
    <w:p w14:paraId="25CA3CDB" w14:textId="77777777" w:rsidR="00FA3D0B" w:rsidRPr="00FA1AA5" w:rsidRDefault="00FA3D0B" w:rsidP="00E14EF5">
      <w:pPr>
        <w:pStyle w:val="Heading4"/>
        <w:rPr>
          <w:rFonts w:ascii="Arial Narrow" w:hAnsi="Arial Narrow"/>
          <w:b/>
          <w:bCs/>
          <w:i w:val="0"/>
          <w:iCs w:val="0"/>
          <w:color w:val="auto"/>
          <w:sz w:val="24"/>
          <w:szCs w:val="24"/>
        </w:rPr>
      </w:pPr>
      <w:bookmarkStart w:id="10" w:name="_Toc128045335"/>
      <w:r w:rsidRPr="00FA1AA5">
        <w:rPr>
          <w:rFonts w:ascii="Arial Narrow" w:hAnsi="Arial Narrow"/>
          <w:b/>
          <w:bCs/>
          <w:i w:val="0"/>
          <w:iCs w:val="0"/>
          <w:color w:val="auto"/>
          <w:sz w:val="24"/>
          <w:szCs w:val="24"/>
        </w:rPr>
        <w:t>2.2.2.</w:t>
      </w:r>
      <w:r w:rsidRPr="00FA1AA5">
        <w:rPr>
          <w:rFonts w:ascii="Arial Narrow" w:hAnsi="Arial Narrow"/>
          <w:b/>
          <w:bCs/>
          <w:i w:val="0"/>
          <w:iCs w:val="0"/>
          <w:color w:val="auto"/>
          <w:sz w:val="24"/>
          <w:szCs w:val="24"/>
        </w:rPr>
        <w:tab/>
        <w:t>The Material Turn</w:t>
      </w:r>
      <w:bookmarkEnd w:id="10"/>
    </w:p>
    <w:p w14:paraId="5A8D6A0F" w14:textId="77777777" w:rsidR="00FA3D0B" w:rsidRPr="00502298" w:rsidRDefault="00FA3D0B" w:rsidP="00E14EF5">
      <w:pPr>
        <w:spacing w:after="0" w:line="360" w:lineRule="auto"/>
        <w:rPr>
          <w:rFonts w:ascii="Arial Narrow" w:hAnsi="Arial Narrow" w:cstheme="majorBidi"/>
          <w:sz w:val="24"/>
          <w:szCs w:val="24"/>
        </w:rPr>
      </w:pPr>
    </w:p>
    <w:p w14:paraId="7E2AACBE" w14:textId="77777777" w:rsidR="00FA3D0B"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 xml:space="preserve">The material turn in ecocriticism is incredibly useful for beginning to move beyond the imaginative inertia that accompanies the above-described issue of tangibility. For no matter how vast and complex they seem, all environmental issues are material, which means they can be traced locally. Moreover, as humans, we are always physically implicated in these processes, given our material and permeable bodies. We can therefore employ the connections between our own physicality and our surroundings as a starting point for becoming aware of environmental processes. In their foundational book </w:t>
      </w:r>
      <w:r w:rsidRPr="00502298">
        <w:rPr>
          <w:rFonts w:ascii="Arial Narrow" w:hAnsi="Arial Narrow" w:cstheme="majorBidi"/>
          <w:i/>
          <w:iCs/>
          <w:sz w:val="24"/>
          <w:szCs w:val="24"/>
        </w:rPr>
        <w:t>Material Ecocriticism</w:t>
      </w:r>
      <w:r w:rsidRPr="00502298">
        <w:rPr>
          <w:rFonts w:ascii="Arial Narrow" w:hAnsi="Arial Narrow" w:cstheme="majorBidi"/>
          <w:sz w:val="24"/>
          <w:szCs w:val="24"/>
        </w:rPr>
        <w:t xml:space="preserve"> (2014), Iovino and </w:t>
      </w:r>
      <w:proofErr w:type="spellStart"/>
      <w:r w:rsidRPr="00502298">
        <w:rPr>
          <w:rFonts w:ascii="Arial Narrow" w:hAnsi="Arial Narrow" w:cstheme="majorBidi"/>
          <w:sz w:val="24"/>
          <w:szCs w:val="24"/>
        </w:rPr>
        <w:t>Oppermann</w:t>
      </w:r>
      <w:proofErr w:type="spellEnd"/>
      <w:r w:rsidRPr="00502298">
        <w:rPr>
          <w:rFonts w:ascii="Arial Narrow" w:hAnsi="Arial Narrow" w:cstheme="majorBidi"/>
          <w:sz w:val="24"/>
          <w:szCs w:val="24"/>
        </w:rPr>
        <w:t xml:space="preserve"> pave the way for the material turn in ecocriticism, establishing a much-needed connection between discourse and matter, emphasizing the materiality of all earthly processes.</w:t>
      </w:r>
      <w:r w:rsidRPr="00502298">
        <w:rPr>
          <w:rStyle w:val="FootnoteReference"/>
          <w:rFonts w:ascii="Arial Narrow" w:hAnsi="Arial Narrow" w:cstheme="majorBidi"/>
          <w:sz w:val="24"/>
          <w:szCs w:val="24"/>
        </w:rPr>
        <w:footnoteReference w:id="18"/>
      </w:r>
      <w:r w:rsidRPr="00502298">
        <w:rPr>
          <w:rFonts w:ascii="Arial Narrow" w:hAnsi="Arial Narrow" w:cstheme="majorBidi"/>
          <w:sz w:val="24"/>
          <w:szCs w:val="24"/>
        </w:rPr>
        <w:t xml:space="preserve"> For whether this concerns microplastics floating at sea or the writing of this text, both take place across various material processes. My brain is material, as are the thoughts within them, the signals sent to my limbs, the movements of my hands and their effect on my surroundings. These processes are just as physical as the waves of oceans and the microbes holding on to a bobbing plastic particle. </w:t>
      </w:r>
    </w:p>
    <w:p w14:paraId="4631F96C" w14:textId="44D8F9BE" w:rsidR="00FA3D0B" w:rsidRPr="00502298"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 xml:space="preserve">In the context of global environmental emergency, a failure to recognise this intrusively material nature of the crisis risks overlooking </w:t>
      </w:r>
      <w:r w:rsidR="006B30D6">
        <w:rPr>
          <w:rFonts w:ascii="Arial Narrow" w:hAnsi="Arial Narrow" w:cstheme="majorBidi"/>
          <w:sz w:val="24"/>
          <w:szCs w:val="24"/>
        </w:rPr>
        <w:t>how</w:t>
      </w:r>
      <w:r w:rsidRPr="00502298">
        <w:rPr>
          <w:rFonts w:ascii="Arial Narrow" w:hAnsi="Arial Narrow" w:cstheme="majorBidi"/>
          <w:sz w:val="24"/>
          <w:szCs w:val="24"/>
        </w:rPr>
        <w:t xml:space="preserve"> its effects cascade across ecosystems and bodies</w:t>
      </w:r>
      <w:r>
        <w:rPr>
          <w:rFonts w:ascii="Arial Narrow" w:hAnsi="Arial Narrow" w:cstheme="majorBidi"/>
          <w:sz w:val="24"/>
          <w:szCs w:val="24"/>
        </w:rPr>
        <w:t xml:space="preserve">. </w:t>
      </w:r>
      <w:r w:rsidR="00257634">
        <w:rPr>
          <w:rFonts w:ascii="Arial Narrow" w:hAnsi="Arial Narrow" w:cstheme="majorBidi"/>
          <w:sz w:val="24"/>
          <w:szCs w:val="24"/>
        </w:rPr>
        <w:t xml:space="preserve">By being </w:t>
      </w:r>
      <w:r>
        <w:rPr>
          <w:rFonts w:ascii="Arial Narrow" w:hAnsi="Arial Narrow" w:cstheme="majorBidi"/>
          <w:sz w:val="24"/>
          <w:szCs w:val="24"/>
        </w:rPr>
        <w:t>entirely unheeding of human-instated ontological boundaries,</w:t>
      </w:r>
      <w:r w:rsidRPr="00502298">
        <w:rPr>
          <w:rFonts w:ascii="Arial Narrow" w:hAnsi="Arial Narrow" w:cstheme="majorBidi"/>
          <w:sz w:val="24"/>
          <w:szCs w:val="24"/>
        </w:rPr>
        <w:t xml:space="preserve"> </w:t>
      </w:r>
      <w:r w:rsidR="00257634">
        <w:rPr>
          <w:rFonts w:ascii="Arial Narrow" w:hAnsi="Arial Narrow" w:cstheme="majorBidi"/>
          <w:sz w:val="24"/>
          <w:szCs w:val="24"/>
        </w:rPr>
        <w:t xml:space="preserve">environmental decline </w:t>
      </w:r>
      <w:r>
        <w:rPr>
          <w:rFonts w:ascii="Arial Narrow" w:hAnsi="Arial Narrow" w:cstheme="majorBidi"/>
          <w:sz w:val="24"/>
          <w:szCs w:val="24"/>
        </w:rPr>
        <w:t xml:space="preserve">thus </w:t>
      </w:r>
      <w:r w:rsidRPr="00502298">
        <w:rPr>
          <w:rFonts w:ascii="Arial Narrow" w:hAnsi="Arial Narrow" w:cstheme="majorBidi"/>
          <w:sz w:val="24"/>
          <w:szCs w:val="24"/>
        </w:rPr>
        <w:t xml:space="preserve">confronts us with the material connections between humans, animals, plants and other matter, establishing the need to attend to this shared materiality. Employing insights from new materialist thought, Iovino and </w:t>
      </w:r>
      <w:proofErr w:type="spellStart"/>
      <w:r w:rsidRPr="00502298">
        <w:rPr>
          <w:rFonts w:ascii="Arial Narrow" w:hAnsi="Arial Narrow" w:cstheme="majorBidi"/>
          <w:sz w:val="24"/>
          <w:szCs w:val="24"/>
        </w:rPr>
        <w:t>Oppermann</w:t>
      </w:r>
      <w:proofErr w:type="spellEnd"/>
      <w:r w:rsidRPr="00502298">
        <w:rPr>
          <w:rFonts w:ascii="Arial Narrow" w:hAnsi="Arial Narrow" w:cstheme="majorBidi"/>
          <w:sz w:val="24"/>
          <w:szCs w:val="24"/>
        </w:rPr>
        <w:t xml:space="preserve"> therefore bring text and matter into dialogue, </w:t>
      </w:r>
      <w:r w:rsidRPr="00502298">
        <w:rPr>
          <w:rFonts w:ascii="Arial Narrow" w:hAnsi="Arial Narrow" w:cstheme="majorBidi"/>
          <w:sz w:val="24"/>
          <w:szCs w:val="24"/>
        </w:rPr>
        <w:lastRenderedPageBreak/>
        <w:t>emphasizing the material nature of both. Moreover, by viewing all material things, whether human or nonhuman, as imbued with semiotic meaning, they introduce the idea of a shared narrative potential of all earthly processes. Through the lens of material ecocriticism, ‘</w:t>
      </w:r>
      <w:r w:rsidRPr="00502298">
        <w:rPr>
          <w:rFonts w:ascii="Arial Narrow" w:hAnsi="Arial Narrow" w:cstheme="majorBidi"/>
          <w:sz w:val="24"/>
          <w:szCs w:val="24"/>
          <w:shd w:val="clear" w:color="auto" w:fill="FFFFFF"/>
        </w:rPr>
        <w:t>the world’s material phenomena are knots in a vast network of agencies, which can be “read” and interpreted as forming narratives, stories. Developing in bodily forms and in discursive formulations, and arising in coevolutionary landscapes of natures and signs, the stories of matter are everywhere: in the air we breathe, the food we eat, in the things and beings of this world, within and beyond the human realm. All matter, in other words, is a “storied matter.”</w:t>
      </w:r>
      <w:r w:rsidRPr="00502298">
        <w:rPr>
          <w:rStyle w:val="FootnoteReference"/>
          <w:rFonts w:ascii="Arial Narrow" w:hAnsi="Arial Narrow" w:cstheme="majorBidi"/>
          <w:sz w:val="24"/>
          <w:szCs w:val="24"/>
          <w:shd w:val="clear" w:color="auto" w:fill="FFFFFF"/>
        </w:rPr>
        <w:footnoteReference w:id="19"/>
      </w:r>
      <w:r w:rsidRPr="00502298">
        <w:rPr>
          <w:rFonts w:ascii="Arial Narrow" w:hAnsi="Arial Narrow" w:cstheme="majorBidi"/>
          <w:sz w:val="24"/>
          <w:szCs w:val="24"/>
          <w:shd w:val="clear" w:color="auto" w:fill="FFFFFF"/>
        </w:rPr>
        <w:t xml:space="preserve"> With a material ecocritical approach, any kind of matter – whether human or nonhuman, living or non-living – contains </w:t>
      </w:r>
      <w:r w:rsidR="007E3332">
        <w:rPr>
          <w:rFonts w:ascii="Arial Narrow" w:hAnsi="Arial Narrow" w:cstheme="majorBidi"/>
          <w:sz w:val="24"/>
          <w:szCs w:val="24"/>
          <w:shd w:val="clear" w:color="auto" w:fill="FFFFFF"/>
        </w:rPr>
        <w:t>narrative potential</w:t>
      </w:r>
      <w:r w:rsidRPr="00502298">
        <w:rPr>
          <w:rFonts w:ascii="Arial Narrow" w:hAnsi="Arial Narrow" w:cstheme="majorBidi"/>
          <w:sz w:val="24"/>
          <w:szCs w:val="24"/>
          <w:shd w:val="clear" w:color="auto" w:fill="FFFFFF"/>
        </w:rPr>
        <w:t xml:space="preserve"> and can thus be interpreted through a process of storytelling. In a similar vein, </w:t>
      </w:r>
      <w:proofErr w:type="spellStart"/>
      <w:r w:rsidRPr="00502298">
        <w:rPr>
          <w:rFonts w:ascii="Arial Narrow" w:hAnsi="Arial Narrow" w:cstheme="majorBidi"/>
          <w:sz w:val="24"/>
          <w:szCs w:val="24"/>
          <w:shd w:val="clear" w:color="auto" w:fill="FFFFFF"/>
        </w:rPr>
        <w:t>Oppermann</w:t>
      </w:r>
      <w:proofErr w:type="spellEnd"/>
      <w:r w:rsidRPr="00502298">
        <w:rPr>
          <w:rFonts w:ascii="Arial Narrow" w:hAnsi="Arial Narrow" w:cstheme="majorBidi"/>
          <w:sz w:val="24"/>
          <w:szCs w:val="24"/>
          <w:shd w:val="clear" w:color="auto" w:fill="FFFFFF"/>
        </w:rPr>
        <w:t xml:space="preserve"> argues that marine animals display their own narrative potential in their complex interactions with their environment, projecting ‘a storied existence conveyed in signs, </w:t>
      </w:r>
      <w:proofErr w:type="spellStart"/>
      <w:r w:rsidRPr="00502298">
        <w:rPr>
          <w:rFonts w:ascii="Arial Narrow" w:hAnsi="Arial Narrow" w:cstheme="majorBidi"/>
          <w:sz w:val="24"/>
          <w:szCs w:val="24"/>
          <w:shd w:val="clear" w:color="auto" w:fill="FFFFFF"/>
        </w:rPr>
        <w:t>colors</w:t>
      </w:r>
      <w:proofErr w:type="spellEnd"/>
      <w:r w:rsidRPr="00502298">
        <w:rPr>
          <w:rFonts w:ascii="Arial Narrow" w:hAnsi="Arial Narrow" w:cstheme="majorBidi"/>
          <w:sz w:val="24"/>
          <w:szCs w:val="24"/>
          <w:shd w:val="clear" w:color="auto" w:fill="FFFFFF"/>
        </w:rPr>
        <w:t xml:space="preserve">, sounds, </w:t>
      </w:r>
      <w:proofErr w:type="spellStart"/>
      <w:r w:rsidRPr="00502298">
        <w:rPr>
          <w:rFonts w:ascii="Arial Narrow" w:hAnsi="Arial Narrow" w:cstheme="majorBidi"/>
          <w:sz w:val="24"/>
          <w:szCs w:val="24"/>
          <w:shd w:val="clear" w:color="auto" w:fill="FFFFFF"/>
        </w:rPr>
        <w:t>signaling</w:t>
      </w:r>
      <w:proofErr w:type="spellEnd"/>
      <w:r w:rsidRPr="00502298">
        <w:rPr>
          <w:rFonts w:ascii="Arial Narrow" w:hAnsi="Arial Narrow" w:cstheme="majorBidi"/>
          <w:sz w:val="24"/>
          <w:szCs w:val="24"/>
          <w:shd w:val="clear" w:color="auto" w:fill="FFFFFF"/>
        </w:rPr>
        <w:t xml:space="preserve"> and codes we may or we may not yet fully understand.’</w:t>
      </w:r>
      <w:r w:rsidRPr="00502298">
        <w:rPr>
          <w:rStyle w:val="FootnoteReference"/>
          <w:rFonts w:ascii="Arial Narrow" w:hAnsi="Arial Narrow" w:cstheme="majorBidi"/>
          <w:sz w:val="24"/>
          <w:szCs w:val="24"/>
          <w:shd w:val="clear" w:color="auto" w:fill="FFFFFF"/>
        </w:rPr>
        <w:footnoteReference w:id="20"/>
      </w:r>
      <w:r w:rsidRPr="00502298">
        <w:rPr>
          <w:rFonts w:ascii="Arial Narrow" w:hAnsi="Arial Narrow" w:cstheme="majorBidi"/>
          <w:sz w:val="24"/>
          <w:szCs w:val="24"/>
          <w:shd w:val="clear" w:color="auto" w:fill="FFFFFF"/>
        </w:rPr>
        <w:t xml:space="preserve"> Questioning the idea that storytelling is an exclusively human practice, she asks: ‘What if there are narrative pathways for marine organisms to express themselves in contingent patterns of creativity?’</w:t>
      </w:r>
      <w:r w:rsidRPr="00502298">
        <w:rPr>
          <w:rStyle w:val="FootnoteReference"/>
          <w:rFonts w:ascii="Arial Narrow" w:hAnsi="Arial Narrow" w:cstheme="majorBidi"/>
          <w:sz w:val="24"/>
          <w:szCs w:val="24"/>
          <w:shd w:val="clear" w:color="auto" w:fill="FFFFFF"/>
        </w:rPr>
        <w:footnoteReference w:id="21"/>
      </w:r>
      <w:r w:rsidRPr="00502298">
        <w:rPr>
          <w:rFonts w:ascii="Arial Narrow" w:hAnsi="Arial Narrow" w:cstheme="majorBidi"/>
          <w:sz w:val="24"/>
          <w:szCs w:val="24"/>
          <w:shd w:val="clear" w:color="auto" w:fill="FFFFFF"/>
        </w:rPr>
        <w:t xml:space="preserve"> It is the object of this thesis to experiment with putting some of these insights into practice creatively, and to ask the question of what these ideas might look like as a </w:t>
      </w:r>
      <w:r w:rsidR="007E3332">
        <w:rPr>
          <w:rFonts w:ascii="Arial Narrow" w:hAnsi="Arial Narrow" w:cstheme="majorBidi"/>
          <w:sz w:val="24"/>
          <w:szCs w:val="24"/>
          <w:shd w:val="clear" w:color="auto" w:fill="FFFFFF"/>
        </w:rPr>
        <w:t>poetics</w:t>
      </w:r>
      <w:r w:rsidRPr="00502298">
        <w:rPr>
          <w:rFonts w:ascii="Arial Narrow" w:hAnsi="Arial Narrow" w:cstheme="majorBidi"/>
          <w:sz w:val="24"/>
          <w:szCs w:val="24"/>
          <w:shd w:val="clear" w:color="auto" w:fill="FFFFFF"/>
        </w:rPr>
        <w:t>.</w:t>
      </w:r>
    </w:p>
    <w:p w14:paraId="063A7C94" w14:textId="77777777" w:rsidR="00FA3D0B" w:rsidRPr="00502298" w:rsidRDefault="00FA3D0B" w:rsidP="00E14EF5">
      <w:pPr>
        <w:spacing w:after="0" w:line="360" w:lineRule="auto"/>
        <w:ind w:firstLine="720"/>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The idea that narrative agency is not necessarily human bridges the gap between the human and nonhuman, challenging traditional Western assumptions of human exceptionalism. With such a material ecocritical focus, traditional binaries that ideologically lie at the root of the environmental crisis – such as nature/culture and human/nonhuman – become obsolete.</w:t>
      </w:r>
      <w:r w:rsidRPr="00502298">
        <w:rPr>
          <w:rStyle w:val="FootnoteReference"/>
          <w:rFonts w:ascii="Arial Narrow" w:hAnsi="Arial Narrow" w:cstheme="majorBidi"/>
          <w:sz w:val="24"/>
          <w:szCs w:val="24"/>
          <w:shd w:val="clear" w:color="auto" w:fill="FFFFFF"/>
        </w:rPr>
        <w:footnoteReference w:id="22"/>
      </w:r>
      <w:r w:rsidRPr="00502298">
        <w:rPr>
          <w:rFonts w:ascii="Arial Narrow" w:hAnsi="Arial Narrow" w:cstheme="majorBidi"/>
          <w:sz w:val="24"/>
          <w:szCs w:val="24"/>
          <w:shd w:val="clear" w:color="auto" w:fill="FFFFFF"/>
        </w:rPr>
        <w:t xml:space="preserve"> Thinking in terms of material connection instead, Stacy </w:t>
      </w:r>
      <w:proofErr w:type="spellStart"/>
      <w:r w:rsidRPr="00502298">
        <w:rPr>
          <w:rFonts w:ascii="Arial Narrow" w:hAnsi="Arial Narrow" w:cstheme="majorBidi"/>
          <w:sz w:val="24"/>
          <w:szCs w:val="24"/>
          <w:shd w:val="clear" w:color="auto" w:fill="FFFFFF"/>
        </w:rPr>
        <w:t>Alaimo</w:t>
      </w:r>
      <w:proofErr w:type="spellEnd"/>
      <w:r w:rsidRPr="00502298">
        <w:rPr>
          <w:rFonts w:ascii="Arial Narrow" w:hAnsi="Arial Narrow" w:cstheme="majorBidi"/>
          <w:sz w:val="24"/>
          <w:szCs w:val="24"/>
          <w:shd w:val="clear" w:color="auto" w:fill="FFFFFF"/>
        </w:rPr>
        <w:t xml:space="preserve"> argues that a</w:t>
      </w:r>
      <w:r w:rsidRPr="00502298">
        <w:rPr>
          <w:rFonts w:ascii="Arial Narrow" w:hAnsi="Arial Narrow" w:cstheme="majorBidi"/>
          <w:sz w:val="24"/>
          <w:szCs w:val="24"/>
        </w:rPr>
        <w:t xml:space="preserve"> more trans-corporeal definition of the human – as inextricably interconnected with nonhumans and other matter – is needed to forge collective ways out of the current crisis.</w:t>
      </w:r>
      <w:r w:rsidRPr="00502298">
        <w:rPr>
          <w:rStyle w:val="FootnoteReference"/>
          <w:rFonts w:ascii="Arial Narrow" w:hAnsi="Arial Narrow" w:cstheme="majorBidi"/>
          <w:sz w:val="24"/>
          <w:szCs w:val="24"/>
        </w:rPr>
        <w:footnoteReference w:id="23"/>
      </w:r>
      <w:r w:rsidRPr="00502298">
        <w:rPr>
          <w:rFonts w:ascii="Arial Narrow" w:hAnsi="Arial Narrow" w:cstheme="majorBidi"/>
          <w:sz w:val="24"/>
          <w:szCs w:val="24"/>
        </w:rPr>
        <w:t xml:space="preserve"> In her contribution to </w:t>
      </w:r>
      <w:r w:rsidRPr="00502298">
        <w:rPr>
          <w:rFonts w:ascii="Arial Narrow" w:hAnsi="Arial Narrow" w:cstheme="majorBidi"/>
          <w:i/>
          <w:iCs/>
          <w:sz w:val="24"/>
          <w:szCs w:val="24"/>
        </w:rPr>
        <w:t>Material Ecocriticism</w:t>
      </w:r>
      <w:r w:rsidRPr="00502298">
        <w:rPr>
          <w:rFonts w:ascii="Arial Narrow" w:hAnsi="Arial Narrow" w:cstheme="majorBidi"/>
          <w:sz w:val="24"/>
          <w:szCs w:val="24"/>
        </w:rPr>
        <w:t xml:space="preserve">, she defines trans-corporeality as ‘a new materialist and posthumanist sense of the human as perpetually interconnected with the flows of substances and the agencies </w:t>
      </w:r>
      <w:r w:rsidRPr="00502298">
        <w:rPr>
          <w:rFonts w:ascii="Arial Narrow" w:hAnsi="Arial Narrow" w:cstheme="majorBidi"/>
          <w:sz w:val="24"/>
          <w:szCs w:val="24"/>
        </w:rPr>
        <w:lastRenderedPageBreak/>
        <w:t>of environments.’</w:t>
      </w:r>
      <w:r w:rsidRPr="00502298">
        <w:rPr>
          <w:rStyle w:val="FootnoteReference"/>
          <w:rFonts w:ascii="Arial Narrow" w:hAnsi="Arial Narrow" w:cstheme="majorBidi"/>
          <w:sz w:val="24"/>
          <w:szCs w:val="24"/>
        </w:rPr>
        <w:footnoteReference w:id="24"/>
      </w:r>
      <w:r w:rsidRPr="00502298">
        <w:rPr>
          <w:rFonts w:ascii="Arial Narrow" w:hAnsi="Arial Narrow" w:cstheme="majorBidi"/>
          <w:sz w:val="24"/>
          <w:szCs w:val="24"/>
        </w:rPr>
        <w:t xml:space="preserve"> A trans-corporeal sense of human self thus attends to the reality of being a permeable body in a world in which all life is constituted by intricate entanglements and exchanges across bodies and flows of matter. As Donna Haraway describes, ‘</w:t>
      </w:r>
      <w:r w:rsidRPr="00502298">
        <w:rPr>
          <w:rFonts w:ascii="Arial Narrow" w:hAnsi="Arial Narrow" w:cstheme="majorBidi"/>
          <w:sz w:val="24"/>
          <w:szCs w:val="24"/>
          <w:shd w:val="clear" w:color="auto" w:fill="FFFFFF"/>
        </w:rPr>
        <w:t xml:space="preserve">Critters interpenetrate one another, loop around and through one another, eat each other, get indigestion, and partially digest and partially assimilate one another, and thereby establish </w:t>
      </w:r>
      <w:proofErr w:type="spellStart"/>
      <w:r w:rsidRPr="00502298">
        <w:rPr>
          <w:rFonts w:ascii="Arial Narrow" w:hAnsi="Arial Narrow" w:cstheme="majorBidi"/>
          <w:sz w:val="24"/>
          <w:szCs w:val="24"/>
          <w:shd w:val="clear" w:color="auto" w:fill="FFFFFF"/>
        </w:rPr>
        <w:t>sympoietic</w:t>
      </w:r>
      <w:proofErr w:type="spellEnd"/>
      <w:r w:rsidRPr="00502298">
        <w:rPr>
          <w:rFonts w:ascii="Arial Narrow" w:hAnsi="Arial Narrow" w:cstheme="majorBidi"/>
          <w:sz w:val="24"/>
          <w:szCs w:val="24"/>
          <w:shd w:val="clear" w:color="auto" w:fill="FFFFFF"/>
        </w:rPr>
        <w:t xml:space="preserve"> arrangements that are otherwise known as cells, organisms, and ecological assemblages. </w:t>
      </w:r>
      <w:proofErr w:type="spellStart"/>
      <w:r w:rsidRPr="00502298">
        <w:rPr>
          <w:rFonts w:ascii="Arial Narrow" w:hAnsi="Arial Narrow" w:cstheme="majorBidi"/>
          <w:sz w:val="24"/>
          <w:szCs w:val="24"/>
          <w:shd w:val="clear" w:color="auto" w:fill="FFFFFF"/>
        </w:rPr>
        <w:t>Sym-poiesis</w:t>
      </w:r>
      <w:proofErr w:type="spellEnd"/>
      <w:r w:rsidRPr="00502298">
        <w:rPr>
          <w:rFonts w:ascii="Arial Narrow" w:hAnsi="Arial Narrow" w:cstheme="majorBidi"/>
          <w:sz w:val="24"/>
          <w:szCs w:val="24"/>
          <w:shd w:val="clear" w:color="auto" w:fill="FFFFFF"/>
        </w:rPr>
        <w:t xml:space="preserve"> is a simple word; it means “making-with.” Nothing makes itself; nothing is really auto-poietic or self-organizing.’</w:t>
      </w:r>
      <w:r w:rsidRPr="00502298">
        <w:rPr>
          <w:rStyle w:val="FootnoteReference"/>
          <w:rFonts w:ascii="Arial Narrow" w:hAnsi="Arial Narrow" w:cstheme="majorBidi"/>
          <w:sz w:val="24"/>
          <w:szCs w:val="24"/>
          <w:shd w:val="clear" w:color="auto" w:fill="FFFFFF"/>
        </w:rPr>
        <w:footnoteReference w:id="25"/>
      </w:r>
      <w:r w:rsidRPr="00502298">
        <w:rPr>
          <w:rFonts w:ascii="Arial Narrow" w:hAnsi="Arial Narrow" w:cstheme="majorBidi"/>
          <w:sz w:val="24"/>
          <w:szCs w:val="24"/>
          <w:shd w:val="clear" w:color="auto" w:fill="FFFFFF"/>
        </w:rPr>
        <w:t xml:space="preserve"> </w:t>
      </w:r>
    </w:p>
    <w:p w14:paraId="0CC9F32A" w14:textId="2D6D8678" w:rsidR="00FA3D0B" w:rsidRPr="00502298" w:rsidRDefault="00FA3D0B" w:rsidP="00E14EF5">
      <w:pPr>
        <w:spacing w:after="0" w:line="360" w:lineRule="auto"/>
        <w:ind w:firstLine="720"/>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Acknowledging this messy, compromised, ever-at-risk and ever-in-flow nature of being human is crucial for developing an imaginative and realistic sense of human-nonhuman intimacy. For if we are unaware of our entanglements with others, we widen the gap between the human and nonhuman. As opposed to lingering in abstract narratives of hope or despair, Haraway advocates we should ‘stay with the trouble’ and make creative use of our collective physical entanglements. Instead of becoming indifferent in the face of the environmental crisis or resorting to abstract futurisms, we should focus on developing new and productive co</w:t>
      </w:r>
      <w:r>
        <w:rPr>
          <w:rFonts w:ascii="Arial Narrow" w:hAnsi="Arial Narrow" w:cstheme="majorBidi"/>
          <w:sz w:val="24"/>
          <w:szCs w:val="24"/>
          <w:shd w:val="clear" w:color="auto" w:fill="FFFFFF"/>
        </w:rPr>
        <w:t xml:space="preserve">llaborations in the present </w:t>
      </w:r>
      <w:r w:rsidRPr="00502298">
        <w:rPr>
          <w:rFonts w:ascii="Arial Narrow" w:hAnsi="Arial Narrow" w:cstheme="majorBidi"/>
          <w:sz w:val="24"/>
          <w:szCs w:val="24"/>
          <w:shd w:val="clear" w:color="auto" w:fill="FFFFFF"/>
        </w:rPr>
        <w:t>across species boundaries. This requires us to make ‘</w:t>
      </w:r>
      <w:proofErr w:type="spellStart"/>
      <w:r w:rsidRPr="00502298">
        <w:rPr>
          <w:rFonts w:ascii="Arial Narrow" w:hAnsi="Arial Narrow" w:cstheme="majorBidi"/>
          <w:sz w:val="24"/>
          <w:szCs w:val="24"/>
          <w:shd w:val="clear" w:color="auto" w:fill="FFFFFF"/>
        </w:rPr>
        <w:t>oddkin</w:t>
      </w:r>
      <w:proofErr w:type="spellEnd"/>
      <w:r w:rsidRPr="00502298">
        <w:rPr>
          <w:rFonts w:ascii="Arial Narrow" w:hAnsi="Arial Narrow" w:cstheme="majorBidi"/>
          <w:sz w:val="24"/>
          <w:szCs w:val="24"/>
          <w:shd w:val="clear" w:color="auto" w:fill="FFFFFF"/>
        </w:rPr>
        <w:t>’ – to approach the other rather than distancing ourselves.</w:t>
      </w:r>
      <w:r w:rsidRPr="00502298">
        <w:rPr>
          <w:rStyle w:val="FootnoteReference"/>
          <w:rFonts w:ascii="Arial Narrow" w:hAnsi="Arial Narrow" w:cstheme="majorBidi"/>
          <w:sz w:val="24"/>
          <w:szCs w:val="24"/>
          <w:shd w:val="clear" w:color="auto" w:fill="FFFFFF"/>
        </w:rPr>
        <w:footnoteReference w:id="26"/>
      </w:r>
      <w:r w:rsidRPr="00502298">
        <w:rPr>
          <w:rFonts w:ascii="Arial Narrow" w:hAnsi="Arial Narrow" w:cstheme="majorBidi"/>
          <w:sz w:val="24"/>
          <w:szCs w:val="24"/>
          <w:shd w:val="clear" w:color="auto" w:fill="FFFFFF"/>
        </w:rPr>
        <w:t xml:space="preserve"> We should therefore not endeavour to return to a pristine, uncontaminated world, for this places humans outside of nature. This pursuit reinforces the human-nonhuman binary, romantici</w:t>
      </w:r>
      <w:r w:rsidR="007E3332">
        <w:rPr>
          <w:rFonts w:ascii="Arial Narrow" w:hAnsi="Arial Narrow" w:cstheme="majorBidi"/>
          <w:sz w:val="24"/>
          <w:szCs w:val="24"/>
          <w:shd w:val="clear" w:color="auto" w:fill="FFFFFF"/>
        </w:rPr>
        <w:t>sing a presumed untouched</w:t>
      </w:r>
      <w:r w:rsidRPr="00502298">
        <w:rPr>
          <w:rFonts w:ascii="Arial Narrow" w:hAnsi="Arial Narrow" w:cstheme="majorBidi"/>
          <w:sz w:val="24"/>
          <w:szCs w:val="24"/>
          <w:shd w:val="clear" w:color="auto" w:fill="FFFFFF"/>
        </w:rPr>
        <w:t xml:space="preserve"> nonhuman nature. Moreover, it is unrealistic and inaccurate, disregarding</w:t>
      </w:r>
      <w:r>
        <w:rPr>
          <w:rFonts w:ascii="Arial Narrow" w:hAnsi="Arial Narrow" w:cstheme="majorBidi"/>
          <w:sz w:val="24"/>
          <w:szCs w:val="24"/>
          <w:shd w:val="clear" w:color="auto" w:fill="FFFFFF"/>
        </w:rPr>
        <w:t xml:space="preserve"> the already</w:t>
      </w:r>
      <w:r w:rsidRPr="00502298">
        <w:rPr>
          <w:rFonts w:ascii="Arial Narrow" w:hAnsi="Arial Narrow" w:cstheme="majorBidi"/>
          <w:sz w:val="24"/>
          <w:szCs w:val="24"/>
          <w:shd w:val="clear" w:color="auto" w:fill="FFFFFF"/>
        </w:rPr>
        <w:t xml:space="preserve"> widespread</w:t>
      </w:r>
      <w:r>
        <w:rPr>
          <w:rFonts w:ascii="Arial Narrow" w:hAnsi="Arial Narrow" w:cstheme="majorBidi"/>
          <w:sz w:val="24"/>
          <w:szCs w:val="24"/>
          <w:shd w:val="clear" w:color="auto" w:fill="FFFFFF"/>
        </w:rPr>
        <w:t xml:space="preserve"> environmental</w:t>
      </w:r>
      <w:r w:rsidRPr="00502298">
        <w:rPr>
          <w:rFonts w:ascii="Arial Narrow" w:hAnsi="Arial Narrow" w:cstheme="majorBidi"/>
          <w:sz w:val="24"/>
          <w:szCs w:val="24"/>
          <w:shd w:val="clear" w:color="auto" w:fill="FFFFFF"/>
        </w:rPr>
        <w:t xml:space="preserve"> </w:t>
      </w:r>
      <w:r>
        <w:rPr>
          <w:rFonts w:ascii="Arial Narrow" w:hAnsi="Arial Narrow" w:cstheme="majorBidi"/>
          <w:sz w:val="24"/>
          <w:szCs w:val="24"/>
          <w:shd w:val="clear" w:color="auto" w:fill="FFFFFF"/>
        </w:rPr>
        <w:t>effects of human practices</w:t>
      </w:r>
      <w:r w:rsidRPr="00502298">
        <w:rPr>
          <w:rFonts w:ascii="Arial Narrow" w:hAnsi="Arial Narrow" w:cstheme="majorBidi"/>
          <w:sz w:val="24"/>
          <w:szCs w:val="24"/>
          <w:shd w:val="clear" w:color="auto" w:fill="FFFFFF"/>
        </w:rPr>
        <w:t xml:space="preserve">. As Anna </w:t>
      </w:r>
      <w:proofErr w:type="spellStart"/>
      <w:r w:rsidRPr="00502298">
        <w:rPr>
          <w:rFonts w:ascii="Arial Narrow" w:hAnsi="Arial Narrow" w:cstheme="majorBidi"/>
          <w:sz w:val="24"/>
          <w:szCs w:val="24"/>
          <w:shd w:val="clear" w:color="auto" w:fill="FFFFFF"/>
        </w:rPr>
        <w:t>Lowenhaupt</w:t>
      </w:r>
      <w:proofErr w:type="spellEnd"/>
      <w:r w:rsidRPr="00502298">
        <w:rPr>
          <w:rFonts w:ascii="Arial Narrow" w:hAnsi="Arial Narrow" w:cstheme="majorBidi"/>
          <w:sz w:val="24"/>
          <w:szCs w:val="24"/>
          <w:shd w:val="clear" w:color="auto" w:fill="FFFFFF"/>
        </w:rPr>
        <w:t xml:space="preserve"> Tsing explains, echoing Haraway, we are all constantly contaminated by the nature of our entangled and embodied existence.</w:t>
      </w:r>
      <w:r w:rsidRPr="00502298">
        <w:rPr>
          <w:rStyle w:val="FootnoteReference"/>
          <w:rFonts w:ascii="Arial Narrow" w:hAnsi="Arial Narrow" w:cstheme="majorBidi"/>
          <w:sz w:val="24"/>
          <w:szCs w:val="24"/>
          <w:shd w:val="clear" w:color="auto" w:fill="FFFFFF"/>
        </w:rPr>
        <w:footnoteReference w:id="27"/>
      </w:r>
      <w:r w:rsidRPr="00502298">
        <w:rPr>
          <w:rFonts w:ascii="Arial Narrow" w:hAnsi="Arial Narrow" w:cstheme="majorBidi"/>
          <w:sz w:val="24"/>
          <w:szCs w:val="24"/>
          <w:shd w:val="clear" w:color="auto" w:fill="FFFFFF"/>
        </w:rPr>
        <w:t xml:space="preserve"> Staying alive thus requires liveable collaborations that work across difference, which always involve a necessary degree of contamination.</w:t>
      </w:r>
      <w:r w:rsidRPr="00502298">
        <w:rPr>
          <w:rStyle w:val="FootnoteReference"/>
          <w:rFonts w:ascii="Arial Narrow" w:hAnsi="Arial Narrow" w:cstheme="majorBidi"/>
          <w:sz w:val="24"/>
          <w:szCs w:val="24"/>
          <w:shd w:val="clear" w:color="auto" w:fill="FFFFFF"/>
        </w:rPr>
        <w:footnoteReference w:id="28"/>
      </w:r>
      <w:r w:rsidRPr="00502298">
        <w:rPr>
          <w:rFonts w:ascii="Arial Narrow" w:hAnsi="Arial Narrow" w:cstheme="majorBidi"/>
          <w:sz w:val="24"/>
          <w:szCs w:val="24"/>
          <w:shd w:val="clear" w:color="auto" w:fill="FFFFFF"/>
        </w:rPr>
        <w:t xml:space="preserve"> Emphasising a shared earthly precarity, in which survival is never individual, Tsing argues that we all operate from a position of ‘contaminated diversity.’</w:t>
      </w:r>
      <w:r w:rsidRPr="00502298">
        <w:rPr>
          <w:rStyle w:val="FootnoteReference"/>
          <w:rFonts w:ascii="Arial Narrow" w:hAnsi="Arial Narrow" w:cstheme="majorBidi"/>
          <w:sz w:val="24"/>
          <w:szCs w:val="24"/>
          <w:shd w:val="clear" w:color="auto" w:fill="FFFFFF"/>
        </w:rPr>
        <w:footnoteReference w:id="29"/>
      </w:r>
      <w:r w:rsidRPr="00502298">
        <w:rPr>
          <w:rFonts w:ascii="Arial Narrow" w:hAnsi="Arial Narrow" w:cstheme="majorBidi"/>
          <w:sz w:val="24"/>
          <w:szCs w:val="24"/>
          <w:shd w:val="clear" w:color="auto" w:fill="FFFFFF"/>
        </w:rPr>
        <w:t xml:space="preserve"> This </w:t>
      </w:r>
      <w:r w:rsidRPr="00502298">
        <w:rPr>
          <w:rFonts w:ascii="Arial Narrow" w:hAnsi="Arial Narrow" w:cstheme="majorBidi"/>
          <w:sz w:val="24"/>
          <w:szCs w:val="24"/>
          <w:shd w:val="clear" w:color="auto" w:fill="FFFFFF"/>
        </w:rPr>
        <w:lastRenderedPageBreak/>
        <w:t>recognition of the messy, trans-corporeal and contaminated nature of the human condition and a focus on forging creative and unexpected collaborations from this position</w:t>
      </w:r>
      <w:r w:rsidR="00953F94">
        <w:rPr>
          <w:rFonts w:ascii="Arial Narrow" w:hAnsi="Arial Narrow" w:cstheme="majorBidi"/>
          <w:sz w:val="24"/>
          <w:szCs w:val="24"/>
          <w:shd w:val="clear" w:color="auto" w:fill="FFFFFF"/>
        </w:rPr>
        <w:t xml:space="preserve"> has potential to break through the </w:t>
      </w:r>
      <w:r w:rsidRPr="00502298">
        <w:rPr>
          <w:rFonts w:ascii="Arial Narrow" w:hAnsi="Arial Narrow" w:cstheme="majorBidi"/>
          <w:sz w:val="24"/>
          <w:szCs w:val="24"/>
          <w:shd w:val="clear" w:color="auto" w:fill="FFFFFF"/>
        </w:rPr>
        <w:t xml:space="preserve">above-mentioned imaginative inertia. In my project, this inspires the beginning of my creative experiment, launching a myriad of open-ended questions. </w:t>
      </w:r>
    </w:p>
    <w:p w14:paraId="3A824AFB" w14:textId="50E3E1D5" w:rsidR="00FA3D0B" w:rsidRDefault="00FA3D0B" w:rsidP="006B30D6">
      <w:pPr>
        <w:spacing w:after="0" w:line="360" w:lineRule="auto"/>
        <w:ind w:firstLine="720"/>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 xml:space="preserve">Throughout this thesis, I take up the ideas of scholars such as </w:t>
      </w:r>
      <w:proofErr w:type="spellStart"/>
      <w:r w:rsidR="00A83441">
        <w:rPr>
          <w:rFonts w:ascii="Arial Narrow" w:hAnsi="Arial Narrow" w:cstheme="majorBidi"/>
          <w:sz w:val="24"/>
          <w:szCs w:val="24"/>
          <w:shd w:val="clear" w:color="auto" w:fill="FFFFFF"/>
        </w:rPr>
        <w:t>Alaimo</w:t>
      </w:r>
      <w:proofErr w:type="spellEnd"/>
      <w:r w:rsidR="00A83441">
        <w:rPr>
          <w:rFonts w:ascii="Arial Narrow" w:hAnsi="Arial Narrow" w:cstheme="majorBidi"/>
          <w:sz w:val="24"/>
          <w:szCs w:val="24"/>
          <w:shd w:val="clear" w:color="auto" w:fill="FFFFFF"/>
        </w:rPr>
        <w:t xml:space="preserve">, </w:t>
      </w:r>
      <w:proofErr w:type="spellStart"/>
      <w:r w:rsidR="006B30D6">
        <w:rPr>
          <w:rFonts w:ascii="Arial Narrow" w:hAnsi="Arial Narrow" w:cstheme="majorBidi"/>
          <w:sz w:val="24"/>
          <w:szCs w:val="24"/>
          <w:shd w:val="clear" w:color="auto" w:fill="FFFFFF"/>
        </w:rPr>
        <w:t>Oppermann</w:t>
      </w:r>
      <w:proofErr w:type="spellEnd"/>
      <w:r w:rsidR="006B30D6">
        <w:rPr>
          <w:rFonts w:ascii="Arial Narrow" w:hAnsi="Arial Narrow" w:cstheme="majorBidi"/>
          <w:sz w:val="24"/>
          <w:szCs w:val="24"/>
          <w:shd w:val="clear" w:color="auto" w:fill="FFFFFF"/>
        </w:rPr>
        <w:t xml:space="preserve">, </w:t>
      </w:r>
      <w:r w:rsidR="00A83441">
        <w:rPr>
          <w:rFonts w:ascii="Arial Narrow" w:hAnsi="Arial Narrow" w:cstheme="majorBidi"/>
          <w:sz w:val="24"/>
          <w:szCs w:val="24"/>
          <w:shd w:val="clear" w:color="auto" w:fill="FFFFFF"/>
        </w:rPr>
        <w:t>Tsing and Haraway</w:t>
      </w:r>
      <w:r w:rsidRPr="00502298">
        <w:rPr>
          <w:rFonts w:ascii="Arial Narrow" w:hAnsi="Arial Narrow" w:cstheme="majorBidi"/>
          <w:sz w:val="24"/>
          <w:szCs w:val="24"/>
          <w:shd w:val="clear" w:color="auto" w:fill="FFFFFF"/>
        </w:rPr>
        <w:t xml:space="preserve">, and ask: how could their insights be </w:t>
      </w:r>
      <w:r w:rsidR="00293F63">
        <w:rPr>
          <w:rFonts w:ascii="Arial Narrow" w:hAnsi="Arial Narrow" w:cstheme="majorBidi"/>
          <w:sz w:val="24"/>
          <w:szCs w:val="24"/>
          <w:shd w:val="clear" w:color="auto" w:fill="FFFFFF"/>
        </w:rPr>
        <w:t>transposed</w:t>
      </w:r>
      <w:r w:rsidRPr="00502298">
        <w:rPr>
          <w:rFonts w:ascii="Arial Narrow" w:hAnsi="Arial Narrow" w:cstheme="majorBidi"/>
          <w:sz w:val="24"/>
          <w:szCs w:val="24"/>
          <w:shd w:val="clear" w:color="auto" w:fill="FFFFFF"/>
        </w:rPr>
        <w:t xml:space="preserve"> creatively and experimentally? What happens when I imagine the concept of trans-corporeality as a </w:t>
      </w:r>
      <w:r w:rsidR="00293F63">
        <w:rPr>
          <w:rFonts w:ascii="Arial Narrow" w:hAnsi="Arial Narrow" w:cstheme="majorBidi"/>
          <w:sz w:val="24"/>
          <w:szCs w:val="24"/>
          <w:shd w:val="clear" w:color="auto" w:fill="FFFFFF"/>
        </w:rPr>
        <w:t>poetics</w:t>
      </w:r>
      <w:r w:rsidRPr="00502298">
        <w:rPr>
          <w:rFonts w:ascii="Arial Narrow" w:hAnsi="Arial Narrow" w:cstheme="majorBidi"/>
          <w:sz w:val="24"/>
          <w:szCs w:val="24"/>
          <w:shd w:val="clear" w:color="auto" w:fill="FFFFFF"/>
        </w:rPr>
        <w:t xml:space="preserve">? How can a story stay with the trouble? These questions are explored </w:t>
      </w:r>
      <w:r>
        <w:rPr>
          <w:rFonts w:ascii="Arial Narrow" w:hAnsi="Arial Narrow" w:cstheme="majorBidi"/>
          <w:sz w:val="24"/>
          <w:szCs w:val="24"/>
          <w:shd w:val="clear" w:color="auto" w:fill="FFFFFF"/>
        </w:rPr>
        <w:t>throughout the thesis, but not</w:t>
      </w:r>
      <w:r w:rsidRPr="00502298">
        <w:rPr>
          <w:rFonts w:ascii="Arial Narrow" w:hAnsi="Arial Narrow" w:cstheme="majorBidi"/>
          <w:sz w:val="24"/>
          <w:szCs w:val="24"/>
          <w:shd w:val="clear" w:color="auto" w:fill="FFFFFF"/>
        </w:rPr>
        <w:t xml:space="preserve"> definitively answere</w:t>
      </w:r>
      <w:r w:rsidR="00257634">
        <w:rPr>
          <w:rFonts w:ascii="Arial Narrow" w:hAnsi="Arial Narrow" w:cstheme="majorBidi"/>
          <w:sz w:val="24"/>
          <w:szCs w:val="24"/>
          <w:shd w:val="clear" w:color="auto" w:fill="FFFFFF"/>
        </w:rPr>
        <w:t>d, as</w:t>
      </w:r>
      <w:r w:rsidRPr="00502298">
        <w:rPr>
          <w:rFonts w:ascii="Arial Narrow" w:hAnsi="Arial Narrow" w:cstheme="majorBidi"/>
          <w:sz w:val="24"/>
          <w:szCs w:val="24"/>
          <w:shd w:val="clear" w:color="auto" w:fill="FFFFFF"/>
        </w:rPr>
        <w:t xml:space="preserve"> the </w:t>
      </w:r>
      <w:r w:rsidR="00257634">
        <w:rPr>
          <w:rFonts w:ascii="Arial Narrow" w:hAnsi="Arial Narrow" w:cstheme="majorBidi"/>
          <w:sz w:val="24"/>
          <w:szCs w:val="24"/>
          <w:shd w:val="clear" w:color="auto" w:fill="FFFFFF"/>
        </w:rPr>
        <w:t xml:space="preserve">effects of the </w:t>
      </w:r>
      <w:r w:rsidR="00293F63">
        <w:rPr>
          <w:rFonts w:ascii="Arial Narrow" w:hAnsi="Arial Narrow" w:cstheme="majorBidi"/>
          <w:sz w:val="24"/>
          <w:szCs w:val="24"/>
          <w:shd w:val="clear" w:color="auto" w:fill="FFFFFF"/>
        </w:rPr>
        <w:t xml:space="preserve">crisis </w:t>
      </w:r>
      <w:r w:rsidR="00257634">
        <w:rPr>
          <w:rFonts w:ascii="Arial Narrow" w:hAnsi="Arial Narrow" w:cstheme="majorBidi"/>
          <w:sz w:val="24"/>
          <w:szCs w:val="24"/>
          <w:shd w:val="clear" w:color="auto" w:fill="FFFFFF"/>
        </w:rPr>
        <w:t>are</w:t>
      </w:r>
      <w:r w:rsidR="00293F63">
        <w:rPr>
          <w:rFonts w:ascii="Arial Narrow" w:hAnsi="Arial Narrow" w:cstheme="majorBidi"/>
          <w:sz w:val="24"/>
          <w:szCs w:val="24"/>
          <w:shd w:val="clear" w:color="auto" w:fill="FFFFFF"/>
        </w:rPr>
        <w:t xml:space="preserve"> uncertain and unpredictable. At the moment of writing</w:t>
      </w:r>
      <w:r w:rsidR="00257634">
        <w:rPr>
          <w:rFonts w:ascii="Arial Narrow" w:hAnsi="Arial Narrow" w:cstheme="majorBidi"/>
          <w:sz w:val="24"/>
          <w:szCs w:val="24"/>
          <w:shd w:val="clear" w:color="auto" w:fill="FFFFFF"/>
        </w:rPr>
        <w:t xml:space="preserve"> </w:t>
      </w:r>
      <w:r w:rsidR="00293F63">
        <w:rPr>
          <w:rFonts w:ascii="Arial Narrow" w:hAnsi="Arial Narrow" w:cstheme="majorBidi"/>
          <w:sz w:val="24"/>
          <w:szCs w:val="24"/>
          <w:shd w:val="clear" w:color="auto" w:fill="FFFFFF"/>
        </w:rPr>
        <w:t>I</w:t>
      </w:r>
      <w:r w:rsidRPr="00502298">
        <w:rPr>
          <w:rFonts w:ascii="Arial Narrow" w:hAnsi="Arial Narrow" w:cstheme="majorBidi"/>
          <w:sz w:val="24"/>
          <w:szCs w:val="24"/>
          <w:shd w:val="clear" w:color="auto" w:fill="FFFFFF"/>
        </w:rPr>
        <w:t xml:space="preserve"> </w:t>
      </w:r>
      <w:r w:rsidR="00293F63">
        <w:rPr>
          <w:rFonts w:ascii="Arial Narrow" w:hAnsi="Arial Narrow" w:cstheme="majorBidi"/>
          <w:sz w:val="24"/>
          <w:szCs w:val="24"/>
          <w:shd w:val="clear" w:color="auto" w:fill="FFFFFF"/>
        </w:rPr>
        <w:t xml:space="preserve">do </w:t>
      </w:r>
      <w:r w:rsidRPr="00502298">
        <w:rPr>
          <w:rFonts w:ascii="Arial Narrow" w:hAnsi="Arial Narrow" w:cstheme="majorBidi"/>
          <w:sz w:val="24"/>
          <w:szCs w:val="24"/>
          <w:shd w:val="clear" w:color="auto" w:fill="FFFFFF"/>
        </w:rPr>
        <w:t xml:space="preserve">not </w:t>
      </w:r>
      <w:r w:rsidR="00293F63">
        <w:rPr>
          <w:rFonts w:ascii="Arial Narrow" w:hAnsi="Arial Narrow" w:cstheme="majorBidi"/>
          <w:sz w:val="24"/>
          <w:szCs w:val="24"/>
          <w:shd w:val="clear" w:color="auto" w:fill="FFFFFF"/>
        </w:rPr>
        <w:t>know</w:t>
      </w:r>
      <w:r w:rsidRPr="00502298">
        <w:rPr>
          <w:rFonts w:ascii="Arial Narrow" w:hAnsi="Arial Narrow" w:cstheme="majorBidi"/>
          <w:sz w:val="24"/>
          <w:szCs w:val="24"/>
          <w:shd w:val="clear" w:color="auto" w:fill="FFFFFF"/>
        </w:rPr>
        <w:t xml:space="preserve"> </w:t>
      </w:r>
      <w:r w:rsidR="00293F63">
        <w:rPr>
          <w:rFonts w:ascii="Arial Narrow" w:hAnsi="Arial Narrow" w:cstheme="majorBidi"/>
          <w:sz w:val="24"/>
          <w:szCs w:val="24"/>
          <w:shd w:val="clear" w:color="auto" w:fill="FFFFFF"/>
        </w:rPr>
        <w:t xml:space="preserve">how </w:t>
      </w:r>
      <w:r w:rsidR="00257634">
        <w:rPr>
          <w:rFonts w:ascii="Arial Narrow" w:hAnsi="Arial Narrow" w:cstheme="majorBidi"/>
          <w:sz w:val="24"/>
          <w:szCs w:val="24"/>
          <w:shd w:val="clear" w:color="auto" w:fill="FFFFFF"/>
        </w:rPr>
        <w:t>they</w:t>
      </w:r>
      <w:r w:rsidR="00293F63">
        <w:rPr>
          <w:rFonts w:ascii="Arial Narrow" w:hAnsi="Arial Narrow" w:cstheme="majorBidi"/>
          <w:sz w:val="24"/>
          <w:szCs w:val="24"/>
          <w:shd w:val="clear" w:color="auto" w:fill="FFFFFF"/>
        </w:rPr>
        <w:t xml:space="preserve"> will evolve, nor what </w:t>
      </w:r>
      <w:r w:rsidR="00257634">
        <w:rPr>
          <w:rFonts w:ascii="Arial Narrow" w:hAnsi="Arial Narrow" w:cstheme="majorBidi"/>
          <w:sz w:val="24"/>
          <w:szCs w:val="24"/>
          <w:shd w:val="clear" w:color="auto" w:fill="FFFFFF"/>
        </w:rPr>
        <w:t>impact</w:t>
      </w:r>
      <w:r w:rsidRPr="00502298">
        <w:rPr>
          <w:rFonts w:ascii="Arial Narrow" w:hAnsi="Arial Narrow" w:cstheme="majorBidi"/>
          <w:sz w:val="24"/>
          <w:szCs w:val="24"/>
          <w:shd w:val="clear" w:color="auto" w:fill="FFFFFF"/>
        </w:rPr>
        <w:t xml:space="preserve"> storytelling </w:t>
      </w:r>
      <w:r w:rsidR="00293F63">
        <w:rPr>
          <w:rFonts w:ascii="Arial Narrow" w:hAnsi="Arial Narrow" w:cstheme="majorBidi"/>
          <w:sz w:val="24"/>
          <w:szCs w:val="24"/>
          <w:shd w:val="clear" w:color="auto" w:fill="FFFFFF"/>
        </w:rPr>
        <w:t xml:space="preserve">may </w:t>
      </w:r>
      <w:r w:rsidR="00257634">
        <w:rPr>
          <w:rFonts w:ascii="Arial Narrow" w:hAnsi="Arial Narrow" w:cstheme="majorBidi"/>
          <w:sz w:val="24"/>
          <w:szCs w:val="24"/>
          <w:shd w:val="clear" w:color="auto" w:fill="FFFFFF"/>
        </w:rPr>
        <w:t>have</w:t>
      </w:r>
      <w:r w:rsidRPr="00502298">
        <w:rPr>
          <w:rFonts w:ascii="Arial Narrow" w:hAnsi="Arial Narrow" w:cstheme="majorBidi"/>
          <w:sz w:val="24"/>
          <w:szCs w:val="24"/>
          <w:shd w:val="clear" w:color="auto" w:fill="FFFFFF"/>
        </w:rPr>
        <w:t>. Both the scale of the ocean and the scale of human intervention into the ocean are hyperobject</w:t>
      </w:r>
      <w:r w:rsidR="00293F63">
        <w:rPr>
          <w:rFonts w:ascii="Arial Narrow" w:hAnsi="Arial Narrow" w:cstheme="majorBidi"/>
          <w:sz w:val="24"/>
          <w:szCs w:val="24"/>
          <w:shd w:val="clear" w:color="auto" w:fill="FFFFFF"/>
        </w:rPr>
        <w:t>ive</w:t>
      </w:r>
      <w:r>
        <w:rPr>
          <w:rFonts w:ascii="Arial Narrow" w:hAnsi="Arial Narrow" w:cstheme="majorBidi"/>
          <w:sz w:val="24"/>
          <w:szCs w:val="24"/>
          <w:shd w:val="clear" w:color="auto" w:fill="FFFFFF"/>
        </w:rPr>
        <w:t>, and I am always complicit</w:t>
      </w:r>
      <w:r w:rsidRPr="00502298">
        <w:rPr>
          <w:rFonts w:ascii="Arial Narrow" w:hAnsi="Arial Narrow" w:cstheme="majorBidi"/>
          <w:sz w:val="24"/>
          <w:szCs w:val="24"/>
          <w:shd w:val="clear" w:color="auto" w:fill="FFFFFF"/>
        </w:rPr>
        <w:t xml:space="preserve">. This presents an insuperable problem, with my experiment in the literary and cultural sphere taking place under self-destructive premises. This is the fundamental risk of this project: it might not work and it might be too late. But I ask, what if it is not? </w:t>
      </w:r>
      <w:r>
        <w:rPr>
          <w:rFonts w:ascii="Arial Narrow" w:hAnsi="Arial Narrow" w:cstheme="majorBidi"/>
          <w:sz w:val="24"/>
          <w:szCs w:val="24"/>
          <w:shd w:val="clear" w:color="auto" w:fill="FFFFFF"/>
        </w:rPr>
        <w:t xml:space="preserve">What if an experiment such as this makes a difference? </w:t>
      </w:r>
    </w:p>
    <w:p w14:paraId="6F162E3E" w14:textId="77777777" w:rsidR="00C43F52" w:rsidRDefault="00CF56B8" w:rsidP="00E14EF5">
      <w:pPr>
        <w:spacing w:after="0" w:line="360" w:lineRule="auto"/>
        <w:ind w:firstLine="720"/>
        <w:rPr>
          <w:rFonts w:ascii="Arial Narrow" w:hAnsi="Arial Narrow" w:cstheme="majorBidi"/>
          <w:sz w:val="24"/>
          <w:szCs w:val="24"/>
          <w:shd w:val="clear" w:color="auto" w:fill="FFFFFF"/>
        </w:rPr>
      </w:pPr>
      <w:r>
        <w:rPr>
          <w:rFonts w:ascii="Arial Narrow" w:hAnsi="Arial Narrow" w:cstheme="majorBidi"/>
          <w:sz w:val="24"/>
          <w:szCs w:val="24"/>
          <w:shd w:val="clear" w:color="auto" w:fill="FFFFFF"/>
        </w:rPr>
        <w:t>Throughout the thesis</w:t>
      </w:r>
      <w:r w:rsidR="00FA3D0B" w:rsidRPr="00502298">
        <w:rPr>
          <w:rFonts w:ascii="Arial Narrow" w:hAnsi="Arial Narrow" w:cstheme="majorBidi"/>
          <w:sz w:val="24"/>
          <w:szCs w:val="24"/>
          <w:shd w:val="clear" w:color="auto" w:fill="FFFFFF"/>
        </w:rPr>
        <w:t xml:space="preserve">, I develop a creatively adapted material ecocritical approach by exploring </w:t>
      </w:r>
      <w:r w:rsidR="00FA3D0B">
        <w:rPr>
          <w:rFonts w:ascii="Arial Narrow" w:hAnsi="Arial Narrow" w:cstheme="majorBidi"/>
          <w:sz w:val="24"/>
          <w:szCs w:val="24"/>
          <w:shd w:val="clear" w:color="auto" w:fill="FFFFFF"/>
        </w:rPr>
        <w:t>this</w:t>
      </w:r>
      <w:r w:rsidR="00FA3D0B" w:rsidRPr="00502298">
        <w:rPr>
          <w:rFonts w:ascii="Arial Narrow" w:hAnsi="Arial Narrow" w:cstheme="majorBidi"/>
          <w:sz w:val="24"/>
          <w:szCs w:val="24"/>
          <w:shd w:val="clear" w:color="auto" w:fill="FFFFFF"/>
        </w:rPr>
        <w:t xml:space="preserve"> framework through the lens of an experimental and practice-based methodology, which I will set out further over the course of this chapter. I also engage with ecocritical scholarship, and in particular with Anna Tsing’s work, on the level of form and structure. The above-mentioned exploration of human-nonhuman intimacy and recognition of human trans-corporeality inform every facet of my writing – not only the subject, but also the form and</w:t>
      </w:r>
    </w:p>
    <w:p w14:paraId="338345EB" w14:textId="40F8F018" w:rsidR="00FA3D0B" w:rsidRDefault="00FA3D0B" w:rsidP="00C43F52">
      <w:pPr>
        <w:spacing w:after="0" w:line="360" w:lineRule="auto"/>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(dis-)order of it. For the complexity of the crisis questions not only existing frameworks of Western thought, but also the forms and genres with which they are inevitably interwoven. I therefore experiment with the form of the thesis, asking how I can reflect the precarious position of the oceans, as well as their fluidity and inc</w:t>
      </w:r>
      <w:r>
        <w:rPr>
          <w:rFonts w:ascii="Arial Narrow" w:hAnsi="Arial Narrow" w:cstheme="majorBidi"/>
          <w:sz w:val="24"/>
          <w:szCs w:val="24"/>
          <w:shd w:val="clear" w:color="auto" w:fill="FFFFFF"/>
        </w:rPr>
        <w:t>redible resilience. Tsing’s book</w:t>
      </w:r>
      <w:r w:rsidRPr="00502298">
        <w:rPr>
          <w:rFonts w:ascii="Arial Narrow" w:hAnsi="Arial Narrow" w:cstheme="majorBidi"/>
          <w:sz w:val="24"/>
          <w:szCs w:val="24"/>
          <w:shd w:val="clear" w:color="auto" w:fill="FFFFFF"/>
        </w:rPr>
        <w:t xml:space="preserve"> </w:t>
      </w:r>
      <w:r w:rsidRPr="00502298">
        <w:rPr>
          <w:rFonts w:ascii="Arial Narrow" w:hAnsi="Arial Narrow" w:cstheme="majorBidi"/>
          <w:i/>
          <w:iCs/>
          <w:sz w:val="24"/>
          <w:szCs w:val="24"/>
          <w:shd w:val="clear" w:color="auto" w:fill="FFFFFF"/>
        </w:rPr>
        <w:t>The Mushroom at the End of the World: On the Possibility of Life in Capitalist Ruins</w:t>
      </w:r>
      <w:r w:rsidRPr="00502298">
        <w:rPr>
          <w:rFonts w:ascii="Arial Narrow" w:hAnsi="Arial Narrow" w:cstheme="majorBidi"/>
          <w:sz w:val="24"/>
          <w:szCs w:val="24"/>
          <w:shd w:val="clear" w:color="auto" w:fill="FFFFFF"/>
        </w:rPr>
        <w:t xml:space="preserve"> forms an important inspiration to the structure of my thesis. In this book, the matsutake mushroom is not merely subject matter, given the chapters reflect their structure and the general patchiness of a world in crisis. Tsing even invites the body of the matsutake into the fabric of her chapters: ‘I wanted them to be like the flushes of mushrooms that come up after a rain: an over-the-top bounty; a temptation to explore; an always too many.’</w:t>
      </w:r>
      <w:r w:rsidRPr="00502298">
        <w:rPr>
          <w:rStyle w:val="FootnoteReference"/>
          <w:rFonts w:ascii="Arial Narrow" w:hAnsi="Arial Narrow" w:cstheme="majorBidi"/>
          <w:sz w:val="24"/>
          <w:szCs w:val="24"/>
          <w:shd w:val="clear" w:color="auto" w:fill="FFFFFF"/>
        </w:rPr>
        <w:footnoteReference w:id="30"/>
      </w:r>
      <w:r w:rsidRPr="00502298">
        <w:rPr>
          <w:rFonts w:ascii="Arial Narrow" w:hAnsi="Arial Narrow" w:cstheme="majorBidi"/>
          <w:sz w:val="24"/>
          <w:szCs w:val="24"/>
          <w:shd w:val="clear" w:color="auto" w:fill="FFFFFF"/>
        </w:rPr>
        <w:t xml:space="preserve"> In this thesis, I take up a similar project </w:t>
      </w:r>
      <w:r w:rsidR="006E0954">
        <w:rPr>
          <w:rFonts w:ascii="Arial Narrow" w:hAnsi="Arial Narrow" w:cstheme="majorBidi"/>
          <w:sz w:val="24"/>
          <w:szCs w:val="24"/>
          <w:shd w:val="clear" w:color="auto" w:fill="FFFFFF"/>
        </w:rPr>
        <w:t>with</w:t>
      </w:r>
      <w:r w:rsidR="00CF56B8">
        <w:rPr>
          <w:rFonts w:ascii="Arial Narrow" w:hAnsi="Arial Narrow" w:cstheme="majorBidi"/>
          <w:sz w:val="24"/>
          <w:szCs w:val="24"/>
          <w:shd w:val="clear" w:color="auto" w:fill="FFFFFF"/>
        </w:rPr>
        <w:t xml:space="preserve"> jellyfish</w:t>
      </w:r>
      <w:r w:rsidR="00902079">
        <w:rPr>
          <w:rFonts w:ascii="Arial Narrow" w:hAnsi="Arial Narrow" w:cstheme="majorBidi"/>
          <w:sz w:val="24"/>
          <w:szCs w:val="24"/>
          <w:shd w:val="clear" w:color="auto" w:fill="FFFFFF"/>
        </w:rPr>
        <w:t>.</w:t>
      </w:r>
    </w:p>
    <w:p w14:paraId="5438C503" w14:textId="0B55FA19" w:rsidR="00FA3D0B" w:rsidRPr="00FA1AA5" w:rsidRDefault="00FA3D0B" w:rsidP="00E14EF5">
      <w:pPr>
        <w:pStyle w:val="Heading3"/>
        <w:rPr>
          <w:rFonts w:ascii="Arial Narrow" w:hAnsi="Arial Narrow"/>
          <w:b/>
          <w:bCs/>
          <w:color w:val="auto"/>
        </w:rPr>
      </w:pPr>
      <w:bookmarkStart w:id="11" w:name="_Toc128045336"/>
      <w:r w:rsidRPr="00FA1AA5">
        <w:rPr>
          <w:rFonts w:ascii="Arial Narrow" w:hAnsi="Arial Narrow"/>
          <w:b/>
          <w:bCs/>
          <w:color w:val="auto"/>
        </w:rPr>
        <w:lastRenderedPageBreak/>
        <w:t>2.3</w:t>
      </w:r>
      <w:r w:rsidRPr="00FA1AA5">
        <w:rPr>
          <w:rFonts w:ascii="Arial Narrow" w:hAnsi="Arial Narrow"/>
          <w:b/>
          <w:bCs/>
          <w:color w:val="auto"/>
        </w:rPr>
        <w:tab/>
        <w:t>The Urgency of Blue</w:t>
      </w:r>
      <w:bookmarkEnd w:id="11"/>
    </w:p>
    <w:p w14:paraId="20EADF94" w14:textId="77777777" w:rsidR="00FA3D0B" w:rsidRPr="00502298" w:rsidRDefault="00FA3D0B" w:rsidP="00E14EF5">
      <w:pPr>
        <w:spacing w:after="0" w:line="360" w:lineRule="auto"/>
        <w:rPr>
          <w:rFonts w:ascii="Arial Narrow" w:hAnsi="Arial Narrow" w:cstheme="majorBidi"/>
          <w:sz w:val="24"/>
          <w:szCs w:val="24"/>
        </w:rPr>
      </w:pPr>
    </w:p>
    <w:p w14:paraId="6D900249" w14:textId="3A987D0F" w:rsidR="00FA3D0B" w:rsidRPr="00502298" w:rsidRDefault="00FA3D0B" w:rsidP="00E14EF5">
      <w:pPr>
        <w:spacing w:after="0" w:line="360" w:lineRule="auto"/>
        <w:rPr>
          <w:rFonts w:ascii="Arial Narrow" w:hAnsi="Arial Narrow" w:cstheme="majorBidi"/>
          <w:sz w:val="24"/>
          <w:szCs w:val="24"/>
          <w:shd w:val="clear" w:color="auto" w:fill="FFFFFF"/>
        </w:rPr>
      </w:pPr>
      <w:r w:rsidRPr="00502298">
        <w:rPr>
          <w:rFonts w:ascii="Arial Narrow" w:hAnsi="Arial Narrow" w:cstheme="majorBidi"/>
          <w:sz w:val="24"/>
          <w:szCs w:val="24"/>
        </w:rPr>
        <w:t xml:space="preserve">In environmental scholarship, whether ecocritical or scientific, the oceans have traditionally received much less attention than terrestrial ecosystems. In his recent book </w:t>
      </w:r>
      <w:r w:rsidRPr="00502298">
        <w:rPr>
          <w:rFonts w:ascii="Arial Narrow" w:hAnsi="Arial Narrow" w:cstheme="majorBidi"/>
          <w:i/>
          <w:iCs/>
          <w:sz w:val="24"/>
          <w:szCs w:val="24"/>
        </w:rPr>
        <w:t>Blue Ecocriticism and the Oceanic Imperative</w:t>
      </w:r>
      <w:r w:rsidRPr="00502298">
        <w:rPr>
          <w:rFonts w:ascii="Arial Narrow" w:hAnsi="Arial Narrow" w:cstheme="majorBidi"/>
          <w:sz w:val="24"/>
          <w:szCs w:val="24"/>
        </w:rPr>
        <w:t xml:space="preserve">, the first extensive work on the role of ocean in ecocriticism, Sidney Dobrin illustrates this point by calling attention to the lack of blue topics represented in one of the main ecocritical journals, </w:t>
      </w:r>
      <w:r w:rsidRPr="00502298">
        <w:rPr>
          <w:rFonts w:ascii="Arial Narrow" w:hAnsi="Arial Narrow" w:cstheme="majorBidi"/>
          <w:i/>
          <w:iCs/>
          <w:sz w:val="24"/>
          <w:szCs w:val="24"/>
        </w:rPr>
        <w:t>Interdisciplinary Studies in Literature and Environment</w:t>
      </w:r>
      <w:r w:rsidRPr="00502298">
        <w:rPr>
          <w:rFonts w:ascii="Arial Narrow" w:hAnsi="Arial Narrow" w:cstheme="majorBidi"/>
          <w:sz w:val="24"/>
          <w:szCs w:val="24"/>
        </w:rPr>
        <w:t xml:space="preserve"> (ISLE). Since 2010, </w:t>
      </w:r>
      <w:r w:rsidRPr="00502298">
        <w:rPr>
          <w:rFonts w:ascii="Arial Narrow" w:hAnsi="Arial Narrow" w:cstheme="majorBidi"/>
          <w:i/>
          <w:iCs/>
          <w:sz w:val="24"/>
          <w:szCs w:val="24"/>
        </w:rPr>
        <w:t>ISLE</w:t>
      </w:r>
      <w:r w:rsidRPr="00502298">
        <w:rPr>
          <w:rFonts w:ascii="Arial Narrow" w:hAnsi="Arial Narrow" w:cstheme="majorBidi"/>
          <w:sz w:val="24"/>
          <w:szCs w:val="24"/>
        </w:rPr>
        <w:t xml:space="preserve"> has published around 388 articles, only 2 to 4 percent of which could be considered as having an oceanic focus. This demonstrates a ‘pervasive ocean deficit’ in ecocriticism, a structural lack of attending to literary representations of ocean.</w:t>
      </w:r>
      <w:r w:rsidRPr="00502298">
        <w:rPr>
          <w:rStyle w:val="FootnoteReference"/>
          <w:rFonts w:ascii="Arial Narrow" w:hAnsi="Arial Narrow" w:cstheme="majorBidi"/>
          <w:sz w:val="24"/>
          <w:szCs w:val="24"/>
        </w:rPr>
        <w:footnoteReference w:id="31"/>
      </w:r>
      <w:r w:rsidRPr="00502298">
        <w:rPr>
          <w:rFonts w:ascii="Arial Narrow" w:hAnsi="Arial Narrow" w:cstheme="majorBidi"/>
          <w:sz w:val="24"/>
          <w:szCs w:val="24"/>
        </w:rPr>
        <w:t xml:space="preserve"> As Dobrin points out, ecocriticism’s traditional focus on green over blue has become untenable </w:t>
      </w:r>
      <w:r w:rsidR="00C43F52" w:rsidRPr="00502298">
        <w:rPr>
          <w:rFonts w:ascii="Arial Narrow" w:hAnsi="Arial Narrow" w:cstheme="majorBidi"/>
          <w:sz w:val="24"/>
          <w:szCs w:val="24"/>
        </w:rPr>
        <w:t>considering</w:t>
      </w:r>
      <w:r w:rsidRPr="00502298">
        <w:rPr>
          <w:rFonts w:ascii="Arial Narrow" w:hAnsi="Arial Narrow" w:cstheme="majorBidi"/>
          <w:sz w:val="24"/>
          <w:szCs w:val="24"/>
        </w:rPr>
        <w:t xml:space="preserve"> the vital role of ocean in the global environmental crisis. Therefore, the blue ecocriticism that Dobrin develops ‘is </w:t>
      </w:r>
      <w:r w:rsidRPr="00502298">
        <w:rPr>
          <w:rFonts w:ascii="Arial Narrow" w:hAnsi="Arial Narrow" w:cstheme="majorBidi"/>
          <w:sz w:val="24"/>
          <w:szCs w:val="24"/>
          <w:shd w:val="clear" w:color="auto" w:fill="FFFFFF"/>
        </w:rPr>
        <w:t>intended to call attention to this neglect and emphasize the need to expand the ecocritical lens to more attentive inclusions of matters oceanic, given both the tremendous corpus of literary and textual representations of ocean that contribute to cultural imaginaries and the vital role of ocean in global ecologies and environmental crises.’</w:t>
      </w:r>
      <w:r w:rsidRPr="00502298">
        <w:rPr>
          <w:rStyle w:val="FootnoteReference"/>
          <w:rFonts w:ascii="Arial Narrow" w:hAnsi="Arial Narrow" w:cstheme="majorBidi"/>
          <w:sz w:val="24"/>
          <w:szCs w:val="24"/>
          <w:shd w:val="clear" w:color="auto" w:fill="FFFFFF"/>
        </w:rPr>
        <w:footnoteReference w:id="32"/>
      </w:r>
      <w:r w:rsidRPr="00502298">
        <w:rPr>
          <w:rFonts w:ascii="Arial Narrow" w:hAnsi="Arial Narrow" w:cstheme="majorBidi"/>
          <w:sz w:val="24"/>
          <w:szCs w:val="24"/>
          <w:shd w:val="clear" w:color="auto" w:fill="FFFFFF"/>
        </w:rPr>
        <w:t xml:space="preserve"> Throughout his book, Dobrin </w:t>
      </w:r>
      <w:r w:rsidR="00907FB5">
        <w:rPr>
          <w:rFonts w:ascii="Arial Narrow" w:hAnsi="Arial Narrow" w:cstheme="majorBidi"/>
          <w:sz w:val="24"/>
          <w:szCs w:val="24"/>
          <w:shd w:val="clear" w:color="auto" w:fill="FFFFFF"/>
        </w:rPr>
        <w:t xml:space="preserve">considers </w:t>
      </w:r>
      <w:r w:rsidRPr="00502298">
        <w:rPr>
          <w:rFonts w:ascii="Arial Narrow" w:hAnsi="Arial Narrow" w:cstheme="majorBidi"/>
          <w:sz w:val="24"/>
          <w:szCs w:val="24"/>
          <w:shd w:val="clear" w:color="auto" w:fill="FFFFFF"/>
        </w:rPr>
        <w:t xml:space="preserve">many specific challenges we face when aiming to represent and attend to the oceans – from questions of scale, depth and fluidity to questions of fish personhood, ocularcentrism and the destructive impact of acoustic pollution on marine life. In this context, Dobrin demonstrates that existing land-based metaphors and concepts fail to convey the fluid nature of ocean. With his book, Dobrin thus aims to instigate an unmooring of ecocriticism from land-based paradigms. </w:t>
      </w:r>
    </w:p>
    <w:p w14:paraId="48B49C56" w14:textId="0CEE84FC" w:rsidR="00FA3D0B" w:rsidRPr="00502298" w:rsidRDefault="00FA3D0B" w:rsidP="00594589">
      <w:pPr>
        <w:spacing w:after="0" w:line="360" w:lineRule="auto"/>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ab/>
        <w:t>As previously discussed, when considering the oceans, we encounter a problem of distance and lack of connection, which makes it hard to mobilise people for more widespread ocean conservation. Because humans cannot survive in the ocean, it is not as accessible as environments on land, requiring extensive technological mediation for us to experience it. Moreover, with the exception of cetaceans, many marine animals are not as easily anthropomorphised as land animals to whom we are more closely related. This applies in particular to the deep ocean, which makes up the vast majority of oceanic habitat on the planet. Not only do these abyssal zones remain largely unknown to us today, scientists have traditionally assumed them to be almost devoid of life.</w:t>
      </w:r>
      <w:r w:rsidRPr="00502298">
        <w:rPr>
          <w:rStyle w:val="FootnoteReference"/>
          <w:rFonts w:ascii="Arial Narrow" w:hAnsi="Arial Narrow" w:cstheme="majorBidi"/>
          <w:sz w:val="24"/>
          <w:szCs w:val="24"/>
          <w:shd w:val="clear" w:color="auto" w:fill="FFFFFF"/>
        </w:rPr>
        <w:footnoteReference w:id="33"/>
      </w:r>
      <w:r w:rsidRPr="00502298">
        <w:rPr>
          <w:rFonts w:ascii="Arial Narrow" w:hAnsi="Arial Narrow" w:cstheme="majorBidi"/>
          <w:sz w:val="24"/>
          <w:szCs w:val="24"/>
          <w:shd w:val="clear" w:color="auto" w:fill="FFFFFF"/>
        </w:rPr>
        <w:t xml:space="preserve"> In </w:t>
      </w:r>
      <w:r w:rsidRPr="00502298">
        <w:rPr>
          <w:rFonts w:ascii="Arial Narrow" w:hAnsi="Arial Narrow" w:cstheme="majorBidi"/>
          <w:i/>
          <w:iCs/>
          <w:sz w:val="24"/>
          <w:szCs w:val="24"/>
          <w:shd w:val="clear" w:color="auto" w:fill="FFFFFF"/>
        </w:rPr>
        <w:t>The Sea Around Us</w:t>
      </w:r>
      <w:r w:rsidRPr="00502298">
        <w:rPr>
          <w:rFonts w:ascii="Arial Narrow" w:hAnsi="Arial Narrow" w:cstheme="majorBidi"/>
          <w:sz w:val="24"/>
          <w:szCs w:val="24"/>
          <w:shd w:val="clear" w:color="auto" w:fill="FFFFFF"/>
        </w:rPr>
        <w:t xml:space="preserve"> (1951), Rachel Carson </w:t>
      </w:r>
      <w:r w:rsidRPr="00502298">
        <w:rPr>
          <w:rFonts w:ascii="Arial Narrow" w:hAnsi="Arial Narrow" w:cstheme="majorBidi"/>
          <w:sz w:val="24"/>
          <w:szCs w:val="24"/>
          <w:shd w:val="clear" w:color="auto" w:fill="FFFFFF"/>
        </w:rPr>
        <w:lastRenderedPageBreak/>
        <w:t>describes descending into the ocean as going back in time, with the deep sea as a mysterious zone where living fossils are ‘lurking undiscovered.’</w:t>
      </w:r>
      <w:r w:rsidRPr="00502298">
        <w:rPr>
          <w:rStyle w:val="FootnoteReference"/>
          <w:rFonts w:ascii="Arial Narrow" w:hAnsi="Arial Narrow" w:cstheme="majorBidi"/>
          <w:sz w:val="24"/>
          <w:szCs w:val="24"/>
          <w:shd w:val="clear" w:color="auto" w:fill="FFFFFF"/>
        </w:rPr>
        <w:footnoteReference w:id="34"/>
      </w:r>
      <w:r w:rsidRPr="00502298">
        <w:rPr>
          <w:rFonts w:ascii="Arial Narrow" w:hAnsi="Arial Narrow" w:cstheme="majorBidi"/>
          <w:sz w:val="24"/>
          <w:szCs w:val="24"/>
          <w:shd w:val="clear" w:color="auto" w:fill="FFFFFF"/>
        </w:rPr>
        <w:t xml:space="preserve"> She imagines conditions in the deep ocean to be ‘</w:t>
      </w:r>
      <w:r w:rsidRPr="00502298">
        <w:rPr>
          <w:rFonts w:ascii="Arial Narrow" w:hAnsi="Arial Narrow" w:cstheme="majorBidi"/>
          <w:sz w:val="24"/>
          <w:szCs w:val="24"/>
        </w:rPr>
        <w:t xml:space="preserve">far too uncompromising to support life unless that life is plastic, </w:t>
      </w:r>
      <w:proofErr w:type="spellStart"/>
      <w:r w:rsidRPr="00502298">
        <w:rPr>
          <w:rFonts w:ascii="Arial Narrow" w:hAnsi="Arial Narrow" w:cstheme="majorBidi"/>
          <w:sz w:val="24"/>
          <w:szCs w:val="24"/>
        </w:rPr>
        <w:t>molding</w:t>
      </w:r>
      <w:proofErr w:type="spellEnd"/>
      <w:r w:rsidRPr="00502298">
        <w:rPr>
          <w:rFonts w:ascii="Arial Narrow" w:hAnsi="Arial Narrow" w:cstheme="majorBidi"/>
          <w:sz w:val="24"/>
          <w:szCs w:val="24"/>
        </w:rPr>
        <w:t xml:space="preserve"> itself constantly to the harsh conditions.’</w:t>
      </w:r>
      <w:r w:rsidRPr="00502298">
        <w:rPr>
          <w:rStyle w:val="FootnoteReference"/>
          <w:rFonts w:ascii="Arial Narrow" w:hAnsi="Arial Narrow" w:cstheme="majorBidi"/>
          <w:sz w:val="24"/>
          <w:szCs w:val="24"/>
        </w:rPr>
        <w:footnoteReference w:id="35"/>
      </w:r>
      <w:r w:rsidRPr="00502298">
        <w:rPr>
          <w:rFonts w:ascii="Arial Narrow" w:hAnsi="Arial Narrow" w:cstheme="majorBidi"/>
          <w:sz w:val="24"/>
          <w:szCs w:val="24"/>
          <w:shd w:val="clear" w:color="auto" w:fill="FFFFFF"/>
        </w:rPr>
        <w:t xml:space="preserve"> Although Carson’s book is a seminal work for ocean studies, her claims are telling of the approach to the deep ocean prior to more extensive research on this area. Given the deep sea is entirely devoid of sunlight, a necessity for all life on land, it is no surprise that it is hard to imagine much life there. Even though we have more knowledge of the ocean now, </w:t>
      </w:r>
      <w:proofErr w:type="spellStart"/>
      <w:r w:rsidRPr="00502298">
        <w:rPr>
          <w:rFonts w:ascii="Arial Narrow" w:hAnsi="Arial Narrow" w:cstheme="majorBidi"/>
          <w:sz w:val="24"/>
          <w:szCs w:val="24"/>
          <w:shd w:val="clear" w:color="auto" w:fill="FFFFFF"/>
        </w:rPr>
        <w:t>Alaimo</w:t>
      </w:r>
      <w:proofErr w:type="spellEnd"/>
      <w:r w:rsidRPr="00502298">
        <w:rPr>
          <w:rFonts w:ascii="Arial Narrow" w:hAnsi="Arial Narrow" w:cstheme="majorBidi"/>
          <w:sz w:val="24"/>
          <w:szCs w:val="24"/>
          <w:shd w:val="clear" w:color="auto" w:fill="FFFFFF"/>
        </w:rPr>
        <w:t xml:space="preserve"> notes that even today the ‘deep seas epitomize how most ocean waters exist beyond state borders, legal protection, and cultural imaginaries.’</w:t>
      </w:r>
      <w:r w:rsidRPr="00502298">
        <w:rPr>
          <w:rStyle w:val="FootnoteReference"/>
          <w:rFonts w:ascii="Arial Narrow" w:hAnsi="Arial Narrow" w:cstheme="majorBidi"/>
          <w:sz w:val="24"/>
          <w:szCs w:val="24"/>
          <w:shd w:val="clear" w:color="auto" w:fill="FFFFFF"/>
        </w:rPr>
        <w:footnoteReference w:id="36"/>
      </w:r>
      <w:r w:rsidRPr="00502298">
        <w:rPr>
          <w:rFonts w:ascii="Arial Narrow" w:hAnsi="Arial Narrow" w:cstheme="majorBidi"/>
          <w:sz w:val="24"/>
          <w:szCs w:val="24"/>
          <w:shd w:val="clear" w:color="auto" w:fill="FFFFFF"/>
        </w:rPr>
        <w:t xml:space="preserve"> This is a particularly important realisation given the fact that by volume, the deep sea comprises 78.5% of all habitat on earth, compared to 21% for the rest of the ocean and only 0.5% for land habitat.</w:t>
      </w:r>
      <w:r w:rsidRPr="00502298">
        <w:rPr>
          <w:rStyle w:val="FootnoteReference"/>
          <w:rFonts w:ascii="Arial Narrow" w:hAnsi="Arial Narrow" w:cstheme="majorBidi"/>
          <w:sz w:val="24"/>
          <w:szCs w:val="24"/>
          <w:shd w:val="clear" w:color="auto" w:fill="FFFFFF"/>
        </w:rPr>
        <w:footnoteReference w:id="37"/>
      </w:r>
      <w:r>
        <w:rPr>
          <w:rFonts w:ascii="Arial Narrow" w:hAnsi="Arial Narrow" w:cstheme="majorBidi"/>
          <w:sz w:val="24"/>
          <w:szCs w:val="24"/>
          <w:shd w:val="clear" w:color="auto" w:fill="FFFFFF"/>
        </w:rPr>
        <w:t xml:space="preserve"> I draw attention to this</w:t>
      </w:r>
      <w:r w:rsidRPr="00502298">
        <w:rPr>
          <w:rFonts w:ascii="Arial Narrow" w:hAnsi="Arial Narrow" w:cstheme="majorBidi"/>
          <w:sz w:val="24"/>
          <w:szCs w:val="24"/>
          <w:shd w:val="clear" w:color="auto" w:fill="FFFFFF"/>
        </w:rPr>
        <w:t xml:space="preserve"> to illustrate how little we know about the oceans, and particularly about oceanic ecosystems beyond coastal </w:t>
      </w:r>
      <w:r w:rsidR="000D13B0">
        <w:rPr>
          <w:rFonts w:ascii="Arial Narrow" w:hAnsi="Arial Narrow" w:cstheme="majorBidi"/>
          <w:sz w:val="24"/>
          <w:szCs w:val="24"/>
          <w:shd w:val="clear" w:color="auto" w:fill="FFFFFF"/>
        </w:rPr>
        <w:t>and</w:t>
      </w:r>
      <w:r w:rsidRPr="00502298">
        <w:rPr>
          <w:rFonts w:ascii="Arial Narrow" w:hAnsi="Arial Narrow" w:cstheme="majorBidi"/>
          <w:sz w:val="24"/>
          <w:szCs w:val="24"/>
          <w:shd w:val="clear" w:color="auto" w:fill="FFFFFF"/>
        </w:rPr>
        <w:t xml:space="preserve"> surface waters. </w:t>
      </w:r>
      <w:r w:rsidR="00594589">
        <w:rPr>
          <w:rFonts w:ascii="Arial Narrow" w:hAnsi="Arial Narrow" w:cstheme="majorBidi"/>
          <w:sz w:val="24"/>
          <w:szCs w:val="24"/>
          <w:shd w:val="clear" w:color="auto" w:fill="FFFFFF"/>
        </w:rPr>
        <w:t xml:space="preserve">This lack of knowledge forms a contrast with </w:t>
      </w:r>
      <w:r w:rsidR="0088748E">
        <w:rPr>
          <w:rFonts w:ascii="Arial Narrow" w:hAnsi="Arial Narrow" w:cstheme="majorBidi"/>
          <w:sz w:val="24"/>
          <w:szCs w:val="24"/>
          <w:shd w:val="clear" w:color="auto" w:fill="FFFFFF"/>
        </w:rPr>
        <w:t>the many representations of ocean in human culture</w:t>
      </w:r>
      <w:r w:rsidR="00594589">
        <w:rPr>
          <w:rFonts w:ascii="Arial Narrow" w:hAnsi="Arial Narrow" w:cstheme="majorBidi"/>
          <w:sz w:val="24"/>
          <w:szCs w:val="24"/>
          <w:shd w:val="clear" w:color="auto" w:fill="FFFFFF"/>
        </w:rPr>
        <w:t>. F</w:t>
      </w:r>
      <w:r w:rsidR="0088748E">
        <w:rPr>
          <w:rFonts w:ascii="Arial Narrow" w:hAnsi="Arial Narrow" w:cstheme="majorBidi"/>
          <w:sz w:val="24"/>
          <w:szCs w:val="24"/>
          <w:shd w:val="clear" w:color="auto" w:fill="FFFFFF"/>
        </w:rPr>
        <w:t xml:space="preserve">rom </w:t>
      </w:r>
      <w:r w:rsidR="00594589">
        <w:rPr>
          <w:rFonts w:ascii="Arial Narrow" w:hAnsi="Arial Narrow" w:cstheme="majorBidi"/>
          <w:sz w:val="24"/>
          <w:szCs w:val="24"/>
          <w:shd w:val="clear" w:color="auto" w:fill="FFFFFF"/>
        </w:rPr>
        <w:t>ancient myths</w:t>
      </w:r>
      <w:r w:rsidR="00D14308">
        <w:rPr>
          <w:rFonts w:ascii="Arial Narrow" w:hAnsi="Arial Narrow" w:cstheme="majorBidi"/>
          <w:sz w:val="24"/>
          <w:szCs w:val="24"/>
          <w:shd w:val="clear" w:color="auto" w:fill="FFFFFF"/>
        </w:rPr>
        <w:t xml:space="preserve">, </w:t>
      </w:r>
      <w:r w:rsidR="000D13B0">
        <w:rPr>
          <w:rFonts w:ascii="Arial Narrow" w:hAnsi="Arial Narrow" w:cstheme="majorBidi"/>
          <w:sz w:val="24"/>
          <w:szCs w:val="24"/>
          <w:shd w:val="clear" w:color="auto" w:fill="FFFFFF"/>
        </w:rPr>
        <w:t>long traditions of nautical</w:t>
      </w:r>
      <w:r w:rsidR="0088748E">
        <w:rPr>
          <w:rFonts w:ascii="Arial Narrow" w:hAnsi="Arial Narrow" w:cstheme="majorBidi"/>
          <w:sz w:val="24"/>
          <w:szCs w:val="24"/>
          <w:shd w:val="clear" w:color="auto" w:fill="FFFFFF"/>
        </w:rPr>
        <w:t xml:space="preserve"> literature to contempo</w:t>
      </w:r>
      <w:r w:rsidR="00594589">
        <w:rPr>
          <w:rFonts w:ascii="Arial Narrow" w:hAnsi="Arial Narrow" w:cstheme="majorBidi"/>
          <w:sz w:val="24"/>
          <w:szCs w:val="24"/>
          <w:shd w:val="clear" w:color="auto" w:fill="FFFFFF"/>
        </w:rPr>
        <w:t xml:space="preserve">rary </w:t>
      </w:r>
      <w:r w:rsidR="000D13B0">
        <w:rPr>
          <w:rFonts w:ascii="Arial Narrow" w:hAnsi="Arial Narrow" w:cstheme="majorBidi"/>
          <w:sz w:val="24"/>
          <w:szCs w:val="24"/>
          <w:shd w:val="clear" w:color="auto" w:fill="FFFFFF"/>
        </w:rPr>
        <w:t xml:space="preserve">blue planet </w:t>
      </w:r>
      <w:r w:rsidR="00594589">
        <w:rPr>
          <w:rFonts w:ascii="Arial Narrow" w:hAnsi="Arial Narrow" w:cstheme="majorBidi"/>
          <w:sz w:val="24"/>
          <w:szCs w:val="24"/>
          <w:shd w:val="clear" w:color="auto" w:fill="FFFFFF"/>
        </w:rPr>
        <w:t>documentaries, we are collectively fascinated by</w:t>
      </w:r>
      <w:r w:rsidR="0088748E">
        <w:rPr>
          <w:rFonts w:ascii="Arial Narrow" w:hAnsi="Arial Narrow" w:cstheme="majorBidi"/>
          <w:sz w:val="24"/>
          <w:szCs w:val="24"/>
          <w:shd w:val="clear" w:color="auto" w:fill="FFFFFF"/>
        </w:rPr>
        <w:t xml:space="preserve"> the oceans as an unknown space. </w:t>
      </w:r>
      <w:r w:rsidRPr="00502298">
        <w:rPr>
          <w:rFonts w:ascii="Arial Narrow" w:hAnsi="Arial Narrow" w:cstheme="majorBidi"/>
          <w:sz w:val="24"/>
          <w:szCs w:val="24"/>
          <w:shd w:val="clear" w:color="auto" w:fill="FFFFFF"/>
        </w:rPr>
        <w:t xml:space="preserve">Now that the oceans face an unprecedented environmental challenge, it is pivotal that we pay attention to how this affects </w:t>
      </w:r>
      <w:r w:rsidR="000D13B0">
        <w:rPr>
          <w:rFonts w:ascii="Arial Narrow" w:hAnsi="Arial Narrow" w:cstheme="majorBidi"/>
          <w:sz w:val="24"/>
          <w:szCs w:val="24"/>
          <w:shd w:val="clear" w:color="auto" w:fill="FFFFFF"/>
        </w:rPr>
        <w:t>all oceanic ecosystems including the</w:t>
      </w:r>
      <w:r w:rsidR="00594589">
        <w:rPr>
          <w:rFonts w:ascii="Arial Narrow" w:hAnsi="Arial Narrow" w:cstheme="majorBidi"/>
          <w:sz w:val="24"/>
          <w:szCs w:val="24"/>
          <w:shd w:val="clear" w:color="auto" w:fill="FFFFFF"/>
        </w:rPr>
        <w:t xml:space="preserve"> </w:t>
      </w:r>
      <w:r w:rsidR="00D14308">
        <w:rPr>
          <w:rFonts w:ascii="Arial Narrow" w:hAnsi="Arial Narrow" w:cstheme="majorBidi"/>
          <w:sz w:val="24"/>
          <w:szCs w:val="24"/>
          <w:shd w:val="clear" w:color="auto" w:fill="FFFFFF"/>
        </w:rPr>
        <w:t>lesser-known</w:t>
      </w:r>
      <w:r w:rsidR="00594589">
        <w:rPr>
          <w:rFonts w:ascii="Arial Narrow" w:hAnsi="Arial Narrow" w:cstheme="majorBidi"/>
          <w:sz w:val="24"/>
          <w:szCs w:val="24"/>
          <w:shd w:val="clear" w:color="auto" w:fill="FFFFFF"/>
        </w:rPr>
        <w:t xml:space="preserve"> deep </w:t>
      </w:r>
      <w:r>
        <w:rPr>
          <w:rFonts w:ascii="Arial Narrow" w:hAnsi="Arial Narrow" w:cstheme="majorBidi"/>
          <w:sz w:val="24"/>
          <w:szCs w:val="24"/>
          <w:shd w:val="clear" w:color="auto" w:fill="FFFFFF"/>
        </w:rPr>
        <w:t xml:space="preserve">zones. For </w:t>
      </w:r>
      <w:r w:rsidR="0088748E">
        <w:rPr>
          <w:rFonts w:ascii="Arial Narrow" w:hAnsi="Arial Narrow" w:cstheme="majorBidi"/>
          <w:sz w:val="24"/>
          <w:szCs w:val="24"/>
          <w:shd w:val="clear" w:color="auto" w:fill="FFFFFF"/>
        </w:rPr>
        <w:t xml:space="preserve">while we may be fascinated by these </w:t>
      </w:r>
      <w:r w:rsidR="000D13B0">
        <w:rPr>
          <w:rFonts w:ascii="Arial Narrow" w:hAnsi="Arial Narrow" w:cstheme="majorBidi"/>
          <w:sz w:val="24"/>
          <w:szCs w:val="24"/>
          <w:shd w:val="clear" w:color="auto" w:fill="FFFFFF"/>
        </w:rPr>
        <w:t>dark and mysterious spaces</w:t>
      </w:r>
      <w:r w:rsidR="0088748E">
        <w:rPr>
          <w:rFonts w:ascii="Arial Narrow" w:hAnsi="Arial Narrow" w:cstheme="majorBidi"/>
          <w:sz w:val="24"/>
          <w:szCs w:val="24"/>
          <w:shd w:val="clear" w:color="auto" w:fill="FFFFFF"/>
        </w:rPr>
        <w:t xml:space="preserve">, </w:t>
      </w:r>
      <w:r>
        <w:rPr>
          <w:rFonts w:ascii="Arial Narrow" w:hAnsi="Arial Narrow" w:cstheme="majorBidi"/>
          <w:sz w:val="24"/>
          <w:szCs w:val="24"/>
          <w:shd w:val="clear" w:color="auto" w:fill="FFFFFF"/>
        </w:rPr>
        <w:t>it is a challenge</w:t>
      </w:r>
      <w:r w:rsidRPr="00502298">
        <w:rPr>
          <w:rFonts w:ascii="Arial Narrow" w:hAnsi="Arial Narrow" w:cstheme="majorBidi"/>
          <w:sz w:val="24"/>
          <w:szCs w:val="24"/>
          <w:shd w:val="clear" w:color="auto" w:fill="FFFFFF"/>
        </w:rPr>
        <w:t xml:space="preserve"> to protect ecosystems that we do not know or understand. Many creatures living in the deep are unknown to us, and their potential extinctions risk going unseen and unlamented.</w:t>
      </w:r>
    </w:p>
    <w:p w14:paraId="53DE65C9" w14:textId="32868FAB" w:rsidR="00FA3D0B" w:rsidRPr="00502298" w:rsidRDefault="00FA3D0B" w:rsidP="00E14EF5">
      <w:pPr>
        <w:spacing w:after="0" w:line="360" w:lineRule="auto"/>
        <w:ind w:firstLine="720"/>
        <w:rPr>
          <w:rFonts w:ascii="Arial Narrow" w:hAnsi="Arial Narrow" w:cstheme="majorBidi"/>
          <w:color w:val="FF0000"/>
          <w:sz w:val="24"/>
          <w:szCs w:val="24"/>
          <w:shd w:val="clear" w:color="auto" w:fill="FFFFFF"/>
        </w:rPr>
      </w:pPr>
      <w:r>
        <w:rPr>
          <w:rFonts w:ascii="Arial Narrow" w:hAnsi="Arial Narrow" w:cstheme="majorBidi"/>
          <w:sz w:val="24"/>
          <w:szCs w:val="24"/>
          <w:shd w:val="clear" w:color="auto" w:fill="FFFFFF"/>
        </w:rPr>
        <w:t>T</w:t>
      </w:r>
      <w:r w:rsidRPr="00502298">
        <w:rPr>
          <w:rFonts w:ascii="Arial Narrow" w:hAnsi="Arial Narrow" w:cstheme="majorBidi"/>
          <w:sz w:val="24"/>
          <w:szCs w:val="24"/>
          <w:shd w:val="clear" w:color="auto" w:fill="FFFFFF"/>
        </w:rPr>
        <w:t xml:space="preserve">he above </w:t>
      </w:r>
      <w:r>
        <w:rPr>
          <w:rFonts w:ascii="Arial Narrow" w:hAnsi="Arial Narrow" w:cstheme="majorBidi"/>
          <w:sz w:val="24"/>
          <w:szCs w:val="24"/>
          <w:shd w:val="clear" w:color="auto" w:fill="FFFFFF"/>
        </w:rPr>
        <w:t>highlights</w:t>
      </w:r>
      <w:r w:rsidRPr="00502298">
        <w:rPr>
          <w:rFonts w:ascii="Arial Narrow" w:hAnsi="Arial Narrow" w:cstheme="majorBidi"/>
          <w:sz w:val="24"/>
          <w:szCs w:val="24"/>
          <w:shd w:val="clear" w:color="auto" w:fill="FFFFFF"/>
        </w:rPr>
        <w:t xml:space="preserve"> the particularly important contribution that imaginative transportation has to make in becoming more aware of ocean. In this context, my thesis examines the potential of the creative writing process to become the first step in forming a relationship with marine animals</w:t>
      </w:r>
      <w:r>
        <w:rPr>
          <w:rFonts w:ascii="Arial Narrow" w:hAnsi="Arial Narrow" w:cstheme="majorBidi"/>
          <w:sz w:val="24"/>
          <w:szCs w:val="24"/>
          <w:shd w:val="clear" w:color="auto" w:fill="FFFFFF"/>
        </w:rPr>
        <w:t xml:space="preserve"> and ecosystems</w:t>
      </w:r>
      <w:r w:rsidRPr="00502298">
        <w:rPr>
          <w:rFonts w:ascii="Arial Narrow" w:hAnsi="Arial Narrow" w:cstheme="majorBidi"/>
          <w:sz w:val="24"/>
          <w:szCs w:val="24"/>
          <w:shd w:val="clear" w:color="auto" w:fill="FFFFFF"/>
        </w:rPr>
        <w:t xml:space="preserve"> that we rarely encounter. I ask if writing can become a relationally </w:t>
      </w:r>
      <w:r>
        <w:rPr>
          <w:rFonts w:ascii="Arial Narrow" w:hAnsi="Arial Narrow" w:cstheme="majorBidi"/>
          <w:sz w:val="24"/>
          <w:szCs w:val="24"/>
          <w:shd w:val="clear" w:color="auto" w:fill="FFFFFF"/>
        </w:rPr>
        <w:t>transformative practice, and if</w:t>
      </w:r>
      <w:r w:rsidRPr="00502298">
        <w:rPr>
          <w:rFonts w:ascii="Arial Narrow" w:hAnsi="Arial Narrow" w:cstheme="majorBidi"/>
          <w:sz w:val="24"/>
          <w:szCs w:val="24"/>
          <w:shd w:val="clear" w:color="auto" w:fill="FFFFFF"/>
        </w:rPr>
        <w:t xml:space="preserve"> this might influence human-nonhuman relationships beyond the exclusively cultural realm. I </w:t>
      </w:r>
      <w:r w:rsidR="009157D3">
        <w:rPr>
          <w:rFonts w:ascii="Arial Narrow" w:hAnsi="Arial Narrow" w:cstheme="majorBidi"/>
          <w:sz w:val="24"/>
          <w:szCs w:val="24"/>
          <w:shd w:val="clear" w:color="auto" w:fill="FFFFFF"/>
        </w:rPr>
        <w:t>investigate</w:t>
      </w:r>
      <w:r w:rsidRPr="00502298">
        <w:rPr>
          <w:rFonts w:ascii="Arial Narrow" w:hAnsi="Arial Narrow" w:cstheme="majorBidi"/>
          <w:sz w:val="24"/>
          <w:szCs w:val="24"/>
          <w:shd w:val="clear" w:color="auto" w:fill="FFFFFF"/>
        </w:rPr>
        <w:t xml:space="preserve"> these questions through the experimental writing process </w:t>
      </w:r>
      <w:r w:rsidR="009157D3">
        <w:rPr>
          <w:rFonts w:ascii="Arial Narrow" w:hAnsi="Arial Narrow" w:cstheme="majorBidi"/>
          <w:sz w:val="24"/>
          <w:szCs w:val="24"/>
          <w:shd w:val="clear" w:color="auto" w:fill="FFFFFF"/>
        </w:rPr>
        <w:t>as a mode of research in itself</w:t>
      </w:r>
      <w:r w:rsidRPr="00502298">
        <w:rPr>
          <w:rFonts w:ascii="Arial Narrow" w:hAnsi="Arial Narrow" w:cstheme="majorBidi"/>
          <w:sz w:val="24"/>
          <w:szCs w:val="24"/>
          <w:shd w:val="clear" w:color="auto" w:fill="FFFFFF"/>
        </w:rPr>
        <w:t>. In this experiment, scientific knowledge on the ocean provides the starting point for imaginative storytelling</w:t>
      </w:r>
      <w:r w:rsidR="009157D3">
        <w:rPr>
          <w:rFonts w:ascii="Arial Narrow" w:hAnsi="Arial Narrow" w:cstheme="majorBidi"/>
          <w:sz w:val="24"/>
          <w:szCs w:val="24"/>
          <w:shd w:val="clear" w:color="auto" w:fill="FFFFFF"/>
        </w:rPr>
        <w:t xml:space="preserve">, exploring how data can become emotionally engrossing. </w:t>
      </w:r>
      <w:r w:rsidRPr="00502298">
        <w:rPr>
          <w:rFonts w:ascii="Arial Narrow" w:hAnsi="Arial Narrow" w:cstheme="majorBidi"/>
          <w:sz w:val="24"/>
          <w:szCs w:val="24"/>
          <w:shd w:val="clear" w:color="auto" w:fill="FFFFFF"/>
        </w:rPr>
        <w:t xml:space="preserve">This is to emphasise that my outlook is not against scientific approaches, although I </w:t>
      </w:r>
      <w:r w:rsidR="009157D3">
        <w:rPr>
          <w:rFonts w:ascii="Arial Narrow" w:hAnsi="Arial Narrow" w:cstheme="majorBidi"/>
          <w:sz w:val="24"/>
          <w:szCs w:val="24"/>
          <w:shd w:val="clear" w:color="auto" w:fill="FFFFFF"/>
        </w:rPr>
        <w:t>am sceptical about</w:t>
      </w:r>
      <w:r w:rsidRPr="00502298">
        <w:rPr>
          <w:rFonts w:ascii="Arial Narrow" w:hAnsi="Arial Narrow" w:cstheme="majorBidi"/>
          <w:sz w:val="24"/>
          <w:szCs w:val="24"/>
          <w:shd w:val="clear" w:color="auto" w:fill="FFFFFF"/>
        </w:rPr>
        <w:t xml:space="preserve"> traditional instrumentalist views </w:t>
      </w:r>
      <w:r w:rsidR="00907FB5">
        <w:rPr>
          <w:rFonts w:ascii="Arial Narrow" w:hAnsi="Arial Narrow" w:cstheme="majorBidi"/>
          <w:sz w:val="24"/>
          <w:szCs w:val="24"/>
          <w:shd w:val="clear" w:color="auto" w:fill="FFFFFF"/>
        </w:rPr>
        <w:t xml:space="preserve">of nature </w:t>
      </w:r>
      <w:r w:rsidRPr="00502298">
        <w:rPr>
          <w:rFonts w:ascii="Arial Narrow" w:hAnsi="Arial Narrow" w:cstheme="majorBidi"/>
          <w:sz w:val="24"/>
          <w:szCs w:val="24"/>
          <w:shd w:val="clear" w:color="auto" w:fill="FFFFFF"/>
        </w:rPr>
        <w:t xml:space="preserve">that </w:t>
      </w:r>
      <w:r w:rsidRPr="00502298">
        <w:rPr>
          <w:rFonts w:ascii="Arial Narrow" w:hAnsi="Arial Narrow" w:cstheme="majorBidi"/>
          <w:sz w:val="24"/>
          <w:szCs w:val="24"/>
          <w:shd w:val="clear" w:color="auto" w:fill="FFFFFF"/>
        </w:rPr>
        <w:lastRenderedPageBreak/>
        <w:t xml:space="preserve">are intertwined with scientific practice to this day. While scientific knowledge alone is not enough, without it we would be powerless in tackling the environmental crisis. I would like to refer again to the foundations of ecocriticism and Buell’s analysis of the important role of literature in societal approaches to </w:t>
      </w:r>
      <w:r w:rsidR="00907FB5">
        <w:rPr>
          <w:rFonts w:ascii="Arial Narrow" w:hAnsi="Arial Narrow" w:cstheme="majorBidi"/>
          <w:sz w:val="24"/>
          <w:szCs w:val="24"/>
          <w:shd w:val="clear" w:color="auto" w:fill="FFFFFF"/>
        </w:rPr>
        <w:t xml:space="preserve">the </w:t>
      </w:r>
      <w:r w:rsidRPr="00502298">
        <w:rPr>
          <w:rFonts w:ascii="Arial Narrow" w:hAnsi="Arial Narrow" w:cstheme="majorBidi"/>
          <w:sz w:val="24"/>
          <w:szCs w:val="24"/>
          <w:shd w:val="clear" w:color="auto" w:fill="FFFFFF"/>
        </w:rPr>
        <w:t>natur</w:t>
      </w:r>
      <w:r w:rsidR="00907FB5">
        <w:rPr>
          <w:rFonts w:ascii="Arial Narrow" w:hAnsi="Arial Narrow" w:cstheme="majorBidi"/>
          <w:sz w:val="24"/>
          <w:szCs w:val="24"/>
          <w:shd w:val="clear" w:color="auto" w:fill="FFFFFF"/>
        </w:rPr>
        <w:t>al world</w:t>
      </w:r>
      <w:r w:rsidRPr="00502298">
        <w:rPr>
          <w:rFonts w:ascii="Arial Narrow" w:hAnsi="Arial Narrow" w:cstheme="majorBidi"/>
          <w:sz w:val="24"/>
          <w:szCs w:val="24"/>
          <w:shd w:val="clear" w:color="auto" w:fill="FFFFFF"/>
        </w:rPr>
        <w:t xml:space="preserve">. </w:t>
      </w:r>
      <w:r>
        <w:rPr>
          <w:rFonts w:ascii="Arial Narrow" w:hAnsi="Arial Narrow" w:cstheme="majorBidi"/>
          <w:sz w:val="24"/>
          <w:szCs w:val="24"/>
          <w:shd w:val="clear" w:color="auto" w:fill="FFFFFF"/>
        </w:rPr>
        <w:t>I</w:t>
      </w:r>
      <w:r w:rsidRPr="00502298">
        <w:rPr>
          <w:rFonts w:ascii="Arial Narrow" w:hAnsi="Arial Narrow" w:cstheme="majorBidi"/>
          <w:sz w:val="24"/>
          <w:szCs w:val="24"/>
          <w:shd w:val="clear" w:color="auto" w:fill="FFFFFF"/>
        </w:rPr>
        <w:t xml:space="preserve"> ask: what if a</w:t>
      </w:r>
      <w:r w:rsidR="009157D3">
        <w:rPr>
          <w:rFonts w:ascii="Arial Narrow" w:hAnsi="Arial Narrow" w:cstheme="majorBidi"/>
          <w:sz w:val="24"/>
          <w:szCs w:val="24"/>
          <w:shd w:val="clear" w:color="auto" w:fill="FFFFFF"/>
        </w:rPr>
        <w:t xml:space="preserve"> fluid writing process</w:t>
      </w:r>
      <w:r w:rsidRPr="00502298">
        <w:rPr>
          <w:rFonts w:ascii="Arial Narrow" w:hAnsi="Arial Narrow" w:cstheme="majorBidi"/>
          <w:sz w:val="24"/>
          <w:szCs w:val="24"/>
          <w:shd w:val="clear" w:color="auto" w:fill="FFFFFF"/>
        </w:rPr>
        <w:t xml:space="preserve"> </w:t>
      </w:r>
      <w:r w:rsidR="009157D3">
        <w:rPr>
          <w:rFonts w:ascii="Arial Narrow" w:hAnsi="Arial Narrow" w:cstheme="majorBidi"/>
          <w:sz w:val="24"/>
          <w:szCs w:val="24"/>
          <w:shd w:val="clear" w:color="auto" w:fill="FFFFFF"/>
        </w:rPr>
        <w:t xml:space="preserve">based on </w:t>
      </w:r>
      <w:r w:rsidR="00907FB5">
        <w:rPr>
          <w:rFonts w:ascii="Arial Narrow" w:hAnsi="Arial Narrow" w:cstheme="majorBidi"/>
          <w:sz w:val="24"/>
          <w:szCs w:val="24"/>
          <w:shd w:val="clear" w:color="auto" w:fill="FFFFFF"/>
        </w:rPr>
        <w:t>jellyfish poetics</w:t>
      </w:r>
      <w:r w:rsidR="009157D3">
        <w:rPr>
          <w:rFonts w:ascii="Arial Narrow" w:hAnsi="Arial Narrow" w:cstheme="majorBidi"/>
          <w:sz w:val="24"/>
          <w:szCs w:val="24"/>
          <w:shd w:val="clear" w:color="auto" w:fill="FFFFFF"/>
        </w:rPr>
        <w:t xml:space="preserve"> </w:t>
      </w:r>
      <w:r w:rsidRPr="00502298">
        <w:rPr>
          <w:rFonts w:ascii="Arial Narrow" w:hAnsi="Arial Narrow" w:cstheme="majorBidi"/>
          <w:sz w:val="24"/>
          <w:szCs w:val="24"/>
          <w:shd w:val="clear" w:color="auto" w:fill="FFFFFF"/>
        </w:rPr>
        <w:t xml:space="preserve">can affect perceptions of the ocean and </w:t>
      </w:r>
      <w:r w:rsidR="001F2290">
        <w:rPr>
          <w:rFonts w:ascii="Arial Narrow" w:hAnsi="Arial Narrow" w:cstheme="majorBidi"/>
          <w:sz w:val="24"/>
          <w:szCs w:val="24"/>
          <w:shd w:val="clear" w:color="auto" w:fill="FFFFFF"/>
        </w:rPr>
        <w:t>model new forms of scientific literacy</w:t>
      </w:r>
      <w:r w:rsidRPr="00502298">
        <w:rPr>
          <w:rFonts w:ascii="Arial Narrow" w:hAnsi="Arial Narrow" w:cstheme="majorBidi"/>
          <w:sz w:val="24"/>
          <w:szCs w:val="24"/>
          <w:shd w:val="clear" w:color="auto" w:fill="FFFFFF"/>
        </w:rPr>
        <w:t>?</w:t>
      </w:r>
    </w:p>
    <w:p w14:paraId="15F3A1FE" w14:textId="2AFD0346" w:rsidR="00FA3D0B" w:rsidRPr="0018401B" w:rsidRDefault="00FA3D0B" w:rsidP="000D13B0">
      <w:pPr>
        <w:spacing w:after="0" w:line="360" w:lineRule="auto"/>
        <w:ind w:firstLine="720"/>
        <w:rPr>
          <w:rFonts w:ascii="Arial Narrow" w:hAnsi="Arial Narrow" w:cstheme="majorBidi"/>
          <w:sz w:val="24"/>
          <w:szCs w:val="24"/>
          <w:shd w:val="clear" w:color="auto" w:fill="FFFFFF"/>
        </w:rPr>
      </w:pPr>
      <w:r w:rsidRPr="00502298">
        <w:rPr>
          <w:rFonts w:ascii="Arial Narrow" w:hAnsi="Arial Narrow" w:cstheme="majorBidi"/>
          <w:sz w:val="24"/>
          <w:szCs w:val="24"/>
          <w:shd w:val="clear" w:color="auto" w:fill="FFFFFF"/>
        </w:rPr>
        <w:t xml:space="preserve">When writing the nonhuman, and </w:t>
      </w:r>
      <w:r>
        <w:rPr>
          <w:rFonts w:ascii="Arial Narrow" w:hAnsi="Arial Narrow" w:cstheme="majorBidi"/>
          <w:sz w:val="24"/>
          <w:szCs w:val="24"/>
          <w:shd w:val="clear" w:color="auto" w:fill="FFFFFF"/>
        </w:rPr>
        <w:t>specifically</w:t>
      </w:r>
      <w:r w:rsidRPr="00502298">
        <w:rPr>
          <w:rFonts w:ascii="Arial Narrow" w:hAnsi="Arial Narrow" w:cstheme="majorBidi"/>
          <w:sz w:val="24"/>
          <w:szCs w:val="24"/>
          <w:shd w:val="clear" w:color="auto" w:fill="FFFFFF"/>
        </w:rPr>
        <w:t xml:space="preserve"> when it concerns marine animals we know little about, we encounter the problem of the human perspective, </w:t>
      </w:r>
      <w:r>
        <w:rPr>
          <w:rFonts w:ascii="Arial Narrow" w:hAnsi="Arial Narrow" w:cstheme="majorBidi"/>
          <w:sz w:val="24"/>
          <w:szCs w:val="24"/>
          <w:shd w:val="clear" w:color="auto" w:fill="FFFFFF"/>
        </w:rPr>
        <w:t>and in particular</w:t>
      </w:r>
      <w:r w:rsidRPr="00502298">
        <w:rPr>
          <w:rFonts w:ascii="Arial Narrow" w:hAnsi="Arial Narrow" w:cstheme="majorBidi"/>
          <w:sz w:val="24"/>
          <w:szCs w:val="24"/>
          <w:shd w:val="clear" w:color="auto" w:fill="FFFFFF"/>
        </w:rPr>
        <w:t xml:space="preserve"> the problem of anthropomorphism. This is the tendency to ascribe human behaviours and emotions to other animals – a clear example are many Disney and fable animals, who are often stand-ins for human characters. Anthropomorphic representations of nonhuman animals can therefore be the outcome of an anthropocentric lack of reflection on the position of the human author and the limitations of human thinking and language. When writing about other animals, it is thus important to acknowledge the fundamental unknowabilit</w:t>
      </w:r>
      <w:r>
        <w:rPr>
          <w:rFonts w:ascii="Arial Narrow" w:hAnsi="Arial Narrow" w:cstheme="majorBidi"/>
          <w:sz w:val="24"/>
          <w:szCs w:val="24"/>
          <w:shd w:val="clear" w:color="auto" w:fill="FFFFFF"/>
        </w:rPr>
        <w:t>y of their experience.</w:t>
      </w:r>
      <w:r w:rsidR="00333658">
        <w:rPr>
          <w:rFonts w:ascii="Arial Narrow" w:hAnsi="Arial Narrow" w:cstheme="majorBidi"/>
          <w:sz w:val="24"/>
          <w:szCs w:val="24"/>
          <w:shd w:val="clear" w:color="auto" w:fill="FFFFFF"/>
        </w:rPr>
        <w:t xml:space="preserve"> </w:t>
      </w:r>
      <w:r w:rsidR="00AD137E">
        <w:rPr>
          <w:rFonts w:ascii="Arial Narrow" w:hAnsi="Arial Narrow" w:cstheme="majorBidi"/>
          <w:sz w:val="24"/>
          <w:szCs w:val="24"/>
          <w:shd w:val="clear" w:color="auto" w:fill="FFFFFF"/>
        </w:rPr>
        <w:t>My</w:t>
      </w:r>
      <w:r w:rsidR="00333658">
        <w:rPr>
          <w:rFonts w:ascii="Arial Narrow" w:hAnsi="Arial Narrow" w:cstheme="majorBidi"/>
          <w:sz w:val="24"/>
          <w:szCs w:val="24"/>
          <w:shd w:val="clear" w:color="auto" w:fill="FFFFFF"/>
        </w:rPr>
        <w:t xml:space="preserve"> experiment t</w:t>
      </w:r>
      <w:r w:rsidR="00AD137E">
        <w:rPr>
          <w:rFonts w:ascii="Arial Narrow" w:hAnsi="Arial Narrow" w:cstheme="majorBidi"/>
          <w:sz w:val="24"/>
          <w:szCs w:val="24"/>
          <w:shd w:val="clear" w:color="auto" w:fill="FFFFFF"/>
        </w:rPr>
        <w:t>herefore explores a diversity of</w:t>
      </w:r>
      <w:r w:rsidR="00333658">
        <w:rPr>
          <w:rFonts w:ascii="Arial Narrow" w:hAnsi="Arial Narrow" w:cstheme="majorBidi"/>
          <w:sz w:val="24"/>
          <w:szCs w:val="24"/>
          <w:shd w:val="clear" w:color="auto" w:fill="FFFFFF"/>
        </w:rPr>
        <w:t xml:space="preserve"> experience</w:t>
      </w:r>
      <w:r w:rsidR="00AD137E">
        <w:rPr>
          <w:rFonts w:ascii="Arial Narrow" w:hAnsi="Arial Narrow" w:cstheme="majorBidi"/>
          <w:sz w:val="24"/>
          <w:szCs w:val="24"/>
          <w:shd w:val="clear" w:color="auto" w:fill="FFFFFF"/>
        </w:rPr>
        <w:t>s</w:t>
      </w:r>
      <w:r w:rsidR="00333658">
        <w:rPr>
          <w:rFonts w:ascii="Arial Narrow" w:hAnsi="Arial Narrow" w:cstheme="majorBidi"/>
          <w:sz w:val="24"/>
          <w:szCs w:val="24"/>
          <w:shd w:val="clear" w:color="auto" w:fill="FFFFFF"/>
        </w:rPr>
        <w:t xml:space="preserve">, with the </w:t>
      </w:r>
      <w:r w:rsidR="00AD137E">
        <w:rPr>
          <w:rFonts w:ascii="Arial Narrow" w:hAnsi="Arial Narrow" w:cstheme="majorBidi"/>
          <w:sz w:val="24"/>
          <w:szCs w:val="24"/>
          <w:shd w:val="clear" w:color="auto" w:fill="FFFFFF"/>
        </w:rPr>
        <w:t xml:space="preserve">act of </w:t>
      </w:r>
      <w:r w:rsidR="00333658">
        <w:rPr>
          <w:rFonts w:ascii="Arial Narrow" w:hAnsi="Arial Narrow" w:cstheme="majorBidi"/>
          <w:sz w:val="24"/>
          <w:szCs w:val="24"/>
          <w:shd w:val="clear" w:color="auto" w:fill="FFFFFF"/>
        </w:rPr>
        <w:t>writing itself becoming an embodied process that immerses the author in a</w:t>
      </w:r>
      <w:r w:rsidR="00AD137E">
        <w:rPr>
          <w:rFonts w:ascii="Arial Narrow" w:hAnsi="Arial Narrow" w:cstheme="majorBidi"/>
          <w:sz w:val="24"/>
          <w:szCs w:val="24"/>
          <w:shd w:val="clear" w:color="auto" w:fill="FFFFFF"/>
        </w:rPr>
        <w:t xml:space="preserve"> multitude </w:t>
      </w:r>
      <w:r w:rsidR="00333658">
        <w:rPr>
          <w:rFonts w:ascii="Arial Narrow" w:hAnsi="Arial Narrow" w:cstheme="majorBidi"/>
          <w:sz w:val="24"/>
          <w:szCs w:val="24"/>
          <w:shd w:val="clear" w:color="auto" w:fill="FFFFFF"/>
        </w:rPr>
        <w:t xml:space="preserve">of human and nonhuman experiences. </w:t>
      </w:r>
      <w:r>
        <w:rPr>
          <w:rFonts w:ascii="Arial Narrow" w:hAnsi="Arial Narrow" w:cstheme="majorBidi"/>
          <w:sz w:val="24"/>
          <w:szCs w:val="24"/>
          <w:shd w:val="clear" w:color="auto" w:fill="FFFFFF"/>
        </w:rPr>
        <w:t>S</w:t>
      </w:r>
      <w:r w:rsidRPr="00502298">
        <w:rPr>
          <w:rFonts w:ascii="Arial Narrow" w:hAnsi="Arial Narrow" w:cstheme="majorBidi"/>
          <w:sz w:val="24"/>
          <w:szCs w:val="24"/>
          <w:shd w:val="clear" w:color="auto" w:fill="FFFFFF"/>
        </w:rPr>
        <w:t>ome</w:t>
      </w:r>
      <w:r>
        <w:rPr>
          <w:rFonts w:ascii="Arial Narrow" w:hAnsi="Arial Narrow" w:cstheme="majorBidi"/>
          <w:sz w:val="24"/>
          <w:szCs w:val="24"/>
          <w:shd w:val="clear" w:color="auto" w:fill="FFFFFF"/>
        </w:rPr>
        <w:t xml:space="preserve"> degree of</w:t>
      </w:r>
      <w:r w:rsidRPr="00502298">
        <w:rPr>
          <w:rFonts w:ascii="Arial Narrow" w:hAnsi="Arial Narrow" w:cstheme="majorBidi"/>
          <w:sz w:val="24"/>
          <w:szCs w:val="24"/>
          <w:shd w:val="clear" w:color="auto" w:fill="FFFFFF"/>
        </w:rPr>
        <w:t xml:space="preserve"> anthropomorphism cannot be avoided – </w:t>
      </w:r>
      <w:r>
        <w:rPr>
          <w:rFonts w:ascii="Arial Narrow" w:hAnsi="Arial Narrow" w:cstheme="majorBidi"/>
          <w:sz w:val="24"/>
          <w:szCs w:val="24"/>
          <w:shd w:val="clear" w:color="auto" w:fill="FFFFFF"/>
        </w:rPr>
        <w:t>no matter how trans-corporeal</w:t>
      </w:r>
      <w:r w:rsidRPr="00502298">
        <w:rPr>
          <w:rFonts w:ascii="Arial Narrow" w:hAnsi="Arial Narrow" w:cstheme="majorBidi"/>
          <w:sz w:val="24"/>
          <w:szCs w:val="24"/>
          <w:shd w:val="clear" w:color="auto" w:fill="FFFFFF"/>
        </w:rPr>
        <w:t xml:space="preserve">, I remain </w:t>
      </w:r>
      <w:r>
        <w:rPr>
          <w:rFonts w:ascii="Arial Narrow" w:hAnsi="Arial Narrow" w:cstheme="majorBidi"/>
          <w:sz w:val="24"/>
          <w:szCs w:val="24"/>
          <w:shd w:val="clear" w:color="auto" w:fill="FFFFFF"/>
        </w:rPr>
        <w:t>human</w:t>
      </w:r>
      <w:r w:rsidRPr="00502298">
        <w:rPr>
          <w:rFonts w:ascii="Arial Narrow" w:hAnsi="Arial Narrow" w:cstheme="majorBidi"/>
          <w:sz w:val="24"/>
          <w:szCs w:val="24"/>
          <w:shd w:val="clear" w:color="auto" w:fill="FFFFFF"/>
        </w:rPr>
        <w:t xml:space="preserve">. </w:t>
      </w:r>
      <w:r>
        <w:rPr>
          <w:rFonts w:ascii="Arial Narrow" w:hAnsi="Arial Narrow" w:cstheme="majorBidi"/>
          <w:sz w:val="24"/>
          <w:szCs w:val="24"/>
          <w:shd w:val="clear" w:color="auto" w:fill="FFFFFF"/>
        </w:rPr>
        <w:t>Yet</w:t>
      </w:r>
      <w:r w:rsidRPr="00502298">
        <w:rPr>
          <w:rFonts w:ascii="Arial Narrow" w:hAnsi="Arial Narrow" w:cstheme="majorBidi"/>
          <w:sz w:val="24"/>
          <w:szCs w:val="24"/>
          <w:shd w:val="clear" w:color="auto" w:fill="FFFFFF"/>
        </w:rPr>
        <w:t xml:space="preserve"> through a focus on </w:t>
      </w:r>
      <w:r>
        <w:rPr>
          <w:rFonts w:ascii="Arial Narrow" w:hAnsi="Arial Narrow" w:cstheme="majorBidi"/>
          <w:sz w:val="24"/>
          <w:szCs w:val="24"/>
          <w:shd w:val="clear" w:color="auto" w:fill="FFFFFF"/>
        </w:rPr>
        <w:t xml:space="preserve">shared </w:t>
      </w:r>
      <w:r w:rsidRPr="00502298">
        <w:rPr>
          <w:rFonts w:ascii="Arial Narrow" w:hAnsi="Arial Narrow" w:cstheme="majorBidi"/>
          <w:sz w:val="24"/>
          <w:szCs w:val="24"/>
          <w:shd w:val="clear" w:color="auto" w:fill="FFFFFF"/>
        </w:rPr>
        <w:t>materiality and a process of textual sinking further elaborated below, my own corporeality as writer dissolves into a multitude of others, whether</w:t>
      </w:r>
      <w:r>
        <w:rPr>
          <w:rFonts w:ascii="Arial Narrow" w:hAnsi="Arial Narrow" w:cstheme="majorBidi"/>
          <w:sz w:val="24"/>
          <w:szCs w:val="24"/>
          <w:shd w:val="clear" w:color="auto" w:fill="FFFFFF"/>
        </w:rPr>
        <w:t xml:space="preserve"> human, octopus, fish or other. </w:t>
      </w:r>
      <w:r w:rsidR="00333658">
        <w:rPr>
          <w:rFonts w:ascii="Arial Narrow" w:hAnsi="Arial Narrow" w:cstheme="majorBidi"/>
          <w:sz w:val="24"/>
          <w:szCs w:val="24"/>
          <w:shd w:val="clear" w:color="auto" w:fill="FFFFFF"/>
        </w:rPr>
        <w:t xml:space="preserve">As </w:t>
      </w:r>
      <w:r w:rsidR="0052674D">
        <w:rPr>
          <w:rFonts w:ascii="Arial Narrow" w:hAnsi="Arial Narrow" w:cstheme="majorBidi"/>
          <w:sz w:val="24"/>
          <w:szCs w:val="24"/>
          <w:shd w:val="clear" w:color="auto" w:fill="FFFFFF"/>
        </w:rPr>
        <w:t>the</w:t>
      </w:r>
      <w:r w:rsidR="00333658">
        <w:rPr>
          <w:rFonts w:ascii="Arial Narrow" w:hAnsi="Arial Narrow" w:cstheme="majorBidi"/>
          <w:sz w:val="24"/>
          <w:szCs w:val="24"/>
          <w:shd w:val="clear" w:color="auto" w:fill="FFFFFF"/>
        </w:rPr>
        <w:t xml:space="preserve"> experiment </w:t>
      </w:r>
      <w:r w:rsidR="0052674D">
        <w:rPr>
          <w:rFonts w:ascii="Arial Narrow" w:hAnsi="Arial Narrow" w:cstheme="majorBidi"/>
          <w:sz w:val="24"/>
          <w:szCs w:val="24"/>
          <w:shd w:val="clear" w:color="auto" w:fill="FFFFFF"/>
        </w:rPr>
        <w:t xml:space="preserve">brings </w:t>
      </w:r>
      <w:r w:rsidR="00333658">
        <w:rPr>
          <w:rFonts w:ascii="Arial Narrow" w:hAnsi="Arial Narrow" w:cstheme="majorBidi"/>
          <w:sz w:val="24"/>
          <w:szCs w:val="24"/>
          <w:shd w:val="clear" w:color="auto" w:fill="FFFFFF"/>
        </w:rPr>
        <w:t>together</w:t>
      </w:r>
      <w:r w:rsidR="0052674D">
        <w:rPr>
          <w:rFonts w:ascii="Arial Narrow" w:hAnsi="Arial Narrow" w:cstheme="majorBidi"/>
          <w:sz w:val="24"/>
          <w:szCs w:val="24"/>
          <w:shd w:val="clear" w:color="auto" w:fill="FFFFFF"/>
        </w:rPr>
        <w:t xml:space="preserve"> various species of experience</w:t>
      </w:r>
      <w:r w:rsidR="00333658">
        <w:rPr>
          <w:rFonts w:ascii="Arial Narrow" w:hAnsi="Arial Narrow" w:cstheme="majorBidi"/>
          <w:sz w:val="24"/>
          <w:szCs w:val="24"/>
          <w:shd w:val="clear" w:color="auto" w:fill="FFFFFF"/>
        </w:rPr>
        <w:t>,</w:t>
      </w:r>
      <w:r>
        <w:rPr>
          <w:rFonts w:ascii="Arial Narrow" w:hAnsi="Arial Narrow" w:cstheme="majorBidi"/>
          <w:sz w:val="24"/>
          <w:szCs w:val="24"/>
          <w:shd w:val="clear" w:color="auto" w:fill="FFFFFF"/>
        </w:rPr>
        <w:t xml:space="preserve"> I explore</w:t>
      </w:r>
      <w:r w:rsidRPr="00502298">
        <w:rPr>
          <w:rFonts w:ascii="Arial Narrow" w:hAnsi="Arial Narrow" w:cstheme="majorBidi"/>
          <w:sz w:val="24"/>
          <w:szCs w:val="24"/>
          <w:shd w:val="clear" w:color="auto" w:fill="FFFFFF"/>
        </w:rPr>
        <w:t xml:space="preserve"> a sense of human-nonhuman intimacy. I ask</w:t>
      </w:r>
      <w:r>
        <w:rPr>
          <w:rFonts w:ascii="Arial Narrow" w:hAnsi="Arial Narrow" w:cstheme="majorBidi"/>
          <w:sz w:val="24"/>
          <w:szCs w:val="24"/>
          <w:shd w:val="clear" w:color="auto" w:fill="FFFFFF"/>
        </w:rPr>
        <w:t>:</w:t>
      </w:r>
      <w:r w:rsidRPr="00502298">
        <w:rPr>
          <w:rFonts w:ascii="Arial Narrow" w:hAnsi="Arial Narrow" w:cstheme="majorBidi"/>
          <w:sz w:val="24"/>
          <w:szCs w:val="24"/>
          <w:shd w:val="clear" w:color="auto" w:fill="FFFFFF"/>
        </w:rPr>
        <w:t xml:space="preserve"> how</w:t>
      </w:r>
      <w:r>
        <w:rPr>
          <w:rFonts w:ascii="Arial Narrow" w:hAnsi="Arial Narrow" w:cstheme="majorBidi"/>
          <w:sz w:val="24"/>
          <w:szCs w:val="24"/>
          <w:shd w:val="clear" w:color="auto" w:fill="FFFFFF"/>
        </w:rPr>
        <w:t xml:space="preserve"> might</w:t>
      </w:r>
      <w:r w:rsidRPr="00502298">
        <w:rPr>
          <w:rFonts w:ascii="Arial Narrow" w:hAnsi="Arial Narrow" w:cstheme="majorBidi"/>
          <w:sz w:val="24"/>
          <w:szCs w:val="24"/>
          <w:shd w:val="clear" w:color="auto" w:fill="FFFFFF"/>
        </w:rPr>
        <w:t xml:space="preserve"> the</w:t>
      </w:r>
      <w:r>
        <w:rPr>
          <w:rFonts w:ascii="Arial Narrow" w:hAnsi="Arial Narrow" w:cstheme="majorBidi"/>
          <w:sz w:val="24"/>
          <w:szCs w:val="24"/>
          <w:shd w:val="clear" w:color="auto" w:fill="FFFFFF"/>
        </w:rPr>
        <w:t xml:space="preserve"> experience of other animals</w:t>
      </w:r>
      <w:r w:rsidRPr="00502298">
        <w:rPr>
          <w:rFonts w:ascii="Arial Narrow" w:hAnsi="Arial Narrow" w:cstheme="majorBidi"/>
          <w:sz w:val="24"/>
          <w:szCs w:val="24"/>
          <w:shd w:val="clear" w:color="auto" w:fill="FFFFFF"/>
        </w:rPr>
        <w:t xml:space="preserve"> emerge </w:t>
      </w:r>
      <w:r>
        <w:rPr>
          <w:rFonts w:ascii="Arial Narrow" w:hAnsi="Arial Narrow" w:cstheme="majorBidi"/>
          <w:sz w:val="24"/>
          <w:szCs w:val="24"/>
          <w:shd w:val="clear" w:color="auto" w:fill="FFFFFF"/>
        </w:rPr>
        <w:t xml:space="preserve">on the page </w:t>
      </w:r>
      <w:r w:rsidRPr="00502298">
        <w:rPr>
          <w:rFonts w:ascii="Arial Narrow" w:hAnsi="Arial Narrow" w:cstheme="majorBidi"/>
          <w:sz w:val="24"/>
          <w:szCs w:val="24"/>
          <w:shd w:val="clear" w:color="auto" w:fill="FFFFFF"/>
        </w:rPr>
        <w:t>through</w:t>
      </w:r>
      <w:r>
        <w:rPr>
          <w:rFonts w:ascii="Arial Narrow" w:hAnsi="Arial Narrow" w:cstheme="majorBidi"/>
          <w:sz w:val="24"/>
          <w:szCs w:val="24"/>
          <w:shd w:val="clear" w:color="auto" w:fill="FFFFFF"/>
        </w:rPr>
        <w:t xml:space="preserve"> a recognition of this watery corporeal intimacy?</w:t>
      </w:r>
      <w:r w:rsidR="00333658">
        <w:rPr>
          <w:rFonts w:ascii="Arial Narrow" w:hAnsi="Arial Narrow" w:cstheme="majorBidi"/>
          <w:sz w:val="24"/>
          <w:szCs w:val="24"/>
          <w:shd w:val="clear" w:color="auto" w:fill="FFFFFF"/>
        </w:rPr>
        <w:t xml:space="preserve"> </w:t>
      </w:r>
      <w:r w:rsidRPr="00502298">
        <w:rPr>
          <w:rFonts w:ascii="Arial Narrow" w:hAnsi="Arial Narrow" w:cstheme="majorBidi"/>
          <w:sz w:val="24"/>
          <w:szCs w:val="24"/>
          <w:shd w:val="clear" w:color="auto" w:fill="FFFFFF"/>
        </w:rPr>
        <w:t xml:space="preserve">With </w:t>
      </w:r>
      <w:r>
        <w:rPr>
          <w:rFonts w:ascii="Arial Narrow" w:hAnsi="Arial Narrow" w:cstheme="majorBidi"/>
          <w:sz w:val="24"/>
          <w:szCs w:val="24"/>
          <w:shd w:val="clear" w:color="auto" w:fill="FFFFFF"/>
        </w:rPr>
        <w:t xml:space="preserve">this intimate trans-corporeality </w:t>
      </w:r>
      <w:r w:rsidRPr="00502298">
        <w:rPr>
          <w:rFonts w:ascii="Arial Narrow" w:hAnsi="Arial Narrow" w:cstheme="majorBidi"/>
          <w:sz w:val="24"/>
          <w:szCs w:val="24"/>
          <w:shd w:val="clear" w:color="auto" w:fill="FFFFFF"/>
        </w:rPr>
        <w:t xml:space="preserve">being central to the experiment, I consider if I can begin to transcend traditional binaries in Western culture by imagining nonhuman experience. </w:t>
      </w:r>
      <w:r>
        <w:rPr>
          <w:rFonts w:ascii="Arial Narrow" w:hAnsi="Arial Narrow" w:cstheme="majorBidi"/>
          <w:sz w:val="24"/>
          <w:szCs w:val="24"/>
          <w:shd w:val="clear" w:color="auto" w:fill="FFFFFF"/>
        </w:rPr>
        <w:t>While o</w:t>
      </w:r>
      <w:r w:rsidRPr="00502298">
        <w:rPr>
          <w:rFonts w:ascii="Arial Narrow" w:hAnsi="Arial Narrow" w:cstheme="majorBidi"/>
          <w:sz w:val="24"/>
          <w:szCs w:val="24"/>
          <w:shd w:val="clear" w:color="auto" w:fill="FFFFFF"/>
        </w:rPr>
        <w:t>ne part of bringing nonhuman experience</w:t>
      </w:r>
      <w:r>
        <w:rPr>
          <w:rFonts w:ascii="Arial Narrow" w:hAnsi="Arial Narrow" w:cstheme="majorBidi"/>
          <w:sz w:val="24"/>
          <w:szCs w:val="24"/>
          <w:shd w:val="clear" w:color="auto" w:fill="FFFFFF"/>
        </w:rPr>
        <w:t xml:space="preserve"> into view is scientific, </w:t>
      </w:r>
      <w:r w:rsidRPr="00502298">
        <w:rPr>
          <w:rFonts w:ascii="Arial Narrow" w:hAnsi="Arial Narrow" w:cstheme="majorBidi"/>
          <w:sz w:val="24"/>
          <w:szCs w:val="24"/>
          <w:shd w:val="clear" w:color="auto" w:fill="FFFFFF"/>
        </w:rPr>
        <w:t xml:space="preserve">the other part is </w:t>
      </w:r>
      <w:r>
        <w:rPr>
          <w:rFonts w:ascii="Arial Narrow" w:hAnsi="Arial Narrow" w:cstheme="majorBidi"/>
          <w:sz w:val="24"/>
          <w:szCs w:val="24"/>
          <w:shd w:val="clear" w:color="auto" w:fill="FFFFFF"/>
        </w:rPr>
        <w:t xml:space="preserve">thus </w:t>
      </w:r>
      <w:r w:rsidRPr="00502298">
        <w:rPr>
          <w:rFonts w:ascii="Arial Narrow" w:hAnsi="Arial Narrow" w:cstheme="majorBidi"/>
          <w:sz w:val="24"/>
          <w:szCs w:val="24"/>
          <w:shd w:val="clear" w:color="auto" w:fill="FFFFFF"/>
        </w:rPr>
        <w:t>creative, experimental, imaginative and cultural. Both are open-ended experiments</w:t>
      </w:r>
      <w:r w:rsidR="0052674D">
        <w:rPr>
          <w:rFonts w:ascii="Arial Narrow" w:hAnsi="Arial Narrow" w:cstheme="majorBidi"/>
          <w:sz w:val="24"/>
          <w:szCs w:val="24"/>
          <w:shd w:val="clear" w:color="auto" w:fill="FFFFFF"/>
        </w:rPr>
        <w:t xml:space="preserve">, for which we can only formulate a direction in which we hope they might take us. </w:t>
      </w:r>
      <w:r w:rsidRPr="00502298">
        <w:rPr>
          <w:rFonts w:ascii="Arial Narrow" w:hAnsi="Arial Narrow" w:cstheme="majorBidi"/>
          <w:sz w:val="24"/>
          <w:szCs w:val="24"/>
          <w:shd w:val="clear" w:color="auto" w:fill="FFFFFF"/>
        </w:rPr>
        <w:t xml:space="preserve">As poet and critic Joan </w:t>
      </w:r>
      <w:proofErr w:type="spellStart"/>
      <w:r w:rsidRPr="00502298">
        <w:rPr>
          <w:rFonts w:ascii="Arial Narrow" w:hAnsi="Arial Narrow" w:cstheme="majorBidi"/>
          <w:sz w:val="24"/>
          <w:szCs w:val="24"/>
          <w:shd w:val="clear" w:color="auto" w:fill="FFFFFF"/>
        </w:rPr>
        <w:t>Retallack</w:t>
      </w:r>
      <w:proofErr w:type="spellEnd"/>
      <w:r w:rsidRPr="00502298">
        <w:rPr>
          <w:rFonts w:ascii="Arial Narrow" w:hAnsi="Arial Narrow" w:cstheme="majorBidi"/>
          <w:sz w:val="24"/>
          <w:szCs w:val="24"/>
          <w:shd w:val="clear" w:color="auto" w:fill="FFFFFF"/>
        </w:rPr>
        <w:t xml:space="preserve"> argues, anthropomorphism can foster feelings of connectedness to other species. This is something to be nurtured while simultaneously respecting the alterity of other animals – for a conflation of human and nonhuman experience could be seen as the more negative potential of anthropomorphism.</w:t>
      </w:r>
      <w:r w:rsidRPr="00502298">
        <w:rPr>
          <w:rStyle w:val="FootnoteReference"/>
          <w:rFonts w:ascii="Arial Narrow" w:hAnsi="Arial Narrow" w:cstheme="majorBidi"/>
          <w:sz w:val="24"/>
          <w:szCs w:val="24"/>
          <w:shd w:val="clear" w:color="auto" w:fill="FFFFFF"/>
        </w:rPr>
        <w:footnoteReference w:id="38"/>
      </w:r>
      <w:r w:rsidRPr="00502298">
        <w:rPr>
          <w:rFonts w:ascii="Arial Narrow" w:hAnsi="Arial Narrow" w:cstheme="majorBidi"/>
          <w:sz w:val="24"/>
          <w:szCs w:val="24"/>
          <w:shd w:val="clear" w:color="auto" w:fill="FFFFFF"/>
        </w:rPr>
        <w:t xml:space="preserve"> In my thesis, then, I ask what happens when I write from this position of interspecies empathy and corporeal intimacy. The narratives that emerge are tentative, ever-changing, chaotic and </w:t>
      </w:r>
      <w:r w:rsidRPr="0018401B">
        <w:rPr>
          <w:rFonts w:ascii="Arial Narrow" w:hAnsi="Arial Narrow" w:cstheme="majorBidi"/>
          <w:sz w:val="24"/>
          <w:szCs w:val="24"/>
          <w:shd w:val="clear" w:color="auto" w:fill="FFFFFF"/>
        </w:rPr>
        <w:t xml:space="preserve">contradictory, always deflected by a myriad of new questions </w:t>
      </w:r>
      <w:r w:rsidRPr="0018401B">
        <w:rPr>
          <w:rFonts w:ascii="Arial Narrow" w:hAnsi="Arial Narrow" w:cstheme="majorBidi"/>
          <w:sz w:val="24"/>
          <w:szCs w:val="24"/>
        </w:rPr>
        <w:t xml:space="preserve">that arise in their </w:t>
      </w:r>
      <w:r w:rsidR="00D14308">
        <w:rPr>
          <w:rFonts w:ascii="Arial Narrow" w:hAnsi="Arial Narrow" w:cstheme="majorBidi"/>
          <w:sz w:val="24"/>
          <w:szCs w:val="24"/>
        </w:rPr>
        <w:t>tellin</w:t>
      </w:r>
      <w:r w:rsidRPr="0018401B">
        <w:rPr>
          <w:rFonts w:ascii="Arial Narrow" w:hAnsi="Arial Narrow" w:cstheme="majorBidi"/>
          <w:sz w:val="24"/>
          <w:szCs w:val="24"/>
        </w:rPr>
        <w:t>g.</w:t>
      </w:r>
    </w:p>
    <w:p w14:paraId="42CEE817" w14:textId="1A0D73FB" w:rsidR="00FA3D0B" w:rsidRPr="00DD58C1" w:rsidRDefault="001D3301" w:rsidP="000D13B0">
      <w:pPr>
        <w:pStyle w:val="FootnoteText"/>
        <w:spacing w:line="360" w:lineRule="auto"/>
        <w:rPr>
          <w:rFonts w:ascii="Arial Narrow" w:hAnsi="Arial Narrow"/>
          <w:sz w:val="24"/>
          <w:szCs w:val="24"/>
        </w:rPr>
      </w:pPr>
      <w:r>
        <w:rPr>
          <w:rFonts w:ascii="Arial Narrow" w:hAnsi="Arial Narrow"/>
          <w:sz w:val="24"/>
          <w:szCs w:val="24"/>
        </w:rPr>
        <w:lastRenderedPageBreak/>
        <w:t>I would like to include a brief reflection on my use of the term Anthropocene</w:t>
      </w:r>
      <w:r w:rsidR="00985FA4">
        <w:rPr>
          <w:rFonts w:ascii="Arial Narrow" w:hAnsi="Arial Narrow"/>
          <w:sz w:val="24"/>
          <w:szCs w:val="24"/>
        </w:rPr>
        <w:t xml:space="preserve"> throughout the thesis</w:t>
      </w:r>
      <w:r>
        <w:rPr>
          <w:rFonts w:ascii="Arial Narrow" w:hAnsi="Arial Narrow"/>
          <w:sz w:val="24"/>
          <w:szCs w:val="24"/>
        </w:rPr>
        <w:t xml:space="preserve">. </w:t>
      </w:r>
      <w:r w:rsidR="005C3CFB">
        <w:rPr>
          <w:rFonts w:ascii="Arial Narrow" w:hAnsi="Arial Narrow"/>
          <w:sz w:val="24"/>
          <w:szCs w:val="24"/>
        </w:rPr>
        <w:t xml:space="preserve">Ecocritical use of </w:t>
      </w:r>
      <w:r>
        <w:rPr>
          <w:rFonts w:ascii="Arial Narrow" w:hAnsi="Arial Narrow"/>
          <w:sz w:val="24"/>
          <w:szCs w:val="24"/>
        </w:rPr>
        <w:t>this</w:t>
      </w:r>
      <w:r w:rsidR="0018401B" w:rsidRPr="0018401B">
        <w:rPr>
          <w:rFonts w:ascii="Arial Narrow" w:hAnsi="Arial Narrow"/>
          <w:sz w:val="24"/>
          <w:szCs w:val="24"/>
        </w:rPr>
        <w:t xml:space="preserve"> term has been criticised for being too anthropocentric and unaware of the unequal distribution of human responsibility for the environmental crisis, lacking consideration of factors such as gender, race and colonialism. Some alternative terms that have been suggested are </w:t>
      </w:r>
      <w:proofErr w:type="spellStart"/>
      <w:r w:rsidR="0018401B" w:rsidRPr="0018401B">
        <w:rPr>
          <w:rFonts w:ascii="Arial Narrow" w:hAnsi="Arial Narrow"/>
          <w:sz w:val="24"/>
          <w:szCs w:val="24"/>
        </w:rPr>
        <w:t>Manthropocene</w:t>
      </w:r>
      <w:proofErr w:type="spellEnd"/>
      <w:r w:rsidR="0018401B">
        <w:rPr>
          <w:rFonts w:ascii="Arial Narrow" w:hAnsi="Arial Narrow"/>
          <w:sz w:val="24"/>
          <w:szCs w:val="24"/>
        </w:rPr>
        <w:t xml:space="preserve">, </w:t>
      </w:r>
      <w:proofErr w:type="spellStart"/>
      <w:r w:rsidR="0018401B" w:rsidRPr="0018401B">
        <w:rPr>
          <w:rFonts w:ascii="Arial Narrow" w:hAnsi="Arial Narrow"/>
          <w:sz w:val="24"/>
          <w:szCs w:val="24"/>
        </w:rPr>
        <w:t>Capitalocene</w:t>
      </w:r>
      <w:proofErr w:type="spellEnd"/>
      <w:r w:rsidR="0018401B">
        <w:rPr>
          <w:rFonts w:ascii="Arial Narrow" w:hAnsi="Arial Narrow"/>
          <w:sz w:val="24"/>
          <w:szCs w:val="24"/>
        </w:rPr>
        <w:t xml:space="preserve"> and </w:t>
      </w:r>
      <w:proofErr w:type="spellStart"/>
      <w:r w:rsidR="0018401B">
        <w:rPr>
          <w:rFonts w:ascii="Arial Narrow" w:hAnsi="Arial Narrow"/>
          <w:sz w:val="24"/>
          <w:szCs w:val="24"/>
        </w:rPr>
        <w:t>Cthulucene</w:t>
      </w:r>
      <w:proofErr w:type="spellEnd"/>
      <w:r w:rsidR="0018401B">
        <w:rPr>
          <w:rFonts w:ascii="Arial Narrow" w:hAnsi="Arial Narrow"/>
          <w:sz w:val="24"/>
          <w:szCs w:val="24"/>
        </w:rPr>
        <w:t xml:space="preserve">. </w:t>
      </w:r>
      <w:r w:rsidR="005F0E73">
        <w:rPr>
          <w:rFonts w:ascii="Arial Narrow" w:hAnsi="Arial Narrow"/>
          <w:sz w:val="24"/>
          <w:szCs w:val="24"/>
        </w:rPr>
        <w:t xml:space="preserve">However, </w:t>
      </w:r>
      <w:r w:rsidR="005C3CFB">
        <w:rPr>
          <w:rFonts w:ascii="Arial Narrow" w:hAnsi="Arial Narrow"/>
          <w:sz w:val="24"/>
          <w:szCs w:val="24"/>
        </w:rPr>
        <w:t>such</w:t>
      </w:r>
      <w:r w:rsidR="005F0E73">
        <w:rPr>
          <w:rFonts w:ascii="Arial Narrow" w:hAnsi="Arial Narrow"/>
          <w:sz w:val="24"/>
          <w:szCs w:val="24"/>
        </w:rPr>
        <w:t xml:space="preserve"> alternatives </w:t>
      </w:r>
      <w:r w:rsidR="00985FA4">
        <w:rPr>
          <w:rFonts w:ascii="Arial Narrow" w:hAnsi="Arial Narrow"/>
          <w:sz w:val="24"/>
          <w:szCs w:val="24"/>
        </w:rPr>
        <w:t>mostly</w:t>
      </w:r>
      <w:r w:rsidR="005C3CFB">
        <w:rPr>
          <w:rFonts w:ascii="Arial Narrow" w:hAnsi="Arial Narrow"/>
          <w:sz w:val="24"/>
          <w:szCs w:val="24"/>
        </w:rPr>
        <w:t xml:space="preserve"> </w:t>
      </w:r>
      <w:r>
        <w:rPr>
          <w:rFonts w:ascii="Arial Narrow" w:hAnsi="Arial Narrow"/>
          <w:sz w:val="24"/>
          <w:szCs w:val="24"/>
        </w:rPr>
        <w:t>shift the focus to another of many factors</w:t>
      </w:r>
      <w:r w:rsidR="005F0E73">
        <w:rPr>
          <w:rFonts w:ascii="Arial Narrow" w:hAnsi="Arial Narrow"/>
          <w:sz w:val="24"/>
          <w:szCs w:val="24"/>
        </w:rPr>
        <w:t>, nor are they employed on a scale as large as the term Anthropocene</w:t>
      </w:r>
      <w:r w:rsidR="00D14308">
        <w:rPr>
          <w:rFonts w:ascii="Arial Narrow" w:hAnsi="Arial Narrow"/>
          <w:sz w:val="24"/>
          <w:szCs w:val="24"/>
        </w:rPr>
        <w:t xml:space="preserve">, which </w:t>
      </w:r>
      <w:r>
        <w:rPr>
          <w:rFonts w:ascii="Arial Narrow" w:hAnsi="Arial Narrow"/>
          <w:sz w:val="24"/>
          <w:szCs w:val="24"/>
        </w:rPr>
        <w:t>is commonly used in popular culture and various medi</w:t>
      </w:r>
      <w:r w:rsidR="00D14308">
        <w:rPr>
          <w:rFonts w:ascii="Arial Narrow" w:hAnsi="Arial Narrow"/>
          <w:sz w:val="24"/>
          <w:szCs w:val="24"/>
        </w:rPr>
        <w:t>a. This concept</w:t>
      </w:r>
      <w:r>
        <w:rPr>
          <w:rFonts w:ascii="Arial Narrow" w:hAnsi="Arial Narrow"/>
          <w:sz w:val="24"/>
          <w:szCs w:val="24"/>
        </w:rPr>
        <w:t xml:space="preserve"> is th</w:t>
      </w:r>
      <w:r w:rsidR="00D14308">
        <w:rPr>
          <w:rFonts w:ascii="Arial Narrow" w:hAnsi="Arial Narrow"/>
          <w:sz w:val="24"/>
          <w:szCs w:val="24"/>
        </w:rPr>
        <w:t>erefore</w:t>
      </w:r>
      <w:r>
        <w:rPr>
          <w:rFonts w:ascii="Arial Narrow" w:hAnsi="Arial Narrow"/>
          <w:sz w:val="24"/>
          <w:szCs w:val="24"/>
        </w:rPr>
        <w:t xml:space="preserve"> intelligible to a broad audience beyond academic scholarship</w:t>
      </w:r>
      <w:r w:rsidR="005F0E73">
        <w:rPr>
          <w:rFonts w:ascii="Arial Narrow" w:hAnsi="Arial Narrow"/>
          <w:sz w:val="24"/>
          <w:szCs w:val="24"/>
        </w:rPr>
        <w:t xml:space="preserve">. I therefore </w:t>
      </w:r>
      <w:r>
        <w:rPr>
          <w:rFonts w:ascii="Arial Narrow" w:hAnsi="Arial Narrow"/>
          <w:sz w:val="24"/>
          <w:szCs w:val="24"/>
        </w:rPr>
        <w:t xml:space="preserve">employ </w:t>
      </w:r>
      <w:r w:rsidR="005F0E73">
        <w:rPr>
          <w:rFonts w:ascii="Arial Narrow" w:hAnsi="Arial Narrow"/>
          <w:sz w:val="24"/>
          <w:szCs w:val="24"/>
        </w:rPr>
        <w:t xml:space="preserve">the term Anthropocene </w:t>
      </w:r>
      <w:r>
        <w:rPr>
          <w:rFonts w:ascii="Arial Narrow" w:hAnsi="Arial Narrow"/>
          <w:sz w:val="24"/>
          <w:szCs w:val="24"/>
        </w:rPr>
        <w:t xml:space="preserve">while recognising the social inequalities involved in the crisis and </w:t>
      </w:r>
      <w:r w:rsidR="005F0E73">
        <w:rPr>
          <w:rFonts w:ascii="Arial Narrow" w:hAnsi="Arial Narrow"/>
          <w:sz w:val="24"/>
          <w:szCs w:val="24"/>
        </w:rPr>
        <w:t xml:space="preserve">without </w:t>
      </w:r>
      <w:r>
        <w:rPr>
          <w:rFonts w:ascii="Arial Narrow" w:hAnsi="Arial Narrow"/>
          <w:sz w:val="24"/>
          <w:szCs w:val="24"/>
        </w:rPr>
        <w:t>viewing</w:t>
      </w:r>
      <w:r w:rsidR="005F0E73" w:rsidRPr="001D3301">
        <w:rPr>
          <w:rFonts w:ascii="Arial Narrow" w:hAnsi="Arial Narrow"/>
          <w:sz w:val="24"/>
          <w:szCs w:val="24"/>
        </w:rPr>
        <w:t xml:space="preserve"> humans </w:t>
      </w:r>
      <w:r>
        <w:rPr>
          <w:rFonts w:ascii="Arial Narrow" w:hAnsi="Arial Narrow"/>
          <w:sz w:val="24"/>
          <w:szCs w:val="24"/>
        </w:rPr>
        <w:t>as</w:t>
      </w:r>
      <w:r w:rsidR="005F0E73" w:rsidRPr="001D3301">
        <w:rPr>
          <w:rFonts w:ascii="Arial Narrow" w:hAnsi="Arial Narrow"/>
          <w:sz w:val="24"/>
          <w:szCs w:val="24"/>
        </w:rPr>
        <w:t xml:space="preserve"> a homogenous entity. </w:t>
      </w:r>
      <w:r w:rsidRPr="001D3301">
        <w:rPr>
          <w:rFonts w:ascii="Arial Narrow" w:hAnsi="Arial Narrow"/>
          <w:sz w:val="24"/>
          <w:szCs w:val="24"/>
        </w:rPr>
        <w:t>In this usage, I join</w:t>
      </w:r>
      <w:r w:rsidR="005F0E73" w:rsidRPr="001D3301">
        <w:rPr>
          <w:rFonts w:ascii="Arial Narrow" w:hAnsi="Arial Narrow"/>
          <w:sz w:val="24"/>
          <w:szCs w:val="24"/>
        </w:rPr>
        <w:t xml:space="preserve"> Anna Tsing, Nils </w:t>
      </w:r>
      <w:proofErr w:type="spellStart"/>
      <w:r w:rsidR="005F0E73" w:rsidRPr="001D3301">
        <w:rPr>
          <w:rFonts w:ascii="Arial Narrow" w:hAnsi="Arial Narrow"/>
          <w:sz w:val="24"/>
          <w:szCs w:val="24"/>
        </w:rPr>
        <w:t>Bubandt</w:t>
      </w:r>
      <w:proofErr w:type="spellEnd"/>
      <w:r w:rsidR="005F0E73" w:rsidRPr="001D3301">
        <w:rPr>
          <w:rFonts w:ascii="Arial Narrow" w:hAnsi="Arial Narrow"/>
          <w:sz w:val="24"/>
          <w:szCs w:val="24"/>
        </w:rPr>
        <w:t xml:space="preserve">, Elaine Gan and Heather Swanson </w:t>
      </w:r>
      <w:r w:rsidRPr="001D3301">
        <w:rPr>
          <w:rFonts w:ascii="Arial Narrow" w:hAnsi="Arial Narrow"/>
          <w:sz w:val="24"/>
          <w:szCs w:val="24"/>
        </w:rPr>
        <w:t>in their approach:</w:t>
      </w:r>
      <w:r w:rsidR="005F0E73" w:rsidRPr="001D3301">
        <w:rPr>
          <w:rFonts w:ascii="Arial Narrow" w:hAnsi="Arial Narrow"/>
          <w:sz w:val="24"/>
          <w:szCs w:val="24"/>
        </w:rPr>
        <w:t xml:space="preserve"> ‘</w:t>
      </w:r>
      <w:r w:rsidRPr="001D3301">
        <w:rPr>
          <w:rFonts w:ascii="Arial Narrow" w:hAnsi="Arial Narrow" w:cs="Helvetica"/>
          <w:sz w:val="24"/>
          <w:szCs w:val="24"/>
          <w:shd w:val="clear" w:color="auto" w:fill="FFFFFF"/>
        </w:rPr>
        <w:t xml:space="preserve">We write in dialogue with those who remind readers of unequal relations among humans, industrial ecologies, and human insignificance in the web of life by writing instead of </w:t>
      </w:r>
      <w:proofErr w:type="spellStart"/>
      <w:r w:rsidRPr="001D3301">
        <w:rPr>
          <w:rFonts w:ascii="Arial Narrow" w:hAnsi="Arial Narrow" w:cs="Helvetica"/>
          <w:sz w:val="24"/>
          <w:szCs w:val="24"/>
          <w:shd w:val="clear" w:color="auto" w:fill="FFFFFF"/>
        </w:rPr>
        <w:t>Capitalocene</w:t>
      </w:r>
      <w:proofErr w:type="spellEnd"/>
      <w:r w:rsidRPr="001D3301">
        <w:rPr>
          <w:rFonts w:ascii="Arial Narrow" w:hAnsi="Arial Narrow" w:cs="Helvetica"/>
          <w:sz w:val="24"/>
          <w:szCs w:val="24"/>
          <w:shd w:val="clear" w:color="auto" w:fill="FFFFFF"/>
        </w:rPr>
        <w:t xml:space="preserve">, </w:t>
      </w:r>
      <w:proofErr w:type="spellStart"/>
      <w:r w:rsidRPr="001D3301">
        <w:rPr>
          <w:rFonts w:ascii="Arial Narrow" w:hAnsi="Arial Narrow" w:cs="Helvetica"/>
          <w:sz w:val="24"/>
          <w:szCs w:val="24"/>
          <w:shd w:val="clear" w:color="auto" w:fill="FFFFFF"/>
        </w:rPr>
        <w:t>Plantationocene</w:t>
      </w:r>
      <w:proofErr w:type="spellEnd"/>
      <w:r w:rsidRPr="001D3301">
        <w:rPr>
          <w:rFonts w:ascii="Arial Narrow" w:hAnsi="Arial Narrow" w:cs="Helvetica"/>
          <w:sz w:val="24"/>
          <w:szCs w:val="24"/>
          <w:shd w:val="clear" w:color="auto" w:fill="FFFFFF"/>
        </w:rPr>
        <w:t xml:space="preserve">, or </w:t>
      </w:r>
      <w:proofErr w:type="spellStart"/>
      <w:r w:rsidRPr="001D3301">
        <w:rPr>
          <w:rFonts w:ascii="Arial Narrow" w:hAnsi="Arial Narrow" w:cs="Helvetica"/>
          <w:sz w:val="24"/>
          <w:szCs w:val="24"/>
          <w:shd w:val="clear" w:color="auto" w:fill="FFFFFF"/>
        </w:rPr>
        <w:t>Chthulucene</w:t>
      </w:r>
      <w:proofErr w:type="spellEnd"/>
      <w:r w:rsidRPr="001D3301">
        <w:rPr>
          <w:rFonts w:ascii="Arial Narrow" w:hAnsi="Arial Narrow" w:cs="Helvetica"/>
          <w:sz w:val="24"/>
          <w:szCs w:val="24"/>
          <w:shd w:val="clear" w:color="auto" w:fill="FFFFFF"/>
        </w:rPr>
        <w:t xml:space="preserve"> (see Haraway, this volume). Our </w:t>
      </w:r>
      <w:r w:rsidR="005F0E73" w:rsidRPr="001D3301">
        <w:rPr>
          <w:rFonts w:ascii="Arial Narrow" w:hAnsi="Arial Narrow" w:cs="Helvetica"/>
          <w:sz w:val="24"/>
          <w:szCs w:val="24"/>
          <w:shd w:val="clear" w:color="auto" w:fill="FFFFFF"/>
        </w:rPr>
        <w:t>use of “Anthropocene” intends to join the conversation— but not to accept the worst uses of the term, from green capitalism to techno</w:t>
      </w:r>
      <w:r w:rsidR="005F0E73" w:rsidRPr="001D3301">
        <w:rPr>
          <w:rFonts w:ascii="Arial Narrow" w:hAnsi="Arial Narrow" w:cs="Helvetica"/>
          <w:sz w:val="24"/>
          <w:szCs w:val="24"/>
          <w:shd w:val="clear" w:color="auto" w:fill="FFFFFF"/>
        </w:rPr>
        <w:softHyphen/>
        <w:t xml:space="preserve"> positivist hubris.’</w:t>
      </w:r>
      <w:r w:rsidR="005F0E73" w:rsidRPr="001D3301">
        <w:rPr>
          <w:rStyle w:val="FootnoteReference"/>
          <w:rFonts w:ascii="Arial Narrow" w:hAnsi="Arial Narrow" w:cs="Helvetica"/>
          <w:sz w:val="24"/>
          <w:szCs w:val="24"/>
          <w:shd w:val="clear" w:color="auto" w:fill="FFFFFF"/>
        </w:rPr>
        <w:footnoteReference w:id="39"/>
      </w:r>
    </w:p>
    <w:p w14:paraId="4170CA5B" w14:textId="77777777" w:rsidR="002F6EBC" w:rsidRDefault="002F6EBC" w:rsidP="00E14EF5">
      <w:pPr>
        <w:spacing w:after="0" w:line="360" w:lineRule="auto"/>
        <w:rPr>
          <w:rFonts w:ascii="Arial Narrow" w:hAnsi="Arial Narrow" w:cstheme="majorBidi"/>
          <w:sz w:val="24"/>
          <w:szCs w:val="24"/>
        </w:rPr>
        <w:sectPr w:rsidR="002F6EBC" w:rsidSect="00A744CC">
          <w:endnotePr>
            <w:numFmt w:val="decimal"/>
            <w:numRestart w:val="eachSect"/>
          </w:endnotePr>
          <w:pgSz w:w="11906" w:h="16838" w:code="9"/>
          <w:pgMar w:top="1418" w:right="1701" w:bottom="1418" w:left="1701" w:header="709" w:footer="709" w:gutter="0"/>
          <w:cols w:space="708"/>
          <w:docGrid w:linePitch="360"/>
        </w:sectPr>
      </w:pPr>
    </w:p>
    <w:p w14:paraId="27212991" w14:textId="58A6A792" w:rsidR="00FA3D0B" w:rsidRPr="00FA1AA5" w:rsidRDefault="00FA3D0B" w:rsidP="00E14EF5">
      <w:pPr>
        <w:pStyle w:val="Heading2"/>
        <w:rPr>
          <w:rFonts w:ascii="Arial Narrow" w:hAnsi="Arial Narrow"/>
          <w:b/>
          <w:bCs/>
          <w:color w:val="auto"/>
          <w:sz w:val="24"/>
          <w:szCs w:val="24"/>
        </w:rPr>
      </w:pPr>
      <w:bookmarkStart w:id="12" w:name="_Toc128045337"/>
      <w:r w:rsidRPr="00FA1AA5">
        <w:rPr>
          <w:rFonts w:ascii="Arial Narrow" w:hAnsi="Arial Narrow"/>
          <w:b/>
          <w:bCs/>
          <w:color w:val="auto"/>
          <w:sz w:val="24"/>
          <w:szCs w:val="24"/>
        </w:rPr>
        <w:lastRenderedPageBreak/>
        <w:t>3.</w:t>
      </w:r>
      <w:r w:rsidRPr="00FA1AA5">
        <w:rPr>
          <w:rFonts w:ascii="Arial Narrow" w:hAnsi="Arial Narrow"/>
          <w:b/>
          <w:bCs/>
          <w:color w:val="auto"/>
          <w:sz w:val="24"/>
          <w:szCs w:val="24"/>
        </w:rPr>
        <w:tab/>
        <w:t>Hybridity and Structure</w:t>
      </w:r>
      <w:bookmarkEnd w:id="12"/>
      <w:r w:rsidRPr="00FA1AA5">
        <w:rPr>
          <w:rFonts w:ascii="Arial Narrow" w:hAnsi="Arial Narrow"/>
          <w:b/>
          <w:bCs/>
          <w:color w:val="auto"/>
          <w:sz w:val="24"/>
          <w:szCs w:val="24"/>
        </w:rPr>
        <w:t xml:space="preserve"> </w:t>
      </w:r>
    </w:p>
    <w:p w14:paraId="3E445480" w14:textId="77777777" w:rsidR="00FA3D0B" w:rsidRPr="00502298" w:rsidRDefault="00FA3D0B" w:rsidP="00E14EF5">
      <w:pPr>
        <w:spacing w:after="0" w:line="360" w:lineRule="auto"/>
        <w:rPr>
          <w:rFonts w:ascii="Arial Narrow" w:hAnsi="Arial Narrow" w:cstheme="majorBidi"/>
          <w:sz w:val="24"/>
          <w:szCs w:val="24"/>
        </w:rPr>
      </w:pPr>
    </w:p>
    <w:p w14:paraId="5E6A8E83" w14:textId="7E89102B" w:rsidR="00FA3D0B" w:rsidRPr="00FA1AA5" w:rsidRDefault="00FA3D0B" w:rsidP="00E14EF5">
      <w:pPr>
        <w:pStyle w:val="Heading3"/>
        <w:rPr>
          <w:rFonts w:ascii="Arial Narrow" w:hAnsi="Arial Narrow"/>
          <w:b/>
          <w:bCs/>
          <w:color w:val="auto"/>
        </w:rPr>
      </w:pPr>
      <w:bookmarkStart w:id="13" w:name="_Toc128045338"/>
      <w:r w:rsidRPr="00FA1AA5">
        <w:rPr>
          <w:rFonts w:ascii="Arial Narrow" w:hAnsi="Arial Narrow"/>
          <w:b/>
          <w:bCs/>
          <w:color w:val="auto"/>
        </w:rPr>
        <w:t>3.1</w:t>
      </w:r>
      <w:r w:rsidRPr="00FA1AA5">
        <w:rPr>
          <w:rFonts w:ascii="Arial Narrow" w:hAnsi="Arial Narrow"/>
          <w:b/>
          <w:bCs/>
          <w:color w:val="auto"/>
        </w:rPr>
        <w:tab/>
      </w:r>
      <w:r w:rsidR="00455372">
        <w:rPr>
          <w:rFonts w:ascii="Arial Narrow" w:hAnsi="Arial Narrow"/>
          <w:b/>
          <w:bCs/>
          <w:color w:val="auto"/>
        </w:rPr>
        <w:t>Medusa</w:t>
      </w:r>
      <w:r w:rsidR="00790864">
        <w:rPr>
          <w:rFonts w:ascii="Arial Narrow" w:hAnsi="Arial Narrow"/>
          <w:b/>
          <w:bCs/>
          <w:color w:val="auto"/>
        </w:rPr>
        <w:t xml:space="preserve"> Poetics</w:t>
      </w:r>
      <w:bookmarkEnd w:id="13"/>
    </w:p>
    <w:p w14:paraId="38EA1387" w14:textId="77777777" w:rsidR="00FA3D0B" w:rsidRPr="00502298" w:rsidRDefault="00FA3D0B" w:rsidP="00E14EF5">
      <w:pPr>
        <w:spacing w:after="0" w:line="360" w:lineRule="auto"/>
        <w:rPr>
          <w:rFonts w:ascii="Arial Narrow" w:hAnsi="Arial Narrow" w:cstheme="majorBidi"/>
          <w:sz w:val="24"/>
          <w:szCs w:val="24"/>
        </w:rPr>
      </w:pPr>
    </w:p>
    <w:p w14:paraId="06FBF704" w14:textId="1C7E85B5"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As ou</w:t>
      </w:r>
      <w:r>
        <w:rPr>
          <w:rFonts w:ascii="Arial Narrow" w:hAnsi="Arial Narrow" w:cstheme="majorBidi"/>
          <w:sz w:val="24"/>
          <w:szCs w:val="24"/>
        </w:rPr>
        <w:t>tlined above, my thesis asks what happens when I imagine insights from material ecocriticism through an experimental writing process</w:t>
      </w:r>
      <w:r w:rsidRPr="00502298">
        <w:rPr>
          <w:rFonts w:ascii="Arial Narrow" w:hAnsi="Arial Narrow" w:cstheme="majorBidi"/>
          <w:sz w:val="24"/>
          <w:szCs w:val="24"/>
        </w:rPr>
        <w:t xml:space="preserve">. Employing </w:t>
      </w:r>
      <w:r w:rsidR="00C85723" w:rsidRPr="00502298">
        <w:rPr>
          <w:rFonts w:ascii="Arial Narrow" w:hAnsi="Arial Narrow" w:cstheme="majorBidi"/>
          <w:sz w:val="24"/>
          <w:szCs w:val="24"/>
        </w:rPr>
        <w:t>various</w:t>
      </w:r>
      <w:r w:rsidRPr="00502298">
        <w:rPr>
          <w:rFonts w:ascii="Arial Narrow" w:hAnsi="Arial Narrow" w:cstheme="majorBidi"/>
          <w:sz w:val="24"/>
          <w:szCs w:val="24"/>
        </w:rPr>
        <w:t xml:space="preserve"> writing forms, modes and styles, experiment is integral to this methodology. My creative responses to the question of tangibility therefore emerge through the writing process itself rather than through more traditional modes of academic research. They are always open-ended and tentative rather than definitive answers. My engagement with other texts, whether creative or academic, is therefore largely intertextual instead of through direct analysis. This methodological choice arises from the previously discussed shared conviction among ecocritics that we need an epistemological shift to develop alternative, more sustainable relationships to the nonhuman. More specifically, it stems from the idea that this shift can happen, among other ways, through reformulating our literary responses to the natural world on the level of form, style and genre. Employing the creative writing process as a mode of research, my thesis is thus a practice-based and applied ecocritical project. </w:t>
      </w:r>
    </w:p>
    <w:p w14:paraId="0B40072F" w14:textId="5819158E" w:rsidR="00FA3D0B" w:rsidRPr="00502298" w:rsidRDefault="00FA3D0B" w:rsidP="00E14EF5">
      <w:pPr>
        <w:spacing w:after="0" w:line="360" w:lineRule="auto"/>
        <w:ind w:firstLine="720"/>
        <w:rPr>
          <w:rFonts w:ascii="Arial Narrow" w:hAnsi="Arial Narrow" w:cstheme="majorBidi"/>
          <w:sz w:val="24"/>
          <w:szCs w:val="24"/>
        </w:rPr>
      </w:pPr>
      <w:r>
        <w:rPr>
          <w:rFonts w:ascii="Arial Narrow" w:hAnsi="Arial Narrow" w:cstheme="majorBidi"/>
          <w:sz w:val="24"/>
          <w:szCs w:val="24"/>
        </w:rPr>
        <w:t>This</w:t>
      </w:r>
      <w:r w:rsidRPr="00502298">
        <w:rPr>
          <w:rFonts w:ascii="Arial Narrow" w:hAnsi="Arial Narrow" w:cstheme="majorBidi"/>
          <w:sz w:val="24"/>
          <w:szCs w:val="24"/>
        </w:rPr>
        <w:t xml:space="preserve"> synthesis between creative practice and academic research makes my thesis a creative-critical project, emerging from the question if I can develop a hybrid form of writing that resists categorisation. This hybridity comes to the fore on many different levels – by exploring various modes, voices and writing styles as well as by experimenting with the material form of the text and asking how this may amplify its meaning. This sense of hybridity is also useful for the aforementioned aim of writing from a position of watery corporeal intimacy. For this trans-corporeal position of human-nonhuman intimacy accentuates the fundamental hybridity of all life, and the fact that we are never just human, but always part of a larger network of material processes. The hybrid nature of my thesis also allows me to explore the possibility of bridging the gap between various fields of research. Breaking down existing hierarchies and categories, I aim to stimulate conversations between disciplines. Most importantly, I ask if I can bring science – the facts and statistics on the oceanic environmental crisis – into dialogue with the humanities, comprising the literature, culture and criticism on blue topics. For, as argued throughout this chapter, we need both science and storytelling, and most of all a fluid exchange between these disciplines, to come up with productive ways of thinking and living together beyond the current crisis. </w:t>
      </w:r>
    </w:p>
    <w:p w14:paraId="3260486D" w14:textId="20FBDFA3" w:rsidR="00FA3D0B" w:rsidRPr="00502298" w:rsidRDefault="00FA3D0B" w:rsidP="002F6EBC">
      <w:pPr>
        <w:spacing w:after="0" w:line="360" w:lineRule="auto"/>
        <w:rPr>
          <w:rFonts w:ascii="Arial Narrow" w:hAnsi="Arial Narrow" w:cstheme="majorBidi"/>
          <w:sz w:val="24"/>
          <w:szCs w:val="24"/>
        </w:rPr>
      </w:pPr>
      <w:r w:rsidRPr="00502298">
        <w:rPr>
          <w:rFonts w:ascii="Arial Narrow" w:hAnsi="Arial Narrow" w:cstheme="majorBidi"/>
          <w:sz w:val="24"/>
          <w:szCs w:val="24"/>
        </w:rPr>
        <w:lastRenderedPageBreak/>
        <w:t xml:space="preserve">As outlined in section 2.2.2, the overall structure of my thesis is in part inspired by Anna Tsing’s book on the matsutake mushroom. This book is not only about the mushroom, but its structure also takes its shape, mushrooming out in various directions at once, reflecting the patchiness, precarity and multiplicity of the contemporary contaminated world. In my thesis, I follow a similar project based on the nature of ocean, and specifically the life stages of jellyfish, which inform the structure of the </w:t>
      </w:r>
      <w:r w:rsidR="005D4281">
        <w:rPr>
          <w:rFonts w:ascii="Arial Narrow" w:hAnsi="Arial Narrow" w:cstheme="majorBidi"/>
          <w:sz w:val="24"/>
          <w:szCs w:val="24"/>
        </w:rPr>
        <w:t>thesis</w:t>
      </w:r>
      <w:r w:rsidRPr="00502298">
        <w:rPr>
          <w:rFonts w:ascii="Arial Narrow" w:hAnsi="Arial Narrow" w:cstheme="majorBidi"/>
          <w:sz w:val="24"/>
          <w:szCs w:val="24"/>
        </w:rPr>
        <w:t xml:space="preserve">. </w:t>
      </w:r>
      <w:r w:rsidR="00574167">
        <w:rPr>
          <w:rFonts w:ascii="Arial Narrow" w:hAnsi="Arial Narrow" w:cstheme="majorBidi"/>
          <w:sz w:val="24"/>
          <w:szCs w:val="24"/>
        </w:rPr>
        <w:t>T</w:t>
      </w:r>
      <w:r w:rsidRPr="00502298">
        <w:rPr>
          <w:rFonts w:ascii="Arial Narrow" w:hAnsi="Arial Narrow" w:cstheme="majorBidi"/>
          <w:sz w:val="24"/>
          <w:szCs w:val="24"/>
        </w:rPr>
        <w:t xml:space="preserve">here are important reasons why I have opted for jellyfish. First of all, with their gelatinous, boneless, brainless nature and strange life cycle, jellyfish are the epitome of the ‘other’ at sea that I seek to prioritise in my thesis and form an intimacy with through the writing process. Jellyfish are radically different from humans. They are a clear example of a marine animal that is not easily anthropomorphised and that has a hard time appealing to our sense of interspecies empathy. Moreover, they are often represented as monsters thriving in warming oceans with excessive blooms, obscuring their vital role in marine ecosystems </w:t>
      </w:r>
      <w:r>
        <w:rPr>
          <w:rFonts w:ascii="Arial Narrow" w:hAnsi="Arial Narrow" w:cstheme="majorBidi"/>
          <w:sz w:val="24"/>
          <w:szCs w:val="24"/>
        </w:rPr>
        <w:t xml:space="preserve">as prey and predator </w:t>
      </w:r>
      <w:r w:rsidRPr="00502298">
        <w:rPr>
          <w:rFonts w:ascii="Arial Narrow" w:hAnsi="Arial Narrow" w:cstheme="majorBidi"/>
          <w:sz w:val="24"/>
          <w:szCs w:val="24"/>
        </w:rPr>
        <w:t>and their potential to be victimised by human practices. While it is true that many types of jellyfish benefit from warmer conditions, this is not the only way in which human practices affect them. For example, exposure to oil drilling and other forms of acoustic pollution numb jellyfish sensory tissue, and many jellyfish are wounded or killed by boat engines.</w:t>
      </w:r>
      <w:r w:rsidRPr="00502298">
        <w:rPr>
          <w:rStyle w:val="FootnoteReference"/>
          <w:rFonts w:ascii="Arial Narrow" w:hAnsi="Arial Narrow" w:cstheme="majorBidi"/>
          <w:sz w:val="24"/>
          <w:szCs w:val="24"/>
        </w:rPr>
        <w:footnoteReference w:id="40"/>
      </w:r>
      <w:r w:rsidRPr="00502298">
        <w:rPr>
          <w:rFonts w:ascii="Arial Narrow" w:hAnsi="Arial Narrow" w:cstheme="majorBidi"/>
          <w:sz w:val="24"/>
          <w:szCs w:val="24"/>
        </w:rPr>
        <w:t xml:space="preserve"> Recent research on arctic jellyfish suggests that the </w:t>
      </w:r>
      <w:proofErr w:type="spellStart"/>
      <w:r w:rsidRPr="00502298">
        <w:rPr>
          <w:rFonts w:ascii="Arial Narrow" w:hAnsi="Arial Narrow" w:cstheme="majorBidi"/>
          <w:i/>
          <w:iCs/>
          <w:sz w:val="24"/>
          <w:szCs w:val="24"/>
        </w:rPr>
        <w:t>Chrysaora</w:t>
      </w:r>
      <w:proofErr w:type="spellEnd"/>
      <w:r w:rsidRPr="00502298">
        <w:rPr>
          <w:rFonts w:ascii="Arial Narrow" w:hAnsi="Arial Narrow" w:cstheme="majorBidi"/>
          <w:i/>
          <w:iCs/>
          <w:sz w:val="24"/>
          <w:szCs w:val="24"/>
        </w:rPr>
        <w:t xml:space="preserve"> </w:t>
      </w:r>
      <w:proofErr w:type="spellStart"/>
      <w:r w:rsidRPr="00502298">
        <w:rPr>
          <w:rFonts w:ascii="Arial Narrow" w:hAnsi="Arial Narrow" w:cstheme="majorBidi"/>
          <w:i/>
          <w:iCs/>
          <w:sz w:val="24"/>
          <w:szCs w:val="24"/>
        </w:rPr>
        <w:t>melanaster</w:t>
      </w:r>
      <w:proofErr w:type="spellEnd"/>
      <w:r w:rsidRPr="00502298">
        <w:rPr>
          <w:rFonts w:ascii="Arial Narrow" w:hAnsi="Arial Narrow" w:cstheme="majorBidi"/>
          <w:sz w:val="24"/>
          <w:szCs w:val="24"/>
        </w:rPr>
        <w:t xml:space="preserve"> jellyfish is specifically adapted to cold conditions under the sea ice, which means that warming oceans might threaten their survival.</w:t>
      </w:r>
      <w:r w:rsidRPr="00502298">
        <w:rPr>
          <w:rStyle w:val="FootnoteReference"/>
          <w:rFonts w:ascii="Arial Narrow" w:hAnsi="Arial Narrow" w:cstheme="majorBidi"/>
          <w:sz w:val="24"/>
          <w:szCs w:val="24"/>
        </w:rPr>
        <w:footnoteReference w:id="41"/>
      </w:r>
      <w:r w:rsidRPr="00502298">
        <w:rPr>
          <w:rFonts w:ascii="Arial Narrow" w:hAnsi="Arial Narrow" w:cstheme="majorBidi"/>
          <w:sz w:val="24"/>
          <w:szCs w:val="24"/>
        </w:rPr>
        <w:t xml:space="preserve"> This is to illustrate that jellyfish are far more than their usual representation as oceanic menace. With their profound otherness, jellyfish form the ultimate challenge to human literary imaginations. This is one of the main reasons for choosing jellyfish as a specific focus for my project. For when exploring the question of what happens when a liquid writing style responds to the nonhuman experience of </w:t>
      </w:r>
      <w:r>
        <w:rPr>
          <w:rFonts w:ascii="Arial Narrow" w:hAnsi="Arial Narrow" w:cstheme="majorBidi"/>
          <w:sz w:val="24"/>
          <w:szCs w:val="24"/>
        </w:rPr>
        <w:t xml:space="preserve">the </w:t>
      </w:r>
      <w:r w:rsidRPr="00502298">
        <w:rPr>
          <w:rFonts w:ascii="Arial Narrow" w:hAnsi="Arial Narrow" w:cstheme="majorBidi"/>
          <w:sz w:val="24"/>
          <w:szCs w:val="24"/>
        </w:rPr>
        <w:t xml:space="preserve">oceanic environmental crisis, </w:t>
      </w:r>
      <w:r>
        <w:rPr>
          <w:rFonts w:ascii="Arial Narrow" w:hAnsi="Arial Narrow" w:cstheme="majorBidi"/>
          <w:sz w:val="24"/>
          <w:szCs w:val="24"/>
        </w:rPr>
        <w:t xml:space="preserve">jellyfish </w:t>
      </w:r>
      <w:r w:rsidR="002D5640">
        <w:rPr>
          <w:rFonts w:ascii="Arial Narrow" w:hAnsi="Arial Narrow" w:cstheme="majorBidi"/>
          <w:sz w:val="24"/>
          <w:szCs w:val="24"/>
        </w:rPr>
        <w:t xml:space="preserve">poetics </w:t>
      </w:r>
      <w:r>
        <w:rPr>
          <w:rFonts w:ascii="Arial Narrow" w:hAnsi="Arial Narrow" w:cstheme="majorBidi"/>
          <w:sz w:val="24"/>
          <w:szCs w:val="24"/>
        </w:rPr>
        <w:t>are</w:t>
      </w:r>
      <w:r w:rsidRPr="00502298">
        <w:rPr>
          <w:rFonts w:ascii="Arial Narrow" w:hAnsi="Arial Narrow" w:cstheme="majorBidi"/>
          <w:sz w:val="24"/>
          <w:szCs w:val="24"/>
        </w:rPr>
        <w:t xml:space="preserve"> </w:t>
      </w:r>
      <w:r>
        <w:rPr>
          <w:rFonts w:ascii="Arial Narrow" w:hAnsi="Arial Narrow" w:cstheme="majorBidi"/>
          <w:sz w:val="24"/>
          <w:szCs w:val="24"/>
        </w:rPr>
        <w:t xml:space="preserve">about </w:t>
      </w:r>
      <w:r w:rsidRPr="00502298">
        <w:rPr>
          <w:rFonts w:ascii="Arial Narrow" w:hAnsi="Arial Narrow" w:cstheme="majorBidi"/>
          <w:sz w:val="24"/>
          <w:szCs w:val="24"/>
        </w:rPr>
        <w:t xml:space="preserve">as fluid as it gets. </w:t>
      </w:r>
    </w:p>
    <w:p w14:paraId="32C759D6" w14:textId="312262FB" w:rsidR="00FA3D0B"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t>In addition, the nature of the jellyfish life cycle is an important reason why jellyfish inform some of the content and much of the structure of the thesis. For the life cycle of jellyfish is incredibly non-linear, fluid and trans-corporeal, questioning exactly the traditional binaries that my project seeks to dissolve. Jellyfish are born through sexual reproductio</w:t>
      </w:r>
      <w:r w:rsidR="00574167">
        <w:rPr>
          <w:rFonts w:ascii="Arial Narrow" w:hAnsi="Arial Narrow" w:cstheme="majorBidi"/>
          <w:sz w:val="24"/>
          <w:szCs w:val="24"/>
        </w:rPr>
        <w:t xml:space="preserve">n. This can happen externally or internally, with the larva sometimes </w:t>
      </w:r>
      <w:r w:rsidRPr="00502298">
        <w:rPr>
          <w:rFonts w:ascii="Arial Narrow" w:hAnsi="Arial Narrow" w:cstheme="majorBidi"/>
          <w:sz w:val="24"/>
          <w:szCs w:val="24"/>
        </w:rPr>
        <w:t>floating out of the mouth of the female</w:t>
      </w:r>
      <w:r w:rsidR="00574167">
        <w:rPr>
          <w:rFonts w:ascii="Arial Narrow" w:hAnsi="Arial Narrow" w:cstheme="majorBidi"/>
          <w:sz w:val="24"/>
          <w:szCs w:val="24"/>
        </w:rPr>
        <w:t xml:space="preserve"> and into the ocean</w:t>
      </w:r>
      <w:r w:rsidRPr="00502298">
        <w:rPr>
          <w:rFonts w:ascii="Arial Narrow" w:hAnsi="Arial Narrow" w:cstheme="majorBidi"/>
          <w:sz w:val="24"/>
          <w:szCs w:val="24"/>
        </w:rPr>
        <w:t>. This</w:t>
      </w:r>
      <w:r w:rsidR="00574167">
        <w:rPr>
          <w:rFonts w:ascii="Arial Narrow" w:hAnsi="Arial Narrow" w:cstheme="majorBidi"/>
          <w:sz w:val="24"/>
          <w:szCs w:val="24"/>
        </w:rPr>
        <w:t xml:space="preserve"> small planula</w:t>
      </w:r>
      <w:r w:rsidRPr="00502298">
        <w:rPr>
          <w:rFonts w:ascii="Arial Narrow" w:hAnsi="Arial Narrow" w:cstheme="majorBidi"/>
          <w:sz w:val="24"/>
          <w:szCs w:val="24"/>
        </w:rPr>
        <w:t xml:space="preserve"> larva cannot feed; it can only propel itself forward beating its small </w:t>
      </w:r>
      <w:r w:rsidRPr="00502298">
        <w:rPr>
          <w:rFonts w:ascii="Arial Narrow" w:hAnsi="Arial Narrow" w:cstheme="majorBidi"/>
          <w:sz w:val="24"/>
          <w:szCs w:val="24"/>
        </w:rPr>
        <w:lastRenderedPageBreak/>
        <w:t>ciliated hairs. The larva gradually swims down, dropping through the water column and settling on a solid surface. There, it grows into a polyp, which looks akin to a sea anemone. At this stage, the jellyfish can feed using tentacles. They can also reproduce asexually by cloning themselves, developing colonies of polyps. After some time – this can be months or even decades – the polyp forms a stacked structure of layers, also called a strobila. The polyp begins to contract and in each layer releases a separate ephyra larva into the sea. These are bigger, star-shaped larvae that can swim and feed, slowly growing into medusae, adult jellyfish.</w:t>
      </w:r>
      <w:r w:rsidRPr="00502298">
        <w:rPr>
          <w:rStyle w:val="FootnoteReference"/>
          <w:rFonts w:ascii="Arial Narrow" w:hAnsi="Arial Narrow" w:cstheme="majorBidi"/>
          <w:sz w:val="24"/>
          <w:szCs w:val="24"/>
        </w:rPr>
        <w:footnoteReference w:id="42"/>
      </w:r>
      <w:r w:rsidRPr="00502298">
        <w:rPr>
          <w:rFonts w:ascii="Arial Narrow" w:hAnsi="Arial Narrow" w:cstheme="majorBidi"/>
          <w:sz w:val="24"/>
          <w:szCs w:val="24"/>
        </w:rPr>
        <w:t xml:space="preserve"> </w:t>
      </w:r>
    </w:p>
    <w:p w14:paraId="24CE3139" w14:textId="7C41C867" w:rsidR="00FA3D0B" w:rsidRPr="00502298" w:rsidRDefault="00FA3D0B" w:rsidP="00DD58C1">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As is evident from this short description, this life cycle is incredibly non-linear, breaking down the usual points of birth, life and death of an individual being as they exist in the human imagination. Given not all polyps of the same colony need hatch at once, the same jellyfish can live on in the polyp stage while some part of itself has already died as medusa. Moreover, the life cycle breaks down the concept of individuality, given many adult jellyfish can develop from just a single larva, not even all living in the same form simultaneously. The jellyfish life cycle is thus characterised by a constant p</w:t>
      </w:r>
      <w:r w:rsidR="00DD58C1">
        <w:rPr>
          <w:rFonts w:ascii="Arial Narrow" w:hAnsi="Arial Narrow" w:cstheme="majorBidi"/>
          <w:sz w:val="24"/>
          <w:szCs w:val="24"/>
        </w:rPr>
        <w:t xml:space="preserve">rocess of watery metamorphosis, </w:t>
      </w:r>
      <w:r w:rsidRPr="00502298">
        <w:rPr>
          <w:rFonts w:ascii="Arial Narrow" w:hAnsi="Arial Narrow" w:cstheme="majorBidi"/>
          <w:sz w:val="24"/>
          <w:szCs w:val="24"/>
        </w:rPr>
        <w:t xml:space="preserve">putting into practice the concept of trans-corporeality in its utmost form. This is particularly meaningful given jellyfish are hardly separate from their surroundings to begin with, as they are more than 90% water while also living in water. This fluid and trans-corporeal process therefore inspires the structure of the thesis. I ask: </w:t>
      </w:r>
      <w:r w:rsidR="00857849">
        <w:rPr>
          <w:rFonts w:ascii="Arial Narrow" w:hAnsi="Arial Narrow" w:cstheme="majorBidi"/>
          <w:sz w:val="24"/>
          <w:szCs w:val="24"/>
        </w:rPr>
        <w:t>what are the poetics of</w:t>
      </w:r>
      <w:r w:rsidRPr="00502298">
        <w:rPr>
          <w:rFonts w:ascii="Arial Narrow" w:hAnsi="Arial Narrow" w:cstheme="majorBidi"/>
          <w:sz w:val="24"/>
          <w:szCs w:val="24"/>
        </w:rPr>
        <w:t xml:space="preserve"> the jellyfish life cycle? </w:t>
      </w:r>
      <w:r>
        <w:rPr>
          <w:rFonts w:ascii="Arial Narrow" w:hAnsi="Arial Narrow" w:cstheme="majorBidi"/>
          <w:sz w:val="24"/>
          <w:szCs w:val="24"/>
        </w:rPr>
        <w:t xml:space="preserve">How can words represent this watery process? </w:t>
      </w:r>
      <w:r w:rsidRPr="00502298">
        <w:rPr>
          <w:rFonts w:ascii="Arial Narrow" w:hAnsi="Arial Narrow" w:cstheme="majorBidi"/>
          <w:sz w:val="24"/>
          <w:szCs w:val="24"/>
        </w:rPr>
        <w:t>What happens when I use language to fuse subjective experiences with the material world, employing the writing process as a first point of contact</w:t>
      </w:r>
      <w:r>
        <w:rPr>
          <w:rFonts w:ascii="Arial Narrow" w:hAnsi="Arial Narrow" w:cstheme="majorBidi"/>
          <w:sz w:val="24"/>
          <w:szCs w:val="24"/>
        </w:rPr>
        <w:t xml:space="preserve"> with nonhuman others</w:t>
      </w:r>
      <w:r w:rsidRPr="00502298">
        <w:rPr>
          <w:rFonts w:ascii="Arial Narrow" w:hAnsi="Arial Narrow" w:cstheme="majorBidi"/>
          <w:sz w:val="24"/>
          <w:szCs w:val="24"/>
        </w:rPr>
        <w:t xml:space="preserve">? Can language as contact be tactile on the page, tentacle reaching finger? And what does this mean for the idea of tangibility, given its literal meaning? The jellyfish structure is thus an imaginative and creative choice that emerges through the experimental writing process, rooted in the desire to explore the literary challenge presented by such a radically strange and nonhuman life cycle. For what if I can </w:t>
      </w:r>
      <w:r w:rsidR="00232591">
        <w:rPr>
          <w:rFonts w:ascii="Arial Narrow" w:hAnsi="Arial Narrow" w:cstheme="majorBidi"/>
          <w:sz w:val="24"/>
          <w:szCs w:val="24"/>
        </w:rPr>
        <w:t>develop a medusa poetics</w:t>
      </w:r>
      <w:r w:rsidRPr="00502298">
        <w:rPr>
          <w:rFonts w:ascii="Arial Narrow" w:hAnsi="Arial Narrow" w:cstheme="majorBidi"/>
          <w:sz w:val="24"/>
          <w:szCs w:val="24"/>
        </w:rPr>
        <w:t xml:space="preserve">? As contrary as this is to human experience, I </w:t>
      </w:r>
      <w:r>
        <w:rPr>
          <w:rFonts w:ascii="Arial Narrow" w:hAnsi="Arial Narrow" w:cstheme="majorBidi"/>
          <w:sz w:val="24"/>
          <w:szCs w:val="24"/>
        </w:rPr>
        <w:t>consider</w:t>
      </w:r>
      <w:r w:rsidRPr="00502298">
        <w:rPr>
          <w:rFonts w:ascii="Arial Narrow" w:hAnsi="Arial Narrow" w:cstheme="majorBidi"/>
          <w:sz w:val="24"/>
          <w:szCs w:val="24"/>
        </w:rPr>
        <w:t xml:space="preserve"> if this might challenge and reframe existing epistemologies that are intertwined with environmentally damaging practices. </w:t>
      </w:r>
    </w:p>
    <w:p w14:paraId="15432051" w14:textId="4762345A"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t xml:space="preserve">Throughout the thesis, I translate some of the characteristics of each stage of the jellyfish life cycle into a concept by which to order the various texts in the thesis. Each life stage then informs a specific thematic section that includes up to six subsections that can differ greatly in form, style and topic. Prior to each thematic section, there is a short text on the specific jellyfish life stage that establishes the creative link between the life stage and the writing process. The </w:t>
      </w:r>
      <w:r w:rsidRPr="00502298">
        <w:rPr>
          <w:rFonts w:ascii="Arial Narrow" w:hAnsi="Arial Narrow" w:cstheme="majorBidi"/>
          <w:sz w:val="24"/>
          <w:szCs w:val="24"/>
        </w:rPr>
        <w:lastRenderedPageBreak/>
        <w:t xml:space="preserve">engagement with jellyfish is thus </w:t>
      </w:r>
      <w:r w:rsidR="00B22729">
        <w:rPr>
          <w:rFonts w:ascii="Arial Narrow" w:hAnsi="Arial Narrow" w:cstheme="majorBidi"/>
          <w:sz w:val="24"/>
          <w:szCs w:val="24"/>
        </w:rPr>
        <w:t xml:space="preserve">conceptual </w:t>
      </w:r>
      <w:r w:rsidRPr="00502298">
        <w:rPr>
          <w:rFonts w:ascii="Arial Narrow" w:hAnsi="Arial Narrow" w:cstheme="majorBidi"/>
          <w:sz w:val="24"/>
          <w:szCs w:val="24"/>
        </w:rPr>
        <w:t xml:space="preserve">rather than mimetic, with the life cycle acting as inspiration for the thesis structure and the subsections. For example, the planula larva stage translates into drifting, ‘adrift’ being the title of the first section comprising six texts. </w:t>
      </w:r>
      <w:r w:rsidR="00557DCC">
        <w:rPr>
          <w:rFonts w:ascii="Arial Narrow" w:hAnsi="Arial Narrow" w:cstheme="majorBidi"/>
          <w:sz w:val="24"/>
          <w:szCs w:val="24"/>
        </w:rPr>
        <w:t>At</w:t>
      </w:r>
      <w:r w:rsidRPr="00502298">
        <w:rPr>
          <w:rFonts w:ascii="Arial Narrow" w:hAnsi="Arial Narrow" w:cstheme="majorBidi"/>
          <w:sz w:val="24"/>
          <w:szCs w:val="24"/>
        </w:rPr>
        <w:t xml:space="preserve"> this stage, the explorative drifting of the small larva is reflected in the tentative nature of the subsections that ripple out in many different directions, all exploring different topics representative of the range of themes emerging throughout the thesis. In this first section, the engagement with the nonhuman still emerges mostly through human experience. While the aim of writing from a perspective of human-nonhuman intimacy is developed in this section, this </w:t>
      </w:r>
      <w:r w:rsidR="002E5575">
        <w:rPr>
          <w:rFonts w:ascii="Arial Narrow" w:hAnsi="Arial Narrow" w:cstheme="majorBidi"/>
          <w:sz w:val="24"/>
          <w:szCs w:val="24"/>
        </w:rPr>
        <w:t xml:space="preserve">is </w:t>
      </w:r>
      <w:r w:rsidRPr="00502298">
        <w:rPr>
          <w:rFonts w:ascii="Arial Narrow" w:hAnsi="Arial Narrow" w:cstheme="majorBidi"/>
          <w:sz w:val="24"/>
          <w:szCs w:val="24"/>
        </w:rPr>
        <w:t xml:space="preserve">not fully carried out. The first section thus establishes important groundwork for the rest of the thesis in terms of its themes and aims. In the second section, the polyp life stage translates into the concept of adhering, given the polyp attaches itself to a solid surface. In this section, the various texts explore the more solid, terrestrially linked themes of the project. Many of the subsections here </w:t>
      </w:r>
      <w:r w:rsidR="008A289C">
        <w:rPr>
          <w:rFonts w:ascii="Arial Narrow" w:hAnsi="Arial Narrow" w:cstheme="majorBidi"/>
          <w:sz w:val="24"/>
          <w:szCs w:val="24"/>
        </w:rPr>
        <w:t>consider</w:t>
      </w:r>
      <w:r w:rsidRPr="00502298">
        <w:rPr>
          <w:rFonts w:ascii="Arial Narrow" w:hAnsi="Arial Narrow" w:cstheme="majorBidi"/>
          <w:sz w:val="24"/>
          <w:szCs w:val="24"/>
        </w:rPr>
        <w:t xml:space="preserve"> the South Holland coast, an important foc</w:t>
      </w:r>
      <w:r w:rsidR="002D5640">
        <w:rPr>
          <w:rFonts w:ascii="Arial Narrow" w:hAnsi="Arial Narrow" w:cstheme="majorBidi"/>
          <w:sz w:val="24"/>
          <w:szCs w:val="24"/>
        </w:rPr>
        <w:t xml:space="preserve">us for the thesis, which I </w:t>
      </w:r>
      <w:r w:rsidRPr="00502298">
        <w:rPr>
          <w:rFonts w:ascii="Arial Narrow" w:hAnsi="Arial Narrow" w:cstheme="majorBidi"/>
          <w:sz w:val="24"/>
          <w:szCs w:val="24"/>
        </w:rPr>
        <w:t xml:space="preserve">elaborate on </w:t>
      </w:r>
      <w:r w:rsidR="002D5640">
        <w:rPr>
          <w:rFonts w:ascii="Arial Narrow" w:hAnsi="Arial Narrow" w:cstheme="majorBidi"/>
          <w:sz w:val="24"/>
          <w:szCs w:val="24"/>
        </w:rPr>
        <w:t>below</w:t>
      </w:r>
      <w:r w:rsidRPr="00502298">
        <w:rPr>
          <w:rFonts w:ascii="Arial Narrow" w:hAnsi="Arial Narrow" w:cstheme="majorBidi"/>
          <w:sz w:val="24"/>
          <w:szCs w:val="24"/>
        </w:rPr>
        <w:t>. Throughout the ‘adhere’ section, I explore the fluid, constantly shifting sandy coast, the new political strategy of ‘building with nature’ in flood protection, as well as the strange, liminal landscapes that emerge in the littoral zone, governed by humans and nonhumans alike. Towards the end of the section, there is a shift towards more fluidity, and an exploration of a posthuman sense of human-nonhuman intimacy.</w:t>
      </w:r>
      <w:r w:rsidR="00557DCC">
        <w:rPr>
          <w:rStyle w:val="FootnoteReference"/>
          <w:rFonts w:ascii="Arial Narrow" w:hAnsi="Arial Narrow" w:cstheme="majorBidi"/>
          <w:sz w:val="24"/>
          <w:szCs w:val="24"/>
        </w:rPr>
        <w:footnoteReference w:id="43"/>
      </w:r>
      <w:r w:rsidRPr="00502298">
        <w:rPr>
          <w:rFonts w:ascii="Arial Narrow" w:hAnsi="Arial Narrow" w:cstheme="majorBidi"/>
          <w:sz w:val="24"/>
          <w:szCs w:val="24"/>
        </w:rPr>
        <w:t xml:space="preserve"> </w:t>
      </w:r>
    </w:p>
    <w:p w14:paraId="0E532319" w14:textId="77777777" w:rsidR="000A4683"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This opens the door to the next section, ‘release,’ inspired by the ephyra life stage, when the larval jellyfish are released from the polyp and swim off into the ocean. In this section, the nonhuman is explored more fully, reflecting the release and the more focussed oceanic explorations of the ephyra larva, as well as its steady growth into its adult form. In this section, adopting various different strategies and approaches, the nonhuman perspective is explored more directly. Incorporating various topics, the nonhuman voice comes to the fore in the subsections, often with the language inhabiting nonhuman characters, which are then juxtaposed by human voices. Overall, this section explores the possibility of writing the nonhuman through literary experimentation. The final section, medusa, reflects the full growth of the jellyfish by bringing together the previously explored themes, as well as by returning to the question of the human. With its intricate examination of the potential of writing an oceanic and fluid human-</w:t>
      </w:r>
      <w:r w:rsidRPr="00502298">
        <w:rPr>
          <w:rFonts w:ascii="Arial Narrow" w:hAnsi="Arial Narrow" w:cstheme="majorBidi"/>
          <w:sz w:val="24"/>
          <w:szCs w:val="24"/>
        </w:rPr>
        <w:lastRenderedPageBreak/>
        <w:t>nonhuman intimacy, this section reflects on my own position as author. This involves a discussion of language as a watery and fluid process, a sense of my words sinking into the depths, as well as a return to my own embodied experience as one of many watery animals. While this concludes the loop-formed literary experiment of the jellyfish life cycle, it immediately heralds</w:t>
      </w:r>
      <w:r>
        <w:rPr>
          <w:rFonts w:ascii="Arial Narrow" w:hAnsi="Arial Narrow" w:cstheme="majorBidi"/>
          <w:sz w:val="24"/>
          <w:szCs w:val="24"/>
        </w:rPr>
        <w:t xml:space="preserve"> another</w:t>
      </w:r>
      <w:r w:rsidRPr="00502298">
        <w:rPr>
          <w:rFonts w:ascii="Arial Narrow" w:hAnsi="Arial Narrow" w:cstheme="majorBidi"/>
          <w:sz w:val="24"/>
          <w:szCs w:val="24"/>
        </w:rPr>
        <w:t xml:space="preserve"> cycle, and another, and another. </w:t>
      </w:r>
      <w:r>
        <w:rPr>
          <w:rFonts w:ascii="Arial Narrow" w:hAnsi="Arial Narrow" w:cstheme="majorBidi"/>
          <w:sz w:val="24"/>
          <w:szCs w:val="24"/>
        </w:rPr>
        <w:t>The experiment is</w:t>
      </w:r>
      <w:r w:rsidRPr="00502298">
        <w:rPr>
          <w:rFonts w:ascii="Arial Narrow" w:hAnsi="Arial Narrow" w:cstheme="majorBidi"/>
          <w:sz w:val="24"/>
          <w:szCs w:val="24"/>
        </w:rPr>
        <w:t xml:space="preserve"> thus never finished, with any outcome remaining tentative, raising new questions. This is to acknowledge the breadth of work still to be done in this subject area, and to recognise the multitude of marine creatures and ecosystems that still deserve a more prominent place in human imaginations.</w:t>
      </w:r>
    </w:p>
    <w:p w14:paraId="55B30204" w14:textId="1CEEB298" w:rsidR="000A4683" w:rsidRDefault="000A4683" w:rsidP="00E14EF5">
      <w:pPr>
        <w:spacing w:after="0" w:line="360" w:lineRule="auto"/>
        <w:rPr>
          <w:rFonts w:ascii="Arial Narrow" w:hAnsi="Arial Narrow" w:cstheme="majorBidi"/>
          <w:sz w:val="24"/>
          <w:szCs w:val="24"/>
        </w:rPr>
      </w:pPr>
    </w:p>
    <w:p w14:paraId="0C4645BE" w14:textId="77777777" w:rsidR="004D1405" w:rsidRDefault="004D1405" w:rsidP="00E14EF5">
      <w:pPr>
        <w:spacing w:after="0" w:line="360" w:lineRule="auto"/>
        <w:rPr>
          <w:rFonts w:ascii="Arial Narrow" w:hAnsi="Arial Narrow" w:cstheme="majorBidi"/>
          <w:sz w:val="24"/>
          <w:szCs w:val="24"/>
        </w:rPr>
      </w:pPr>
    </w:p>
    <w:p w14:paraId="281D9721" w14:textId="6B812D48" w:rsidR="00FA3D0B" w:rsidRPr="00455372" w:rsidRDefault="00FA3D0B" w:rsidP="00E14EF5">
      <w:pPr>
        <w:pStyle w:val="Heading3"/>
        <w:rPr>
          <w:rFonts w:ascii="Arial Narrow" w:hAnsi="Arial Narrow"/>
          <w:b/>
          <w:bCs/>
          <w:color w:val="auto"/>
        </w:rPr>
      </w:pPr>
      <w:bookmarkStart w:id="14" w:name="_Toc128045339"/>
      <w:r w:rsidRPr="00455372">
        <w:rPr>
          <w:rFonts w:ascii="Arial Narrow" w:hAnsi="Arial Narrow"/>
          <w:b/>
          <w:bCs/>
          <w:color w:val="auto"/>
        </w:rPr>
        <w:t>3.2</w:t>
      </w:r>
      <w:r w:rsidRPr="00455372">
        <w:rPr>
          <w:rFonts w:ascii="Arial Narrow" w:hAnsi="Arial Narrow"/>
          <w:b/>
          <w:bCs/>
          <w:color w:val="auto"/>
        </w:rPr>
        <w:tab/>
        <w:t>Textual Sinking</w:t>
      </w:r>
      <w:bookmarkEnd w:id="14"/>
    </w:p>
    <w:p w14:paraId="123B8723" w14:textId="77777777" w:rsidR="00FA3D0B" w:rsidRPr="00502298" w:rsidRDefault="00FA3D0B" w:rsidP="00E14EF5">
      <w:pPr>
        <w:spacing w:after="0" w:line="360" w:lineRule="auto"/>
        <w:rPr>
          <w:rFonts w:ascii="Arial Narrow" w:hAnsi="Arial Narrow" w:cstheme="majorBidi"/>
          <w:sz w:val="24"/>
          <w:szCs w:val="24"/>
        </w:rPr>
      </w:pPr>
    </w:p>
    <w:p w14:paraId="10BBFB65" w14:textId="5983895A" w:rsidR="00FA3D0B" w:rsidRPr="00502298" w:rsidRDefault="00FA3D0B" w:rsidP="00E14EF5">
      <w:pPr>
        <w:spacing w:after="0" w:line="360" w:lineRule="auto"/>
        <w:rPr>
          <w:rFonts w:ascii="Arial Narrow" w:hAnsi="Arial Narrow" w:cstheme="majorBidi"/>
          <w:sz w:val="24"/>
          <w:szCs w:val="24"/>
        </w:rPr>
      </w:pPr>
      <w:r>
        <w:rPr>
          <w:rFonts w:ascii="Arial Narrow" w:hAnsi="Arial Narrow" w:cstheme="majorBidi"/>
          <w:sz w:val="24"/>
          <w:szCs w:val="24"/>
        </w:rPr>
        <w:t>Throughout the thesis</w:t>
      </w:r>
      <w:r w:rsidRPr="00502298">
        <w:rPr>
          <w:rFonts w:ascii="Arial Narrow" w:hAnsi="Arial Narrow" w:cstheme="majorBidi"/>
          <w:sz w:val="24"/>
          <w:szCs w:val="24"/>
        </w:rPr>
        <w:t>, I ask if my writing practice can become liquid through a process of textual sinking. This is made explicit in the final section, in which I directly investigate the parallel between water and language as</w:t>
      </w:r>
      <w:r w:rsidR="000430BA">
        <w:rPr>
          <w:rFonts w:ascii="Arial Narrow" w:hAnsi="Arial Narrow" w:cstheme="majorBidi"/>
          <w:sz w:val="24"/>
          <w:szCs w:val="24"/>
        </w:rPr>
        <w:t xml:space="preserve"> </w:t>
      </w:r>
      <w:r w:rsidRPr="00502298">
        <w:rPr>
          <w:rFonts w:ascii="Arial Narrow" w:hAnsi="Arial Narrow" w:cstheme="majorBidi"/>
          <w:sz w:val="24"/>
          <w:szCs w:val="24"/>
        </w:rPr>
        <w:t>immersive environment</w:t>
      </w:r>
      <w:r w:rsidR="000430BA">
        <w:rPr>
          <w:rFonts w:ascii="Arial Narrow" w:hAnsi="Arial Narrow" w:cstheme="majorBidi"/>
          <w:sz w:val="24"/>
          <w:szCs w:val="24"/>
        </w:rPr>
        <w:t>s</w:t>
      </w:r>
      <w:r w:rsidRPr="00502298">
        <w:rPr>
          <w:rFonts w:ascii="Arial Narrow" w:hAnsi="Arial Narrow" w:cstheme="majorBidi"/>
          <w:sz w:val="24"/>
          <w:szCs w:val="24"/>
        </w:rPr>
        <w:t xml:space="preserve">. The idea of textual sinking emerges through a </w:t>
      </w:r>
      <w:r w:rsidR="008A289C">
        <w:rPr>
          <w:rFonts w:ascii="Arial Narrow" w:hAnsi="Arial Narrow" w:cstheme="majorBidi"/>
          <w:sz w:val="24"/>
          <w:szCs w:val="24"/>
        </w:rPr>
        <w:t>sense of</w:t>
      </w:r>
      <w:r w:rsidRPr="00502298">
        <w:rPr>
          <w:rFonts w:ascii="Arial Narrow" w:hAnsi="Arial Narrow" w:cstheme="majorBidi"/>
          <w:sz w:val="24"/>
          <w:szCs w:val="24"/>
        </w:rPr>
        <w:t xml:space="preserve"> </w:t>
      </w:r>
      <w:r>
        <w:rPr>
          <w:rFonts w:ascii="Arial Narrow" w:hAnsi="Arial Narrow" w:cstheme="majorBidi"/>
          <w:sz w:val="24"/>
          <w:szCs w:val="24"/>
        </w:rPr>
        <w:t>metamorphosis</w:t>
      </w:r>
      <w:r w:rsidR="008A289C">
        <w:rPr>
          <w:rFonts w:ascii="Arial Narrow" w:hAnsi="Arial Narrow" w:cstheme="majorBidi"/>
          <w:sz w:val="24"/>
          <w:szCs w:val="24"/>
        </w:rPr>
        <w:t xml:space="preserve"> in the writing process</w:t>
      </w:r>
      <w:r w:rsidRPr="00502298">
        <w:rPr>
          <w:rFonts w:ascii="Arial Narrow" w:hAnsi="Arial Narrow" w:cstheme="majorBidi"/>
          <w:sz w:val="24"/>
          <w:szCs w:val="24"/>
        </w:rPr>
        <w:t>. This is the sense that, by writing from a position of human-nonhuman intima</w:t>
      </w:r>
      <w:r>
        <w:rPr>
          <w:rFonts w:ascii="Arial Narrow" w:hAnsi="Arial Narrow" w:cstheme="majorBidi"/>
          <w:sz w:val="24"/>
          <w:szCs w:val="24"/>
        </w:rPr>
        <w:t>cy, the human author gradually transforms</w:t>
      </w:r>
      <w:r w:rsidRPr="00502298">
        <w:rPr>
          <w:rFonts w:ascii="Arial Narrow" w:hAnsi="Arial Narrow" w:cstheme="majorBidi"/>
          <w:sz w:val="24"/>
          <w:szCs w:val="24"/>
        </w:rPr>
        <w:t xml:space="preserve"> into a creature that is still human, but also oceanic, trans-corporeal, tentacled and jelly-like. After so much watery exploration, I write my body of water into other bodies of water, into a sea of words and saltwater. After being the dominant voice and having disguised my humanity for others to speak, I emerge again, still human. My troubled body resurfaces, necessitating a contemplation of its burdened femininity, its inherent wateriness. And so the words swell, embracing the paradox, the internal contradictions. At the end of the experiment, this mind is still human, ephyra larvae metamorphose into medusae, and the octopus is still unknowable. Yet a human body has sunk into the ocean in the process, emerging with an embodied, immersed sense of intimacy with marine others. </w:t>
      </w:r>
    </w:p>
    <w:p w14:paraId="16A81594" w14:textId="77777777" w:rsidR="00FA3D0B"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 xml:space="preserve">In her work </w:t>
      </w:r>
      <w:r w:rsidRPr="00502298">
        <w:rPr>
          <w:rFonts w:ascii="Arial Narrow" w:hAnsi="Arial Narrow" w:cstheme="majorBidi"/>
          <w:i/>
          <w:iCs/>
          <w:sz w:val="24"/>
          <w:szCs w:val="24"/>
        </w:rPr>
        <w:t>Bodies of Water: Posthuman Feminist Phenomenology</w:t>
      </w:r>
      <w:r w:rsidRPr="00502298">
        <w:rPr>
          <w:rFonts w:ascii="Arial Narrow" w:hAnsi="Arial Narrow" w:cstheme="majorBidi"/>
          <w:sz w:val="24"/>
          <w:szCs w:val="24"/>
        </w:rPr>
        <w:t xml:space="preserve">, </w:t>
      </w:r>
      <w:proofErr w:type="spellStart"/>
      <w:r w:rsidRPr="00502298">
        <w:rPr>
          <w:rFonts w:ascii="Arial Narrow" w:hAnsi="Arial Narrow" w:cstheme="majorBidi"/>
          <w:sz w:val="24"/>
          <w:szCs w:val="24"/>
        </w:rPr>
        <w:t>Astrida</w:t>
      </w:r>
      <w:proofErr w:type="spellEnd"/>
      <w:r w:rsidRPr="00502298">
        <w:rPr>
          <w:rFonts w:ascii="Arial Narrow" w:hAnsi="Arial Narrow" w:cstheme="majorBidi"/>
          <w:sz w:val="24"/>
          <w:szCs w:val="24"/>
        </w:rPr>
        <w:t xml:space="preserve"> </w:t>
      </w:r>
      <w:proofErr w:type="spellStart"/>
      <w:r w:rsidRPr="00502298">
        <w:rPr>
          <w:rFonts w:ascii="Arial Narrow" w:hAnsi="Arial Narrow" w:cstheme="majorBidi"/>
          <w:sz w:val="24"/>
          <w:szCs w:val="24"/>
        </w:rPr>
        <w:t>Neimanis</w:t>
      </w:r>
      <w:proofErr w:type="spellEnd"/>
      <w:r w:rsidRPr="00502298">
        <w:rPr>
          <w:rFonts w:ascii="Arial Narrow" w:hAnsi="Arial Narrow" w:cstheme="majorBidi"/>
          <w:sz w:val="24"/>
          <w:szCs w:val="24"/>
        </w:rPr>
        <w:t xml:space="preserve"> outlines a useful framework for thinking about the human body as a body of water, particularly in the context of the environmental crisis. Her insights on the wateriness of all life, and the necessary relationship between theory and phenomenology, inspire my concept of textual sinking. Asserting that bodies can only be known as lived experience, </w:t>
      </w:r>
      <w:proofErr w:type="spellStart"/>
      <w:r w:rsidRPr="00502298">
        <w:rPr>
          <w:rFonts w:ascii="Arial Narrow" w:hAnsi="Arial Narrow" w:cstheme="majorBidi"/>
          <w:sz w:val="24"/>
          <w:szCs w:val="24"/>
        </w:rPr>
        <w:t>Neimanis</w:t>
      </w:r>
      <w:proofErr w:type="spellEnd"/>
      <w:r w:rsidRPr="00502298">
        <w:rPr>
          <w:rFonts w:ascii="Arial Narrow" w:hAnsi="Arial Narrow" w:cstheme="majorBidi"/>
          <w:sz w:val="24"/>
          <w:szCs w:val="24"/>
        </w:rPr>
        <w:t xml:space="preserve"> establishes the need for an attention to phenomenology – for bodily experience is the only means through which we can gain knowledge of any kind. Emphasising the impossibility of escaping our own lived experience, she argues that even concepts and theory are embodied, in the sense that we could </w:t>
      </w:r>
      <w:r w:rsidRPr="00502298">
        <w:rPr>
          <w:rFonts w:ascii="Arial Narrow" w:hAnsi="Arial Narrow" w:cstheme="majorBidi"/>
          <w:sz w:val="24"/>
          <w:szCs w:val="24"/>
        </w:rPr>
        <w:lastRenderedPageBreak/>
        <w:t>not interpret them if not through embodied experience.</w:t>
      </w:r>
      <w:r w:rsidRPr="00502298">
        <w:rPr>
          <w:rStyle w:val="FootnoteReference"/>
          <w:rFonts w:ascii="Arial Narrow" w:hAnsi="Arial Narrow" w:cstheme="majorBidi"/>
          <w:sz w:val="24"/>
          <w:szCs w:val="24"/>
        </w:rPr>
        <w:footnoteReference w:id="44"/>
      </w:r>
      <w:r w:rsidRPr="00502298">
        <w:rPr>
          <w:rFonts w:ascii="Arial Narrow" w:hAnsi="Arial Narrow" w:cstheme="majorBidi"/>
          <w:sz w:val="24"/>
          <w:szCs w:val="24"/>
        </w:rPr>
        <w:t xml:space="preserve"> Moreover, concepts such as the notion of a body of water do not emerge in a vacuum: ‘we need to consider that concepts do not invent the world </w:t>
      </w:r>
      <w:r w:rsidRPr="00502298">
        <w:rPr>
          <w:rFonts w:ascii="Arial Narrow" w:hAnsi="Arial Narrow" w:cstheme="majorBidi"/>
          <w:i/>
          <w:iCs/>
          <w:sz w:val="24"/>
          <w:szCs w:val="24"/>
        </w:rPr>
        <w:t>ex nihilo</w:t>
      </w:r>
      <w:r w:rsidRPr="00502298">
        <w:rPr>
          <w:rFonts w:ascii="Arial Narrow" w:hAnsi="Arial Narrow" w:cstheme="majorBidi"/>
          <w:sz w:val="24"/>
          <w:szCs w:val="24"/>
        </w:rPr>
        <w:t>, nor do they merely describe it. They too are co-emergent with the materialities they grapple with.’</w:t>
      </w:r>
      <w:r w:rsidRPr="00502298">
        <w:rPr>
          <w:rStyle w:val="FootnoteReference"/>
          <w:rFonts w:ascii="Arial Narrow" w:hAnsi="Arial Narrow" w:cstheme="majorBidi"/>
          <w:sz w:val="24"/>
          <w:szCs w:val="24"/>
        </w:rPr>
        <w:footnoteReference w:id="45"/>
      </w:r>
      <w:r w:rsidRPr="00502298">
        <w:rPr>
          <w:rFonts w:ascii="Arial Narrow" w:hAnsi="Arial Narrow" w:cstheme="majorBidi"/>
          <w:sz w:val="24"/>
          <w:szCs w:val="24"/>
        </w:rPr>
        <w:t xml:space="preserve"> Given the trans-corporeal and permeable nature of bodies, knowing a body, conceptually and phenomenologically, is never an exercise in certainty. Wateriness, moreover, is so widespread and inattentive of perceived physical boundaries, that a posthuman framework asks us to give up any sense of mastery, even within our own bodies.</w:t>
      </w:r>
      <w:r w:rsidRPr="00502298">
        <w:rPr>
          <w:rStyle w:val="FootnoteReference"/>
          <w:rFonts w:ascii="Arial Narrow" w:hAnsi="Arial Narrow" w:cstheme="majorBidi"/>
          <w:sz w:val="24"/>
          <w:szCs w:val="24"/>
        </w:rPr>
        <w:footnoteReference w:id="46"/>
      </w:r>
      <w:r w:rsidRPr="00502298">
        <w:rPr>
          <w:rFonts w:ascii="Arial Narrow" w:hAnsi="Arial Narrow" w:cstheme="majorBidi"/>
          <w:sz w:val="24"/>
          <w:szCs w:val="24"/>
        </w:rPr>
        <w:t xml:space="preserve"> </w:t>
      </w:r>
    </w:p>
    <w:p w14:paraId="495097F8" w14:textId="77777777" w:rsidR="00FA3D0B" w:rsidRPr="00502298" w:rsidRDefault="00FA3D0B" w:rsidP="00CE30CD">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This rejection of the idea of mastery signals a departure from anthropocentric approaches. Developing concepts when considering bodies of water – whether at the scale of oceans or my own internal watery reserves – is thus a way for language to stretch itself to accommodate experience. Theory and concepts, then, are an aid to conceive of experience, functioning as a kind of phenomenological attunement or amplification.</w:t>
      </w:r>
      <w:r w:rsidRPr="00502298">
        <w:rPr>
          <w:rStyle w:val="FootnoteReference"/>
          <w:rFonts w:ascii="Arial Narrow" w:hAnsi="Arial Narrow" w:cstheme="majorBidi"/>
          <w:sz w:val="24"/>
          <w:szCs w:val="24"/>
        </w:rPr>
        <w:footnoteReference w:id="47"/>
      </w:r>
      <w:r w:rsidRPr="00502298">
        <w:rPr>
          <w:rFonts w:ascii="Arial Narrow" w:hAnsi="Arial Narrow" w:cstheme="majorBidi"/>
          <w:sz w:val="24"/>
          <w:szCs w:val="24"/>
        </w:rPr>
        <w:t xml:space="preserve"> </w:t>
      </w:r>
      <w:proofErr w:type="spellStart"/>
      <w:r w:rsidRPr="00502298">
        <w:rPr>
          <w:rFonts w:ascii="Arial Narrow" w:hAnsi="Arial Narrow" w:cstheme="majorBidi"/>
          <w:sz w:val="24"/>
          <w:szCs w:val="24"/>
        </w:rPr>
        <w:t>Neimanis</w:t>
      </w:r>
      <w:proofErr w:type="spellEnd"/>
      <w:r w:rsidRPr="00502298">
        <w:rPr>
          <w:rFonts w:ascii="Arial Narrow" w:hAnsi="Arial Narrow" w:cstheme="majorBidi"/>
          <w:sz w:val="24"/>
          <w:szCs w:val="24"/>
        </w:rPr>
        <w:t xml:space="preserve"> stresses, therefore, that posthumanism is not an alternative to phenomenology. Instead, these pursuits need to be combined to expand our understanding of what it means to live as a watery body in the wider planetary context. The synthesis of these approaches, a posthuman phenomenology, can help to make the many different and hardly graspable scales of living in which our watery bodies participate less abstracted – from melting ice sheets to a single microbe in our gut. This can also make us more aware of our own role in environmental issues: ‘a posthuman phenomenology can put us in better contact with our bodies as implicated in those hard-to-fathom phenomena – </w:t>
      </w:r>
      <w:bookmarkStart w:id="15" w:name="b-9781474275415-00317"/>
      <w:bookmarkEnd w:id="15"/>
      <w:r w:rsidRPr="00502298">
        <w:rPr>
          <w:rFonts w:ascii="Arial Narrow" w:hAnsi="Arial Narrow" w:cstheme="majorBidi"/>
          <w:sz w:val="24"/>
          <w:szCs w:val="24"/>
        </w:rPr>
        <w:t>climate change, </w:t>
      </w:r>
      <w:bookmarkStart w:id="16" w:name="b-9781474275415-01058"/>
      <w:bookmarkEnd w:id="16"/>
      <w:r w:rsidRPr="00502298">
        <w:rPr>
          <w:rFonts w:ascii="Arial Narrow" w:hAnsi="Arial Narrow" w:cstheme="majorBidi"/>
          <w:sz w:val="24"/>
          <w:szCs w:val="24"/>
        </w:rPr>
        <w:t>ocean acidification, aquifer depletion, and toxic transits half-way round the world – which we are co-worlding all the same.’</w:t>
      </w:r>
      <w:r w:rsidRPr="00502298">
        <w:rPr>
          <w:rStyle w:val="FootnoteReference"/>
          <w:rFonts w:ascii="Arial Narrow" w:hAnsi="Arial Narrow" w:cstheme="majorBidi"/>
          <w:sz w:val="24"/>
          <w:szCs w:val="24"/>
        </w:rPr>
        <w:footnoteReference w:id="48"/>
      </w:r>
    </w:p>
    <w:p w14:paraId="33E2F0B1" w14:textId="1E58BFDC" w:rsidR="00FA3D0B" w:rsidRPr="00502298" w:rsidRDefault="00FA3D0B" w:rsidP="00E14EF5">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 xml:space="preserve">In the context of </w:t>
      </w:r>
      <w:proofErr w:type="spellStart"/>
      <w:r w:rsidRPr="00502298">
        <w:rPr>
          <w:rFonts w:ascii="Arial Narrow" w:hAnsi="Arial Narrow" w:cstheme="majorBidi"/>
          <w:sz w:val="24"/>
          <w:szCs w:val="24"/>
        </w:rPr>
        <w:t>Neimanis</w:t>
      </w:r>
      <w:proofErr w:type="spellEnd"/>
      <w:r w:rsidRPr="00502298">
        <w:rPr>
          <w:rFonts w:ascii="Arial Narrow" w:hAnsi="Arial Narrow" w:cstheme="majorBidi"/>
          <w:sz w:val="24"/>
          <w:szCs w:val="24"/>
        </w:rPr>
        <w:t xml:space="preserve">’ insights on bodies of water, I situate my own watery body within a sea of others. The boundaries of my body form an illusion, as I always leak beyond it while other watery flows and bodies permeate mine. This project asks if I can explore and enrich these connections through formulating tangible storied relationships across flows of water. As writer, my watery body is immersed in an always permeable and liquid context, in intimate kinship with others – whether human, fish, octopus, whale or jellyfish. Textual sinking, then, signifies an imaginative sinking of the writer into the subject matter of the work. It means an ethical immersing and embedding of my body and narrative voice into oceanic ecosystems, with motives contrary to </w:t>
      </w:r>
      <w:r w:rsidRPr="00502298">
        <w:rPr>
          <w:rFonts w:ascii="Arial Narrow" w:hAnsi="Arial Narrow" w:cstheme="majorBidi"/>
          <w:sz w:val="24"/>
          <w:szCs w:val="24"/>
        </w:rPr>
        <w:lastRenderedPageBreak/>
        <w:t xml:space="preserve">the anthropocentric. It requires not only theorising and describing a human-nonhuman intimacy, but also a creative, open-ended and experimental enactment of this endeavour. Throughout this thesis, nonhuman tentacles coil into the text, interrupting human-centred discourse. An oceanic dead zone encroaches on the words, stalling their forward movement. The microbes on a floating plastic particle merge their narrative voice across scales, resounding in oceanic gyres and a single saltwater droplet. A myriad of North Sea creatures overtakes the human-told story, overflowing it with the strange details of their uncanny lives. A wave of ocean acidification slowly erases the words, destabilising them the way they disorient the senses of a small amber fish. Each time these interruptions occur, my human body as writer sinks further into the ocean, and again I ask if the </w:t>
      </w:r>
      <w:r w:rsidR="001E500B">
        <w:rPr>
          <w:rFonts w:ascii="Arial Narrow" w:hAnsi="Arial Narrow" w:cstheme="majorBidi"/>
          <w:sz w:val="24"/>
          <w:szCs w:val="24"/>
        </w:rPr>
        <w:t>words</w:t>
      </w:r>
      <w:r w:rsidRPr="00502298">
        <w:rPr>
          <w:rFonts w:ascii="Arial Narrow" w:hAnsi="Arial Narrow" w:cstheme="majorBidi"/>
          <w:sz w:val="24"/>
          <w:szCs w:val="24"/>
        </w:rPr>
        <w:t xml:space="preserve"> can become more liquid. Can a fluidity of form and style complement the content, creating a sense of textual materiality? How can my own body as writer become part of this process, slowly sinking with the animals and processes I write about? Can I form a bridge between the abstract and the concrete, and between scientific fact and emotionally situated embodied experience? And what doe</w:t>
      </w:r>
      <w:r>
        <w:rPr>
          <w:rFonts w:ascii="Arial Narrow" w:hAnsi="Arial Narrow" w:cstheme="majorBidi"/>
          <w:sz w:val="24"/>
          <w:szCs w:val="24"/>
        </w:rPr>
        <w:t xml:space="preserve">s this connection mean for </w:t>
      </w:r>
      <w:r w:rsidR="000A4683">
        <w:rPr>
          <w:rFonts w:ascii="Arial Narrow" w:hAnsi="Arial Narrow" w:cstheme="majorBidi"/>
          <w:sz w:val="24"/>
          <w:szCs w:val="24"/>
        </w:rPr>
        <w:t>experiencing</w:t>
      </w:r>
      <w:r w:rsidRPr="00502298">
        <w:rPr>
          <w:rFonts w:ascii="Arial Narrow" w:hAnsi="Arial Narrow" w:cstheme="majorBidi"/>
          <w:sz w:val="24"/>
          <w:szCs w:val="24"/>
        </w:rPr>
        <w:t xml:space="preserve"> tangibility?</w:t>
      </w:r>
    </w:p>
    <w:p w14:paraId="753FB380" w14:textId="4C66635C" w:rsidR="000A4683" w:rsidRDefault="00FA3D0B" w:rsidP="00DD58C1">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 xml:space="preserve">With this </w:t>
      </w:r>
      <w:r w:rsidR="00DD58C1">
        <w:rPr>
          <w:rFonts w:ascii="Arial Narrow" w:hAnsi="Arial Narrow" w:cstheme="majorBidi"/>
          <w:sz w:val="24"/>
          <w:szCs w:val="24"/>
        </w:rPr>
        <w:t>focus on my</w:t>
      </w:r>
      <w:r w:rsidRPr="00502298">
        <w:rPr>
          <w:rFonts w:ascii="Arial Narrow" w:hAnsi="Arial Narrow" w:cstheme="majorBidi"/>
          <w:sz w:val="24"/>
          <w:szCs w:val="24"/>
        </w:rPr>
        <w:t xml:space="preserve"> own embodied experience comes a need to address the feminist discourse associated with this project</w:t>
      </w:r>
      <w:r w:rsidR="00C45054">
        <w:rPr>
          <w:rFonts w:ascii="Arial Narrow" w:hAnsi="Arial Narrow" w:cstheme="majorBidi"/>
          <w:sz w:val="24"/>
          <w:szCs w:val="24"/>
        </w:rPr>
        <w:t xml:space="preserve"> more explicitly</w:t>
      </w:r>
      <w:r w:rsidRPr="00502298">
        <w:rPr>
          <w:rFonts w:ascii="Arial Narrow" w:hAnsi="Arial Narrow" w:cstheme="majorBidi"/>
          <w:sz w:val="24"/>
          <w:szCs w:val="24"/>
        </w:rPr>
        <w:t>. For although my most important aims are environmental and ecocritical, this thesis would not be possible without a feminist approach</w:t>
      </w:r>
      <w:r w:rsidR="00C45054">
        <w:rPr>
          <w:rFonts w:ascii="Arial Narrow" w:hAnsi="Arial Narrow" w:cstheme="majorBidi"/>
          <w:sz w:val="24"/>
          <w:szCs w:val="24"/>
        </w:rPr>
        <w:t>. As discussed, ecocriticism as a field is rooted in feminist critique and advocates the</w:t>
      </w:r>
      <w:r w:rsidRPr="00502298">
        <w:rPr>
          <w:rFonts w:ascii="Arial Narrow" w:hAnsi="Arial Narrow" w:cstheme="majorBidi"/>
          <w:sz w:val="24"/>
          <w:szCs w:val="24"/>
        </w:rPr>
        <w:t xml:space="preserve"> need to transcend any epistemologies that are hierarchical and oppressive</w:t>
      </w:r>
      <w:r w:rsidR="00C45054">
        <w:rPr>
          <w:rFonts w:ascii="Arial Narrow" w:hAnsi="Arial Narrow" w:cstheme="majorBidi"/>
          <w:sz w:val="24"/>
          <w:szCs w:val="24"/>
        </w:rPr>
        <w:t>, whether they concern the human or nonhuman</w:t>
      </w:r>
      <w:r w:rsidRPr="00502298">
        <w:rPr>
          <w:rFonts w:ascii="Arial Narrow" w:hAnsi="Arial Narrow" w:cstheme="majorBidi"/>
          <w:sz w:val="24"/>
          <w:szCs w:val="24"/>
        </w:rPr>
        <w:t>.</w:t>
      </w:r>
      <w:r w:rsidRPr="00502298">
        <w:rPr>
          <w:rStyle w:val="FootnoteReference"/>
          <w:rFonts w:ascii="Arial Narrow" w:hAnsi="Arial Narrow" w:cstheme="majorBidi"/>
          <w:sz w:val="24"/>
          <w:szCs w:val="24"/>
        </w:rPr>
        <w:footnoteReference w:id="49"/>
      </w:r>
      <w:r w:rsidRPr="00502298">
        <w:rPr>
          <w:rFonts w:ascii="Arial Narrow" w:hAnsi="Arial Narrow" w:cstheme="majorBidi"/>
          <w:sz w:val="24"/>
          <w:szCs w:val="24"/>
        </w:rPr>
        <w:t xml:space="preserve"> To address my position as a woman and author</w:t>
      </w:r>
      <w:r w:rsidR="004C2B3D">
        <w:rPr>
          <w:rFonts w:ascii="Arial Narrow" w:hAnsi="Arial Narrow" w:cstheme="majorBidi"/>
          <w:sz w:val="24"/>
          <w:szCs w:val="24"/>
        </w:rPr>
        <w:t xml:space="preserve"> in the thesis,</w:t>
      </w:r>
      <w:r w:rsidRPr="00502298">
        <w:rPr>
          <w:rFonts w:ascii="Arial Narrow" w:hAnsi="Arial Narrow" w:cstheme="majorBidi"/>
          <w:sz w:val="24"/>
          <w:szCs w:val="24"/>
        </w:rPr>
        <w:t xml:space="preserve"> I engage creatively and intertextually with some feminist writing and scholarship, such as </w:t>
      </w:r>
      <w:proofErr w:type="spellStart"/>
      <w:r w:rsidRPr="00502298">
        <w:rPr>
          <w:rFonts w:ascii="Arial Narrow" w:hAnsi="Arial Narrow" w:cstheme="majorBidi"/>
          <w:sz w:val="24"/>
          <w:szCs w:val="24"/>
        </w:rPr>
        <w:t>Cixous</w:t>
      </w:r>
      <w:proofErr w:type="spellEnd"/>
      <w:r w:rsidRPr="00502298">
        <w:rPr>
          <w:rFonts w:ascii="Arial Narrow" w:hAnsi="Arial Narrow" w:cstheme="majorBidi"/>
          <w:sz w:val="24"/>
          <w:szCs w:val="24"/>
        </w:rPr>
        <w:t>’ conception of ‘</w:t>
      </w:r>
      <w:proofErr w:type="spellStart"/>
      <w:r w:rsidRPr="00502298">
        <w:rPr>
          <w:rFonts w:ascii="Arial Narrow" w:hAnsi="Arial Narrow" w:cstheme="majorBidi"/>
          <w:sz w:val="24"/>
          <w:szCs w:val="24"/>
        </w:rPr>
        <w:t>écriture</w:t>
      </w:r>
      <w:proofErr w:type="spellEnd"/>
      <w:r w:rsidRPr="00502298">
        <w:rPr>
          <w:rFonts w:ascii="Arial Narrow" w:hAnsi="Arial Narrow" w:cstheme="majorBidi"/>
          <w:sz w:val="24"/>
          <w:szCs w:val="24"/>
        </w:rPr>
        <w:t xml:space="preserve"> </w:t>
      </w:r>
      <w:proofErr w:type="spellStart"/>
      <w:r w:rsidRPr="00502298">
        <w:rPr>
          <w:rFonts w:ascii="Arial Narrow" w:hAnsi="Arial Narrow" w:cstheme="majorBidi"/>
          <w:sz w:val="24"/>
          <w:szCs w:val="24"/>
        </w:rPr>
        <w:t>féminine</w:t>
      </w:r>
      <w:proofErr w:type="spellEnd"/>
      <w:r w:rsidRPr="00502298">
        <w:rPr>
          <w:rFonts w:ascii="Arial Narrow" w:hAnsi="Arial Narrow" w:cstheme="majorBidi"/>
          <w:sz w:val="24"/>
          <w:szCs w:val="24"/>
        </w:rPr>
        <w:t xml:space="preserve">.’ While her thinking is not situated within the ecocritical tradition, </w:t>
      </w:r>
      <w:proofErr w:type="spellStart"/>
      <w:r w:rsidRPr="00502298">
        <w:rPr>
          <w:rFonts w:ascii="Arial Narrow" w:hAnsi="Arial Narrow" w:cstheme="majorBidi"/>
          <w:sz w:val="24"/>
          <w:szCs w:val="24"/>
        </w:rPr>
        <w:t>Cixous</w:t>
      </w:r>
      <w:proofErr w:type="spellEnd"/>
      <w:r w:rsidRPr="00502298">
        <w:rPr>
          <w:rFonts w:ascii="Arial Narrow" w:hAnsi="Arial Narrow" w:cstheme="majorBidi"/>
          <w:sz w:val="24"/>
          <w:szCs w:val="24"/>
        </w:rPr>
        <w:t xml:space="preserve">’ insights on writing as a watery and embodied process are relevant to my own exploration of the writing process as described above. In her famous text ‘The Laugh of the Medusa’ (1976), </w:t>
      </w:r>
      <w:proofErr w:type="spellStart"/>
      <w:r w:rsidRPr="00502298">
        <w:rPr>
          <w:rFonts w:ascii="Arial Narrow" w:hAnsi="Arial Narrow" w:cstheme="majorBidi"/>
          <w:sz w:val="24"/>
          <w:szCs w:val="24"/>
        </w:rPr>
        <w:t>Cixous</w:t>
      </w:r>
      <w:proofErr w:type="spellEnd"/>
      <w:r w:rsidRPr="00502298">
        <w:rPr>
          <w:rFonts w:ascii="Arial Narrow" w:hAnsi="Arial Narrow" w:cstheme="majorBidi"/>
          <w:sz w:val="24"/>
          <w:szCs w:val="24"/>
        </w:rPr>
        <w:t xml:space="preserve"> calls all women to reclaim their voices. She conceptualises the resulting feminine form of writing as inherently watery due to the watery nature of the (female) body. As she expands, ‘I, too, overflow; my desires have invented new desires, my body knows unheard-of songs. Time and again I, too, have felt so full of luminous torrents that I could burst […] I said to myself: You are mad! What's the meaning of these waves, these floods, these outbursts?’</w:t>
      </w:r>
      <w:r w:rsidRPr="00502298">
        <w:rPr>
          <w:rStyle w:val="FootnoteReference"/>
          <w:rFonts w:ascii="Arial Narrow" w:hAnsi="Arial Narrow" w:cstheme="majorBidi"/>
          <w:sz w:val="24"/>
          <w:szCs w:val="24"/>
        </w:rPr>
        <w:footnoteReference w:id="50"/>
      </w:r>
      <w:r w:rsidRPr="00502298">
        <w:rPr>
          <w:rFonts w:ascii="Arial Narrow" w:hAnsi="Arial Narrow" w:cstheme="majorBidi"/>
          <w:sz w:val="24"/>
          <w:szCs w:val="24"/>
        </w:rPr>
        <w:t xml:space="preserve"> </w:t>
      </w:r>
    </w:p>
    <w:p w14:paraId="243889D9" w14:textId="56858301" w:rsidR="00FA3D0B" w:rsidRPr="00502298" w:rsidRDefault="00FA3D0B" w:rsidP="00C45054">
      <w:pPr>
        <w:spacing w:after="0" w:line="360" w:lineRule="auto"/>
        <w:rPr>
          <w:rFonts w:ascii="Arial Narrow" w:hAnsi="Arial Narrow" w:cstheme="majorBidi"/>
          <w:sz w:val="24"/>
          <w:szCs w:val="24"/>
        </w:rPr>
      </w:pPr>
      <w:r w:rsidRPr="00502298">
        <w:rPr>
          <w:rFonts w:ascii="Arial Narrow" w:hAnsi="Arial Narrow" w:cstheme="majorBidi"/>
          <w:sz w:val="24"/>
          <w:szCs w:val="24"/>
        </w:rPr>
        <w:lastRenderedPageBreak/>
        <w:t xml:space="preserve">There is something visceral about </w:t>
      </w:r>
      <w:proofErr w:type="spellStart"/>
      <w:r w:rsidRPr="00502298">
        <w:rPr>
          <w:rFonts w:ascii="Arial Narrow" w:hAnsi="Arial Narrow" w:cstheme="majorBidi"/>
          <w:sz w:val="24"/>
          <w:szCs w:val="24"/>
        </w:rPr>
        <w:t>Cixous</w:t>
      </w:r>
      <w:proofErr w:type="spellEnd"/>
      <w:r w:rsidRPr="00502298">
        <w:rPr>
          <w:rFonts w:ascii="Arial Narrow" w:hAnsi="Arial Narrow" w:cstheme="majorBidi"/>
          <w:sz w:val="24"/>
          <w:szCs w:val="24"/>
        </w:rPr>
        <w:t xml:space="preserve">’ notion of the repressed female voice, making the eventual release akin to a flood or current. This inspires my own exploration of the connection between language and water, and of embodied experience as a means to cultivate this link. As scholar Mary Phillips argues in a rare article on the intersections of </w:t>
      </w:r>
      <w:r>
        <w:rPr>
          <w:rFonts w:ascii="Arial Narrow" w:hAnsi="Arial Narrow" w:cstheme="majorBidi"/>
          <w:sz w:val="24"/>
          <w:szCs w:val="24"/>
        </w:rPr>
        <w:t xml:space="preserve">ecocriticism, </w:t>
      </w:r>
      <w:r w:rsidRPr="00502298">
        <w:rPr>
          <w:rFonts w:ascii="Arial Narrow" w:hAnsi="Arial Narrow" w:cstheme="majorBidi"/>
          <w:sz w:val="24"/>
          <w:szCs w:val="24"/>
        </w:rPr>
        <w:t xml:space="preserve">ecofeminism and </w:t>
      </w:r>
      <w:proofErr w:type="spellStart"/>
      <w:r w:rsidRPr="00502298">
        <w:rPr>
          <w:rFonts w:ascii="Arial Narrow" w:hAnsi="Arial Narrow" w:cstheme="majorBidi"/>
          <w:sz w:val="24"/>
          <w:szCs w:val="24"/>
        </w:rPr>
        <w:t>Cixous</w:t>
      </w:r>
      <w:proofErr w:type="spellEnd"/>
      <w:r w:rsidRPr="00502298">
        <w:rPr>
          <w:rFonts w:ascii="Arial Narrow" w:hAnsi="Arial Narrow" w:cstheme="majorBidi"/>
          <w:sz w:val="24"/>
          <w:szCs w:val="24"/>
        </w:rPr>
        <w:t xml:space="preserve">’ work, ‘a fruitful dialogue between ecofeminism and the work of Hélène </w:t>
      </w:r>
      <w:proofErr w:type="spellStart"/>
      <w:r w:rsidRPr="00502298">
        <w:rPr>
          <w:rFonts w:ascii="Arial Narrow" w:hAnsi="Arial Narrow" w:cstheme="majorBidi"/>
          <w:sz w:val="24"/>
          <w:szCs w:val="24"/>
        </w:rPr>
        <w:t>Cixous</w:t>
      </w:r>
      <w:proofErr w:type="spellEnd"/>
      <w:r w:rsidRPr="00502298">
        <w:rPr>
          <w:rFonts w:ascii="Arial Narrow" w:hAnsi="Arial Narrow" w:cstheme="majorBidi"/>
          <w:sz w:val="24"/>
          <w:szCs w:val="24"/>
        </w:rPr>
        <w:t xml:space="preserve"> can suggest ways to re-imagine looming ecological crises as being intertwined with our corporeal existence and thus feel moved to respond.’</w:t>
      </w:r>
      <w:r w:rsidRPr="00502298">
        <w:rPr>
          <w:rStyle w:val="FootnoteReference"/>
          <w:rFonts w:ascii="Arial Narrow" w:hAnsi="Arial Narrow" w:cstheme="majorBidi"/>
          <w:sz w:val="24"/>
          <w:szCs w:val="24"/>
        </w:rPr>
        <w:footnoteReference w:id="51"/>
      </w:r>
      <w:r w:rsidRPr="00502298">
        <w:rPr>
          <w:rFonts w:ascii="Arial Narrow" w:hAnsi="Arial Narrow" w:cstheme="majorBidi"/>
          <w:sz w:val="24"/>
          <w:szCs w:val="24"/>
        </w:rPr>
        <w:t xml:space="preserve"> </w:t>
      </w:r>
      <w:proofErr w:type="spellStart"/>
      <w:r w:rsidRPr="00502298">
        <w:rPr>
          <w:rFonts w:ascii="Arial Narrow" w:hAnsi="Arial Narrow" w:cstheme="majorBidi"/>
          <w:sz w:val="24"/>
          <w:szCs w:val="24"/>
        </w:rPr>
        <w:t>Cixous</w:t>
      </w:r>
      <w:proofErr w:type="spellEnd"/>
      <w:r w:rsidRPr="00502298">
        <w:rPr>
          <w:rFonts w:ascii="Arial Narrow" w:hAnsi="Arial Narrow" w:cstheme="majorBidi"/>
          <w:sz w:val="24"/>
          <w:szCs w:val="24"/>
        </w:rPr>
        <w:t xml:space="preserve">’ acknowledgement of trans-corporeality and her creative application of this concept is useful for the material, embodied and applied elements of my own method. I thus advocate an exchange between </w:t>
      </w:r>
      <w:proofErr w:type="spellStart"/>
      <w:r w:rsidRPr="00502298">
        <w:rPr>
          <w:rFonts w:ascii="Arial Narrow" w:hAnsi="Arial Narrow" w:cstheme="majorBidi"/>
          <w:sz w:val="24"/>
          <w:szCs w:val="24"/>
        </w:rPr>
        <w:t>écriture</w:t>
      </w:r>
      <w:proofErr w:type="spellEnd"/>
      <w:r w:rsidRPr="00502298">
        <w:rPr>
          <w:rFonts w:ascii="Arial Narrow" w:hAnsi="Arial Narrow" w:cstheme="majorBidi"/>
          <w:sz w:val="24"/>
          <w:szCs w:val="24"/>
        </w:rPr>
        <w:t xml:space="preserve"> </w:t>
      </w:r>
      <w:proofErr w:type="spellStart"/>
      <w:r w:rsidRPr="00502298">
        <w:rPr>
          <w:rFonts w:ascii="Arial Narrow" w:hAnsi="Arial Narrow" w:cstheme="majorBidi"/>
          <w:sz w:val="24"/>
          <w:szCs w:val="24"/>
        </w:rPr>
        <w:t>féminine</w:t>
      </w:r>
      <w:proofErr w:type="spellEnd"/>
      <w:r w:rsidRPr="00502298">
        <w:rPr>
          <w:rFonts w:ascii="Arial Narrow" w:hAnsi="Arial Narrow" w:cstheme="majorBidi"/>
          <w:sz w:val="24"/>
          <w:szCs w:val="24"/>
        </w:rPr>
        <w:t xml:space="preserve"> and ecocriticism, and I believe this parallel has potential to be developed further in the context of the environmental crisis and creative responses to it. </w:t>
      </w:r>
      <w:r w:rsidR="00D47B5C">
        <w:rPr>
          <w:rFonts w:ascii="Arial Narrow" w:hAnsi="Arial Narrow" w:cstheme="majorBidi"/>
          <w:sz w:val="24"/>
          <w:szCs w:val="24"/>
        </w:rPr>
        <w:t xml:space="preserve">I am aware that </w:t>
      </w:r>
      <w:proofErr w:type="spellStart"/>
      <w:r w:rsidR="00D47B5C">
        <w:rPr>
          <w:rFonts w:ascii="Arial Narrow" w:hAnsi="Arial Narrow" w:cstheme="majorBidi"/>
          <w:sz w:val="24"/>
          <w:szCs w:val="24"/>
        </w:rPr>
        <w:t>Cixous</w:t>
      </w:r>
      <w:proofErr w:type="spellEnd"/>
      <w:r w:rsidR="00D47B5C">
        <w:rPr>
          <w:rFonts w:ascii="Arial Narrow" w:hAnsi="Arial Narrow" w:cstheme="majorBidi"/>
          <w:sz w:val="24"/>
          <w:szCs w:val="24"/>
        </w:rPr>
        <w:t xml:space="preserve">’ </w:t>
      </w:r>
      <w:r w:rsidRPr="00502298">
        <w:rPr>
          <w:rFonts w:ascii="Arial Narrow" w:hAnsi="Arial Narrow" w:cstheme="majorBidi"/>
          <w:sz w:val="24"/>
          <w:szCs w:val="24"/>
        </w:rPr>
        <w:t>focus</w:t>
      </w:r>
      <w:r w:rsidR="00D47B5C">
        <w:rPr>
          <w:rFonts w:ascii="Arial Narrow" w:hAnsi="Arial Narrow" w:cstheme="majorBidi"/>
          <w:sz w:val="24"/>
          <w:szCs w:val="24"/>
        </w:rPr>
        <w:t xml:space="preserve"> on gender mostly as a writing style</w:t>
      </w:r>
      <w:r w:rsidRPr="00502298">
        <w:rPr>
          <w:rFonts w:ascii="Arial Narrow" w:hAnsi="Arial Narrow" w:cstheme="majorBidi"/>
          <w:sz w:val="24"/>
          <w:szCs w:val="24"/>
        </w:rPr>
        <w:t xml:space="preserve"> </w:t>
      </w:r>
      <w:r w:rsidR="00D47B5C">
        <w:rPr>
          <w:rFonts w:ascii="Arial Narrow" w:hAnsi="Arial Narrow" w:cstheme="majorBidi"/>
          <w:sz w:val="24"/>
          <w:szCs w:val="24"/>
        </w:rPr>
        <w:t>has been criticised for lacking engagement</w:t>
      </w:r>
      <w:r w:rsidRPr="00502298">
        <w:rPr>
          <w:rFonts w:ascii="Arial Narrow" w:hAnsi="Arial Narrow" w:cstheme="majorBidi"/>
          <w:sz w:val="24"/>
          <w:szCs w:val="24"/>
        </w:rPr>
        <w:t xml:space="preserve"> with political activism and daily experiences of oppression</w:t>
      </w:r>
      <w:r w:rsidR="00D47B5C">
        <w:rPr>
          <w:rFonts w:ascii="Arial Narrow" w:hAnsi="Arial Narrow" w:cstheme="majorBidi"/>
          <w:sz w:val="24"/>
          <w:szCs w:val="24"/>
        </w:rPr>
        <w:t xml:space="preserve">. This has been identified as </w:t>
      </w:r>
      <w:r w:rsidRPr="00502298">
        <w:rPr>
          <w:rFonts w:ascii="Arial Narrow" w:hAnsi="Arial Narrow" w:cstheme="majorBidi"/>
          <w:sz w:val="24"/>
          <w:szCs w:val="24"/>
        </w:rPr>
        <w:t>problematic given the many ongoing societal injustices and institutionalised discriminatory practices when it comes to sex and gender.</w:t>
      </w:r>
      <w:r w:rsidRPr="00502298">
        <w:rPr>
          <w:rStyle w:val="FootnoteReference"/>
          <w:rFonts w:ascii="Arial Narrow" w:hAnsi="Arial Narrow" w:cstheme="majorBidi"/>
          <w:sz w:val="24"/>
          <w:szCs w:val="24"/>
        </w:rPr>
        <w:footnoteReference w:id="52"/>
      </w:r>
      <w:r w:rsidRPr="00502298">
        <w:rPr>
          <w:rFonts w:ascii="Arial Narrow" w:hAnsi="Arial Narrow" w:cstheme="majorBidi"/>
          <w:sz w:val="24"/>
          <w:szCs w:val="24"/>
        </w:rPr>
        <w:t xml:space="preserve"> </w:t>
      </w:r>
      <w:r w:rsidR="00D47B5C">
        <w:rPr>
          <w:rFonts w:ascii="Arial Narrow" w:hAnsi="Arial Narrow" w:cstheme="majorBidi"/>
          <w:sz w:val="24"/>
          <w:szCs w:val="24"/>
        </w:rPr>
        <w:t xml:space="preserve">However, </w:t>
      </w:r>
      <w:proofErr w:type="spellStart"/>
      <w:r w:rsidR="00D47B5C">
        <w:rPr>
          <w:rFonts w:ascii="Arial Narrow" w:hAnsi="Arial Narrow" w:cstheme="majorBidi"/>
          <w:sz w:val="24"/>
          <w:szCs w:val="24"/>
        </w:rPr>
        <w:t>Cixous</w:t>
      </w:r>
      <w:proofErr w:type="spellEnd"/>
      <w:r w:rsidR="00D47B5C">
        <w:rPr>
          <w:rFonts w:ascii="Arial Narrow" w:hAnsi="Arial Narrow" w:cstheme="majorBidi"/>
          <w:sz w:val="24"/>
          <w:szCs w:val="24"/>
        </w:rPr>
        <w:t xml:space="preserve">’ approach to writing is necessarily political in itself, engaging with gender-based discrimination </w:t>
      </w:r>
      <w:r w:rsidR="00A942D1">
        <w:rPr>
          <w:rFonts w:ascii="Arial Narrow" w:hAnsi="Arial Narrow" w:cstheme="majorBidi"/>
          <w:sz w:val="24"/>
          <w:szCs w:val="24"/>
        </w:rPr>
        <w:t xml:space="preserve">and injustice </w:t>
      </w:r>
      <w:r w:rsidR="00D47B5C">
        <w:rPr>
          <w:rFonts w:ascii="Arial Narrow" w:hAnsi="Arial Narrow" w:cstheme="majorBidi"/>
          <w:sz w:val="24"/>
          <w:szCs w:val="24"/>
        </w:rPr>
        <w:t xml:space="preserve">on the page. This aligns with my own ecocritical approach that </w:t>
      </w:r>
      <w:r w:rsidR="00A942D1">
        <w:rPr>
          <w:rFonts w:ascii="Arial Narrow" w:hAnsi="Arial Narrow" w:cstheme="majorBidi"/>
          <w:sz w:val="24"/>
          <w:szCs w:val="24"/>
        </w:rPr>
        <w:t>employs</w:t>
      </w:r>
      <w:r w:rsidR="00D47B5C">
        <w:rPr>
          <w:rFonts w:ascii="Arial Narrow" w:hAnsi="Arial Narrow" w:cstheme="majorBidi"/>
          <w:sz w:val="24"/>
          <w:szCs w:val="24"/>
        </w:rPr>
        <w:t xml:space="preserve"> the writing process itself as transformative politics. </w:t>
      </w:r>
      <w:r w:rsidRPr="00502298">
        <w:rPr>
          <w:rFonts w:ascii="Arial Narrow" w:hAnsi="Arial Narrow" w:cstheme="majorBidi"/>
          <w:sz w:val="24"/>
          <w:szCs w:val="24"/>
        </w:rPr>
        <w:t xml:space="preserve">My engagement in this context with authors such as </w:t>
      </w:r>
      <w:proofErr w:type="spellStart"/>
      <w:r w:rsidRPr="00502298">
        <w:rPr>
          <w:rFonts w:ascii="Arial Narrow" w:hAnsi="Arial Narrow" w:cstheme="majorBidi"/>
          <w:sz w:val="24"/>
          <w:szCs w:val="24"/>
        </w:rPr>
        <w:t>Cixous</w:t>
      </w:r>
      <w:proofErr w:type="spellEnd"/>
      <w:r w:rsidRPr="00502298">
        <w:rPr>
          <w:rFonts w:ascii="Arial Narrow" w:hAnsi="Arial Narrow" w:cstheme="majorBidi"/>
          <w:sz w:val="24"/>
          <w:szCs w:val="24"/>
        </w:rPr>
        <w:t xml:space="preserve"> is once again intertextual rather than analytical. Towards the end of the thesis, I encounter other authors as oceanic creatures, connecting with their writing and watery bodies through my own metamorphosing embodiment as writer.</w:t>
      </w:r>
    </w:p>
    <w:p w14:paraId="280D119D" w14:textId="5E5A9E3A" w:rsidR="00FA3D0B" w:rsidRDefault="00FA3D0B" w:rsidP="00A744CC">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Throughout the</w:t>
      </w:r>
      <w:r>
        <w:rPr>
          <w:rFonts w:ascii="Arial Narrow" w:hAnsi="Arial Narrow" w:cstheme="majorBidi"/>
          <w:sz w:val="24"/>
          <w:szCs w:val="24"/>
        </w:rPr>
        <w:t xml:space="preserve"> thesis, a wateriness </w:t>
      </w:r>
      <w:r w:rsidRPr="00502298">
        <w:rPr>
          <w:rFonts w:ascii="Arial Narrow" w:hAnsi="Arial Narrow" w:cstheme="majorBidi"/>
          <w:sz w:val="24"/>
          <w:szCs w:val="24"/>
        </w:rPr>
        <w:t xml:space="preserve">overflows all chapters, connecting them through a sinking process of saturation – a sinking of text, content, and my own body. In this, I follow </w:t>
      </w:r>
      <w:proofErr w:type="spellStart"/>
      <w:r w:rsidRPr="00502298">
        <w:rPr>
          <w:rFonts w:ascii="Arial Narrow" w:hAnsi="Arial Narrow" w:cstheme="majorBidi"/>
          <w:sz w:val="24"/>
          <w:szCs w:val="24"/>
        </w:rPr>
        <w:t>Alaimo’s</w:t>
      </w:r>
      <w:proofErr w:type="spellEnd"/>
      <w:r w:rsidRPr="00502298">
        <w:rPr>
          <w:rFonts w:ascii="Arial Narrow" w:hAnsi="Arial Narrow" w:cstheme="majorBidi"/>
          <w:sz w:val="24"/>
          <w:szCs w:val="24"/>
        </w:rPr>
        <w:t xml:space="preserve"> call for encounters with sea creatures to be ‘mediated, aesthetic, and speculative.’</w:t>
      </w:r>
      <w:r w:rsidRPr="00502298">
        <w:rPr>
          <w:rStyle w:val="FootnoteReference"/>
          <w:rFonts w:ascii="Arial Narrow" w:hAnsi="Arial Narrow" w:cstheme="majorBidi"/>
          <w:sz w:val="24"/>
          <w:szCs w:val="24"/>
        </w:rPr>
        <w:footnoteReference w:id="53"/>
      </w:r>
      <w:r w:rsidRPr="00502298">
        <w:rPr>
          <w:rFonts w:ascii="Arial Narrow" w:hAnsi="Arial Narrow" w:cstheme="majorBidi"/>
          <w:sz w:val="24"/>
          <w:szCs w:val="24"/>
        </w:rPr>
        <w:t xml:space="preserve"> Given no technologically unmediated knowledge of many oceanic environments and animals exists, </w:t>
      </w:r>
      <w:proofErr w:type="spellStart"/>
      <w:r w:rsidRPr="00502298">
        <w:rPr>
          <w:rFonts w:ascii="Arial Narrow" w:hAnsi="Arial Narrow" w:cstheme="majorBidi"/>
          <w:sz w:val="24"/>
          <w:szCs w:val="24"/>
        </w:rPr>
        <w:t>Alaimo</w:t>
      </w:r>
      <w:proofErr w:type="spellEnd"/>
      <w:r w:rsidRPr="00502298">
        <w:rPr>
          <w:rFonts w:ascii="Arial Narrow" w:hAnsi="Arial Narrow" w:cstheme="majorBidi"/>
          <w:sz w:val="24"/>
          <w:szCs w:val="24"/>
        </w:rPr>
        <w:t xml:space="preserve"> advocates ‘an eco-materialist sense of immersed onto-epistemologies or implicated aesthetics,’ constituting a departure from ‘the predominant Western dualism of reality and representation.’</w:t>
      </w:r>
      <w:r w:rsidRPr="00502298">
        <w:rPr>
          <w:rStyle w:val="FootnoteReference"/>
          <w:rFonts w:ascii="Arial Narrow" w:hAnsi="Arial Narrow" w:cstheme="majorBidi"/>
          <w:sz w:val="24"/>
          <w:szCs w:val="24"/>
        </w:rPr>
        <w:footnoteReference w:id="54"/>
      </w:r>
      <w:r w:rsidRPr="00502298">
        <w:rPr>
          <w:rFonts w:ascii="Arial Narrow" w:hAnsi="Arial Narrow" w:cstheme="majorBidi"/>
          <w:sz w:val="24"/>
          <w:szCs w:val="24"/>
        </w:rPr>
        <w:t xml:space="preserve"> </w:t>
      </w:r>
      <w:proofErr w:type="spellStart"/>
      <w:r w:rsidRPr="00502298">
        <w:rPr>
          <w:rFonts w:ascii="Arial Narrow" w:hAnsi="Arial Narrow" w:cstheme="majorBidi"/>
          <w:sz w:val="24"/>
          <w:szCs w:val="24"/>
        </w:rPr>
        <w:t>Alaimo</w:t>
      </w:r>
      <w:proofErr w:type="spellEnd"/>
      <w:r w:rsidRPr="00502298">
        <w:rPr>
          <w:rFonts w:ascii="Arial Narrow" w:hAnsi="Arial Narrow" w:cstheme="majorBidi"/>
          <w:sz w:val="24"/>
          <w:szCs w:val="24"/>
        </w:rPr>
        <w:t xml:space="preserve"> argues that such an immersed approach infuses images with a sense of intimacy and immediacy despite mediation – an insight which is also relevant to written text.</w:t>
      </w:r>
      <w:r w:rsidRPr="00502298">
        <w:rPr>
          <w:rStyle w:val="FootnoteReference"/>
          <w:rFonts w:ascii="Arial Narrow" w:hAnsi="Arial Narrow" w:cstheme="majorBidi"/>
          <w:sz w:val="24"/>
          <w:szCs w:val="24"/>
        </w:rPr>
        <w:footnoteReference w:id="55"/>
      </w:r>
      <w:r w:rsidRPr="00502298">
        <w:rPr>
          <w:rFonts w:ascii="Arial Narrow" w:hAnsi="Arial Narrow" w:cstheme="majorBidi"/>
          <w:sz w:val="24"/>
          <w:szCs w:val="24"/>
        </w:rPr>
        <w:t xml:space="preserve"> This immersed onto-epistemology, an embedded, embodied, sunken and fundamentally </w:t>
      </w:r>
      <w:r w:rsidRPr="00502298">
        <w:rPr>
          <w:rFonts w:ascii="Arial Narrow" w:hAnsi="Arial Narrow" w:cstheme="majorBidi"/>
          <w:sz w:val="24"/>
          <w:szCs w:val="24"/>
        </w:rPr>
        <w:lastRenderedPageBreak/>
        <w:t xml:space="preserve">watery position, forms the starting point of my experimental writing process. As the thesis progresses, the sense that knowing water is never separate from being water reverberates ever more strongly through this text. My knowing is watery, as is my being, my body, my thinking. Watery are the bodies of the jellyfish and octopus who encroach on these words, furthering their sinking. Watery is the seal, the saturated sand, the political working with nature approach, the oceanic gyre and the process of acidification. Watery are the words that speak of these watery things, as are their ripples beyond these pages. </w:t>
      </w:r>
    </w:p>
    <w:p w14:paraId="7F4EB38D" w14:textId="77777777" w:rsidR="002F6EBC" w:rsidRDefault="002F6EBC" w:rsidP="002F6EBC">
      <w:pPr>
        <w:spacing w:after="0" w:line="360" w:lineRule="auto"/>
        <w:rPr>
          <w:rFonts w:ascii="Arial Narrow" w:hAnsi="Arial Narrow" w:cstheme="majorBidi"/>
          <w:sz w:val="24"/>
          <w:szCs w:val="24"/>
        </w:rPr>
        <w:sectPr w:rsidR="002F6EBC" w:rsidSect="00A744CC">
          <w:endnotePr>
            <w:numFmt w:val="decimal"/>
            <w:numRestart w:val="eachSect"/>
          </w:endnotePr>
          <w:pgSz w:w="11906" w:h="16838" w:code="9"/>
          <w:pgMar w:top="1418" w:right="1701" w:bottom="1418" w:left="1701" w:header="709" w:footer="709" w:gutter="0"/>
          <w:cols w:space="708"/>
          <w:docGrid w:linePitch="360"/>
        </w:sectPr>
      </w:pPr>
    </w:p>
    <w:p w14:paraId="18698E54" w14:textId="77777777" w:rsidR="00FA3D0B" w:rsidRPr="00FA1AA5" w:rsidRDefault="00FA3D0B" w:rsidP="00E14EF5">
      <w:pPr>
        <w:pStyle w:val="Heading2"/>
        <w:rPr>
          <w:rFonts w:ascii="Arial Narrow" w:hAnsi="Arial Narrow"/>
          <w:color w:val="auto"/>
          <w:sz w:val="24"/>
          <w:szCs w:val="24"/>
        </w:rPr>
      </w:pPr>
      <w:bookmarkStart w:id="17" w:name="_Toc128045340"/>
      <w:r w:rsidRPr="00FA1AA5">
        <w:rPr>
          <w:rFonts w:ascii="Arial Narrow" w:hAnsi="Arial Narrow"/>
          <w:b/>
          <w:bCs/>
          <w:color w:val="auto"/>
          <w:sz w:val="24"/>
          <w:szCs w:val="24"/>
        </w:rPr>
        <w:lastRenderedPageBreak/>
        <w:t>4.</w:t>
      </w:r>
      <w:r w:rsidRPr="00FA1AA5">
        <w:rPr>
          <w:rFonts w:ascii="Arial Narrow" w:hAnsi="Arial Narrow"/>
          <w:b/>
          <w:bCs/>
          <w:color w:val="auto"/>
          <w:sz w:val="24"/>
          <w:szCs w:val="24"/>
        </w:rPr>
        <w:tab/>
        <w:t>Living with Water in the Netherlands</w:t>
      </w:r>
      <w:bookmarkEnd w:id="17"/>
    </w:p>
    <w:p w14:paraId="2485DB46" w14:textId="77777777" w:rsidR="00FA3D0B" w:rsidRPr="00502298" w:rsidRDefault="00FA3D0B" w:rsidP="00E14EF5">
      <w:pPr>
        <w:spacing w:after="0" w:line="360" w:lineRule="auto"/>
        <w:rPr>
          <w:rFonts w:ascii="Arial Narrow" w:hAnsi="Arial Narrow" w:cstheme="majorBidi"/>
          <w:sz w:val="24"/>
          <w:szCs w:val="24"/>
        </w:rPr>
      </w:pPr>
    </w:p>
    <w:p w14:paraId="3E39CD18" w14:textId="1A8D8E3A"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Throughout the thesis, the narratives travel from coastal seas and shifting sands to abyssal zones of darkness. I consider a variety of places and ecosystems in an attempt to capture the environmental crisis of the oceans as concretely as possible. However, in many of the sections, I have a particular local focus on the coast of the Netherlands and the North Sea. Even more specifically, many subsections engage with the coast of South Holland. There are several reasons for this choice. First of all, referring again to the issue of tangibility, connecting local and global concerns is important in communicating a felt sense of the environmental crisis. My local focus on the Dutch coast thus functions as a connection on this level. Seco</w:t>
      </w:r>
      <w:r w:rsidR="001B5DDA">
        <w:rPr>
          <w:rFonts w:ascii="Arial Narrow" w:hAnsi="Arial Narrow" w:cstheme="majorBidi"/>
          <w:sz w:val="24"/>
          <w:szCs w:val="24"/>
        </w:rPr>
        <w:t>ndly</w:t>
      </w:r>
      <w:r w:rsidRPr="00502298">
        <w:rPr>
          <w:rFonts w:ascii="Arial Narrow" w:hAnsi="Arial Narrow" w:cstheme="majorBidi"/>
          <w:sz w:val="24"/>
          <w:szCs w:val="24"/>
        </w:rPr>
        <w:t>, the South Holland coast is where much of my own embodied experience is situated, aiding the material presence of the author in the work. Most importantly, however, this area warrants consideration due to its innovative and nature-based solutions against flooding and coastal erosion. The fact that the Netherlands is prone to flooding has historically created a specific relationship with water. A quarter of the Netherlands lies below sea level, sometimes as much as 6.5 meters, and 65% of the country would be flooded without its elaborate system of dikes.</w:t>
      </w:r>
      <w:r w:rsidRPr="00502298">
        <w:rPr>
          <w:rStyle w:val="FootnoteReference"/>
          <w:rFonts w:ascii="Arial Narrow" w:hAnsi="Arial Narrow" w:cstheme="majorBidi"/>
          <w:sz w:val="24"/>
          <w:szCs w:val="24"/>
        </w:rPr>
        <w:footnoteReference w:id="56"/>
      </w:r>
      <w:r w:rsidRPr="00502298">
        <w:rPr>
          <w:rFonts w:ascii="Arial Narrow" w:hAnsi="Arial Narrow" w:cstheme="majorBidi"/>
          <w:sz w:val="24"/>
          <w:szCs w:val="24"/>
        </w:rPr>
        <w:t xml:space="preserve"> In the current context of rising sea levels, there is a public and political recognition of the need to work with rather than against water. This approach reframes human society as being part of nature rather than opposed to it, transcending the traditional Western nature-culture binary.</w:t>
      </w:r>
    </w:p>
    <w:p w14:paraId="4A7DE231" w14:textId="77777777" w:rsidR="00FA3D0B" w:rsidRPr="00502298" w:rsidRDefault="00FA3D0B" w:rsidP="00B87D3B">
      <w:pPr>
        <w:spacing w:after="0" w:line="360" w:lineRule="auto"/>
        <w:ind w:firstLine="720"/>
        <w:rPr>
          <w:rFonts w:ascii="Arial Narrow" w:hAnsi="Arial Narrow" w:cstheme="majorBidi"/>
          <w:sz w:val="24"/>
          <w:szCs w:val="24"/>
        </w:rPr>
      </w:pPr>
      <w:r w:rsidRPr="00502298">
        <w:rPr>
          <w:rFonts w:ascii="Arial Narrow" w:hAnsi="Arial Narrow" w:cstheme="majorBidi"/>
          <w:sz w:val="24"/>
          <w:szCs w:val="24"/>
        </w:rPr>
        <w:t>Throughout history, building seawalls was the most prominent strategy to manage flood risk in the North Sea area.</w:t>
      </w:r>
      <w:r w:rsidRPr="00502298">
        <w:rPr>
          <w:rStyle w:val="FootnoteReference"/>
          <w:rFonts w:ascii="Arial Narrow" w:hAnsi="Arial Narrow" w:cstheme="majorBidi"/>
          <w:sz w:val="24"/>
          <w:szCs w:val="24"/>
        </w:rPr>
        <w:footnoteReference w:id="57"/>
      </w:r>
      <w:r w:rsidRPr="00502298">
        <w:rPr>
          <w:rFonts w:ascii="Arial Narrow" w:hAnsi="Arial Narrow" w:cstheme="majorBidi"/>
          <w:sz w:val="24"/>
          <w:szCs w:val="24"/>
        </w:rPr>
        <w:t xml:space="preserve"> Throughout the middle ages, seawalls in the Netherlands developed into ever more centralised projects. Contrary to modern versions, pre-modern dikes started as community projects, and always remained a work in progress, being constantly reworked and adjusted.</w:t>
      </w:r>
      <w:r w:rsidRPr="00502298">
        <w:rPr>
          <w:rStyle w:val="FootnoteReference"/>
          <w:rFonts w:ascii="Arial Narrow" w:hAnsi="Arial Narrow" w:cstheme="majorBidi"/>
          <w:sz w:val="24"/>
          <w:szCs w:val="24"/>
        </w:rPr>
        <w:footnoteReference w:id="58"/>
      </w:r>
      <w:r w:rsidRPr="00502298">
        <w:rPr>
          <w:rFonts w:ascii="Arial Narrow" w:hAnsi="Arial Narrow" w:cstheme="majorBidi"/>
          <w:sz w:val="24"/>
          <w:szCs w:val="24"/>
        </w:rPr>
        <w:t xml:space="preserve"> As argued in a historical article on medieval seawalls in the journal </w:t>
      </w:r>
      <w:r w:rsidRPr="00502298">
        <w:rPr>
          <w:rFonts w:ascii="Arial Narrow" w:hAnsi="Arial Narrow" w:cstheme="majorBidi"/>
          <w:i/>
          <w:iCs/>
          <w:sz w:val="24"/>
          <w:szCs w:val="24"/>
        </w:rPr>
        <w:t>Technology and Culture</w:t>
      </w:r>
      <w:r w:rsidRPr="00502298">
        <w:rPr>
          <w:rFonts w:ascii="Arial Narrow" w:hAnsi="Arial Narrow" w:cstheme="majorBidi"/>
          <w:sz w:val="24"/>
          <w:szCs w:val="24"/>
        </w:rPr>
        <w:t>, dikes and dams developed in interaction with environmental factors as well as with the changing organisation of labour.</w:t>
      </w:r>
      <w:r w:rsidRPr="00502298">
        <w:rPr>
          <w:rStyle w:val="FootnoteReference"/>
          <w:rFonts w:ascii="Arial Narrow" w:hAnsi="Arial Narrow" w:cstheme="majorBidi"/>
          <w:sz w:val="24"/>
          <w:szCs w:val="24"/>
        </w:rPr>
        <w:footnoteReference w:id="59"/>
      </w:r>
      <w:r w:rsidRPr="00502298">
        <w:rPr>
          <w:rFonts w:ascii="Arial Narrow" w:hAnsi="Arial Narrow" w:cstheme="majorBidi"/>
          <w:sz w:val="24"/>
          <w:szCs w:val="24"/>
        </w:rPr>
        <w:t xml:space="preserve"> Modernisation and industrialisation gradually created a more centralised working force and a more standardised flood protection policy.</w:t>
      </w:r>
      <w:r w:rsidRPr="00502298">
        <w:rPr>
          <w:rStyle w:val="FootnoteReference"/>
          <w:rFonts w:ascii="Arial Narrow" w:hAnsi="Arial Narrow" w:cstheme="majorBidi"/>
          <w:sz w:val="24"/>
          <w:szCs w:val="24"/>
        </w:rPr>
        <w:footnoteReference w:id="60"/>
      </w:r>
      <w:r w:rsidRPr="00502298">
        <w:rPr>
          <w:rFonts w:ascii="Arial Narrow" w:hAnsi="Arial Narrow" w:cstheme="majorBidi"/>
          <w:sz w:val="24"/>
          <w:szCs w:val="24"/>
        </w:rPr>
        <w:t xml:space="preserve"> With modern technologies, flood protection has become a constantly ongoing national project. Recently, after centuries of working against water, building dikes and dams, draining lakes and seas, and making </w:t>
      </w:r>
      <w:r w:rsidRPr="00502298">
        <w:rPr>
          <w:rFonts w:ascii="Arial Narrow" w:hAnsi="Arial Narrow" w:cstheme="majorBidi"/>
          <w:sz w:val="24"/>
          <w:szCs w:val="24"/>
        </w:rPr>
        <w:lastRenderedPageBreak/>
        <w:t>swamps into polders, towards the beginning of the 21</w:t>
      </w:r>
      <w:r w:rsidRPr="00502298">
        <w:rPr>
          <w:rFonts w:ascii="Arial Narrow" w:hAnsi="Arial Narrow" w:cstheme="majorBidi"/>
          <w:sz w:val="24"/>
          <w:szCs w:val="24"/>
          <w:vertAlign w:val="superscript"/>
        </w:rPr>
        <w:t>st</w:t>
      </w:r>
      <w:r w:rsidRPr="00502298">
        <w:rPr>
          <w:rFonts w:ascii="Arial Narrow" w:hAnsi="Arial Narrow" w:cstheme="majorBidi"/>
          <w:sz w:val="24"/>
          <w:szCs w:val="24"/>
        </w:rPr>
        <w:t xml:space="preserve"> century a new attitude emerged in Dutch water management. Rather than merely strengthening dikes to keep water out, the focus shifted towards giving water more space and working with it to create a more integrated form of water management.</w:t>
      </w:r>
      <w:r w:rsidRPr="00502298">
        <w:rPr>
          <w:rStyle w:val="FootnoteReference"/>
          <w:rFonts w:ascii="Arial Narrow" w:hAnsi="Arial Narrow" w:cstheme="majorBidi"/>
          <w:sz w:val="24"/>
          <w:szCs w:val="24"/>
        </w:rPr>
        <w:footnoteReference w:id="61"/>
      </w:r>
      <w:r w:rsidRPr="00502298">
        <w:rPr>
          <w:rFonts w:ascii="Arial Narrow" w:hAnsi="Arial Narrow" w:cstheme="majorBidi"/>
          <w:sz w:val="24"/>
          <w:szCs w:val="24"/>
        </w:rPr>
        <w:t xml:space="preserve"> An example of this is the government project ‘Room for the River,’ which ran from 2006 until 2019. This project was a response to the high water levels of 1993 and 1995, when the Rhine and Meuse nearly burst their banks.</w:t>
      </w:r>
      <w:r w:rsidRPr="00502298">
        <w:rPr>
          <w:rStyle w:val="FootnoteReference"/>
          <w:rFonts w:ascii="Arial Narrow" w:hAnsi="Arial Narrow" w:cstheme="majorBidi"/>
          <w:sz w:val="24"/>
          <w:szCs w:val="24"/>
        </w:rPr>
        <w:footnoteReference w:id="62"/>
      </w:r>
      <w:r w:rsidRPr="00502298">
        <w:rPr>
          <w:rFonts w:ascii="Arial Narrow" w:hAnsi="Arial Narrow" w:cstheme="majorBidi"/>
          <w:sz w:val="24"/>
          <w:szCs w:val="24"/>
        </w:rPr>
        <w:t xml:space="preserve"> Rather than damming the rivers in further, the project created more space for them by for example creating side channels. In case of high water levels, the rivers could then drain the excess water without bursting. This new approach to water management is also called ‘building with nature’ or ‘greening flood protection,’ an approach in which nature conservation and flood protection are joined, combining social and environmental objectives.</w:t>
      </w:r>
      <w:r w:rsidRPr="00502298">
        <w:rPr>
          <w:rStyle w:val="FootnoteReference"/>
          <w:rFonts w:ascii="Arial Narrow" w:hAnsi="Arial Narrow" w:cstheme="majorBidi"/>
          <w:sz w:val="24"/>
          <w:szCs w:val="24"/>
        </w:rPr>
        <w:footnoteReference w:id="63"/>
      </w:r>
      <w:r w:rsidRPr="00502298">
        <w:rPr>
          <w:rFonts w:ascii="Arial Narrow" w:hAnsi="Arial Narrow" w:cstheme="majorBidi"/>
          <w:sz w:val="24"/>
          <w:szCs w:val="24"/>
        </w:rPr>
        <w:t xml:space="preserve"> Instead of building a dike, this could for example result in the creation of extended river banks or coastal wetlands.</w:t>
      </w:r>
    </w:p>
    <w:p w14:paraId="5A5B4EC9" w14:textId="74642FC3" w:rsidR="00FA3D0B" w:rsidRPr="00502298" w:rsidRDefault="00FA3D0B" w:rsidP="00E14EF5">
      <w:pPr>
        <w:spacing w:after="0" w:line="360" w:lineRule="auto"/>
        <w:rPr>
          <w:rFonts w:ascii="Arial Narrow" w:hAnsi="Arial Narrow" w:cstheme="majorBidi"/>
          <w:sz w:val="24"/>
          <w:szCs w:val="24"/>
        </w:rPr>
      </w:pPr>
      <w:r w:rsidRPr="00502298">
        <w:rPr>
          <w:rFonts w:ascii="Arial Narrow" w:hAnsi="Arial Narrow" w:cstheme="majorBidi"/>
          <w:sz w:val="24"/>
          <w:szCs w:val="24"/>
        </w:rPr>
        <w:tab/>
        <w:t xml:space="preserve">This shift towards thinking and working with water has created many new projects in the Netherlands that consider water and coastal ecosystems in their own right even if the main objectives are for human gain. I will not expand on these projects here given they feature </w:t>
      </w:r>
      <w:r>
        <w:rPr>
          <w:rFonts w:ascii="Arial Narrow" w:hAnsi="Arial Narrow" w:cstheme="majorBidi"/>
          <w:sz w:val="24"/>
          <w:szCs w:val="24"/>
        </w:rPr>
        <w:t xml:space="preserve">further on </w:t>
      </w:r>
      <w:r w:rsidRPr="00502298">
        <w:rPr>
          <w:rFonts w:ascii="Arial Narrow" w:hAnsi="Arial Narrow" w:cstheme="majorBidi"/>
          <w:sz w:val="24"/>
          <w:szCs w:val="24"/>
        </w:rPr>
        <w:t>in the thesis, but they all have in common a recognition of previously discussed ideas such as contaminated diversity and trans-corporeality. Given the high amount of infrastructure situated in a densely pop</w:t>
      </w:r>
      <w:r w:rsidR="00DB370A">
        <w:rPr>
          <w:rFonts w:ascii="Arial Narrow" w:hAnsi="Arial Narrow" w:cstheme="majorBidi"/>
          <w:sz w:val="24"/>
          <w:szCs w:val="24"/>
        </w:rPr>
        <w:t xml:space="preserve">ulated coastal area, these new </w:t>
      </w:r>
      <w:r w:rsidRPr="00502298">
        <w:rPr>
          <w:rFonts w:ascii="Arial Narrow" w:hAnsi="Arial Narrow" w:cstheme="majorBidi"/>
          <w:sz w:val="24"/>
          <w:szCs w:val="24"/>
        </w:rPr>
        <w:t xml:space="preserve">projects renegotiate the interests of humans and nonhumans. This produces new and unexpected combinations and collaborations in which all factors involved are identified in relationship with rather than opposition to each other. In the context of the environmental crisis, these projects are thus not only concrete solutions. They also represent an important shift in the approach to coastal areas, challenging existing binaries, for example of nature-culture, human-nonhuman and sea-society. Through creative, experimental and site-specific writing, I explore the various layered meanings of these coastal areas. I ask if and how they formulate new and productive ways of living beyond the current crisis. This local focus is most central in the first half of the thesis, but continues to return throughout. The Dutch </w:t>
      </w:r>
      <w:r w:rsidRPr="00502298">
        <w:rPr>
          <w:rFonts w:ascii="Arial Narrow" w:hAnsi="Arial Narrow" w:cstheme="majorBidi"/>
          <w:sz w:val="24"/>
          <w:szCs w:val="24"/>
        </w:rPr>
        <w:lastRenderedPageBreak/>
        <w:t>coast thus functions not only as a place in my writing, but also as a recurring theme in its innovative approach to coastal and marine habitats.</w:t>
      </w:r>
    </w:p>
    <w:p w14:paraId="7F818433" w14:textId="389D577C" w:rsidR="00D4409B" w:rsidRPr="00822DE8" w:rsidRDefault="00FA3D0B" w:rsidP="00E14EF5">
      <w:pPr>
        <w:spacing w:after="0" w:line="360" w:lineRule="auto"/>
        <w:rPr>
          <w:rFonts w:ascii="Arial Narrow" w:hAnsi="Arial Narrow" w:cstheme="majorBidi"/>
          <w:sz w:val="24"/>
          <w:szCs w:val="24"/>
        </w:rPr>
        <w:sectPr w:rsidR="00D4409B" w:rsidRPr="00822DE8" w:rsidSect="00A744CC">
          <w:endnotePr>
            <w:numFmt w:val="decimal"/>
            <w:numRestart w:val="eachSect"/>
          </w:endnotePr>
          <w:pgSz w:w="11906" w:h="16838" w:code="9"/>
          <w:pgMar w:top="1418" w:right="1701" w:bottom="1418" w:left="1701" w:header="709" w:footer="709" w:gutter="0"/>
          <w:cols w:space="708"/>
          <w:docGrid w:linePitch="360"/>
        </w:sectPr>
      </w:pPr>
      <w:r w:rsidRPr="00502298">
        <w:rPr>
          <w:rFonts w:ascii="Arial Narrow" w:hAnsi="Arial Narrow" w:cstheme="majorBidi"/>
          <w:sz w:val="24"/>
          <w:szCs w:val="24"/>
        </w:rPr>
        <w:tab/>
        <w:t xml:space="preserve"> In the context of this site-specific and practice-based element of my writing, I also incorporate fieldwork into the thesis. Although the pandemic has made this more limiting in terms of location, I have been able to carry ou</w:t>
      </w:r>
      <w:r w:rsidR="00DB370A">
        <w:rPr>
          <w:rFonts w:ascii="Arial Narrow" w:hAnsi="Arial Narrow" w:cstheme="majorBidi"/>
          <w:sz w:val="24"/>
          <w:szCs w:val="24"/>
        </w:rPr>
        <w:t xml:space="preserve">t fieldwork on the Dutch coast </w:t>
      </w:r>
      <w:r w:rsidRPr="00502298">
        <w:rPr>
          <w:rFonts w:ascii="Arial Narrow" w:hAnsi="Arial Narrow" w:cstheme="majorBidi"/>
          <w:sz w:val="24"/>
          <w:szCs w:val="24"/>
        </w:rPr>
        <w:t xml:space="preserve">and </w:t>
      </w:r>
      <w:r w:rsidR="00DB370A">
        <w:rPr>
          <w:rFonts w:ascii="Arial Narrow" w:hAnsi="Arial Narrow" w:cstheme="majorBidi"/>
          <w:sz w:val="24"/>
          <w:szCs w:val="24"/>
        </w:rPr>
        <w:t xml:space="preserve">in </w:t>
      </w:r>
      <w:r w:rsidRPr="00502298">
        <w:rPr>
          <w:rFonts w:ascii="Arial Narrow" w:hAnsi="Arial Narrow" w:cstheme="majorBidi"/>
          <w:sz w:val="24"/>
          <w:szCs w:val="24"/>
        </w:rPr>
        <w:t>Norfolk</w:t>
      </w:r>
      <w:r>
        <w:rPr>
          <w:rFonts w:ascii="Arial Narrow" w:hAnsi="Arial Narrow" w:cstheme="majorBidi"/>
          <w:sz w:val="24"/>
          <w:szCs w:val="24"/>
        </w:rPr>
        <w:t xml:space="preserve"> in the UK</w:t>
      </w:r>
      <w:r w:rsidRPr="00502298">
        <w:rPr>
          <w:rFonts w:ascii="Arial Narrow" w:hAnsi="Arial Narrow" w:cstheme="majorBidi"/>
          <w:sz w:val="24"/>
          <w:szCs w:val="24"/>
        </w:rPr>
        <w:t xml:space="preserve">. This consisted of walking with my camera, exploring the coastal landscapes that would later feature in my writing. </w:t>
      </w:r>
      <w:r w:rsidR="00B87D3B">
        <w:rPr>
          <w:rFonts w:ascii="Arial Narrow" w:hAnsi="Arial Narrow" w:cstheme="majorBidi"/>
          <w:sz w:val="24"/>
          <w:szCs w:val="24"/>
        </w:rPr>
        <w:t>F</w:t>
      </w:r>
      <w:r w:rsidR="00B87D3B" w:rsidRPr="00502298">
        <w:rPr>
          <w:rFonts w:ascii="Arial Narrow" w:hAnsi="Arial Narrow" w:cstheme="majorBidi"/>
          <w:sz w:val="24"/>
          <w:szCs w:val="24"/>
        </w:rPr>
        <w:t xml:space="preserve">ictionalised versions </w:t>
      </w:r>
      <w:r w:rsidR="00B87D3B">
        <w:rPr>
          <w:rFonts w:ascii="Arial Narrow" w:hAnsi="Arial Narrow" w:cstheme="majorBidi"/>
          <w:sz w:val="24"/>
          <w:szCs w:val="24"/>
        </w:rPr>
        <w:t>of</w:t>
      </w:r>
      <w:r w:rsidRPr="00502298">
        <w:rPr>
          <w:rFonts w:ascii="Arial Narrow" w:hAnsi="Arial Narrow" w:cstheme="majorBidi"/>
          <w:sz w:val="24"/>
          <w:szCs w:val="24"/>
        </w:rPr>
        <w:t xml:space="preserve"> these </w:t>
      </w:r>
      <w:r w:rsidR="00B87D3B">
        <w:rPr>
          <w:rFonts w:ascii="Arial Narrow" w:hAnsi="Arial Narrow" w:cstheme="majorBidi"/>
          <w:sz w:val="24"/>
          <w:szCs w:val="24"/>
        </w:rPr>
        <w:t>experiences</w:t>
      </w:r>
      <w:r w:rsidRPr="00502298">
        <w:rPr>
          <w:rFonts w:ascii="Arial Narrow" w:hAnsi="Arial Narrow" w:cstheme="majorBidi"/>
          <w:sz w:val="24"/>
          <w:szCs w:val="24"/>
        </w:rPr>
        <w:t xml:space="preserve"> are integrated into the thesi</w:t>
      </w:r>
      <w:r w:rsidR="00B87D3B">
        <w:rPr>
          <w:rFonts w:ascii="Arial Narrow" w:hAnsi="Arial Narrow" w:cstheme="majorBidi"/>
          <w:sz w:val="24"/>
          <w:szCs w:val="24"/>
        </w:rPr>
        <w:t>s</w:t>
      </w:r>
      <w:r w:rsidRPr="00502298">
        <w:rPr>
          <w:rFonts w:ascii="Arial Narrow" w:hAnsi="Arial Narrow" w:cstheme="majorBidi"/>
          <w:sz w:val="24"/>
          <w:szCs w:val="24"/>
        </w:rPr>
        <w:t>. Throughout, the fieldwork adds place to the embodied writing process. The photographs that are the result of this fieldwork are scattered throughout the thesis, sometimes offering additional information to a specific story, but also telling a different story of their own.</w:t>
      </w:r>
      <w:r w:rsidR="0006519C">
        <w:rPr>
          <w:rStyle w:val="FootnoteReference"/>
          <w:rFonts w:ascii="Arial Narrow" w:hAnsi="Arial Narrow" w:cstheme="majorBidi"/>
          <w:sz w:val="24"/>
          <w:szCs w:val="24"/>
        </w:rPr>
        <w:footnoteReference w:id="64"/>
      </w:r>
      <w:r w:rsidRPr="00502298">
        <w:rPr>
          <w:rFonts w:ascii="Arial Narrow" w:hAnsi="Arial Narrow" w:cstheme="majorBidi"/>
          <w:sz w:val="24"/>
          <w:szCs w:val="24"/>
        </w:rPr>
        <w:t xml:space="preserve"> They capture a photographic sense of my narrative rather than functioning as direct illustration. They do not mimic the text, nor do the words necessarily describe them. The text and images are currents running through the same sea, connected, trans-corpo</w:t>
      </w:r>
      <w:r w:rsidR="00822DE8">
        <w:rPr>
          <w:rFonts w:ascii="Arial Narrow" w:hAnsi="Arial Narrow" w:cstheme="majorBidi"/>
          <w:sz w:val="24"/>
          <w:szCs w:val="24"/>
        </w:rPr>
        <w:t>real, but nevertheless distinct</w:t>
      </w:r>
      <w:r w:rsidR="00CD39CF">
        <w:rPr>
          <w:rFonts w:ascii="Arial Narrow" w:hAnsi="Arial Narrow" w:cstheme="majorBidi"/>
          <w:sz w:val="24"/>
          <w:szCs w:val="24"/>
        </w:rPr>
        <w:t xml:space="preserve">. </w:t>
      </w:r>
    </w:p>
    <w:p w14:paraId="26B98B3F" w14:textId="78BEB5BD" w:rsidR="00D4409B" w:rsidRPr="004411AF" w:rsidRDefault="004411AF" w:rsidP="00310A1C">
      <w:pPr>
        <w:pStyle w:val="Heading1"/>
        <w:jc w:val="both"/>
        <w:rPr>
          <w:rFonts w:ascii="Arial Narrow" w:hAnsi="Arial Narrow"/>
          <w:sz w:val="24"/>
          <w:szCs w:val="24"/>
        </w:rPr>
      </w:pPr>
      <w:bookmarkStart w:id="18" w:name="_Toc128045341"/>
      <w:r w:rsidRPr="004411AF">
        <w:rPr>
          <w:rFonts w:ascii="Arial Narrow" w:hAnsi="Arial Narrow"/>
          <w:sz w:val="24"/>
          <w:szCs w:val="24"/>
        </w:rPr>
        <w:lastRenderedPageBreak/>
        <w:t>Prologue – Planula Larva</w:t>
      </w:r>
      <w:bookmarkEnd w:id="18"/>
    </w:p>
    <w:p w14:paraId="5454F240" w14:textId="2D850D9B" w:rsidR="00D4409B" w:rsidRDefault="00D4409B" w:rsidP="00E14EF5">
      <w:pPr>
        <w:spacing w:after="0" w:line="360" w:lineRule="auto"/>
        <w:rPr>
          <w:rFonts w:ascii="Arial Narrow" w:hAnsi="Arial Narrow"/>
          <w:b/>
          <w:bCs/>
          <w:sz w:val="24"/>
          <w:szCs w:val="24"/>
        </w:rPr>
      </w:pPr>
    </w:p>
    <w:p w14:paraId="6467C37B" w14:textId="77777777" w:rsidR="004411AF" w:rsidRDefault="004411AF" w:rsidP="00E14EF5">
      <w:pPr>
        <w:spacing w:after="0" w:line="360" w:lineRule="auto"/>
        <w:rPr>
          <w:rFonts w:ascii="Arial Narrow" w:hAnsi="Arial Narrow"/>
          <w:sz w:val="24"/>
          <w:szCs w:val="24"/>
        </w:rPr>
      </w:pPr>
    </w:p>
    <w:p w14:paraId="59DE54A5" w14:textId="0CEA97FC" w:rsidR="00D4409B" w:rsidRDefault="00D4409B" w:rsidP="00E14EF5">
      <w:pPr>
        <w:spacing w:after="0" w:line="360" w:lineRule="auto"/>
        <w:rPr>
          <w:rFonts w:ascii="Arial Narrow" w:hAnsi="Arial Narrow"/>
          <w:sz w:val="24"/>
          <w:szCs w:val="24"/>
        </w:rPr>
      </w:pPr>
      <w:r>
        <w:rPr>
          <w:rFonts w:ascii="Arial Narrow" w:hAnsi="Arial Narrow"/>
          <w:sz w:val="24"/>
          <w:szCs w:val="24"/>
        </w:rPr>
        <w:t>await these words until conditions are just right perhaps at dawn or dusk when the beginnings of a new being are released into the water column when this minute body of water flows into water-body bec</w:t>
      </w:r>
      <w:r w:rsidR="005715F5">
        <w:rPr>
          <w:rFonts w:ascii="Arial Narrow" w:hAnsi="Arial Narrow"/>
          <w:sz w:val="24"/>
          <w:szCs w:val="24"/>
        </w:rPr>
        <w:t xml:space="preserve">oming small bead of life in </w:t>
      </w:r>
      <w:r>
        <w:rPr>
          <w:rFonts w:ascii="Arial Narrow" w:hAnsi="Arial Narrow"/>
          <w:sz w:val="24"/>
          <w:szCs w:val="24"/>
        </w:rPr>
        <w:t>salty sea of words when the distinction between two thoughts dissipates into this sea coalescing into silky watery threads interweaving more often than not egg and sperm find each other external to parental bodies adrift in saltwater they clash instantly fusing into something new a churning cell violently puls</w:t>
      </w:r>
      <w:r w:rsidR="005715F5">
        <w:rPr>
          <w:rFonts w:ascii="Arial Narrow" w:hAnsi="Arial Narrow"/>
          <w:sz w:val="24"/>
          <w:szCs w:val="24"/>
        </w:rPr>
        <w:t xml:space="preserve">ing beginning of a new </w:t>
      </w:r>
      <w:r>
        <w:rPr>
          <w:rFonts w:ascii="Arial Narrow" w:hAnsi="Arial Narrow"/>
          <w:sz w:val="24"/>
          <w:szCs w:val="24"/>
        </w:rPr>
        <w:t xml:space="preserve">creature sometimes sperm floats into the mouth of the mother embryos forming in her stomach attaching themselves to an oral arm </w:t>
      </w:r>
      <w:r w:rsidR="005715F5">
        <w:rPr>
          <w:rFonts w:ascii="Arial Narrow" w:hAnsi="Arial Narrow"/>
          <w:sz w:val="24"/>
          <w:szCs w:val="24"/>
        </w:rPr>
        <w:t xml:space="preserve">and </w:t>
      </w:r>
      <w:r>
        <w:rPr>
          <w:rFonts w:ascii="Arial Narrow" w:hAnsi="Arial Narrow"/>
          <w:sz w:val="24"/>
          <w:szCs w:val="24"/>
        </w:rPr>
        <w:t>always this small oval body flows sometimes</w:t>
      </w:r>
      <w:r w:rsidR="00350F2F">
        <w:rPr>
          <w:rFonts w:ascii="Arial Narrow" w:hAnsi="Arial Narrow"/>
          <w:sz w:val="24"/>
          <w:szCs w:val="24"/>
        </w:rPr>
        <w:t xml:space="preserve"> out</w:t>
      </w:r>
      <w:r>
        <w:rPr>
          <w:rFonts w:ascii="Arial Narrow" w:hAnsi="Arial Narrow"/>
          <w:sz w:val="24"/>
          <w:szCs w:val="24"/>
        </w:rPr>
        <w:t xml:space="preserve"> of mother nudged by a gentle current this minute larva is birthed into the sea beyond mother-sea lifting her white transparent curtains a thin protection soft boundary it is barely there yet this bei</w:t>
      </w:r>
      <w:r w:rsidR="005715F5">
        <w:rPr>
          <w:rFonts w:ascii="Arial Narrow" w:hAnsi="Arial Narrow"/>
          <w:sz w:val="24"/>
          <w:szCs w:val="24"/>
        </w:rPr>
        <w:t>ng will not experience even a</w:t>
      </w:r>
      <w:r>
        <w:rPr>
          <w:rFonts w:ascii="Arial Narrow" w:hAnsi="Arial Narrow"/>
          <w:sz w:val="24"/>
          <w:szCs w:val="24"/>
        </w:rPr>
        <w:t xml:space="preserve"> permeable sense of </w:t>
      </w:r>
      <w:r w:rsidR="005715F5">
        <w:rPr>
          <w:rFonts w:ascii="Arial Narrow" w:hAnsi="Arial Narrow"/>
          <w:sz w:val="24"/>
          <w:szCs w:val="24"/>
        </w:rPr>
        <w:t>shelter</w:t>
      </w:r>
      <w:r>
        <w:rPr>
          <w:rFonts w:ascii="Arial Narrow" w:hAnsi="Arial Narrow"/>
          <w:sz w:val="24"/>
          <w:szCs w:val="24"/>
        </w:rPr>
        <w:t xml:space="preserve"> again</w:t>
      </w:r>
    </w:p>
    <w:p w14:paraId="41621E26" w14:textId="77777777" w:rsidR="00D4409B" w:rsidRDefault="00D4409B" w:rsidP="00E14EF5">
      <w:pPr>
        <w:spacing w:after="0" w:line="360" w:lineRule="auto"/>
        <w:rPr>
          <w:rFonts w:ascii="Arial Narrow" w:hAnsi="Arial Narrow"/>
          <w:sz w:val="24"/>
          <w:szCs w:val="24"/>
        </w:rPr>
      </w:pPr>
    </w:p>
    <w:p w14:paraId="6C2B7A55" w14:textId="77777777" w:rsidR="00D4409B" w:rsidRDefault="00D4409B" w:rsidP="00E14EF5">
      <w:pPr>
        <w:spacing w:after="0" w:line="360" w:lineRule="auto"/>
        <w:rPr>
          <w:rFonts w:ascii="Arial Narrow" w:hAnsi="Arial Narrow"/>
          <w:sz w:val="24"/>
          <w:szCs w:val="24"/>
        </w:rPr>
      </w:pPr>
    </w:p>
    <w:p w14:paraId="5B01099C" w14:textId="77777777" w:rsidR="00D4409B" w:rsidRDefault="00D4409B" w:rsidP="00E14EF5">
      <w:pPr>
        <w:spacing w:after="0" w:line="360" w:lineRule="auto"/>
        <w:rPr>
          <w:rFonts w:ascii="Arial Narrow" w:hAnsi="Arial Narrow"/>
          <w:sz w:val="24"/>
          <w:szCs w:val="24"/>
        </w:rPr>
      </w:pPr>
    </w:p>
    <w:p w14:paraId="51DA93E4" w14:textId="77777777" w:rsidR="00D4409B" w:rsidRDefault="00D4409B" w:rsidP="00E14EF5">
      <w:pPr>
        <w:spacing w:after="0" w:line="360" w:lineRule="auto"/>
        <w:rPr>
          <w:rFonts w:ascii="Arial Narrow" w:hAnsi="Arial Narrow"/>
          <w:sz w:val="24"/>
          <w:szCs w:val="24"/>
        </w:rPr>
      </w:pPr>
    </w:p>
    <w:p w14:paraId="49687316" w14:textId="77777777" w:rsidR="00D4409B" w:rsidRDefault="00D4409B" w:rsidP="00E14EF5">
      <w:pPr>
        <w:spacing w:after="0" w:line="360" w:lineRule="auto"/>
        <w:rPr>
          <w:rFonts w:ascii="Arial Narrow" w:hAnsi="Arial Narrow"/>
          <w:sz w:val="24"/>
          <w:szCs w:val="24"/>
        </w:rPr>
      </w:pPr>
    </w:p>
    <w:p w14:paraId="4713E3FD" w14:textId="77777777" w:rsidR="00D4409B" w:rsidRDefault="00D4409B" w:rsidP="00E14EF5">
      <w:pPr>
        <w:spacing w:after="0" w:line="360" w:lineRule="auto"/>
        <w:rPr>
          <w:rFonts w:ascii="Arial Narrow" w:hAnsi="Arial Narrow"/>
          <w:sz w:val="24"/>
          <w:szCs w:val="24"/>
        </w:rPr>
      </w:pPr>
    </w:p>
    <w:p w14:paraId="611E484F" w14:textId="77777777" w:rsidR="00D4409B" w:rsidRDefault="00D4409B" w:rsidP="00E14EF5">
      <w:pPr>
        <w:spacing w:after="0" w:line="360" w:lineRule="auto"/>
        <w:rPr>
          <w:rFonts w:ascii="Arial Narrow" w:hAnsi="Arial Narrow"/>
          <w:sz w:val="24"/>
          <w:szCs w:val="24"/>
        </w:rPr>
      </w:pPr>
    </w:p>
    <w:p w14:paraId="61C8F203" w14:textId="77777777" w:rsidR="00D4409B" w:rsidRDefault="00D4409B" w:rsidP="00E14EF5">
      <w:pPr>
        <w:spacing w:after="0" w:line="360" w:lineRule="auto"/>
        <w:rPr>
          <w:rFonts w:ascii="Arial Narrow" w:hAnsi="Arial Narrow"/>
          <w:sz w:val="24"/>
          <w:szCs w:val="24"/>
        </w:rPr>
      </w:pPr>
    </w:p>
    <w:p w14:paraId="1ADF160E" w14:textId="3C648A79" w:rsidR="00D4409B" w:rsidRDefault="00D4409B" w:rsidP="00E14EF5">
      <w:pPr>
        <w:spacing w:after="0" w:line="360" w:lineRule="auto"/>
        <w:rPr>
          <w:rFonts w:ascii="Arial Narrow" w:hAnsi="Arial Narrow"/>
          <w:sz w:val="24"/>
          <w:szCs w:val="24"/>
        </w:rPr>
      </w:pPr>
    </w:p>
    <w:p w14:paraId="78211A59" w14:textId="77777777" w:rsidR="005715F5" w:rsidRDefault="005715F5" w:rsidP="00E14EF5">
      <w:pPr>
        <w:spacing w:after="0" w:line="360" w:lineRule="auto"/>
        <w:rPr>
          <w:rFonts w:ascii="Arial Narrow" w:hAnsi="Arial Narrow"/>
          <w:sz w:val="24"/>
          <w:szCs w:val="24"/>
        </w:rPr>
      </w:pPr>
    </w:p>
    <w:p w14:paraId="7B5DCB4F" w14:textId="4DC79A93" w:rsidR="00D4409B" w:rsidRDefault="00D4409B" w:rsidP="00E14EF5">
      <w:pPr>
        <w:spacing w:after="0" w:line="360" w:lineRule="auto"/>
        <w:rPr>
          <w:rFonts w:ascii="Arial Narrow" w:hAnsi="Arial Narrow"/>
          <w:sz w:val="24"/>
          <w:szCs w:val="24"/>
        </w:rPr>
      </w:pPr>
      <w:r>
        <w:rPr>
          <w:rFonts w:ascii="Arial Narrow" w:hAnsi="Arial Narrow"/>
          <w:sz w:val="24"/>
          <w:szCs w:val="24"/>
        </w:rPr>
        <w:t>this scattered self whose foundations lie in a thousand hair-like cilia on larva-body surface rhythmically beating swimming into a watery realm where self is ungrounded not held centrally in brain or rigid skeleton instead rippling out tentacularly in all directions all kinds of motions slowly</w:t>
      </w:r>
      <w:r w:rsidR="005715F5">
        <w:rPr>
          <w:rFonts w:ascii="Arial Narrow" w:hAnsi="Arial Narrow"/>
          <w:sz w:val="24"/>
          <w:szCs w:val="24"/>
        </w:rPr>
        <w:t xml:space="preserve"> curling out of the body of a</w:t>
      </w:r>
      <w:r>
        <w:rPr>
          <w:rFonts w:ascii="Arial Narrow" w:hAnsi="Arial Narrow"/>
          <w:sz w:val="24"/>
          <w:szCs w:val="24"/>
        </w:rPr>
        <w:t xml:space="preserve"> larva</w:t>
      </w:r>
      <w:r w:rsidR="005715F5">
        <w:rPr>
          <w:rFonts w:ascii="Arial Narrow" w:hAnsi="Arial Narrow"/>
          <w:sz w:val="24"/>
          <w:szCs w:val="24"/>
        </w:rPr>
        <w:t xml:space="preserve"> for whom there is no centre </w:t>
      </w:r>
      <w:r>
        <w:rPr>
          <w:rFonts w:ascii="Arial Narrow" w:hAnsi="Arial Narrow"/>
          <w:sz w:val="24"/>
          <w:szCs w:val="24"/>
        </w:rPr>
        <w:t>edge no end the thoughts that emerge from</w:t>
      </w:r>
      <w:r w:rsidR="00350F2F">
        <w:rPr>
          <w:rFonts w:ascii="Arial Narrow" w:hAnsi="Arial Narrow"/>
          <w:sz w:val="24"/>
          <w:szCs w:val="24"/>
        </w:rPr>
        <w:t xml:space="preserve"> her</w:t>
      </w:r>
      <w:r>
        <w:rPr>
          <w:rFonts w:ascii="Arial Narrow" w:hAnsi="Arial Narrow"/>
          <w:sz w:val="24"/>
          <w:szCs w:val="24"/>
        </w:rPr>
        <w:t xml:space="preserve"> small pulsations are uncertain existing materially very briefly easily effaced on a current of contrasting thought sweeping in the opposite direction this is a stage of drifting of exploring before finding a solid surface to ground self temporarily forging a foundation of what </w:t>
      </w:r>
      <w:r w:rsidR="00350F2F">
        <w:rPr>
          <w:rFonts w:ascii="Arial Narrow" w:hAnsi="Arial Narrow"/>
          <w:sz w:val="24"/>
          <w:szCs w:val="24"/>
        </w:rPr>
        <w:t>we</w:t>
      </w:r>
      <w:r>
        <w:rPr>
          <w:rFonts w:ascii="Arial Narrow" w:hAnsi="Arial Narrow"/>
          <w:sz w:val="24"/>
          <w:szCs w:val="24"/>
        </w:rPr>
        <w:t xml:space="preserve"> will become yet in al</w:t>
      </w:r>
      <w:r w:rsidR="003D7C9F">
        <w:rPr>
          <w:rFonts w:ascii="Arial Narrow" w:hAnsi="Arial Narrow"/>
          <w:sz w:val="24"/>
          <w:szCs w:val="24"/>
        </w:rPr>
        <w:t>l</w:t>
      </w:r>
      <w:r>
        <w:rPr>
          <w:rFonts w:ascii="Arial Narrow" w:hAnsi="Arial Narrow"/>
          <w:sz w:val="24"/>
          <w:szCs w:val="24"/>
        </w:rPr>
        <w:t xml:space="preserve"> life stages this being is characterised by a lack of determined direction by a watery mind and unimaginable fluidity by a strange succession and illogical life cycle drifting adhering tearing away and swimming yet again </w:t>
      </w:r>
    </w:p>
    <w:p w14:paraId="584D86B1" w14:textId="77777777" w:rsidR="00D4409B" w:rsidRDefault="00D4409B" w:rsidP="00E14EF5">
      <w:pPr>
        <w:spacing w:after="0" w:line="360" w:lineRule="auto"/>
        <w:rPr>
          <w:rFonts w:ascii="Arial Narrow" w:hAnsi="Arial Narrow"/>
          <w:sz w:val="24"/>
          <w:szCs w:val="24"/>
        </w:rPr>
      </w:pPr>
    </w:p>
    <w:p w14:paraId="31350AD8" w14:textId="77777777" w:rsidR="00D4409B" w:rsidRDefault="00D4409B" w:rsidP="00E14EF5">
      <w:pPr>
        <w:spacing w:after="0" w:line="360" w:lineRule="auto"/>
        <w:rPr>
          <w:rFonts w:ascii="Arial Narrow" w:hAnsi="Arial Narrow"/>
          <w:sz w:val="24"/>
          <w:szCs w:val="24"/>
        </w:rPr>
      </w:pPr>
    </w:p>
    <w:p w14:paraId="5AEDD270" w14:textId="77777777" w:rsidR="00D4409B" w:rsidRDefault="00D4409B" w:rsidP="00E14EF5">
      <w:pPr>
        <w:spacing w:after="0" w:line="360" w:lineRule="auto"/>
        <w:rPr>
          <w:rFonts w:ascii="Arial Narrow" w:hAnsi="Arial Narrow"/>
          <w:sz w:val="24"/>
          <w:szCs w:val="24"/>
        </w:rPr>
      </w:pPr>
    </w:p>
    <w:p w14:paraId="70AF07F3" w14:textId="77777777" w:rsidR="00D4409B" w:rsidRDefault="00D4409B" w:rsidP="00E14EF5">
      <w:pPr>
        <w:spacing w:after="0" w:line="360" w:lineRule="auto"/>
        <w:rPr>
          <w:rFonts w:ascii="Arial Narrow" w:hAnsi="Arial Narrow"/>
          <w:sz w:val="24"/>
          <w:szCs w:val="24"/>
        </w:rPr>
      </w:pPr>
    </w:p>
    <w:p w14:paraId="05D0D963" w14:textId="77777777" w:rsidR="00D4409B" w:rsidRDefault="00D4409B" w:rsidP="00E14EF5">
      <w:pPr>
        <w:spacing w:after="0" w:line="360" w:lineRule="auto"/>
        <w:rPr>
          <w:rFonts w:ascii="Arial Narrow" w:hAnsi="Arial Narrow"/>
          <w:sz w:val="24"/>
          <w:szCs w:val="24"/>
        </w:rPr>
      </w:pPr>
    </w:p>
    <w:p w14:paraId="383051DA" w14:textId="77777777" w:rsidR="00D4409B" w:rsidRDefault="00D4409B" w:rsidP="00E14EF5">
      <w:pPr>
        <w:spacing w:after="0" w:line="360" w:lineRule="auto"/>
        <w:rPr>
          <w:rFonts w:ascii="Arial Narrow" w:hAnsi="Arial Narrow"/>
          <w:sz w:val="24"/>
          <w:szCs w:val="24"/>
        </w:rPr>
      </w:pPr>
    </w:p>
    <w:p w14:paraId="30C0FC73" w14:textId="77777777" w:rsidR="00D4409B" w:rsidRDefault="00D4409B" w:rsidP="00E14EF5">
      <w:pPr>
        <w:spacing w:after="0" w:line="360" w:lineRule="auto"/>
        <w:rPr>
          <w:rFonts w:ascii="Arial Narrow" w:hAnsi="Arial Narrow"/>
          <w:sz w:val="24"/>
          <w:szCs w:val="24"/>
        </w:rPr>
      </w:pPr>
    </w:p>
    <w:p w14:paraId="76A1A2F6" w14:textId="77777777" w:rsidR="00D4409B" w:rsidRDefault="00D4409B" w:rsidP="00E14EF5">
      <w:pPr>
        <w:spacing w:after="0" w:line="360" w:lineRule="auto"/>
        <w:rPr>
          <w:rFonts w:ascii="Arial Narrow" w:hAnsi="Arial Narrow"/>
          <w:sz w:val="24"/>
          <w:szCs w:val="24"/>
        </w:rPr>
      </w:pPr>
    </w:p>
    <w:p w14:paraId="31F5B9BE" w14:textId="77777777" w:rsidR="00D4409B" w:rsidRDefault="00D4409B" w:rsidP="00E14EF5">
      <w:pPr>
        <w:spacing w:after="0" w:line="360" w:lineRule="auto"/>
        <w:rPr>
          <w:rFonts w:ascii="Arial Narrow" w:hAnsi="Arial Narrow"/>
          <w:sz w:val="24"/>
          <w:szCs w:val="24"/>
        </w:rPr>
      </w:pPr>
    </w:p>
    <w:p w14:paraId="3AE389F6" w14:textId="77777777" w:rsidR="00D4409B" w:rsidRDefault="00D4409B" w:rsidP="00E14EF5">
      <w:pPr>
        <w:spacing w:after="0" w:line="360" w:lineRule="auto"/>
        <w:rPr>
          <w:rFonts w:ascii="Arial Narrow" w:hAnsi="Arial Narrow"/>
          <w:sz w:val="24"/>
          <w:szCs w:val="24"/>
        </w:rPr>
      </w:pPr>
    </w:p>
    <w:p w14:paraId="46307756" w14:textId="77777777" w:rsidR="00D4409B" w:rsidRDefault="00D4409B" w:rsidP="00E14EF5">
      <w:pPr>
        <w:spacing w:after="0" w:line="360" w:lineRule="auto"/>
        <w:rPr>
          <w:rFonts w:ascii="Arial Narrow" w:hAnsi="Arial Narrow"/>
          <w:sz w:val="24"/>
          <w:szCs w:val="24"/>
        </w:rPr>
      </w:pPr>
    </w:p>
    <w:p w14:paraId="4C5EF755" w14:textId="77777777" w:rsidR="00D4409B" w:rsidRDefault="00D4409B" w:rsidP="00E14EF5">
      <w:pPr>
        <w:spacing w:after="0" w:line="360" w:lineRule="auto"/>
        <w:rPr>
          <w:rFonts w:ascii="Arial Narrow" w:hAnsi="Arial Narrow"/>
          <w:sz w:val="24"/>
          <w:szCs w:val="24"/>
        </w:rPr>
      </w:pPr>
    </w:p>
    <w:p w14:paraId="72435097" w14:textId="77777777" w:rsidR="00D4409B" w:rsidRDefault="00D4409B" w:rsidP="00E14EF5">
      <w:pPr>
        <w:spacing w:after="0" w:line="360" w:lineRule="auto"/>
        <w:rPr>
          <w:rFonts w:ascii="Arial Narrow" w:hAnsi="Arial Narrow"/>
          <w:sz w:val="24"/>
          <w:szCs w:val="24"/>
        </w:rPr>
      </w:pPr>
    </w:p>
    <w:p w14:paraId="1B77B375" w14:textId="63A29015" w:rsidR="00D4409B" w:rsidRDefault="00D4409B" w:rsidP="00E14EF5">
      <w:pPr>
        <w:spacing w:after="0" w:line="360" w:lineRule="auto"/>
        <w:rPr>
          <w:rFonts w:ascii="Arial Narrow" w:hAnsi="Arial Narrow"/>
          <w:sz w:val="24"/>
          <w:szCs w:val="24"/>
        </w:rPr>
      </w:pPr>
    </w:p>
    <w:p w14:paraId="6E7E71DC" w14:textId="77777777" w:rsidR="005715F5" w:rsidRDefault="005715F5" w:rsidP="00E14EF5">
      <w:pPr>
        <w:spacing w:after="0" w:line="360" w:lineRule="auto"/>
        <w:rPr>
          <w:rFonts w:ascii="Arial Narrow" w:hAnsi="Arial Narrow"/>
          <w:sz w:val="24"/>
          <w:szCs w:val="24"/>
        </w:rPr>
      </w:pPr>
    </w:p>
    <w:p w14:paraId="5A2C5A0E" w14:textId="77777777" w:rsidR="00D4409B" w:rsidRDefault="00D4409B" w:rsidP="00E14EF5">
      <w:pPr>
        <w:spacing w:after="0" w:line="360" w:lineRule="auto"/>
        <w:rPr>
          <w:rFonts w:ascii="Arial Narrow" w:hAnsi="Arial Narrow"/>
          <w:sz w:val="24"/>
          <w:szCs w:val="24"/>
        </w:rPr>
      </w:pPr>
    </w:p>
    <w:p w14:paraId="7287C105" w14:textId="77777777" w:rsidR="00D4409B" w:rsidRDefault="00D4409B" w:rsidP="00E14EF5">
      <w:pPr>
        <w:spacing w:after="0" w:line="360" w:lineRule="auto"/>
        <w:rPr>
          <w:rFonts w:ascii="Arial Narrow" w:hAnsi="Arial Narrow"/>
          <w:sz w:val="24"/>
          <w:szCs w:val="24"/>
        </w:rPr>
      </w:pPr>
      <w:r>
        <w:rPr>
          <w:rFonts w:ascii="Arial Narrow" w:hAnsi="Arial Narrow"/>
          <w:sz w:val="24"/>
          <w:szCs w:val="24"/>
        </w:rPr>
        <w:t>suspended planula larva</w:t>
      </w:r>
    </w:p>
    <w:p w14:paraId="5D04D945" w14:textId="77777777" w:rsidR="00D4409B" w:rsidRDefault="00D4409B" w:rsidP="00E14EF5">
      <w:pPr>
        <w:spacing w:after="0" w:line="360" w:lineRule="auto"/>
        <w:rPr>
          <w:rFonts w:ascii="Arial Narrow" w:hAnsi="Arial Narrow"/>
          <w:sz w:val="24"/>
          <w:szCs w:val="24"/>
        </w:rPr>
      </w:pPr>
    </w:p>
    <w:p w14:paraId="1E102108" w14:textId="77777777" w:rsidR="00D4409B" w:rsidRDefault="00D4409B" w:rsidP="00E14EF5">
      <w:pPr>
        <w:spacing w:after="0" w:line="360" w:lineRule="auto"/>
        <w:ind w:left="1440" w:firstLine="720"/>
        <w:rPr>
          <w:rFonts w:ascii="Arial Narrow" w:hAnsi="Arial Narrow"/>
          <w:sz w:val="24"/>
          <w:szCs w:val="24"/>
        </w:rPr>
      </w:pPr>
      <w:r>
        <w:rPr>
          <w:rFonts w:ascii="Arial Narrow" w:hAnsi="Arial Narrow"/>
          <w:sz w:val="24"/>
          <w:szCs w:val="24"/>
        </w:rPr>
        <w:t xml:space="preserve"> exposed</w:t>
      </w:r>
    </w:p>
    <w:p w14:paraId="6BCFF823" w14:textId="77777777" w:rsidR="00D4409B" w:rsidRDefault="00D4409B" w:rsidP="00E14EF5">
      <w:pPr>
        <w:spacing w:after="0" w:line="360" w:lineRule="auto"/>
        <w:ind w:left="1440" w:firstLine="720"/>
        <w:rPr>
          <w:rFonts w:ascii="Arial Narrow" w:hAnsi="Arial Narrow"/>
          <w:sz w:val="24"/>
          <w:szCs w:val="24"/>
        </w:rPr>
      </w:pPr>
    </w:p>
    <w:p w14:paraId="246F3474" w14:textId="77777777" w:rsidR="00D4409B" w:rsidRDefault="00D4409B" w:rsidP="00E14EF5">
      <w:pPr>
        <w:spacing w:after="0" w:line="360" w:lineRule="auto"/>
        <w:ind w:left="3600" w:firstLine="720"/>
        <w:rPr>
          <w:rFonts w:ascii="Arial Narrow" w:hAnsi="Arial Narrow"/>
          <w:sz w:val="24"/>
          <w:szCs w:val="24"/>
        </w:rPr>
      </w:pPr>
      <w:r>
        <w:rPr>
          <w:rFonts w:ascii="Arial Narrow" w:hAnsi="Arial Narrow"/>
          <w:sz w:val="24"/>
          <w:szCs w:val="24"/>
        </w:rPr>
        <w:t xml:space="preserve">drifts into this sea of salty thoughts </w:t>
      </w:r>
    </w:p>
    <w:p w14:paraId="593C029B" w14:textId="5A75EC76" w:rsidR="00D4409B" w:rsidRDefault="005715F5" w:rsidP="00E14EF5">
      <w:pPr>
        <w:spacing w:after="0" w:line="360" w:lineRule="auto"/>
        <w:ind w:left="2880" w:firstLine="720"/>
        <w:rPr>
          <w:rFonts w:ascii="Arial Narrow" w:hAnsi="Arial Narrow"/>
          <w:sz w:val="24"/>
          <w:szCs w:val="24"/>
        </w:rPr>
      </w:pPr>
      <w:r>
        <w:rPr>
          <w:rFonts w:ascii="Arial Narrow" w:hAnsi="Arial Narrow"/>
          <w:sz w:val="24"/>
          <w:szCs w:val="24"/>
        </w:rPr>
        <w:t>the</w:t>
      </w:r>
      <w:r w:rsidR="00D4409B">
        <w:rPr>
          <w:rFonts w:ascii="Arial Narrow" w:hAnsi="Arial Narrow"/>
          <w:sz w:val="24"/>
          <w:szCs w:val="24"/>
        </w:rPr>
        <w:t xml:space="preserve"> sea of oil and chemicals</w:t>
      </w:r>
    </w:p>
    <w:p w14:paraId="6E3CE48C" w14:textId="77777777" w:rsidR="00D4409B" w:rsidRDefault="00D4409B" w:rsidP="00E14EF5">
      <w:pPr>
        <w:spacing w:after="0" w:line="360" w:lineRule="auto"/>
        <w:ind w:left="2160" w:firstLine="720"/>
        <w:rPr>
          <w:rFonts w:ascii="Arial Narrow" w:hAnsi="Arial Narrow"/>
          <w:sz w:val="24"/>
          <w:szCs w:val="24"/>
        </w:rPr>
      </w:pPr>
      <w:r>
        <w:rPr>
          <w:rFonts w:ascii="Arial Narrow" w:hAnsi="Arial Narrow"/>
          <w:sz w:val="24"/>
          <w:szCs w:val="24"/>
        </w:rPr>
        <w:t xml:space="preserve"> never to be inside again </w:t>
      </w:r>
    </w:p>
    <w:p w14:paraId="3118D2CF" w14:textId="7853A69D" w:rsidR="00D4409B" w:rsidRDefault="00D4409B" w:rsidP="00E14EF5">
      <w:pPr>
        <w:spacing w:after="0" w:line="360" w:lineRule="auto"/>
        <w:ind w:left="2880" w:firstLine="720"/>
        <w:rPr>
          <w:rFonts w:ascii="Arial Narrow" w:hAnsi="Arial Narrow"/>
          <w:sz w:val="24"/>
          <w:szCs w:val="24"/>
        </w:rPr>
      </w:pPr>
      <w:r>
        <w:rPr>
          <w:rFonts w:ascii="Arial Narrow" w:hAnsi="Arial Narrow"/>
          <w:sz w:val="24"/>
          <w:szCs w:val="24"/>
        </w:rPr>
        <w:t>always to float in darkness beyond and within</w:t>
      </w:r>
    </w:p>
    <w:p w14:paraId="205C2418" w14:textId="77777777" w:rsidR="00D4409B" w:rsidRDefault="00D4409B" w:rsidP="00E14EF5">
      <w:pPr>
        <w:spacing w:after="0" w:line="360" w:lineRule="auto"/>
        <w:ind w:left="7200"/>
        <w:rPr>
          <w:rFonts w:ascii="Arial Narrow" w:hAnsi="Arial Narrow"/>
          <w:sz w:val="24"/>
          <w:szCs w:val="24"/>
        </w:rPr>
      </w:pPr>
      <w:r>
        <w:rPr>
          <w:rFonts w:ascii="Arial Narrow" w:hAnsi="Arial Narrow"/>
          <w:sz w:val="24"/>
          <w:szCs w:val="24"/>
        </w:rPr>
        <w:t xml:space="preserve"> </w:t>
      </w:r>
    </w:p>
    <w:p w14:paraId="09E17ED8" w14:textId="77777777" w:rsidR="00D4409B" w:rsidRDefault="00D4409B" w:rsidP="00E14EF5">
      <w:pPr>
        <w:spacing w:after="0" w:line="360" w:lineRule="auto"/>
        <w:rPr>
          <w:rFonts w:ascii="Arial Narrow" w:hAnsi="Arial Narrow"/>
          <w:sz w:val="24"/>
          <w:szCs w:val="24"/>
        </w:rPr>
      </w:pPr>
    </w:p>
    <w:p w14:paraId="2ACBDAF1" w14:textId="77777777" w:rsidR="00D4409B" w:rsidRDefault="00D4409B" w:rsidP="00E14EF5">
      <w:pPr>
        <w:spacing w:after="0" w:line="360" w:lineRule="auto"/>
        <w:rPr>
          <w:rFonts w:ascii="Arial Narrow" w:hAnsi="Arial Narrow"/>
          <w:sz w:val="24"/>
          <w:szCs w:val="24"/>
        </w:rPr>
      </w:pPr>
    </w:p>
    <w:p w14:paraId="699B2B69" w14:textId="77777777" w:rsidR="00D4409B" w:rsidRDefault="00D4409B" w:rsidP="00E14EF5">
      <w:pPr>
        <w:spacing w:after="0" w:line="360" w:lineRule="auto"/>
        <w:rPr>
          <w:rFonts w:ascii="Arial Narrow" w:hAnsi="Arial Narrow"/>
          <w:sz w:val="24"/>
          <w:szCs w:val="24"/>
        </w:rPr>
      </w:pPr>
    </w:p>
    <w:p w14:paraId="00DD4F83" w14:textId="77777777" w:rsidR="00D4409B" w:rsidRDefault="00D4409B" w:rsidP="00E14EF5">
      <w:pPr>
        <w:spacing w:after="0" w:line="360" w:lineRule="auto"/>
        <w:rPr>
          <w:rFonts w:ascii="Arial Narrow" w:hAnsi="Arial Narrow"/>
          <w:sz w:val="24"/>
          <w:szCs w:val="24"/>
        </w:rPr>
      </w:pPr>
    </w:p>
    <w:p w14:paraId="45400B70" w14:textId="77777777" w:rsidR="00D4409B" w:rsidRDefault="00D4409B" w:rsidP="00E14EF5">
      <w:pPr>
        <w:spacing w:after="0" w:line="360" w:lineRule="auto"/>
        <w:rPr>
          <w:rFonts w:ascii="Arial Narrow" w:hAnsi="Arial Narrow"/>
          <w:sz w:val="24"/>
          <w:szCs w:val="24"/>
        </w:rPr>
      </w:pPr>
    </w:p>
    <w:p w14:paraId="4503A007" w14:textId="77777777" w:rsidR="00D4409B" w:rsidRDefault="00D4409B" w:rsidP="00E14EF5">
      <w:pPr>
        <w:spacing w:after="0" w:line="360" w:lineRule="auto"/>
        <w:rPr>
          <w:rFonts w:ascii="Arial Narrow" w:hAnsi="Arial Narrow"/>
          <w:sz w:val="24"/>
          <w:szCs w:val="24"/>
        </w:rPr>
      </w:pPr>
    </w:p>
    <w:p w14:paraId="371F17C4" w14:textId="77777777" w:rsidR="00D4409B" w:rsidRDefault="00D4409B" w:rsidP="00E14EF5">
      <w:pPr>
        <w:spacing w:after="0" w:line="360" w:lineRule="auto"/>
        <w:rPr>
          <w:rFonts w:ascii="Arial Narrow" w:hAnsi="Arial Narrow"/>
          <w:sz w:val="24"/>
          <w:szCs w:val="24"/>
        </w:rPr>
      </w:pPr>
    </w:p>
    <w:p w14:paraId="3EDF9145" w14:textId="77777777" w:rsidR="00D4409B" w:rsidRDefault="00D4409B" w:rsidP="00E14EF5">
      <w:pPr>
        <w:spacing w:after="0" w:line="360" w:lineRule="auto"/>
        <w:rPr>
          <w:rFonts w:ascii="Arial Narrow" w:hAnsi="Arial Narrow"/>
          <w:sz w:val="24"/>
          <w:szCs w:val="24"/>
        </w:rPr>
      </w:pPr>
    </w:p>
    <w:p w14:paraId="21D4E075" w14:textId="77777777" w:rsidR="00D4409B" w:rsidRDefault="00D4409B" w:rsidP="00E14EF5">
      <w:pPr>
        <w:spacing w:after="0" w:line="360" w:lineRule="auto"/>
        <w:rPr>
          <w:rFonts w:ascii="Arial Narrow" w:hAnsi="Arial Narrow"/>
          <w:sz w:val="24"/>
          <w:szCs w:val="24"/>
        </w:rPr>
      </w:pPr>
    </w:p>
    <w:p w14:paraId="030D781B" w14:textId="718E72CC" w:rsidR="00D4409B" w:rsidRDefault="00D4409B" w:rsidP="00E14EF5">
      <w:pPr>
        <w:spacing w:after="0" w:line="360" w:lineRule="auto"/>
        <w:rPr>
          <w:rFonts w:ascii="Arial Narrow" w:hAnsi="Arial Narrow"/>
          <w:sz w:val="24"/>
          <w:szCs w:val="24"/>
        </w:rPr>
      </w:pPr>
      <w:r>
        <w:rPr>
          <w:rFonts w:ascii="Arial Narrow" w:hAnsi="Arial Narrow"/>
          <w:sz w:val="24"/>
          <w:szCs w:val="24"/>
        </w:rPr>
        <w:lastRenderedPageBreak/>
        <w:t xml:space="preserve">some </w:t>
      </w:r>
      <w:r w:rsidR="0085745E">
        <w:rPr>
          <w:rFonts w:ascii="Arial Narrow" w:hAnsi="Arial Narrow"/>
          <w:sz w:val="24"/>
          <w:szCs w:val="24"/>
        </w:rPr>
        <w:t>part</w:t>
      </w:r>
      <w:r>
        <w:rPr>
          <w:rFonts w:ascii="Arial Narrow" w:hAnsi="Arial Narrow"/>
          <w:sz w:val="24"/>
          <w:szCs w:val="24"/>
        </w:rPr>
        <w:t xml:space="preserve"> of this being die</w:t>
      </w:r>
      <w:r w:rsidR="0085745E">
        <w:rPr>
          <w:rFonts w:ascii="Arial Narrow" w:hAnsi="Arial Narrow"/>
          <w:sz w:val="24"/>
          <w:szCs w:val="24"/>
        </w:rPr>
        <w:t>s</w:t>
      </w:r>
      <w:r>
        <w:rPr>
          <w:rFonts w:ascii="Arial Narrow" w:hAnsi="Arial Narrow"/>
          <w:sz w:val="24"/>
          <w:szCs w:val="24"/>
        </w:rPr>
        <w:t xml:space="preserve"> before completing t</w:t>
      </w:r>
      <w:r w:rsidR="00E51145">
        <w:rPr>
          <w:rFonts w:ascii="Arial Narrow" w:hAnsi="Arial Narrow"/>
          <w:sz w:val="24"/>
          <w:szCs w:val="24"/>
        </w:rPr>
        <w:t>his</w:t>
      </w:r>
      <w:r>
        <w:rPr>
          <w:rFonts w:ascii="Arial Narrow" w:hAnsi="Arial Narrow"/>
          <w:sz w:val="24"/>
          <w:szCs w:val="24"/>
        </w:rPr>
        <w:t xml:space="preserve"> life while others live on when some of </w:t>
      </w:r>
      <w:r w:rsidR="00350F2F">
        <w:rPr>
          <w:rFonts w:ascii="Arial Narrow" w:hAnsi="Arial Narrow"/>
          <w:sz w:val="24"/>
          <w:szCs w:val="24"/>
        </w:rPr>
        <w:t>my</w:t>
      </w:r>
      <w:r>
        <w:rPr>
          <w:rFonts w:ascii="Arial Narrow" w:hAnsi="Arial Narrow"/>
          <w:sz w:val="24"/>
          <w:szCs w:val="24"/>
        </w:rPr>
        <w:t xml:space="preserve"> fully grown selves have perished are left behind on rocky seabeds this being lives most of its life in various stages of larva in a constant process of metamorphosis the final medusa-form constituting just a fraction of existence</w:t>
      </w:r>
    </w:p>
    <w:p w14:paraId="36C54B85" w14:textId="77777777" w:rsidR="00D4409B" w:rsidRDefault="00D4409B" w:rsidP="00E14EF5">
      <w:pPr>
        <w:spacing w:after="0" w:line="360" w:lineRule="auto"/>
        <w:rPr>
          <w:rFonts w:ascii="Arial Narrow" w:hAnsi="Arial Narrow"/>
          <w:sz w:val="24"/>
          <w:szCs w:val="24"/>
        </w:rPr>
      </w:pPr>
    </w:p>
    <w:p w14:paraId="49EF117F" w14:textId="77777777" w:rsidR="00D4409B" w:rsidRDefault="00D4409B" w:rsidP="00E14EF5">
      <w:pPr>
        <w:spacing w:after="0" w:line="360" w:lineRule="auto"/>
        <w:rPr>
          <w:rFonts w:ascii="Arial Narrow" w:hAnsi="Arial Narrow"/>
          <w:sz w:val="24"/>
          <w:szCs w:val="24"/>
        </w:rPr>
      </w:pPr>
    </w:p>
    <w:p w14:paraId="737F205B" w14:textId="77777777" w:rsidR="00D4409B" w:rsidRDefault="00D4409B" w:rsidP="00E14EF5">
      <w:pPr>
        <w:spacing w:after="0" w:line="360" w:lineRule="auto"/>
        <w:rPr>
          <w:rFonts w:ascii="Arial Narrow" w:hAnsi="Arial Narrow"/>
          <w:sz w:val="24"/>
          <w:szCs w:val="24"/>
        </w:rPr>
      </w:pPr>
    </w:p>
    <w:p w14:paraId="6F09407C" w14:textId="77777777" w:rsidR="00D4409B" w:rsidRDefault="00D4409B" w:rsidP="00E14EF5">
      <w:pPr>
        <w:spacing w:after="0" w:line="360" w:lineRule="auto"/>
        <w:rPr>
          <w:rFonts w:ascii="Arial Narrow" w:hAnsi="Arial Narrow"/>
          <w:sz w:val="24"/>
          <w:szCs w:val="24"/>
        </w:rPr>
      </w:pPr>
    </w:p>
    <w:p w14:paraId="50FBD7F2" w14:textId="77777777" w:rsidR="00D4409B" w:rsidRDefault="00D4409B" w:rsidP="00E14EF5">
      <w:pPr>
        <w:spacing w:after="0" w:line="360" w:lineRule="auto"/>
        <w:rPr>
          <w:rFonts w:ascii="Arial Narrow" w:hAnsi="Arial Narrow"/>
          <w:sz w:val="24"/>
          <w:szCs w:val="24"/>
        </w:rPr>
      </w:pPr>
    </w:p>
    <w:p w14:paraId="68984557" w14:textId="77777777" w:rsidR="00D4409B" w:rsidRDefault="00D4409B" w:rsidP="00E14EF5">
      <w:pPr>
        <w:spacing w:after="0" w:line="360" w:lineRule="auto"/>
        <w:rPr>
          <w:rFonts w:ascii="Arial Narrow" w:hAnsi="Arial Narrow"/>
          <w:sz w:val="24"/>
          <w:szCs w:val="24"/>
        </w:rPr>
      </w:pPr>
    </w:p>
    <w:p w14:paraId="34A9000F" w14:textId="77777777" w:rsidR="00D4409B" w:rsidRDefault="00D4409B" w:rsidP="00E14EF5">
      <w:pPr>
        <w:spacing w:after="0" w:line="360" w:lineRule="auto"/>
        <w:rPr>
          <w:rFonts w:ascii="Arial Narrow" w:hAnsi="Arial Narrow"/>
          <w:sz w:val="24"/>
          <w:szCs w:val="24"/>
        </w:rPr>
      </w:pPr>
    </w:p>
    <w:p w14:paraId="5274170A" w14:textId="77777777" w:rsidR="00D4409B" w:rsidRDefault="00D4409B" w:rsidP="00E14EF5">
      <w:pPr>
        <w:spacing w:after="0" w:line="360" w:lineRule="auto"/>
        <w:rPr>
          <w:rFonts w:ascii="Arial Narrow" w:hAnsi="Arial Narrow"/>
          <w:sz w:val="24"/>
          <w:szCs w:val="24"/>
        </w:rPr>
      </w:pPr>
    </w:p>
    <w:p w14:paraId="4AA4C16F" w14:textId="19DDC030" w:rsidR="00D4409B" w:rsidRDefault="0085745E" w:rsidP="00E14EF5">
      <w:pPr>
        <w:spacing w:after="0" w:line="360" w:lineRule="auto"/>
        <w:rPr>
          <w:rFonts w:ascii="Arial Narrow" w:hAnsi="Arial Narrow"/>
          <w:sz w:val="24"/>
          <w:szCs w:val="24"/>
        </w:rPr>
      </w:pPr>
      <w:r>
        <w:rPr>
          <w:rFonts w:ascii="Arial Narrow" w:hAnsi="Arial Narrow"/>
          <w:sz w:val="24"/>
          <w:szCs w:val="24"/>
        </w:rPr>
        <w:t xml:space="preserve">for now </w:t>
      </w:r>
      <w:r w:rsidR="002D07D8">
        <w:rPr>
          <w:rFonts w:ascii="Arial Narrow" w:hAnsi="Arial Narrow"/>
          <w:sz w:val="24"/>
          <w:szCs w:val="24"/>
        </w:rPr>
        <w:t xml:space="preserve">this body </w:t>
      </w:r>
      <w:r w:rsidR="00D4409B">
        <w:rPr>
          <w:rFonts w:ascii="Arial Narrow" w:hAnsi="Arial Narrow"/>
          <w:sz w:val="24"/>
          <w:szCs w:val="24"/>
        </w:rPr>
        <w:t>only swim</w:t>
      </w:r>
      <w:r w:rsidR="002D07D8">
        <w:rPr>
          <w:rFonts w:ascii="Arial Narrow" w:hAnsi="Arial Narrow"/>
          <w:sz w:val="24"/>
          <w:szCs w:val="24"/>
        </w:rPr>
        <w:t>s</w:t>
      </w:r>
      <w:r w:rsidR="00D4409B">
        <w:rPr>
          <w:rFonts w:ascii="Arial Narrow" w:hAnsi="Arial Narrow"/>
          <w:sz w:val="24"/>
          <w:szCs w:val="24"/>
        </w:rPr>
        <w:t xml:space="preserve"> into an open sea it cannot feed or reproduce it merely explores</w:t>
      </w:r>
      <w:r w:rsidR="00E51145">
        <w:rPr>
          <w:rFonts w:ascii="Arial Narrow" w:hAnsi="Arial Narrow"/>
          <w:sz w:val="24"/>
          <w:szCs w:val="24"/>
        </w:rPr>
        <w:t xml:space="preserve"> the</w:t>
      </w:r>
      <w:r w:rsidR="00D4409B">
        <w:rPr>
          <w:rFonts w:ascii="Arial Narrow" w:hAnsi="Arial Narrow"/>
          <w:sz w:val="24"/>
          <w:szCs w:val="24"/>
        </w:rPr>
        <w:t xml:space="preserve"> words emerging as a wave of unstructured thoughts their connections as yet uncertain beating like its ciliated body never venturing too far out of itself on its way to a story it swims out into dark blue </w:t>
      </w:r>
      <w:r>
        <w:rPr>
          <w:rFonts w:ascii="Arial Narrow" w:hAnsi="Arial Narrow"/>
          <w:sz w:val="24"/>
          <w:szCs w:val="24"/>
        </w:rPr>
        <w:t xml:space="preserve">so risky </w:t>
      </w:r>
      <w:r w:rsidR="00D4409B">
        <w:rPr>
          <w:rFonts w:ascii="Arial Narrow" w:hAnsi="Arial Narrow"/>
          <w:sz w:val="24"/>
          <w:szCs w:val="24"/>
        </w:rPr>
        <w:t xml:space="preserve">a transparent speck floating up to the surface of the water drifting down again as does this larva of words in search of the right surface a remnant of </w:t>
      </w:r>
      <w:proofErr w:type="spellStart"/>
      <w:r w:rsidR="00D4409B">
        <w:rPr>
          <w:rFonts w:ascii="Arial Narrow" w:hAnsi="Arial Narrow"/>
          <w:sz w:val="24"/>
          <w:szCs w:val="24"/>
        </w:rPr>
        <w:t>terrestriality</w:t>
      </w:r>
      <w:proofErr w:type="spellEnd"/>
      <w:r w:rsidR="00D4409B">
        <w:rPr>
          <w:rFonts w:ascii="Arial Narrow" w:hAnsi="Arial Narrow"/>
          <w:sz w:val="24"/>
          <w:szCs w:val="24"/>
        </w:rPr>
        <w:t xml:space="preserve"> just solid enough a foundational idea to adhere to itself like the jellyfish this larva will become these words start small as insignificant as a drifting blob of jelly the size of a droplet like this larva they set off and drift in a certain direc</w:t>
      </w:r>
      <w:r>
        <w:rPr>
          <w:rFonts w:ascii="Arial Narrow" w:hAnsi="Arial Narrow"/>
          <w:sz w:val="24"/>
          <w:szCs w:val="24"/>
        </w:rPr>
        <w:t xml:space="preserve">tion pulsing and contracting into the danger </w:t>
      </w:r>
      <w:r w:rsidR="00D4409B">
        <w:rPr>
          <w:rFonts w:ascii="Arial Narrow" w:hAnsi="Arial Narrow"/>
          <w:sz w:val="24"/>
          <w:szCs w:val="24"/>
        </w:rPr>
        <w:t xml:space="preserve">considering a flood of parallel stories embodied in a minute creature </w:t>
      </w:r>
    </w:p>
    <w:p w14:paraId="2D9DA142" w14:textId="77777777" w:rsidR="00D4409B" w:rsidRDefault="00D4409B" w:rsidP="00E14EF5">
      <w:pPr>
        <w:spacing w:after="0" w:line="360" w:lineRule="auto"/>
        <w:rPr>
          <w:rFonts w:ascii="Arial Narrow" w:hAnsi="Arial Narrow"/>
          <w:sz w:val="24"/>
          <w:szCs w:val="24"/>
        </w:rPr>
      </w:pPr>
    </w:p>
    <w:p w14:paraId="134023F7" w14:textId="00D58F0B" w:rsidR="00D4409B" w:rsidRDefault="00D4409B" w:rsidP="00E14EF5">
      <w:pPr>
        <w:spacing w:after="0" w:line="360" w:lineRule="auto"/>
        <w:ind w:left="2160" w:firstLine="720"/>
        <w:rPr>
          <w:rFonts w:ascii="Arial Narrow" w:hAnsi="Arial Narrow"/>
          <w:sz w:val="24"/>
          <w:szCs w:val="24"/>
        </w:rPr>
      </w:pPr>
      <w:r>
        <w:rPr>
          <w:rFonts w:ascii="Arial Narrow" w:hAnsi="Arial Narrow"/>
          <w:sz w:val="24"/>
          <w:szCs w:val="24"/>
        </w:rPr>
        <w:t>a</w:t>
      </w:r>
      <w:r w:rsidR="005715F5">
        <w:rPr>
          <w:rFonts w:ascii="Arial Narrow" w:hAnsi="Arial Narrow"/>
          <w:sz w:val="24"/>
          <w:szCs w:val="24"/>
        </w:rPr>
        <w:t>nd</w:t>
      </w:r>
      <w:r>
        <w:rPr>
          <w:rFonts w:ascii="Arial Narrow" w:hAnsi="Arial Narrow"/>
          <w:sz w:val="24"/>
          <w:szCs w:val="24"/>
        </w:rPr>
        <w:t xml:space="preserve"> grain of sand </w:t>
      </w:r>
    </w:p>
    <w:p w14:paraId="1EB07D0B" w14:textId="77777777" w:rsidR="00D4409B" w:rsidRDefault="00D4409B" w:rsidP="00E14EF5">
      <w:pPr>
        <w:spacing w:after="0" w:line="360" w:lineRule="auto"/>
        <w:ind w:left="3600" w:firstLine="720"/>
        <w:rPr>
          <w:rFonts w:ascii="Arial Narrow" w:hAnsi="Arial Narrow"/>
          <w:sz w:val="24"/>
          <w:szCs w:val="24"/>
        </w:rPr>
      </w:pPr>
      <w:r>
        <w:rPr>
          <w:rFonts w:ascii="Arial Narrow" w:hAnsi="Arial Narrow"/>
          <w:sz w:val="24"/>
          <w:szCs w:val="24"/>
        </w:rPr>
        <w:t xml:space="preserve">in coastal seas </w:t>
      </w:r>
    </w:p>
    <w:p w14:paraId="73B9DF51" w14:textId="77777777" w:rsidR="00D4409B" w:rsidRDefault="00D4409B" w:rsidP="00E14EF5">
      <w:pPr>
        <w:spacing w:after="0" w:line="360" w:lineRule="auto"/>
        <w:ind w:left="5760"/>
        <w:rPr>
          <w:rFonts w:ascii="Arial Narrow" w:hAnsi="Arial Narrow"/>
          <w:sz w:val="24"/>
          <w:szCs w:val="24"/>
        </w:rPr>
      </w:pPr>
      <w:r>
        <w:rPr>
          <w:rFonts w:ascii="Arial Narrow" w:hAnsi="Arial Narrow"/>
          <w:sz w:val="24"/>
          <w:szCs w:val="24"/>
        </w:rPr>
        <w:t>and abyssal zones of darkness</w:t>
      </w:r>
    </w:p>
    <w:p w14:paraId="3CB91BD7" w14:textId="77777777" w:rsidR="00D4409B" w:rsidRDefault="00D4409B" w:rsidP="00E14EF5">
      <w:pPr>
        <w:spacing w:after="0" w:line="360" w:lineRule="auto"/>
        <w:rPr>
          <w:rFonts w:ascii="Arial Narrow" w:hAnsi="Arial Narrow"/>
          <w:sz w:val="24"/>
          <w:szCs w:val="24"/>
        </w:rPr>
      </w:pPr>
    </w:p>
    <w:p w14:paraId="246DD2DC" w14:textId="77777777" w:rsidR="00D4409B" w:rsidRDefault="00D4409B" w:rsidP="00E14EF5">
      <w:pPr>
        <w:spacing w:after="0" w:line="360" w:lineRule="auto"/>
        <w:rPr>
          <w:rFonts w:ascii="Arial Narrow" w:hAnsi="Arial Narrow"/>
          <w:sz w:val="24"/>
          <w:szCs w:val="24"/>
        </w:rPr>
      </w:pPr>
    </w:p>
    <w:p w14:paraId="243F0DE7" w14:textId="77777777" w:rsidR="00D4409B" w:rsidRDefault="00D4409B" w:rsidP="00E14EF5">
      <w:pPr>
        <w:spacing w:after="0" w:line="360" w:lineRule="auto"/>
        <w:rPr>
          <w:rFonts w:ascii="Arial Narrow" w:hAnsi="Arial Narrow"/>
          <w:sz w:val="24"/>
          <w:szCs w:val="24"/>
        </w:rPr>
      </w:pPr>
    </w:p>
    <w:p w14:paraId="22051170" w14:textId="77777777" w:rsidR="00D4409B" w:rsidRDefault="00D4409B" w:rsidP="00E14EF5">
      <w:pPr>
        <w:spacing w:after="0" w:line="360" w:lineRule="auto"/>
        <w:rPr>
          <w:rFonts w:ascii="Arial Narrow" w:hAnsi="Arial Narrow"/>
          <w:sz w:val="24"/>
          <w:szCs w:val="24"/>
        </w:rPr>
      </w:pPr>
    </w:p>
    <w:p w14:paraId="377ACA35" w14:textId="77777777" w:rsidR="00D4409B" w:rsidRDefault="00D4409B" w:rsidP="00E14EF5">
      <w:pPr>
        <w:spacing w:after="0" w:line="360" w:lineRule="auto"/>
        <w:rPr>
          <w:rFonts w:ascii="Arial Narrow" w:hAnsi="Arial Narrow"/>
          <w:sz w:val="24"/>
          <w:szCs w:val="24"/>
        </w:rPr>
      </w:pPr>
    </w:p>
    <w:p w14:paraId="7CAC28E5" w14:textId="77777777" w:rsidR="00D4409B" w:rsidRDefault="00D4409B" w:rsidP="00E14EF5">
      <w:pPr>
        <w:spacing w:after="0" w:line="360" w:lineRule="auto"/>
        <w:rPr>
          <w:rFonts w:ascii="Arial Narrow" w:hAnsi="Arial Narrow"/>
          <w:sz w:val="24"/>
          <w:szCs w:val="24"/>
        </w:rPr>
      </w:pPr>
    </w:p>
    <w:p w14:paraId="73A9CAA1" w14:textId="77777777" w:rsidR="00D4409B" w:rsidRDefault="00D4409B" w:rsidP="00E14EF5">
      <w:pPr>
        <w:spacing w:after="0" w:line="360" w:lineRule="auto"/>
        <w:rPr>
          <w:rFonts w:ascii="Arial Narrow" w:hAnsi="Arial Narrow"/>
          <w:sz w:val="24"/>
          <w:szCs w:val="24"/>
        </w:rPr>
      </w:pPr>
    </w:p>
    <w:p w14:paraId="53CF82FD" w14:textId="77777777" w:rsidR="00D4409B" w:rsidRDefault="00D4409B" w:rsidP="00E14EF5">
      <w:pPr>
        <w:spacing w:after="0" w:line="360" w:lineRule="auto"/>
        <w:rPr>
          <w:rFonts w:ascii="Arial Narrow" w:hAnsi="Arial Narrow"/>
          <w:sz w:val="24"/>
          <w:szCs w:val="24"/>
        </w:rPr>
      </w:pPr>
    </w:p>
    <w:p w14:paraId="5AE11187" w14:textId="77777777" w:rsidR="00D4409B" w:rsidRDefault="00D4409B" w:rsidP="00E14EF5">
      <w:pPr>
        <w:spacing w:after="0" w:line="360" w:lineRule="auto"/>
        <w:rPr>
          <w:rFonts w:ascii="Arial Narrow" w:hAnsi="Arial Narrow"/>
          <w:sz w:val="24"/>
          <w:szCs w:val="24"/>
        </w:rPr>
      </w:pPr>
    </w:p>
    <w:p w14:paraId="076A5E49" w14:textId="77777777" w:rsidR="00D4409B" w:rsidRDefault="00D4409B" w:rsidP="00E14EF5">
      <w:pPr>
        <w:spacing w:after="0" w:line="360" w:lineRule="auto"/>
        <w:rPr>
          <w:rFonts w:ascii="Arial Narrow" w:hAnsi="Arial Narrow"/>
          <w:sz w:val="24"/>
          <w:szCs w:val="24"/>
        </w:rPr>
      </w:pPr>
    </w:p>
    <w:p w14:paraId="16AFBBC3" w14:textId="77777777" w:rsidR="00D4409B" w:rsidRDefault="00D4409B" w:rsidP="00E14EF5">
      <w:pPr>
        <w:spacing w:after="0" w:line="360" w:lineRule="auto"/>
        <w:rPr>
          <w:rFonts w:ascii="Arial Narrow" w:hAnsi="Arial Narrow"/>
          <w:sz w:val="24"/>
          <w:szCs w:val="24"/>
        </w:rPr>
      </w:pPr>
    </w:p>
    <w:p w14:paraId="6EC2E5E1" w14:textId="77777777" w:rsidR="00D4409B" w:rsidRDefault="00D4409B" w:rsidP="00E14EF5">
      <w:pPr>
        <w:spacing w:after="0" w:line="360" w:lineRule="auto"/>
        <w:rPr>
          <w:rFonts w:ascii="Arial Narrow" w:hAnsi="Arial Narrow"/>
          <w:sz w:val="24"/>
          <w:szCs w:val="24"/>
        </w:rPr>
      </w:pPr>
    </w:p>
    <w:p w14:paraId="45F9D1DD" w14:textId="5D55E057" w:rsidR="00D4409B" w:rsidRDefault="00D4409B" w:rsidP="00E14EF5">
      <w:pPr>
        <w:spacing w:after="0" w:line="360" w:lineRule="auto"/>
        <w:rPr>
          <w:rFonts w:ascii="Arial Narrow" w:hAnsi="Arial Narrow"/>
          <w:sz w:val="24"/>
          <w:szCs w:val="24"/>
        </w:rPr>
      </w:pPr>
    </w:p>
    <w:p w14:paraId="428C4E9C" w14:textId="77777777" w:rsidR="005715F5" w:rsidRDefault="005715F5" w:rsidP="00E14EF5">
      <w:pPr>
        <w:spacing w:after="0" w:line="360" w:lineRule="auto"/>
        <w:rPr>
          <w:rFonts w:ascii="Arial Narrow" w:hAnsi="Arial Narrow"/>
          <w:sz w:val="24"/>
          <w:szCs w:val="24"/>
        </w:rPr>
      </w:pPr>
    </w:p>
    <w:p w14:paraId="1BF4DF22" w14:textId="6F5E6F02" w:rsidR="00D4409B" w:rsidRDefault="00D4409B" w:rsidP="00E14EF5">
      <w:pPr>
        <w:spacing w:after="0" w:line="360" w:lineRule="auto"/>
        <w:ind w:firstLine="720"/>
        <w:rPr>
          <w:rFonts w:ascii="Arial Narrow" w:hAnsi="Arial Narrow"/>
          <w:sz w:val="24"/>
          <w:szCs w:val="24"/>
        </w:rPr>
      </w:pPr>
      <w:r>
        <w:rPr>
          <w:rFonts w:ascii="Arial Narrow" w:hAnsi="Arial Narrow"/>
          <w:sz w:val="24"/>
          <w:szCs w:val="24"/>
        </w:rPr>
        <w:t xml:space="preserve">out of shapeshifting body </w:t>
      </w:r>
    </w:p>
    <w:p w14:paraId="1C20D8A5" w14:textId="77777777" w:rsidR="00D4409B" w:rsidRDefault="00D4409B" w:rsidP="00E14EF5">
      <w:pPr>
        <w:spacing w:after="0" w:line="360" w:lineRule="auto"/>
        <w:ind w:left="1440" w:firstLine="720"/>
        <w:rPr>
          <w:rFonts w:ascii="Arial Narrow" w:hAnsi="Arial Narrow"/>
          <w:sz w:val="24"/>
          <w:szCs w:val="24"/>
        </w:rPr>
      </w:pPr>
      <w:r>
        <w:rPr>
          <w:rFonts w:ascii="Arial Narrow" w:hAnsi="Arial Narrow"/>
          <w:sz w:val="24"/>
          <w:szCs w:val="24"/>
        </w:rPr>
        <w:t>a multitude of gelatinous stories swell</w:t>
      </w:r>
    </w:p>
    <w:p w14:paraId="3323FBBF" w14:textId="3CA8E846" w:rsidR="00D4409B" w:rsidRDefault="0085745E" w:rsidP="00E14EF5">
      <w:pPr>
        <w:spacing w:after="0" w:line="360" w:lineRule="auto"/>
        <w:ind w:firstLine="720"/>
        <w:rPr>
          <w:rFonts w:ascii="Arial Narrow" w:hAnsi="Arial Narrow"/>
          <w:sz w:val="24"/>
          <w:szCs w:val="24"/>
        </w:rPr>
      </w:pPr>
      <w:r>
        <w:rPr>
          <w:rFonts w:ascii="Arial Narrow" w:hAnsi="Arial Narrow"/>
          <w:sz w:val="24"/>
          <w:szCs w:val="24"/>
        </w:rPr>
        <w:t>in</w:t>
      </w:r>
      <w:r w:rsidR="00D4409B">
        <w:rPr>
          <w:rFonts w:ascii="Arial Narrow" w:hAnsi="Arial Narrow"/>
          <w:sz w:val="24"/>
          <w:szCs w:val="24"/>
        </w:rPr>
        <w:t xml:space="preserve"> jelly-tissue trembling </w:t>
      </w:r>
    </w:p>
    <w:p w14:paraId="067DA502" w14:textId="77777777" w:rsidR="00D4409B" w:rsidRDefault="00D4409B" w:rsidP="00E14EF5">
      <w:pPr>
        <w:spacing w:after="0" w:line="360" w:lineRule="auto"/>
        <w:ind w:left="1440" w:firstLine="720"/>
        <w:rPr>
          <w:rFonts w:ascii="Arial Narrow" w:hAnsi="Arial Narrow"/>
          <w:sz w:val="24"/>
          <w:szCs w:val="24"/>
        </w:rPr>
      </w:pPr>
      <w:r>
        <w:rPr>
          <w:rFonts w:ascii="Arial Narrow" w:hAnsi="Arial Narrow"/>
          <w:sz w:val="24"/>
          <w:szCs w:val="24"/>
        </w:rPr>
        <w:t xml:space="preserve">symmetrical water bodies afloat in oceans </w:t>
      </w:r>
    </w:p>
    <w:p w14:paraId="1D2FF04E" w14:textId="77777777" w:rsidR="00D4409B" w:rsidRDefault="00D4409B" w:rsidP="00E14EF5">
      <w:pPr>
        <w:spacing w:after="0" w:line="360" w:lineRule="auto"/>
        <w:ind w:left="720" w:firstLine="720"/>
        <w:rPr>
          <w:rFonts w:ascii="Arial Narrow" w:hAnsi="Arial Narrow"/>
          <w:sz w:val="24"/>
          <w:szCs w:val="24"/>
        </w:rPr>
      </w:pPr>
      <w:r>
        <w:rPr>
          <w:rFonts w:ascii="Arial Narrow" w:hAnsi="Arial Narrow"/>
          <w:sz w:val="24"/>
          <w:szCs w:val="24"/>
        </w:rPr>
        <w:t xml:space="preserve">an overarching narrative emerges </w:t>
      </w:r>
    </w:p>
    <w:p w14:paraId="5322AB1D" w14:textId="77777777" w:rsidR="00D4409B" w:rsidRDefault="00D4409B" w:rsidP="00E14EF5">
      <w:pPr>
        <w:spacing w:after="0" w:line="360" w:lineRule="auto"/>
        <w:ind w:left="1440" w:firstLine="720"/>
        <w:rPr>
          <w:rFonts w:ascii="Arial Narrow" w:hAnsi="Arial Narrow"/>
          <w:sz w:val="24"/>
          <w:szCs w:val="24"/>
        </w:rPr>
      </w:pPr>
      <w:r>
        <w:rPr>
          <w:rFonts w:ascii="Arial Narrow" w:hAnsi="Arial Narrow"/>
          <w:sz w:val="24"/>
          <w:szCs w:val="24"/>
        </w:rPr>
        <w:t>unusually orbicular</w:t>
      </w:r>
    </w:p>
    <w:p w14:paraId="740B5C03" w14:textId="77777777" w:rsidR="00D4409B" w:rsidRDefault="00D4409B" w:rsidP="00E14EF5">
      <w:pPr>
        <w:spacing w:after="0" w:line="360" w:lineRule="auto"/>
        <w:ind w:left="2160" w:firstLine="720"/>
        <w:rPr>
          <w:rFonts w:ascii="Arial Narrow" w:hAnsi="Arial Narrow"/>
          <w:sz w:val="24"/>
          <w:szCs w:val="24"/>
        </w:rPr>
      </w:pPr>
      <w:r>
        <w:rPr>
          <w:rFonts w:ascii="Arial Narrow" w:hAnsi="Arial Narrow"/>
          <w:sz w:val="24"/>
          <w:szCs w:val="24"/>
        </w:rPr>
        <w:t>coming back to its beginnings</w:t>
      </w:r>
    </w:p>
    <w:p w14:paraId="72D5CF2E" w14:textId="77777777" w:rsidR="00D4409B" w:rsidRDefault="00D4409B" w:rsidP="00E14EF5">
      <w:pPr>
        <w:spacing w:after="0" w:line="360" w:lineRule="auto"/>
        <w:rPr>
          <w:rFonts w:ascii="Arial Narrow" w:hAnsi="Arial Narrow"/>
          <w:sz w:val="24"/>
          <w:szCs w:val="24"/>
        </w:rPr>
      </w:pPr>
    </w:p>
    <w:p w14:paraId="0F7A0DBA" w14:textId="77777777" w:rsidR="00D4409B" w:rsidRDefault="00D4409B" w:rsidP="00E14EF5">
      <w:pPr>
        <w:spacing w:after="0" w:line="360" w:lineRule="auto"/>
        <w:rPr>
          <w:rFonts w:ascii="Arial Narrow" w:hAnsi="Arial Narrow"/>
          <w:sz w:val="24"/>
          <w:szCs w:val="24"/>
        </w:rPr>
      </w:pPr>
    </w:p>
    <w:p w14:paraId="586D4F57" w14:textId="77777777" w:rsidR="00D4409B" w:rsidRDefault="00D4409B" w:rsidP="00E14EF5">
      <w:pPr>
        <w:spacing w:after="0" w:line="360" w:lineRule="auto"/>
        <w:rPr>
          <w:rFonts w:ascii="Arial Narrow" w:hAnsi="Arial Narrow"/>
          <w:sz w:val="24"/>
          <w:szCs w:val="24"/>
        </w:rPr>
      </w:pPr>
    </w:p>
    <w:p w14:paraId="7489B457" w14:textId="77777777" w:rsidR="00D4409B" w:rsidRDefault="00D4409B" w:rsidP="00E14EF5">
      <w:pPr>
        <w:spacing w:after="0" w:line="360" w:lineRule="auto"/>
        <w:rPr>
          <w:rFonts w:ascii="Arial Narrow" w:hAnsi="Arial Narrow"/>
          <w:sz w:val="24"/>
          <w:szCs w:val="24"/>
        </w:rPr>
      </w:pPr>
    </w:p>
    <w:p w14:paraId="61D8517C" w14:textId="77777777" w:rsidR="00D4409B" w:rsidRDefault="00D4409B" w:rsidP="00E14EF5">
      <w:pPr>
        <w:spacing w:after="0" w:line="360" w:lineRule="auto"/>
        <w:rPr>
          <w:rFonts w:ascii="Arial Narrow" w:hAnsi="Arial Narrow"/>
          <w:sz w:val="24"/>
          <w:szCs w:val="24"/>
        </w:rPr>
      </w:pPr>
    </w:p>
    <w:p w14:paraId="42BAE0D5" w14:textId="77777777" w:rsidR="00D4409B" w:rsidRDefault="00D4409B" w:rsidP="00E14EF5">
      <w:pPr>
        <w:spacing w:after="0" w:line="360" w:lineRule="auto"/>
        <w:rPr>
          <w:rFonts w:ascii="Arial Narrow" w:hAnsi="Arial Narrow"/>
          <w:sz w:val="24"/>
          <w:szCs w:val="24"/>
        </w:rPr>
      </w:pPr>
    </w:p>
    <w:p w14:paraId="16501C9B" w14:textId="77777777" w:rsidR="00D4409B" w:rsidRDefault="00D4409B" w:rsidP="00E14EF5">
      <w:pPr>
        <w:spacing w:after="0" w:line="360" w:lineRule="auto"/>
        <w:ind w:left="2880" w:firstLine="720"/>
        <w:rPr>
          <w:rFonts w:ascii="Arial Narrow" w:hAnsi="Arial Narrow"/>
          <w:sz w:val="24"/>
          <w:szCs w:val="24"/>
        </w:rPr>
      </w:pPr>
    </w:p>
    <w:p w14:paraId="1A6615E4" w14:textId="77777777" w:rsidR="00D4409B" w:rsidRDefault="00D4409B" w:rsidP="00E14EF5">
      <w:pPr>
        <w:spacing w:after="0" w:line="360" w:lineRule="auto"/>
        <w:ind w:left="2880" w:firstLine="720"/>
        <w:rPr>
          <w:rFonts w:ascii="Arial Narrow" w:hAnsi="Arial Narrow"/>
          <w:sz w:val="24"/>
          <w:szCs w:val="24"/>
        </w:rPr>
      </w:pPr>
    </w:p>
    <w:p w14:paraId="59628C6A" w14:textId="77777777" w:rsidR="00D4409B" w:rsidRDefault="00D4409B" w:rsidP="00E14EF5">
      <w:pPr>
        <w:spacing w:after="0" w:line="360" w:lineRule="auto"/>
        <w:ind w:left="2880" w:firstLine="720"/>
        <w:rPr>
          <w:rFonts w:ascii="Arial Narrow" w:hAnsi="Arial Narrow"/>
          <w:sz w:val="24"/>
          <w:szCs w:val="24"/>
        </w:rPr>
      </w:pPr>
    </w:p>
    <w:p w14:paraId="34B1AE60" w14:textId="77777777" w:rsidR="00D4409B" w:rsidRDefault="00D4409B" w:rsidP="00E14EF5">
      <w:pPr>
        <w:spacing w:after="0" w:line="360" w:lineRule="auto"/>
        <w:ind w:left="2880" w:firstLine="720"/>
        <w:rPr>
          <w:rFonts w:ascii="Arial Narrow" w:hAnsi="Arial Narrow"/>
          <w:sz w:val="24"/>
          <w:szCs w:val="24"/>
        </w:rPr>
      </w:pPr>
    </w:p>
    <w:p w14:paraId="1F7B79FC" w14:textId="77777777" w:rsidR="00D4409B" w:rsidRDefault="00D4409B" w:rsidP="00E14EF5">
      <w:pPr>
        <w:spacing w:after="0" w:line="360" w:lineRule="auto"/>
        <w:ind w:left="2880" w:firstLine="720"/>
        <w:rPr>
          <w:rFonts w:ascii="Arial Narrow" w:hAnsi="Arial Narrow"/>
          <w:sz w:val="24"/>
          <w:szCs w:val="24"/>
        </w:rPr>
      </w:pPr>
    </w:p>
    <w:p w14:paraId="5F037B9B" w14:textId="77777777" w:rsidR="00D4409B" w:rsidRDefault="00D4409B" w:rsidP="00E14EF5">
      <w:pPr>
        <w:spacing w:after="0" w:line="360" w:lineRule="auto"/>
        <w:ind w:left="2880" w:firstLine="720"/>
        <w:rPr>
          <w:rFonts w:ascii="Arial Narrow" w:hAnsi="Arial Narrow"/>
          <w:sz w:val="24"/>
          <w:szCs w:val="24"/>
        </w:rPr>
      </w:pPr>
    </w:p>
    <w:p w14:paraId="23A9D8F4" w14:textId="77777777" w:rsidR="00D4409B" w:rsidRDefault="00D4409B" w:rsidP="00E14EF5">
      <w:pPr>
        <w:spacing w:after="0" w:line="360" w:lineRule="auto"/>
        <w:rPr>
          <w:rFonts w:ascii="Arial Narrow" w:hAnsi="Arial Narrow"/>
          <w:sz w:val="24"/>
          <w:szCs w:val="24"/>
        </w:rPr>
      </w:pPr>
    </w:p>
    <w:p w14:paraId="45F4D4D8" w14:textId="77777777" w:rsidR="00D4409B" w:rsidRDefault="00D4409B" w:rsidP="00E14EF5">
      <w:pPr>
        <w:spacing w:after="0" w:line="360" w:lineRule="auto"/>
        <w:rPr>
          <w:rFonts w:ascii="Arial Narrow" w:hAnsi="Arial Narrow"/>
          <w:sz w:val="24"/>
          <w:szCs w:val="24"/>
        </w:rPr>
      </w:pPr>
    </w:p>
    <w:p w14:paraId="5C9631E4" w14:textId="77777777" w:rsidR="00D4409B" w:rsidRDefault="00D4409B" w:rsidP="00E14EF5">
      <w:pPr>
        <w:spacing w:after="0" w:line="360" w:lineRule="auto"/>
        <w:rPr>
          <w:rFonts w:ascii="Arial Narrow" w:hAnsi="Arial Narrow"/>
          <w:sz w:val="24"/>
          <w:szCs w:val="24"/>
        </w:rPr>
      </w:pPr>
    </w:p>
    <w:p w14:paraId="1C05BB1A" w14:textId="3B646858" w:rsidR="00D4409B" w:rsidRDefault="00D4409B" w:rsidP="00E14EF5">
      <w:pPr>
        <w:spacing w:after="0" w:line="360" w:lineRule="auto"/>
        <w:rPr>
          <w:rFonts w:ascii="Arial Narrow" w:hAnsi="Arial Narrow"/>
          <w:sz w:val="24"/>
          <w:szCs w:val="24"/>
        </w:rPr>
      </w:pPr>
      <w:r>
        <w:rPr>
          <w:rFonts w:ascii="Arial Narrow" w:hAnsi="Arial Narrow"/>
          <w:sz w:val="24"/>
          <w:szCs w:val="24"/>
        </w:rPr>
        <w:t>slowly these</w:t>
      </w:r>
      <w:r w:rsidR="0085745E">
        <w:rPr>
          <w:rFonts w:ascii="Arial Narrow" w:hAnsi="Arial Narrow"/>
          <w:sz w:val="24"/>
          <w:szCs w:val="24"/>
        </w:rPr>
        <w:t xml:space="preserve"> words unfold</w:t>
      </w:r>
    </w:p>
    <w:p w14:paraId="22E794F6" w14:textId="6498FE6E" w:rsidR="00D4409B" w:rsidRDefault="00D4409B" w:rsidP="00E14EF5">
      <w:pPr>
        <w:spacing w:after="0" w:line="360" w:lineRule="auto"/>
        <w:rPr>
          <w:rFonts w:ascii="Arial Narrow" w:hAnsi="Arial Narrow"/>
          <w:sz w:val="24"/>
          <w:szCs w:val="24"/>
        </w:rPr>
      </w:pPr>
    </w:p>
    <w:p w14:paraId="0D5F685D" w14:textId="192BA891" w:rsidR="0085745E" w:rsidRDefault="0085745E" w:rsidP="00E14EF5">
      <w:pPr>
        <w:spacing w:after="0" w:line="360" w:lineRule="auto"/>
        <w:rPr>
          <w:rFonts w:ascii="Arial Narrow" w:hAnsi="Arial Narrow"/>
          <w:sz w:val="24"/>
          <w:szCs w:val="24"/>
        </w:rPr>
      </w:pPr>
    </w:p>
    <w:p w14:paraId="294A63E8" w14:textId="77777777" w:rsidR="00D4409B" w:rsidRDefault="00D4409B" w:rsidP="00E14EF5">
      <w:pPr>
        <w:spacing w:after="0" w:line="360" w:lineRule="auto"/>
        <w:ind w:left="5040" w:firstLine="720"/>
        <w:rPr>
          <w:rFonts w:ascii="Arial Narrow" w:hAnsi="Arial Narrow"/>
          <w:sz w:val="24"/>
          <w:szCs w:val="24"/>
        </w:rPr>
      </w:pPr>
      <w:r>
        <w:rPr>
          <w:rFonts w:ascii="Arial Narrow" w:hAnsi="Arial Narrow"/>
          <w:sz w:val="24"/>
          <w:szCs w:val="24"/>
        </w:rPr>
        <w:t>to collapse into a strange synthesis</w:t>
      </w:r>
    </w:p>
    <w:p w14:paraId="3C45C67E" w14:textId="298DF821" w:rsidR="00D4409B" w:rsidRDefault="0085745E" w:rsidP="00E14EF5">
      <w:pPr>
        <w:spacing w:after="0" w:line="360" w:lineRule="auto"/>
        <w:ind w:left="4320" w:firstLine="720"/>
        <w:rPr>
          <w:rFonts w:ascii="Arial Narrow" w:hAnsi="Arial Narrow"/>
          <w:sz w:val="24"/>
          <w:szCs w:val="24"/>
        </w:rPr>
      </w:pPr>
      <w:r>
        <w:rPr>
          <w:rFonts w:ascii="Arial Narrow" w:hAnsi="Arial Narrow"/>
          <w:sz w:val="24"/>
          <w:szCs w:val="24"/>
        </w:rPr>
        <w:t>medusa-like</w:t>
      </w:r>
    </w:p>
    <w:p w14:paraId="5BDC9C93" w14:textId="77777777" w:rsidR="00D4409B" w:rsidRDefault="00D4409B" w:rsidP="00E14EF5">
      <w:pPr>
        <w:spacing w:after="0" w:line="360" w:lineRule="auto"/>
        <w:ind w:left="2160" w:firstLine="720"/>
        <w:rPr>
          <w:rFonts w:ascii="Arial Narrow" w:hAnsi="Arial Narrow"/>
          <w:sz w:val="24"/>
          <w:szCs w:val="24"/>
        </w:rPr>
      </w:pPr>
      <w:r>
        <w:rPr>
          <w:rFonts w:ascii="Arial Narrow" w:hAnsi="Arial Narrow"/>
          <w:sz w:val="24"/>
          <w:szCs w:val="24"/>
        </w:rPr>
        <w:t xml:space="preserve"> initiating a new cycle before extinguishing</w:t>
      </w:r>
    </w:p>
    <w:p w14:paraId="396F9436" w14:textId="6D4DCABE" w:rsidR="00D4409B" w:rsidRDefault="00D4409B" w:rsidP="00E14EF5">
      <w:pPr>
        <w:spacing w:after="0" w:line="360" w:lineRule="auto"/>
        <w:ind w:left="1440" w:firstLine="720"/>
        <w:rPr>
          <w:rFonts w:ascii="Arial Narrow" w:hAnsi="Arial Narrow"/>
          <w:sz w:val="24"/>
          <w:szCs w:val="24"/>
        </w:rPr>
      </w:pPr>
      <w:r>
        <w:rPr>
          <w:rFonts w:ascii="Arial Narrow" w:hAnsi="Arial Narrow"/>
          <w:sz w:val="24"/>
          <w:szCs w:val="24"/>
        </w:rPr>
        <w:t>ge</w:t>
      </w:r>
      <w:r w:rsidR="00705408">
        <w:rPr>
          <w:rFonts w:ascii="Arial Narrow" w:hAnsi="Arial Narrow"/>
          <w:sz w:val="24"/>
          <w:szCs w:val="24"/>
        </w:rPr>
        <w:t xml:space="preserve">ntly expelling another from </w:t>
      </w:r>
      <w:r>
        <w:rPr>
          <w:rFonts w:ascii="Arial Narrow" w:hAnsi="Arial Narrow"/>
          <w:sz w:val="24"/>
          <w:szCs w:val="24"/>
        </w:rPr>
        <w:t>mother-sea</w:t>
      </w:r>
    </w:p>
    <w:p w14:paraId="7087B062" w14:textId="77777777" w:rsidR="00D4409B" w:rsidRDefault="00D4409B" w:rsidP="00FA3D0B">
      <w:pPr>
        <w:spacing w:after="0" w:line="360" w:lineRule="auto"/>
        <w:jc w:val="both"/>
        <w:rPr>
          <w:rFonts w:ascii="Arial Narrow" w:hAnsi="Arial Narrow" w:cstheme="majorBidi"/>
          <w:sz w:val="24"/>
          <w:szCs w:val="24"/>
        </w:rPr>
        <w:sectPr w:rsidR="00D4409B" w:rsidSect="00707356">
          <w:endnotePr>
            <w:numFmt w:val="decimal"/>
            <w:numRestart w:val="eachSect"/>
          </w:endnotePr>
          <w:pgSz w:w="11906" w:h="16838" w:code="9"/>
          <w:pgMar w:top="1417" w:right="1417" w:bottom="1417" w:left="1417" w:header="708" w:footer="708" w:gutter="0"/>
          <w:cols w:space="708"/>
          <w:docGrid w:linePitch="360"/>
        </w:sectPr>
      </w:pPr>
    </w:p>
    <w:p w14:paraId="208690AC" w14:textId="77777777" w:rsidR="00FA3D0B" w:rsidRDefault="00D4409B" w:rsidP="00FA3D0B">
      <w:pPr>
        <w:spacing w:after="0" w:line="360" w:lineRule="auto"/>
        <w:jc w:val="both"/>
        <w:rPr>
          <w:rFonts w:ascii="Arial Narrow" w:hAnsi="Arial Narrow" w:cstheme="majorBidi"/>
          <w:sz w:val="24"/>
          <w:szCs w:val="24"/>
        </w:rPr>
      </w:pPr>
      <w:r>
        <w:rPr>
          <w:rFonts w:ascii="Arial Narrow" w:hAnsi="Arial Narrow" w:cstheme="majorBidi"/>
          <w:noProof/>
          <w:sz w:val="24"/>
          <w:szCs w:val="24"/>
          <w:lang w:eastAsia="zh-CN"/>
        </w:rPr>
        <w:lastRenderedPageBreak/>
        <w:drawing>
          <wp:inline distT="0" distB="0" distL="0" distR="0" wp14:anchorId="773EB6B9" wp14:editId="3BF4C760">
            <wp:extent cx="5902503" cy="787000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2840" cy="7870453"/>
                    </a:xfrm>
                    <a:prstGeom prst="rect">
                      <a:avLst/>
                    </a:prstGeom>
                  </pic:spPr>
                </pic:pic>
              </a:graphicData>
            </a:graphic>
          </wp:inline>
        </w:drawing>
      </w:r>
    </w:p>
    <w:p w14:paraId="6568CDB4" w14:textId="77777777" w:rsidR="00FA3D0B" w:rsidRDefault="00FA3D0B" w:rsidP="00FA3D0B">
      <w:pPr>
        <w:spacing w:after="0" w:line="360" w:lineRule="auto"/>
        <w:jc w:val="both"/>
        <w:rPr>
          <w:rFonts w:ascii="Arial Narrow" w:hAnsi="Arial Narrow" w:cstheme="majorBidi"/>
          <w:sz w:val="24"/>
          <w:szCs w:val="24"/>
        </w:rPr>
      </w:pPr>
    </w:p>
    <w:p w14:paraId="00A86D94" w14:textId="77777777" w:rsidR="00FA3D0B" w:rsidRDefault="00FA3D0B" w:rsidP="00FA3D0B">
      <w:pPr>
        <w:spacing w:after="0" w:line="360" w:lineRule="auto"/>
        <w:jc w:val="both"/>
        <w:rPr>
          <w:rFonts w:ascii="Arial Narrow" w:hAnsi="Arial Narrow" w:cstheme="majorBidi"/>
          <w:sz w:val="24"/>
          <w:szCs w:val="24"/>
        </w:rPr>
      </w:pPr>
    </w:p>
    <w:p w14:paraId="58806B8E" w14:textId="77777777" w:rsidR="00FA3D0B" w:rsidRDefault="00FA3D0B" w:rsidP="00FA3D0B">
      <w:pPr>
        <w:spacing w:after="0" w:line="360" w:lineRule="auto"/>
        <w:jc w:val="both"/>
        <w:rPr>
          <w:rFonts w:ascii="Arial Narrow" w:hAnsi="Arial Narrow" w:cstheme="majorBidi"/>
          <w:sz w:val="24"/>
          <w:szCs w:val="24"/>
        </w:rPr>
      </w:pPr>
    </w:p>
    <w:p w14:paraId="51AB078B" w14:textId="77777777" w:rsidR="00D4409B" w:rsidRDefault="00D4409B" w:rsidP="00FA3D0B">
      <w:pPr>
        <w:spacing w:after="0" w:line="360" w:lineRule="auto"/>
        <w:jc w:val="both"/>
        <w:rPr>
          <w:rFonts w:ascii="Arial Narrow" w:hAnsi="Arial Narrow" w:cstheme="majorBidi"/>
          <w:sz w:val="24"/>
          <w:szCs w:val="24"/>
        </w:rPr>
        <w:sectPr w:rsidR="00D4409B" w:rsidSect="00707356">
          <w:endnotePr>
            <w:numFmt w:val="decimal"/>
            <w:numRestart w:val="eachSect"/>
          </w:endnotePr>
          <w:pgSz w:w="11906" w:h="16838" w:code="9"/>
          <w:pgMar w:top="1417" w:right="1417" w:bottom="1417" w:left="1417" w:header="708" w:footer="708" w:gutter="0"/>
          <w:cols w:space="708"/>
          <w:docGrid w:linePitch="360"/>
        </w:sectPr>
      </w:pPr>
    </w:p>
    <w:p w14:paraId="294D4673" w14:textId="77777777" w:rsidR="00D4409B" w:rsidRDefault="00D4409B" w:rsidP="00FA3D0B">
      <w:pPr>
        <w:spacing w:after="0" w:line="360" w:lineRule="auto"/>
        <w:jc w:val="both"/>
        <w:rPr>
          <w:rFonts w:ascii="Arial Narrow" w:hAnsi="Arial Narrow" w:cstheme="majorBidi"/>
          <w:sz w:val="24"/>
          <w:szCs w:val="24"/>
        </w:rPr>
      </w:pPr>
    </w:p>
    <w:p w14:paraId="14947349" w14:textId="77777777" w:rsidR="00D4409B" w:rsidRDefault="00D4409B" w:rsidP="00FA3D0B">
      <w:pPr>
        <w:spacing w:after="0" w:line="360" w:lineRule="auto"/>
        <w:jc w:val="both"/>
        <w:rPr>
          <w:rFonts w:ascii="Arial Narrow" w:hAnsi="Arial Narrow" w:cstheme="majorBidi"/>
          <w:sz w:val="24"/>
          <w:szCs w:val="24"/>
        </w:rPr>
      </w:pPr>
    </w:p>
    <w:p w14:paraId="1E177244" w14:textId="77777777" w:rsidR="00D4409B" w:rsidRDefault="00D4409B" w:rsidP="00FA3D0B">
      <w:pPr>
        <w:spacing w:after="0" w:line="360" w:lineRule="auto"/>
        <w:jc w:val="both"/>
        <w:rPr>
          <w:rFonts w:ascii="Arial Narrow" w:hAnsi="Arial Narrow" w:cstheme="majorBidi"/>
          <w:sz w:val="24"/>
          <w:szCs w:val="24"/>
        </w:rPr>
      </w:pPr>
    </w:p>
    <w:p w14:paraId="04875DC5" w14:textId="77777777" w:rsidR="00D4409B" w:rsidRDefault="00D4409B" w:rsidP="00FA3D0B">
      <w:pPr>
        <w:spacing w:after="0" w:line="360" w:lineRule="auto"/>
        <w:jc w:val="both"/>
        <w:rPr>
          <w:rFonts w:ascii="Arial Narrow" w:hAnsi="Arial Narrow" w:cstheme="majorBidi"/>
          <w:sz w:val="24"/>
          <w:szCs w:val="24"/>
        </w:rPr>
      </w:pPr>
    </w:p>
    <w:p w14:paraId="5824F17B" w14:textId="77777777" w:rsidR="00D4409B" w:rsidRDefault="00D4409B" w:rsidP="00FA3D0B">
      <w:pPr>
        <w:spacing w:after="0" w:line="360" w:lineRule="auto"/>
        <w:jc w:val="both"/>
        <w:rPr>
          <w:rFonts w:ascii="Arial Narrow" w:hAnsi="Arial Narrow" w:cstheme="majorBidi"/>
          <w:sz w:val="24"/>
          <w:szCs w:val="24"/>
        </w:rPr>
      </w:pPr>
    </w:p>
    <w:p w14:paraId="1C50EE40" w14:textId="77777777" w:rsidR="00D4409B" w:rsidRDefault="00D4409B" w:rsidP="00FA3D0B">
      <w:pPr>
        <w:spacing w:after="0" w:line="360" w:lineRule="auto"/>
        <w:jc w:val="both"/>
        <w:rPr>
          <w:rFonts w:ascii="Arial Narrow" w:hAnsi="Arial Narrow" w:cstheme="majorBidi"/>
          <w:sz w:val="24"/>
          <w:szCs w:val="24"/>
        </w:rPr>
      </w:pPr>
    </w:p>
    <w:p w14:paraId="67D0DCAC" w14:textId="77777777" w:rsidR="00D4409B" w:rsidRDefault="00D4409B" w:rsidP="00FA3D0B">
      <w:pPr>
        <w:spacing w:after="0" w:line="360" w:lineRule="auto"/>
        <w:jc w:val="both"/>
        <w:rPr>
          <w:rFonts w:ascii="Arial Narrow" w:hAnsi="Arial Narrow" w:cstheme="majorBidi"/>
          <w:sz w:val="24"/>
          <w:szCs w:val="24"/>
        </w:rPr>
      </w:pPr>
    </w:p>
    <w:p w14:paraId="52AEA101" w14:textId="77777777" w:rsidR="00D4409B" w:rsidRDefault="00D4409B" w:rsidP="00FA3D0B">
      <w:pPr>
        <w:spacing w:after="0" w:line="360" w:lineRule="auto"/>
        <w:jc w:val="both"/>
        <w:rPr>
          <w:rFonts w:ascii="Arial Narrow" w:hAnsi="Arial Narrow" w:cstheme="majorBidi"/>
          <w:sz w:val="24"/>
          <w:szCs w:val="24"/>
        </w:rPr>
      </w:pPr>
    </w:p>
    <w:p w14:paraId="10637A22" w14:textId="77777777" w:rsidR="00D4409B" w:rsidRDefault="00D4409B" w:rsidP="00FA3D0B">
      <w:pPr>
        <w:spacing w:after="0" w:line="360" w:lineRule="auto"/>
        <w:jc w:val="both"/>
        <w:rPr>
          <w:rFonts w:ascii="Arial Narrow" w:hAnsi="Arial Narrow" w:cstheme="majorBidi"/>
          <w:sz w:val="24"/>
          <w:szCs w:val="24"/>
        </w:rPr>
      </w:pPr>
    </w:p>
    <w:p w14:paraId="53512ADD" w14:textId="77777777" w:rsidR="00D4409B" w:rsidRDefault="00D4409B" w:rsidP="00FA3D0B">
      <w:pPr>
        <w:spacing w:after="0" w:line="360" w:lineRule="auto"/>
        <w:jc w:val="both"/>
        <w:rPr>
          <w:rFonts w:ascii="Arial Narrow" w:hAnsi="Arial Narrow" w:cstheme="majorBidi"/>
          <w:sz w:val="24"/>
          <w:szCs w:val="24"/>
        </w:rPr>
      </w:pPr>
    </w:p>
    <w:p w14:paraId="6BE6492F" w14:textId="77777777" w:rsidR="00D4409B" w:rsidRDefault="00D4409B" w:rsidP="00FA3D0B">
      <w:pPr>
        <w:spacing w:after="0" w:line="360" w:lineRule="auto"/>
        <w:jc w:val="both"/>
        <w:rPr>
          <w:rFonts w:ascii="Arial Narrow" w:hAnsi="Arial Narrow" w:cstheme="majorBidi"/>
          <w:sz w:val="24"/>
          <w:szCs w:val="24"/>
        </w:rPr>
      </w:pPr>
    </w:p>
    <w:p w14:paraId="7C92754D" w14:textId="77777777" w:rsidR="00D4409B" w:rsidRDefault="00D4409B" w:rsidP="00FA3D0B">
      <w:pPr>
        <w:spacing w:after="0" w:line="360" w:lineRule="auto"/>
        <w:jc w:val="both"/>
        <w:rPr>
          <w:rFonts w:ascii="Arial Narrow" w:hAnsi="Arial Narrow" w:cstheme="majorBidi"/>
          <w:sz w:val="24"/>
          <w:szCs w:val="24"/>
        </w:rPr>
      </w:pPr>
    </w:p>
    <w:p w14:paraId="19AAF41A" w14:textId="77777777" w:rsidR="00D4409B" w:rsidRDefault="00D4409B" w:rsidP="00FA3D0B">
      <w:pPr>
        <w:spacing w:after="0" w:line="360" w:lineRule="auto"/>
        <w:jc w:val="both"/>
        <w:rPr>
          <w:rFonts w:ascii="Arial Narrow" w:hAnsi="Arial Narrow" w:cstheme="majorBidi"/>
          <w:sz w:val="24"/>
          <w:szCs w:val="24"/>
        </w:rPr>
      </w:pPr>
    </w:p>
    <w:p w14:paraId="4E6336ED" w14:textId="77777777" w:rsidR="00D4409B" w:rsidRPr="00D4409B" w:rsidRDefault="00D4409B" w:rsidP="00D4409B">
      <w:pPr>
        <w:spacing w:after="0" w:line="360" w:lineRule="auto"/>
        <w:rPr>
          <w:rFonts w:ascii="Arial Narrow" w:hAnsi="Arial Narrow" w:cstheme="majorBidi"/>
          <w:b/>
          <w:bCs/>
          <w:sz w:val="24"/>
          <w:szCs w:val="24"/>
        </w:rPr>
      </w:pPr>
    </w:p>
    <w:p w14:paraId="4F3F05C0" w14:textId="77777777" w:rsidR="00D4409B" w:rsidRPr="004411AF" w:rsidRDefault="00D4409B" w:rsidP="004411AF">
      <w:pPr>
        <w:pStyle w:val="Heading1"/>
        <w:jc w:val="center"/>
        <w:rPr>
          <w:rFonts w:ascii="Arial Narrow" w:hAnsi="Arial Narrow"/>
          <w:sz w:val="24"/>
          <w:szCs w:val="24"/>
        </w:rPr>
      </w:pPr>
      <w:bookmarkStart w:id="19" w:name="_Toc128045342"/>
      <w:r w:rsidRPr="004411AF">
        <w:rPr>
          <w:rFonts w:ascii="Arial Narrow" w:hAnsi="Arial Narrow"/>
          <w:sz w:val="24"/>
          <w:szCs w:val="24"/>
        </w:rPr>
        <w:t>I. ADRIFT</w:t>
      </w:r>
      <w:bookmarkEnd w:id="19"/>
    </w:p>
    <w:p w14:paraId="3FCC86EB" w14:textId="77777777" w:rsidR="00FA3D0B" w:rsidRDefault="00FA3D0B" w:rsidP="00FA3D0B">
      <w:pPr>
        <w:spacing w:after="0" w:line="360" w:lineRule="auto"/>
        <w:jc w:val="both"/>
        <w:rPr>
          <w:rFonts w:ascii="Arial Narrow" w:hAnsi="Arial Narrow" w:cstheme="majorBidi"/>
          <w:sz w:val="24"/>
          <w:szCs w:val="24"/>
        </w:rPr>
      </w:pPr>
    </w:p>
    <w:p w14:paraId="2460BBFD" w14:textId="77777777" w:rsidR="00FA3D0B" w:rsidRDefault="00FA3D0B" w:rsidP="00FA3D0B">
      <w:pPr>
        <w:spacing w:after="0" w:line="360" w:lineRule="auto"/>
        <w:jc w:val="both"/>
        <w:rPr>
          <w:rFonts w:ascii="Arial Narrow" w:hAnsi="Arial Narrow" w:cstheme="majorBidi"/>
          <w:sz w:val="24"/>
          <w:szCs w:val="24"/>
        </w:rPr>
      </w:pPr>
    </w:p>
    <w:p w14:paraId="2E18B1DA" w14:textId="77777777" w:rsidR="00FA3D0B" w:rsidRDefault="00FA3D0B" w:rsidP="00FA3D0B">
      <w:pPr>
        <w:spacing w:after="0" w:line="360" w:lineRule="auto"/>
        <w:jc w:val="both"/>
        <w:rPr>
          <w:rFonts w:ascii="Arial Narrow" w:hAnsi="Arial Narrow" w:cstheme="majorBidi"/>
          <w:sz w:val="24"/>
          <w:szCs w:val="24"/>
        </w:rPr>
      </w:pPr>
    </w:p>
    <w:p w14:paraId="046BC2FA" w14:textId="77777777" w:rsidR="00FA3D0B" w:rsidRDefault="00FA3D0B" w:rsidP="00FA3D0B">
      <w:pPr>
        <w:spacing w:after="0" w:line="360" w:lineRule="auto"/>
        <w:jc w:val="both"/>
        <w:rPr>
          <w:rFonts w:ascii="Arial Narrow" w:hAnsi="Arial Narrow" w:cstheme="majorBidi"/>
          <w:sz w:val="24"/>
          <w:szCs w:val="24"/>
        </w:rPr>
      </w:pPr>
    </w:p>
    <w:p w14:paraId="3523AEF0" w14:textId="77777777" w:rsidR="00FA3D0B" w:rsidRDefault="00FA3D0B" w:rsidP="00FA3D0B">
      <w:pPr>
        <w:spacing w:after="0" w:line="360" w:lineRule="auto"/>
        <w:jc w:val="both"/>
        <w:rPr>
          <w:rFonts w:ascii="Arial Narrow" w:hAnsi="Arial Narrow" w:cstheme="majorBidi"/>
          <w:sz w:val="24"/>
          <w:szCs w:val="24"/>
        </w:rPr>
      </w:pPr>
    </w:p>
    <w:p w14:paraId="34FAF6EB" w14:textId="77777777" w:rsidR="00FA3D0B" w:rsidRDefault="00FA3D0B" w:rsidP="00FA3D0B">
      <w:pPr>
        <w:spacing w:after="0" w:line="360" w:lineRule="auto"/>
        <w:jc w:val="both"/>
        <w:rPr>
          <w:rFonts w:ascii="Arial Narrow" w:hAnsi="Arial Narrow" w:cstheme="majorBidi"/>
          <w:sz w:val="24"/>
          <w:szCs w:val="24"/>
        </w:rPr>
      </w:pPr>
    </w:p>
    <w:p w14:paraId="1ADF6506" w14:textId="77777777" w:rsidR="00D4409B" w:rsidRDefault="00D4409B" w:rsidP="00FA3D0B">
      <w:pPr>
        <w:spacing w:after="0" w:line="360" w:lineRule="auto"/>
        <w:jc w:val="both"/>
        <w:rPr>
          <w:rFonts w:ascii="Arial Narrow" w:hAnsi="Arial Narrow" w:cstheme="majorBidi"/>
          <w:sz w:val="24"/>
          <w:szCs w:val="24"/>
        </w:rPr>
      </w:pPr>
    </w:p>
    <w:p w14:paraId="07334DE2" w14:textId="77777777" w:rsidR="00D4409B" w:rsidRDefault="00D4409B" w:rsidP="00FA3D0B">
      <w:pPr>
        <w:spacing w:after="0" w:line="360" w:lineRule="auto"/>
        <w:jc w:val="both"/>
        <w:rPr>
          <w:rFonts w:ascii="Arial Narrow" w:hAnsi="Arial Narrow" w:cstheme="majorBidi"/>
          <w:sz w:val="24"/>
          <w:szCs w:val="24"/>
        </w:rPr>
      </w:pPr>
    </w:p>
    <w:p w14:paraId="563F7B24" w14:textId="77777777" w:rsidR="00D4409B" w:rsidRDefault="00D4409B" w:rsidP="00FA3D0B">
      <w:pPr>
        <w:spacing w:after="0" w:line="360" w:lineRule="auto"/>
        <w:jc w:val="both"/>
        <w:rPr>
          <w:rFonts w:ascii="Arial Narrow" w:hAnsi="Arial Narrow" w:cstheme="majorBidi"/>
          <w:sz w:val="24"/>
          <w:szCs w:val="24"/>
        </w:rPr>
      </w:pPr>
    </w:p>
    <w:p w14:paraId="5C63FC14" w14:textId="77777777" w:rsidR="00D4409B" w:rsidRDefault="00D4409B" w:rsidP="00FA3D0B">
      <w:pPr>
        <w:spacing w:after="0" w:line="360" w:lineRule="auto"/>
        <w:jc w:val="both"/>
        <w:rPr>
          <w:rFonts w:ascii="Arial Narrow" w:hAnsi="Arial Narrow" w:cstheme="majorBidi"/>
          <w:sz w:val="24"/>
          <w:szCs w:val="24"/>
        </w:rPr>
      </w:pPr>
    </w:p>
    <w:p w14:paraId="02CA699B" w14:textId="77777777" w:rsidR="00D4409B" w:rsidRDefault="00D4409B" w:rsidP="00FA3D0B">
      <w:pPr>
        <w:spacing w:after="0" w:line="360" w:lineRule="auto"/>
        <w:jc w:val="both"/>
        <w:rPr>
          <w:rFonts w:ascii="Arial Narrow" w:hAnsi="Arial Narrow" w:cstheme="majorBidi"/>
          <w:sz w:val="24"/>
          <w:szCs w:val="24"/>
        </w:rPr>
      </w:pPr>
    </w:p>
    <w:p w14:paraId="2A4206B9" w14:textId="77777777" w:rsidR="00D4409B" w:rsidRDefault="00D4409B" w:rsidP="00FA3D0B">
      <w:pPr>
        <w:spacing w:after="0" w:line="360" w:lineRule="auto"/>
        <w:jc w:val="both"/>
        <w:rPr>
          <w:rFonts w:ascii="Arial Narrow" w:hAnsi="Arial Narrow" w:cstheme="majorBidi"/>
          <w:sz w:val="24"/>
          <w:szCs w:val="24"/>
        </w:rPr>
      </w:pPr>
    </w:p>
    <w:p w14:paraId="4208AF84" w14:textId="77777777" w:rsidR="00D4409B" w:rsidRDefault="00D4409B" w:rsidP="00FA3D0B">
      <w:pPr>
        <w:spacing w:after="0" w:line="360" w:lineRule="auto"/>
        <w:jc w:val="both"/>
        <w:rPr>
          <w:rFonts w:ascii="Arial Narrow" w:hAnsi="Arial Narrow" w:cstheme="majorBidi"/>
          <w:sz w:val="24"/>
          <w:szCs w:val="24"/>
        </w:rPr>
      </w:pPr>
    </w:p>
    <w:p w14:paraId="6242304B" w14:textId="77777777" w:rsidR="00D4409B" w:rsidRDefault="00D4409B" w:rsidP="00FA3D0B">
      <w:pPr>
        <w:spacing w:after="0" w:line="360" w:lineRule="auto"/>
        <w:jc w:val="both"/>
        <w:rPr>
          <w:rFonts w:ascii="Arial Narrow" w:hAnsi="Arial Narrow" w:cstheme="majorBidi"/>
          <w:sz w:val="24"/>
          <w:szCs w:val="24"/>
        </w:rPr>
      </w:pPr>
    </w:p>
    <w:p w14:paraId="2043A92E" w14:textId="77777777" w:rsidR="00D4409B" w:rsidRDefault="00D4409B" w:rsidP="00FA3D0B">
      <w:pPr>
        <w:spacing w:after="0" w:line="360" w:lineRule="auto"/>
        <w:jc w:val="both"/>
        <w:rPr>
          <w:rFonts w:ascii="Arial Narrow" w:hAnsi="Arial Narrow" w:cstheme="majorBidi"/>
          <w:sz w:val="24"/>
          <w:szCs w:val="24"/>
        </w:rPr>
      </w:pPr>
    </w:p>
    <w:p w14:paraId="5EBE0DD2" w14:textId="77777777" w:rsidR="00D4409B" w:rsidRDefault="00D4409B" w:rsidP="00FA3D0B">
      <w:pPr>
        <w:spacing w:after="0" w:line="360" w:lineRule="auto"/>
        <w:jc w:val="both"/>
        <w:rPr>
          <w:rFonts w:ascii="Arial Narrow" w:hAnsi="Arial Narrow" w:cstheme="majorBidi"/>
          <w:sz w:val="24"/>
          <w:szCs w:val="24"/>
        </w:rPr>
      </w:pPr>
    </w:p>
    <w:p w14:paraId="3C250F66" w14:textId="77777777" w:rsidR="00D4409B" w:rsidRDefault="00D4409B" w:rsidP="00FA3D0B">
      <w:pPr>
        <w:spacing w:after="0" w:line="360" w:lineRule="auto"/>
        <w:jc w:val="both"/>
        <w:rPr>
          <w:rFonts w:ascii="Arial Narrow" w:hAnsi="Arial Narrow" w:cstheme="majorBidi"/>
          <w:sz w:val="24"/>
          <w:szCs w:val="24"/>
        </w:rPr>
      </w:pPr>
    </w:p>
    <w:p w14:paraId="74CC9B49" w14:textId="77777777" w:rsidR="00D4409B" w:rsidRDefault="00D4409B" w:rsidP="00FA3D0B">
      <w:pPr>
        <w:spacing w:after="0" w:line="360" w:lineRule="auto"/>
        <w:jc w:val="both"/>
        <w:rPr>
          <w:rFonts w:ascii="Arial Narrow" w:hAnsi="Arial Narrow" w:cstheme="majorBidi"/>
          <w:sz w:val="24"/>
          <w:szCs w:val="24"/>
        </w:rPr>
      </w:pPr>
    </w:p>
    <w:p w14:paraId="67C916F3" w14:textId="77777777" w:rsidR="00D4409B" w:rsidRDefault="00D4409B" w:rsidP="00D4409B">
      <w:pPr>
        <w:spacing w:after="0" w:line="360" w:lineRule="auto"/>
        <w:rPr>
          <w:rFonts w:ascii="Arial Narrow" w:hAnsi="Arial Narrow"/>
          <w:b/>
          <w:bCs/>
          <w:sz w:val="24"/>
          <w:szCs w:val="24"/>
        </w:rPr>
        <w:sectPr w:rsidR="00D4409B" w:rsidSect="00707356">
          <w:endnotePr>
            <w:numFmt w:val="decimal"/>
            <w:numRestart w:val="eachSect"/>
          </w:endnotePr>
          <w:pgSz w:w="11906" w:h="16838" w:code="9"/>
          <w:pgMar w:top="1417" w:right="1417" w:bottom="1417" w:left="1417" w:header="708" w:footer="708" w:gutter="0"/>
          <w:cols w:space="708"/>
          <w:docGrid w:linePitch="360"/>
        </w:sectPr>
      </w:pPr>
    </w:p>
    <w:p w14:paraId="28825F6A" w14:textId="77777777" w:rsidR="00D4409B" w:rsidRPr="004411AF" w:rsidRDefault="00D4409B" w:rsidP="00310A1C">
      <w:pPr>
        <w:pStyle w:val="Heading1"/>
        <w:jc w:val="both"/>
        <w:rPr>
          <w:rFonts w:ascii="Arial Narrow" w:hAnsi="Arial Narrow"/>
          <w:sz w:val="24"/>
          <w:szCs w:val="24"/>
        </w:rPr>
      </w:pPr>
      <w:bookmarkStart w:id="20" w:name="_Toc128045343"/>
      <w:r w:rsidRPr="004411AF">
        <w:rPr>
          <w:rFonts w:ascii="Arial Narrow" w:hAnsi="Arial Narrow"/>
          <w:sz w:val="24"/>
          <w:szCs w:val="24"/>
        </w:rPr>
        <w:lastRenderedPageBreak/>
        <w:t>Seal</w:t>
      </w:r>
      <w:bookmarkEnd w:id="20"/>
    </w:p>
    <w:p w14:paraId="2C933801" w14:textId="77777777" w:rsidR="00D4409B" w:rsidRDefault="00D4409B" w:rsidP="00310A1C">
      <w:pPr>
        <w:spacing w:after="0" w:line="360" w:lineRule="auto"/>
        <w:jc w:val="both"/>
        <w:rPr>
          <w:rFonts w:ascii="Arial Narrow" w:hAnsi="Arial Narrow"/>
          <w:sz w:val="24"/>
          <w:szCs w:val="24"/>
        </w:rPr>
      </w:pPr>
    </w:p>
    <w:p w14:paraId="26D857AE" w14:textId="77777777" w:rsidR="00D4409B" w:rsidRDefault="00D4409B" w:rsidP="00310A1C">
      <w:pPr>
        <w:spacing w:after="0" w:line="360" w:lineRule="auto"/>
        <w:jc w:val="both"/>
        <w:rPr>
          <w:rFonts w:ascii="Arial Narrow" w:hAnsi="Arial Narrow"/>
          <w:sz w:val="24"/>
          <w:szCs w:val="24"/>
        </w:rPr>
      </w:pPr>
    </w:p>
    <w:p w14:paraId="54A87578" w14:textId="6B22AF8D" w:rsidR="00D4409B" w:rsidRDefault="00D4409B" w:rsidP="00CC79E7">
      <w:pPr>
        <w:spacing w:after="0" w:line="360" w:lineRule="auto"/>
        <w:rPr>
          <w:rFonts w:ascii="Arial Narrow" w:hAnsi="Arial Narrow"/>
          <w:sz w:val="24"/>
          <w:szCs w:val="24"/>
        </w:rPr>
      </w:pPr>
      <w:r>
        <w:rPr>
          <w:rFonts w:ascii="Arial Narrow" w:hAnsi="Arial Narrow"/>
          <w:sz w:val="24"/>
          <w:szCs w:val="24"/>
        </w:rPr>
        <w:t xml:space="preserve">too small yet to swim away into the sea she is a baby mermaid slowly being born the pores on her skin growing into scales patches of rigid grey at first then a shiny grey-blue colours herself from inside at every angle of light a different creature she is all colours of the rainbow </w:t>
      </w:r>
      <w:r w:rsidR="003D7C9F">
        <w:rPr>
          <w:rFonts w:ascii="Arial Narrow" w:hAnsi="Arial Narrow"/>
          <w:sz w:val="24"/>
          <w:szCs w:val="24"/>
        </w:rPr>
        <w:t>un</w:t>
      </w:r>
      <w:r>
        <w:rPr>
          <w:rFonts w:ascii="Arial Narrow" w:hAnsi="Arial Narrow"/>
          <w:sz w:val="24"/>
          <w:szCs w:val="24"/>
        </w:rPr>
        <w:t>like the white fur of the baby seals but there is her beautiful mermaid’s tail agile and fishlike so strangely smooth and tough at the same time nothing like the wriggling toes she used to have she is growing fins and nobody knows because that breaks the spell stay quiet until it happens swirling like a mermaid she drifts on a small layer of water arms and legs getting used to the strange feeling of floating and sinking at once I am not whole yet these limbs are too fragile and skeletal too solidly balancing on water was this how the seals felt all the time as they swam and surfaced to breathe how could they stand it mermaids could breathe water and air that was easier then when her drifting was over her fear would drift off too but for now she immerses herself in a baby sea which seems real but isn’t yet as I drift and float absorbing the sea around me I make the dumped toxins into a glistening armoured skin slowly my mermaid body completes itself but it is a long and difficult process it will take many years for this body to emerge atop a sandbank in its fully grown form where seals will dwell and rest and not be threatened because my body has cleansed the sea and even then I might become something else yet again when something sticky metabolises me in its metamorphosis</w:t>
      </w:r>
    </w:p>
    <w:p w14:paraId="5DAF4C77" w14:textId="77777777" w:rsidR="00D4409B" w:rsidRDefault="00D4409B" w:rsidP="00CC79E7">
      <w:pPr>
        <w:spacing w:after="0" w:line="360" w:lineRule="auto"/>
        <w:rPr>
          <w:rFonts w:ascii="Arial Narrow" w:hAnsi="Arial Narrow"/>
          <w:sz w:val="24"/>
          <w:szCs w:val="24"/>
        </w:rPr>
      </w:pPr>
    </w:p>
    <w:p w14:paraId="29156333" w14:textId="28F13BB5" w:rsidR="00D4409B" w:rsidRDefault="00D4409B" w:rsidP="00CC79E7">
      <w:pPr>
        <w:spacing w:after="0" w:line="360" w:lineRule="auto"/>
        <w:rPr>
          <w:rFonts w:ascii="Arial Narrow" w:hAnsi="Arial Narrow"/>
          <w:sz w:val="24"/>
          <w:szCs w:val="24"/>
        </w:rPr>
      </w:pPr>
      <w:r>
        <w:rPr>
          <w:rFonts w:ascii="Arial Narrow" w:hAnsi="Arial Narrow"/>
          <w:sz w:val="24"/>
          <w:szCs w:val="24"/>
        </w:rPr>
        <w:t xml:space="preserve">aspiring baby mermaid is drifting on this salty wave and her eyes round and wide-open scan the horizons in her mind for a glimpse of a sandbank with grey to brown specks resting on it those would be the seals the seals she once met when she was on a boat in the Wadden Sea it was a boring day in many ways they were at sea for hours on end on a sailboat that kept swaying and swaying she felt really ill for a long time and she lay down on deck with her eyes closed trying to forget she was at sea surrounded by so much water there seemed to be no end to it she missed the land so much how could she ever be a mermaid she was afraid of the sea because she was not a mermaid yet the waves of nausea in her stomach were the beginning of </w:t>
      </w:r>
      <w:r>
        <w:rPr>
          <w:rFonts w:ascii="Arial Narrow" w:hAnsi="Arial Narrow"/>
          <w:sz w:val="24"/>
          <w:szCs w:val="24"/>
        </w:rPr>
        <w:lastRenderedPageBreak/>
        <w:t>her transformation as the oil trickled into the sea her body contracting in mirrored revulsion a few more hours and she could feel fins growing out of her toes her shoes came off and then her legs were covered in shimmering green scales she finally swam away with a flip of her tail waving her family goodbye which was sad but she had to join her sea family who had already been waiting for her for so many years and her land family will visit her every year on a sandbank surrounded by seals which will be her friends by then and she will know each of them by name but already someone is hunched over the edge of the boat throwing up and another keeps getting hit when the boom goes across and somebody’s little finger got caught between two very heavy things the rest of them are splayed out on deck around her exasperated and unable to get up until the sun comes out and the seals appear on the distant sandbanks straining through somebody’s binoculars she sees one two three as many as about twelve big and small</w:t>
      </w:r>
    </w:p>
    <w:p w14:paraId="348B5992" w14:textId="77777777" w:rsidR="00D4409B" w:rsidRDefault="00D4409B" w:rsidP="00CC79E7">
      <w:pPr>
        <w:spacing w:after="0" w:line="360" w:lineRule="auto"/>
        <w:rPr>
          <w:rFonts w:ascii="Arial Narrow" w:hAnsi="Arial Narrow"/>
          <w:sz w:val="24"/>
          <w:szCs w:val="24"/>
        </w:rPr>
      </w:pPr>
    </w:p>
    <w:p w14:paraId="60F7F8CC" w14:textId="771011F7" w:rsidR="00D4409B" w:rsidRDefault="00D4409B" w:rsidP="00CC79E7">
      <w:pPr>
        <w:spacing w:after="0" w:line="360" w:lineRule="auto"/>
        <w:rPr>
          <w:rFonts w:ascii="Arial Narrow" w:hAnsi="Arial Narrow"/>
          <w:sz w:val="24"/>
          <w:szCs w:val="24"/>
        </w:rPr>
      </w:pPr>
      <w:r>
        <w:rPr>
          <w:rFonts w:ascii="Arial Narrow" w:hAnsi="Arial Narrow"/>
          <w:sz w:val="24"/>
          <w:szCs w:val="24"/>
        </w:rPr>
        <w:t xml:space="preserve">when they leapt into the sea a beautiful splash and away into the depths they went a few waves flowing into little ripples into almost no movement at all and then the quiet dark surface of the sea which she had seen in her dream when strange dolphins had emerged and beached themselves in front of her opening their mouths in a high-pitched and eerie squeak into the darkness the seal swam and it was not scared because it could see better underwater than above and it used catlike whiskers growing from its snout to sense where the fish were this time it took her a while but the seal did not give up and there a few metres beyond she picked up on the swimming motions of a fish exactly the right size </w:t>
      </w:r>
      <w:proofErr w:type="spellStart"/>
      <w:r>
        <w:rPr>
          <w:rFonts w:ascii="Arial Narrow" w:hAnsi="Arial Narrow"/>
          <w:sz w:val="24"/>
          <w:szCs w:val="24"/>
        </w:rPr>
        <w:t>oh</w:t>
      </w:r>
      <w:proofErr w:type="spellEnd"/>
      <w:r>
        <w:rPr>
          <w:rFonts w:ascii="Arial Narrow" w:hAnsi="Arial Narrow"/>
          <w:sz w:val="24"/>
          <w:szCs w:val="24"/>
        </w:rPr>
        <w:t xml:space="preserve"> poor little fish not a chance it had as the seal came up to it so stealthily and quietly until it suddenly struck and did not at all seem like a friendly seal she would pet but then hopefully there were still many other fish left which would never be eaten can a fish die of old age and had it ever happened aside from in a fishbowl a fish was just food a completely replaceable thing and always part of a large group of other identical fish but that was not true for she had seen many a lonesome fish swim in the blue when there were no others to be seen they often looked so gloomy or so specifically something else she did not understand but she knew no one not human or mermaid or seal who thought of that poor fish ripped to shreds by the seal’s teeth which were so very sharp just like a dog’s as an individual and yet it was she could not deny it the seal might but not the fish it just did not have the luxury of dying of old age of even asking </w:t>
      </w:r>
      <w:r>
        <w:rPr>
          <w:rFonts w:ascii="Arial Narrow" w:hAnsi="Arial Narrow"/>
          <w:sz w:val="24"/>
          <w:szCs w:val="24"/>
        </w:rPr>
        <w:lastRenderedPageBreak/>
        <w:t xml:space="preserve">the question if it could the fish did not struggle it did not talk it did not ask these silly questions which now echoed into the baby sea distorting her words as they all made fun of them the seal had to eat the fish to live to be able to feed the fluffy baby seal on the sandbank who was never hunted here but still was in Canada where they clubbed them to death with the excuse that seals ate too much cod even though it was people who had overfished </w:t>
      </w:r>
      <w:r w:rsidR="003D7C9F">
        <w:rPr>
          <w:rFonts w:ascii="Arial Narrow" w:hAnsi="Arial Narrow"/>
          <w:sz w:val="24"/>
          <w:szCs w:val="24"/>
        </w:rPr>
        <w:t xml:space="preserve">cod </w:t>
      </w:r>
      <w:r>
        <w:rPr>
          <w:rFonts w:ascii="Arial Narrow" w:hAnsi="Arial Narrow"/>
          <w:sz w:val="24"/>
          <w:szCs w:val="24"/>
        </w:rPr>
        <w:t>which were also seen as a big endless shoal of replaceable things and never as animals who want to live undisturbed</w:t>
      </w:r>
    </w:p>
    <w:p w14:paraId="2410A43F" w14:textId="77777777" w:rsidR="00D4409B" w:rsidRDefault="00D4409B" w:rsidP="00CC79E7">
      <w:pPr>
        <w:spacing w:after="0" w:line="360" w:lineRule="auto"/>
        <w:rPr>
          <w:rFonts w:ascii="Arial Narrow" w:hAnsi="Arial Narrow"/>
          <w:sz w:val="24"/>
          <w:szCs w:val="24"/>
        </w:rPr>
      </w:pPr>
    </w:p>
    <w:p w14:paraId="2D79BB36" w14:textId="6D90B1A3" w:rsidR="00D4409B" w:rsidRDefault="00D4409B" w:rsidP="00CC79E7">
      <w:pPr>
        <w:spacing w:after="0" w:line="360" w:lineRule="auto"/>
        <w:rPr>
          <w:rFonts w:ascii="Arial Narrow" w:hAnsi="Arial Narrow"/>
          <w:sz w:val="24"/>
          <w:szCs w:val="24"/>
        </w:rPr>
      </w:pPr>
      <w:r>
        <w:rPr>
          <w:rFonts w:ascii="Arial Narrow" w:hAnsi="Arial Narrow"/>
          <w:sz w:val="24"/>
          <w:szCs w:val="24"/>
        </w:rPr>
        <w:t>and inside that little fish crushed by the seal’s teeth there were fish-bones a little skeleton a brain entrails and blood and goo just like inside of her own body even though the very thought of that made her stomach churn yet there was more inside the fish than these things she could dissect the entire fish if she had to isolating every little bone every layer of tissue but she didn’t because she refused and instead they made her write an essay on the reasons a fish should not be ripped apart in a biology class by children who laughed at its strange insides with even the smallest parts of the fish set apart torn away from its bones not all that was this fish emerged it did not show who the fish was because the fish had been killed to participate in the experiment but it also did not reveal the invisible toxin-particles in the fish’s skin in its small veins behind its bulging eyes inside the lining of its stomach within every nook of its being this happened because people polluted the sea with disgusting things like fishnets oil rubbish and toxic things seals did not usually eat directly but it got inside their bodies through the food chain which is the system of small creatures being eaten by slightly bigger animals being eaten by bigger animals etcetera plankton are very small creatures so small you can barely see them and their bodies are so fragile that toxins easily get inside of them the very small fish who eat the plankton are eaten again and so on so the seal ingests the most toxins when it eats the bigger fish as it has built up through so many different animals which can make the seal very ill and even kill it but that was not the only threat to the seals as there were planes that flew too low and people walking on the wadden stamping too loudly and there was oil leaking out of ships and containers getting lost and there were rivers flowing their polluted sludge into the sea then a mother seal was disturbed and she left her baby wh</w:t>
      </w:r>
      <w:r w:rsidR="00EC0231">
        <w:rPr>
          <w:rFonts w:ascii="Arial Narrow" w:hAnsi="Arial Narrow"/>
          <w:sz w:val="24"/>
          <w:szCs w:val="24"/>
        </w:rPr>
        <w:t>o</w:t>
      </w:r>
      <w:r>
        <w:rPr>
          <w:rFonts w:ascii="Arial Narrow" w:hAnsi="Arial Narrow"/>
          <w:sz w:val="24"/>
          <w:szCs w:val="24"/>
        </w:rPr>
        <w:t xml:space="preserve"> now lies on this sandbank with its white fur so clean and fluffy but it no longer matters as the mother is not coming back and the baby will not even swim into the sea once it will lie here on this polished stretch of sand which she </w:t>
      </w:r>
      <w:r>
        <w:rPr>
          <w:rFonts w:ascii="Arial Narrow" w:hAnsi="Arial Narrow"/>
          <w:sz w:val="24"/>
          <w:szCs w:val="24"/>
        </w:rPr>
        <w:lastRenderedPageBreak/>
        <w:t>sees now does she see it from this swaying nauseating boat on that isolated sandbank in the distance or was that what happened in her dream as the sun comforted her and made the rocking into something like a mermaid’s swimming motions the little seal will die of thirst and its body will decompose until she can dissect every little piece of it and again she will not see the toxins for they are absorbed into its skin into the tissue that is the seal but perhaps they will see it under a microscope in a lab where they can look inside and through bodies</w:t>
      </w:r>
    </w:p>
    <w:p w14:paraId="320FD48B" w14:textId="77777777" w:rsidR="00D4409B" w:rsidRDefault="00D4409B" w:rsidP="00CC79E7">
      <w:pPr>
        <w:spacing w:after="0" w:line="360" w:lineRule="auto"/>
        <w:rPr>
          <w:rFonts w:ascii="Arial Narrow" w:hAnsi="Arial Narrow"/>
          <w:sz w:val="24"/>
          <w:szCs w:val="24"/>
        </w:rPr>
      </w:pPr>
    </w:p>
    <w:p w14:paraId="72F06DF4" w14:textId="3DC36FB6" w:rsidR="00D4409B" w:rsidRPr="003406F1" w:rsidRDefault="00D4409B" w:rsidP="003406F1">
      <w:pPr>
        <w:spacing w:after="0" w:line="360" w:lineRule="auto"/>
        <w:rPr>
          <w:rFonts w:ascii="Arial Narrow" w:hAnsi="Arial Narrow"/>
          <w:sz w:val="24"/>
          <w:szCs w:val="24"/>
        </w:rPr>
      </w:pPr>
      <w:r>
        <w:rPr>
          <w:rFonts w:ascii="Arial Narrow" w:hAnsi="Arial Narrow"/>
          <w:sz w:val="24"/>
          <w:szCs w:val="24"/>
        </w:rPr>
        <w:t xml:space="preserve">yet the seal looked at her from afar with those enormous black eyes and it asked her what would be more painful to starve to death on the exposed sandbank or to be clubbed to death on a sheet of ice the cold sharp hooks at the tip of the club digging into the skin just below her neck slowly ripping her open blood gushing out or the slower and longer pain of starvation and the time it gave her to consider her own demise until her mind was like a flickering light bulb taking too long to go out she thought she saw herself in a coat of fluffy whiteness and then she did not know if it was her or the seal who was speaking or whether it was the eerie dolphin who was squeaking but it was unlikely she would be clubbed to death or starved to make sure she did not forget she writes </w:t>
      </w:r>
      <w:r w:rsidR="003D7C9F">
        <w:rPr>
          <w:rFonts w:ascii="Arial Narrow" w:hAnsi="Arial Narrow"/>
          <w:sz w:val="24"/>
          <w:szCs w:val="24"/>
        </w:rPr>
        <w:t>everything</w:t>
      </w:r>
      <w:r>
        <w:rPr>
          <w:rFonts w:ascii="Arial Narrow" w:hAnsi="Arial Narrow"/>
          <w:sz w:val="24"/>
          <w:szCs w:val="24"/>
        </w:rPr>
        <w:t xml:space="preserve"> down in a report on seals the little grey specks in white fur shining through her eyelids and they are here on her page right now but her pen is swaying as the boat rocks and her mind cannot hold on</w:t>
      </w:r>
      <w:r w:rsidR="003D7C9F">
        <w:rPr>
          <w:rFonts w:ascii="Arial Narrow" w:hAnsi="Arial Narrow"/>
          <w:sz w:val="24"/>
          <w:szCs w:val="24"/>
        </w:rPr>
        <w:t xml:space="preserve"> </w:t>
      </w:r>
      <w:r>
        <w:rPr>
          <w:rFonts w:ascii="Arial Narrow" w:hAnsi="Arial Narrow"/>
          <w:sz w:val="24"/>
          <w:szCs w:val="24"/>
        </w:rPr>
        <w:t xml:space="preserve">as the words slip on the current of the baby sea and draw a grey-spotted seal on the cover to commemorate its stages of life even if it does not make it through all remember my metamorphosis aspiring mermaid as your skin glistens and stiffens into something new absorb these toxin particles into yourself and isolate them into a beautifully armoured tail of scales but do not let it leak not one invisible little toxin into the sea of the seals which deserves to be clean for when the baby seal is left behind it may as well have been clubbed to death though that happens in far vaster amounts and how many pups will die in her lifetime alone she does not want to know remember that she will be back the seal the girl and the mermaid and that sticky see-through animal will swim through this story in and out in and in and out while that cloud above will never be the same as I have stared into it for hours and still it dissipates like milk in tea always flowing away </w:t>
      </w:r>
      <w:proofErr w:type="spellStart"/>
      <w:r>
        <w:rPr>
          <w:rFonts w:ascii="Arial Narrow" w:hAnsi="Arial Narrow"/>
          <w:sz w:val="24"/>
          <w:szCs w:val="24"/>
        </w:rPr>
        <w:t>away</w:t>
      </w:r>
      <w:proofErr w:type="spellEnd"/>
      <w:r>
        <w:rPr>
          <w:rFonts w:ascii="Arial Narrow" w:hAnsi="Arial Narrow"/>
          <w:sz w:val="24"/>
          <w:szCs w:val="24"/>
        </w:rPr>
        <w:t xml:space="preserve"> into the sea of sky which is too bright a blue for her a blue unfrightening unlike that sandy sea which is more grey than blue and dark so dark even in the sunlight </w:t>
      </w:r>
      <w:bookmarkStart w:id="21" w:name="_Hlk100151651"/>
      <w:r>
        <w:rPr>
          <w:rFonts w:ascii="Arial Narrow" w:hAnsi="Arial Narrow"/>
          <w:sz w:val="24"/>
          <w:szCs w:val="24"/>
        </w:rPr>
        <w:t xml:space="preserve">slowly her boat almost makes it back </w:t>
      </w:r>
      <w:r>
        <w:rPr>
          <w:rFonts w:ascii="Arial Narrow" w:hAnsi="Arial Narrow"/>
          <w:sz w:val="24"/>
          <w:szCs w:val="24"/>
        </w:rPr>
        <w:lastRenderedPageBreak/>
        <w:t>to the little harbour where the sea is shallow but still murky and where no seals hide beneath its surface for they await their transformation into darker smoother beings elsewhere swirling through seas and even oceans they do not wait for her but into the dissipating sea her mermaid will flow one day as I see my skin in a dream so white so smooth and without scales the next moment I am a fish interjecting into her metamorphosis and I feel my individual fish-mind absorbed into her powerful mermaid’s tail which swims away on a current of graceful movements</w:t>
      </w:r>
      <w:bookmarkEnd w:id="21"/>
    </w:p>
    <w:p w14:paraId="0A500B12" w14:textId="3F0EE334" w:rsidR="00D4409B" w:rsidRDefault="00D4409B" w:rsidP="00310A1C">
      <w:pPr>
        <w:pStyle w:val="NoSpacing"/>
        <w:spacing w:line="360" w:lineRule="auto"/>
        <w:jc w:val="both"/>
        <w:rPr>
          <w:rFonts w:ascii="Arial Narrow" w:hAnsi="Arial Narrow"/>
          <w:b/>
          <w:bCs/>
          <w:sz w:val="24"/>
          <w:szCs w:val="24"/>
        </w:rPr>
        <w:sectPr w:rsidR="00D4409B" w:rsidSect="00A576BD">
          <w:endnotePr>
            <w:numFmt w:val="decimal"/>
            <w:numRestart w:val="eachSect"/>
          </w:endnotePr>
          <w:pgSz w:w="11906" w:h="16838" w:code="9"/>
          <w:pgMar w:top="1418" w:right="2268" w:bottom="1418" w:left="2268" w:header="709" w:footer="709" w:gutter="0"/>
          <w:cols w:space="708"/>
          <w:docGrid w:linePitch="360"/>
        </w:sectPr>
      </w:pPr>
    </w:p>
    <w:p w14:paraId="3BC566F7" w14:textId="77777777" w:rsidR="00D4409B" w:rsidRPr="004411AF" w:rsidRDefault="00D4409B" w:rsidP="00310A1C">
      <w:pPr>
        <w:pStyle w:val="Heading1"/>
        <w:jc w:val="both"/>
        <w:rPr>
          <w:rFonts w:ascii="Arial Narrow" w:hAnsi="Arial Narrow"/>
          <w:sz w:val="24"/>
          <w:szCs w:val="24"/>
        </w:rPr>
      </w:pPr>
      <w:bookmarkStart w:id="22" w:name="_Toc128045344"/>
      <w:r w:rsidRPr="004411AF">
        <w:rPr>
          <w:rFonts w:ascii="Arial Narrow" w:hAnsi="Arial Narrow"/>
          <w:sz w:val="24"/>
          <w:szCs w:val="24"/>
        </w:rPr>
        <w:lastRenderedPageBreak/>
        <w:t>Sea-dawn</w:t>
      </w:r>
      <w:bookmarkEnd w:id="22"/>
    </w:p>
    <w:p w14:paraId="1F0BD8C4" w14:textId="77777777" w:rsidR="00D4409B" w:rsidRDefault="00D4409B" w:rsidP="00310A1C">
      <w:pPr>
        <w:pStyle w:val="NoSpacing"/>
        <w:spacing w:line="360" w:lineRule="auto"/>
        <w:jc w:val="both"/>
        <w:rPr>
          <w:rFonts w:ascii="Arial Narrow" w:hAnsi="Arial Narrow"/>
          <w:b/>
          <w:bCs/>
          <w:sz w:val="24"/>
          <w:szCs w:val="24"/>
        </w:rPr>
      </w:pPr>
    </w:p>
    <w:p w14:paraId="2487922C" w14:textId="77777777" w:rsidR="00D4409B" w:rsidRDefault="00D4409B" w:rsidP="00310A1C">
      <w:pPr>
        <w:pStyle w:val="NoSpacing"/>
        <w:spacing w:line="360" w:lineRule="auto"/>
        <w:jc w:val="both"/>
        <w:rPr>
          <w:rFonts w:ascii="Arial Narrow" w:hAnsi="Arial Narrow"/>
          <w:b/>
          <w:bCs/>
          <w:sz w:val="24"/>
          <w:szCs w:val="24"/>
        </w:rPr>
      </w:pPr>
    </w:p>
    <w:p w14:paraId="7FFF79F2" w14:textId="77777777" w:rsidR="00D4409B" w:rsidRPr="008C0A21" w:rsidRDefault="00D4409B" w:rsidP="00CC79E7">
      <w:pPr>
        <w:pStyle w:val="NoSpacing"/>
        <w:spacing w:line="360" w:lineRule="auto"/>
        <w:rPr>
          <w:rFonts w:ascii="Arial Narrow" w:hAnsi="Arial Narrow"/>
          <w:sz w:val="24"/>
          <w:szCs w:val="24"/>
        </w:rPr>
      </w:pPr>
      <w:r w:rsidRPr="009C7157">
        <w:rPr>
          <w:rFonts w:ascii="Arial Narrow" w:hAnsi="Arial Narrow"/>
          <w:sz w:val="24"/>
          <w:szCs w:val="24"/>
        </w:rPr>
        <w:t xml:space="preserve">In </w:t>
      </w:r>
      <w:r>
        <w:rPr>
          <w:rFonts w:ascii="Arial Narrow" w:eastAsia="Arial Narrow" w:hAnsi="Arial Narrow" w:cs="Arial Narrow"/>
          <w:color w:val="000000"/>
          <w:sz w:val="24"/>
          <w:szCs w:val="24"/>
        </w:rPr>
        <w:t>the darkness, marram grass, reeds and bush, like alien creatures. In the distance</w:t>
      </w:r>
      <w:sdt>
        <w:sdtPr>
          <w:tag w:val="goog_rdk_1"/>
          <w:id w:val="-446316116"/>
        </w:sdtPr>
        <w:sdtEndPr/>
        <w:sdtContent>
          <w:r>
            <w:rPr>
              <w:rFonts w:ascii="Arial Narrow" w:eastAsia="Arial Narrow" w:hAnsi="Arial Narrow" w:cs="Arial Narrow"/>
              <w:color w:val="000000"/>
              <w:sz w:val="24"/>
              <w:szCs w:val="24"/>
            </w:rPr>
            <w:t>,</w:t>
          </w:r>
        </w:sdtContent>
      </w:sdt>
      <w:r>
        <w:rPr>
          <w:rFonts w:ascii="Arial Narrow" w:eastAsia="Arial Narrow" w:hAnsi="Arial Narrow" w:cs="Arial Narrow"/>
          <w:color w:val="000000"/>
          <w:sz w:val="24"/>
          <w:szCs w:val="24"/>
        </w:rPr>
        <w:t xml:space="preserve"> a vague black silhouette floating in and out of her vision, constantly disappearing and re-emerging. Almost shaking, the human figure walked over the beach, with</w:t>
      </w:r>
      <w:sdt>
        <w:sdtPr>
          <w:tag w:val="goog_rdk_2"/>
          <w:id w:val="-1506281529"/>
        </w:sdtPr>
        <w:sdtEndPr/>
        <w:sdtContent>
          <w:r>
            <w:t xml:space="preserve"> </w:t>
          </w:r>
        </w:sdtContent>
      </w:sdt>
      <w:r>
        <w:rPr>
          <w:rFonts w:ascii="Arial Narrow" w:eastAsia="Arial Narrow" w:hAnsi="Arial Narrow" w:cs="Arial Narrow"/>
          <w:color w:val="000000"/>
          <w:sz w:val="24"/>
          <w:szCs w:val="24"/>
        </w:rPr>
        <w:t xml:space="preserve">a similarly flickering dog figure. </w:t>
      </w:r>
      <w:r w:rsidRPr="008C0A21">
        <w:rPr>
          <w:rFonts w:ascii="Arial Narrow" w:hAnsi="Arial Narrow"/>
          <w:sz w:val="24"/>
          <w:szCs w:val="24"/>
        </w:rPr>
        <w:t>Her eyes ma</w:t>
      </w:r>
      <w:r>
        <w:rPr>
          <w:rFonts w:ascii="Arial Narrow" w:hAnsi="Arial Narrow"/>
          <w:sz w:val="24"/>
          <w:szCs w:val="24"/>
        </w:rPr>
        <w:t>d</w:t>
      </w:r>
      <w:r w:rsidRPr="008C0A21">
        <w:rPr>
          <w:rFonts w:ascii="Arial Narrow" w:hAnsi="Arial Narrow"/>
          <w:sz w:val="24"/>
          <w:szCs w:val="24"/>
        </w:rPr>
        <w:t xml:space="preserve">e </w:t>
      </w:r>
      <w:r>
        <w:rPr>
          <w:rFonts w:ascii="Arial Narrow" w:hAnsi="Arial Narrow"/>
          <w:sz w:val="24"/>
          <w:szCs w:val="24"/>
        </w:rPr>
        <w:t>out other</w:t>
      </w:r>
      <w:r w:rsidRPr="008C0A21">
        <w:rPr>
          <w:rFonts w:ascii="Arial Narrow" w:hAnsi="Arial Narrow"/>
          <w:sz w:val="24"/>
          <w:szCs w:val="24"/>
        </w:rPr>
        <w:t xml:space="preserve"> creatures far ahead</w:t>
      </w:r>
      <w:r>
        <w:rPr>
          <w:rFonts w:ascii="Arial Narrow" w:hAnsi="Arial Narrow"/>
          <w:sz w:val="24"/>
          <w:szCs w:val="24"/>
        </w:rPr>
        <w:t xml:space="preserve">, </w:t>
      </w:r>
      <w:r w:rsidRPr="008C0A21">
        <w:rPr>
          <w:rFonts w:ascii="Arial Narrow" w:hAnsi="Arial Narrow"/>
          <w:sz w:val="24"/>
          <w:szCs w:val="24"/>
        </w:rPr>
        <w:t>behind knobby trees</w:t>
      </w:r>
      <w:r>
        <w:rPr>
          <w:rFonts w:ascii="Arial Narrow" w:hAnsi="Arial Narrow"/>
          <w:sz w:val="24"/>
          <w:szCs w:val="24"/>
        </w:rPr>
        <w:t xml:space="preserve">. The man lingered in the distance, no more than a faint shadow. Blown away by the wind, re-appearing. Here at this hour. A landscape at the far edge of the city, deserted as the moon. </w:t>
      </w:r>
      <w:r w:rsidRPr="008C0A21">
        <w:rPr>
          <w:rFonts w:ascii="Arial Narrow" w:hAnsi="Arial Narrow"/>
          <w:sz w:val="24"/>
          <w:szCs w:val="24"/>
        </w:rPr>
        <w:t xml:space="preserve">A desert of sand and a desert of water, </w:t>
      </w:r>
      <w:r>
        <w:rPr>
          <w:rFonts w:ascii="Arial Narrow" w:hAnsi="Arial Narrow"/>
          <w:sz w:val="24"/>
          <w:szCs w:val="24"/>
        </w:rPr>
        <w:t>next to a</w:t>
      </w:r>
      <w:r w:rsidRPr="008C0A21">
        <w:rPr>
          <w:rFonts w:ascii="Arial Narrow" w:hAnsi="Arial Narrow"/>
          <w:sz w:val="24"/>
          <w:szCs w:val="24"/>
        </w:rPr>
        <w:t xml:space="preserve"> landscape </w:t>
      </w:r>
      <w:r>
        <w:rPr>
          <w:rFonts w:ascii="Arial Narrow" w:hAnsi="Arial Narrow"/>
          <w:sz w:val="24"/>
          <w:szCs w:val="24"/>
        </w:rPr>
        <w:t xml:space="preserve">of sand hills </w:t>
      </w:r>
      <w:r w:rsidRPr="008C0A21">
        <w:rPr>
          <w:rFonts w:ascii="Arial Narrow" w:hAnsi="Arial Narrow"/>
          <w:sz w:val="24"/>
          <w:szCs w:val="24"/>
        </w:rPr>
        <w:t xml:space="preserve">with </w:t>
      </w:r>
      <w:r>
        <w:rPr>
          <w:rFonts w:ascii="Arial Narrow" w:hAnsi="Arial Narrow"/>
          <w:sz w:val="24"/>
          <w:szCs w:val="24"/>
        </w:rPr>
        <w:t>desiccated shrubs and trees</w:t>
      </w:r>
      <w:r w:rsidRPr="008C0A21">
        <w:rPr>
          <w:rFonts w:ascii="Arial Narrow" w:hAnsi="Arial Narrow"/>
          <w:sz w:val="24"/>
          <w:szCs w:val="24"/>
        </w:rPr>
        <w:t>. She st</w:t>
      </w:r>
      <w:r>
        <w:rPr>
          <w:rFonts w:ascii="Arial Narrow" w:hAnsi="Arial Narrow"/>
          <w:sz w:val="24"/>
          <w:szCs w:val="24"/>
        </w:rPr>
        <w:t xml:space="preserve">ood on a hill, </w:t>
      </w:r>
      <w:r w:rsidRPr="008C0A21">
        <w:rPr>
          <w:rFonts w:ascii="Arial Narrow" w:hAnsi="Arial Narrow"/>
          <w:sz w:val="24"/>
          <w:szCs w:val="24"/>
        </w:rPr>
        <w:t>looking out in the dark of the early morning across the dunes and the sea. It w</w:t>
      </w:r>
      <w:r>
        <w:rPr>
          <w:rFonts w:ascii="Arial Narrow" w:hAnsi="Arial Narrow"/>
          <w:sz w:val="24"/>
          <w:szCs w:val="24"/>
        </w:rPr>
        <w:t xml:space="preserve">ould </w:t>
      </w:r>
      <w:r w:rsidRPr="008C0A21">
        <w:rPr>
          <w:rFonts w:ascii="Arial Narrow" w:hAnsi="Arial Narrow"/>
          <w:sz w:val="24"/>
          <w:szCs w:val="24"/>
        </w:rPr>
        <w:t xml:space="preserve">be </w:t>
      </w:r>
      <w:r>
        <w:rPr>
          <w:rFonts w:ascii="Arial Narrow" w:hAnsi="Arial Narrow"/>
          <w:sz w:val="24"/>
          <w:szCs w:val="24"/>
        </w:rPr>
        <w:t>from</w:t>
      </w:r>
      <w:r w:rsidRPr="008C0A21">
        <w:rPr>
          <w:rFonts w:ascii="Arial Narrow" w:hAnsi="Arial Narrow"/>
          <w:sz w:val="24"/>
          <w:szCs w:val="24"/>
        </w:rPr>
        <w:t xml:space="preserve"> the da</w:t>
      </w:r>
      <w:r>
        <w:rPr>
          <w:rFonts w:ascii="Arial Narrow" w:hAnsi="Arial Narrow"/>
          <w:sz w:val="24"/>
          <w:szCs w:val="24"/>
        </w:rPr>
        <w:t>rkness, she thought, a darkness like this</w:t>
      </w:r>
      <w:r w:rsidRPr="008C0A21">
        <w:rPr>
          <w:rFonts w:ascii="Arial Narrow" w:hAnsi="Arial Narrow"/>
          <w:sz w:val="24"/>
          <w:szCs w:val="24"/>
        </w:rPr>
        <w:t xml:space="preserve">, that the sea will emerge. </w:t>
      </w:r>
      <w:r>
        <w:rPr>
          <w:rFonts w:ascii="Arial Narrow" w:hAnsi="Arial Narrow"/>
          <w:sz w:val="24"/>
          <w:szCs w:val="24"/>
        </w:rPr>
        <w:t>Just</w:t>
      </w:r>
      <w:r w:rsidRPr="008C0A21">
        <w:rPr>
          <w:rFonts w:ascii="Arial Narrow" w:hAnsi="Arial Narrow"/>
          <w:sz w:val="24"/>
          <w:szCs w:val="24"/>
        </w:rPr>
        <w:t xml:space="preserve"> before dawn, everything </w:t>
      </w:r>
      <w:r>
        <w:rPr>
          <w:rFonts w:ascii="Arial Narrow" w:hAnsi="Arial Narrow"/>
          <w:sz w:val="24"/>
          <w:szCs w:val="24"/>
        </w:rPr>
        <w:t>was</w:t>
      </w:r>
      <w:r w:rsidRPr="008C0A21">
        <w:rPr>
          <w:rFonts w:ascii="Arial Narrow" w:hAnsi="Arial Narrow"/>
          <w:sz w:val="24"/>
          <w:szCs w:val="24"/>
        </w:rPr>
        <w:t xml:space="preserve"> dark blue: the sky, the sea, the t</w:t>
      </w:r>
      <w:r>
        <w:rPr>
          <w:rFonts w:ascii="Arial Narrow" w:hAnsi="Arial Narrow"/>
          <w:sz w:val="24"/>
          <w:szCs w:val="24"/>
        </w:rPr>
        <w:t>rees. One morning this blue would</w:t>
      </w:r>
      <w:r w:rsidRPr="008C0A21">
        <w:rPr>
          <w:rFonts w:ascii="Arial Narrow" w:hAnsi="Arial Narrow"/>
          <w:sz w:val="24"/>
          <w:szCs w:val="24"/>
        </w:rPr>
        <w:t xml:space="preserve"> </w:t>
      </w:r>
      <w:r>
        <w:rPr>
          <w:rFonts w:ascii="Arial Narrow" w:hAnsi="Arial Narrow"/>
          <w:sz w:val="24"/>
          <w:szCs w:val="24"/>
        </w:rPr>
        <w:t>remain rather than</w:t>
      </w:r>
      <w:r w:rsidRPr="008C0A21">
        <w:rPr>
          <w:rFonts w:ascii="Arial Narrow" w:hAnsi="Arial Narrow"/>
          <w:sz w:val="24"/>
          <w:szCs w:val="24"/>
        </w:rPr>
        <w:t xml:space="preserve"> leave at daybreak, and everyone would wake up </w:t>
      </w:r>
      <w:r>
        <w:rPr>
          <w:rFonts w:ascii="Arial Narrow" w:hAnsi="Arial Narrow"/>
          <w:sz w:val="24"/>
          <w:szCs w:val="24"/>
        </w:rPr>
        <w:t>to</w:t>
      </w:r>
      <w:r w:rsidRPr="008C0A21">
        <w:rPr>
          <w:rFonts w:ascii="Arial Narrow" w:hAnsi="Arial Narrow"/>
          <w:sz w:val="24"/>
          <w:szCs w:val="24"/>
        </w:rPr>
        <w:t xml:space="preserve"> an eternal sea-dawn. Whether it was in ten or fifty years, this </w:t>
      </w:r>
      <w:r w:rsidRPr="0076376F">
        <w:rPr>
          <w:rFonts w:ascii="Arial Narrow" w:hAnsi="Arial Narrow"/>
          <w:sz w:val="24"/>
          <w:szCs w:val="24"/>
        </w:rPr>
        <w:t>blue that she saw all around her would prevail</w:t>
      </w:r>
      <w:r>
        <w:rPr>
          <w:rFonts w:ascii="Arial Narrow" w:hAnsi="Arial Narrow"/>
          <w:sz w:val="24"/>
          <w:szCs w:val="24"/>
        </w:rPr>
        <w:t>.</w:t>
      </w:r>
    </w:p>
    <w:p w14:paraId="06F64290" w14:textId="77777777" w:rsidR="00D4409B" w:rsidRDefault="00D4409B" w:rsidP="00CC79E7">
      <w:pPr>
        <w:pStyle w:val="NoSpacing"/>
        <w:spacing w:line="360" w:lineRule="auto"/>
        <w:rPr>
          <w:rFonts w:ascii="Arial Narrow" w:hAnsi="Arial Narrow"/>
          <w:sz w:val="24"/>
          <w:szCs w:val="24"/>
        </w:rPr>
      </w:pPr>
      <w:r>
        <w:rPr>
          <w:rFonts w:ascii="Arial Narrow" w:hAnsi="Arial Narrow"/>
          <w:noProof/>
          <w:sz w:val="24"/>
          <w:szCs w:val="24"/>
          <w:lang w:eastAsia="zh-CN"/>
        </w:rPr>
        <w:drawing>
          <wp:anchor distT="0" distB="0" distL="114300" distR="114300" simplePos="0" relativeHeight="251660288" behindDoc="1" locked="0" layoutInCell="1" allowOverlap="1" wp14:anchorId="38918491" wp14:editId="11C2ADDE">
            <wp:simplePos x="0" y="0"/>
            <wp:positionH relativeFrom="margin">
              <wp:posOffset>-105443</wp:posOffset>
            </wp:positionH>
            <wp:positionV relativeFrom="paragraph">
              <wp:posOffset>499109</wp:posOffset>
            </wp:positionV>
            <wp:extent cx="5221705" cy="3916279"/>
            <wp:effectExtent l="0" t="0" r="0" b="8255"/>
            <wp:wrapTight wrapText="bothSides">
              <wp:wrapPolygon edited="0">
                <wp:start x="0" y="0"/>
                <wp:lineTo x="0" y="21540"/>
                <wp:lineTo x="21513" y="21540"/>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5372" cy="3919029"/>
                    </a:xfrm>
                    <a:prstGeom prst="rect">
                      <a:avLst/>
                    </a:prstGeom>
                  </pic:spPr>
                </pic:pic>
              </a:graphicData>
            </a:graphic>
            <wp14:sizeRelH relativeFrom="page">
              <wp14:pctWidth>0</wp14:pctWidth>
            </wp14:sizeRelH>
            <wp14:sizeRelV relativeFrom="page">
              <wp14:pctHeight>0</wp14:pctHeight>
            </wp14:sizeRelV>
          </wp:anchor>
        </w:drawing>
      </w:r>
    </w:p>
    <w:p w14:paraId="5F2BACA0" w14:textId="77777777" w:rsidR="00D4409B" w:rsidRDefault="00D4409B" w:rsidP="00CC79E7">
      <w:pPr>
        <w:pStyle w:val="NoSpacing"/>
        <w:spacing w:line="360" w:lineRule="auto"/>
        <w:rPr>
          <w:rFonts w:ascii="Arial Narrow" w:hAnsi="Arial Narrow"/>
          <w:sz w:val="24"/>
          <w:szCs w:val="24"/>
        </w:rPr>
      </w:pPr>
      <w:r>
        <w:rPr>
          <w:rFonts w:ascii="Arial Narrow" w:hAnsi="Arial Narrow"/>
          <w:sz w:val="24"/>
          <w:szCs w:val="24"/>
        </w:rPr>
        <w:lastRenderedPageBreak/>
        <w:t xml:space="preserve">Yellow daylight slowly killed the blue scene. From the corner of her eye, an enormous grey shape emerged. Immobile and solid, interrupting the flowing sand dunes. The concrete construction intercepted the sunlight, darkening the brightness of the day. She saw it next to the bike racks, where bikes were locked with colourful chains. She could see it as she looked at the signposts, blue with white letters. </w:t>
      </w:r>
      <w:r w:rsidRPr="00B42BAB">
        <w:rPr>
          <w:rFonts w:ascii="Arial Narrow" w:hAnsi="Arial Narrow"/>
          <w:sz w:val="24"/>
          <w:szCs w:val="24"/>
        </w:rPr>
        <w:t xml:space="preserve">Next to these </w:t>
      </w:r>
      <w:r>
        <w:rPr>
          <w:rFonts w:ascii="Arial Narrow" w:hAnsi="Arial Narrow"/>
          <w:sz w:val="24"/>
          <w:szCs w:val="24"/>
        </w:rPr>
        <w:t xml:space="preserve">daily </w:t>
      </w:r>
      <w:r w:rsidRPr="00B42BAB">
        <w:rPr>
          <w:rFonts w:ascii="Arial Narrow" w:hAnsi="Arial Narrow"/>
          <w:sz w:val="24"/>
          <w:szCs w:val="24"/>
        </w:rPr>
        <w:t xml:space="preserve">things, the concrete bunker was out of place. </w:t>
      </w:r>
      <w:r>
        <w:rPr>
          <w:rFonts w:ascii="Arial Narrow" w:hAnsi="Arial Narrow"/>
          <w:sz w:val="24"/>
          <w:szCs w:val="24"/>
        </w:rPr>
        <w:t xml:space="preserve">Built by invaders as part of the </w:t>
      </w:r>
      <w:proofErr w:type="spellStart"/>
      <w:r w:rsidRPr="003A32D6">
        <w:rPr>
          <w:rFonts w:ascii="Arial Narrow" w:hAnsi="Arial Narrow"/>
          <w:sz w:val="24"/>
          <w:szCs w:val="24"/>
        </w:rPr>
        <w:t>Atlantikwall</w:t>
      </w:r>
      <w:proofErr w:type="spellEnd"/>
      <w:r w:rsidRPr="003A32D6">
        <w:rPr>
          <w:rFonts w:ascii="Arial Narrow" w:hAnsi="Arial Narrow"/>
          <w:sz w:val="24"/>
          <w:szCs w:val="24"/>
        </w:rPr>
        <w:t>, a Nazi defence line.</w:t>
      </w:r>
      <w:r>
        <w:rPr>
          <w:rStyle w:val="EndnoteReference"/>
          <w:rFonts w:ascii="Arial Narrow" w:hAnsi="Arial Narrow"/>
          <w:sz w:val="24"/>
          <w:szCs w:val="24"/>
        </w:rPr>
        <w:endnoteReference w:id="1"/>
      </w:r>
      <w:r w:rsidRPr="003A32D6">
        <w:rPr>
          <w:rFonts w:ascii="Arial Narrow" w:hAnsi="Arial Narrow"/>
          <w:sz w:val="24"/>
          <w:szCs w:val="24"/>
        </w:rPr>
        <w:t xml:space="preserve"> </w:t>
      </w:r>
      <w:r>
        <w:rPr>
          <w:rFonts w:ascii="Arial Narrow" w:hAnsi="Arial Narrow"/>
          <w:sz w:val="24"/>
          <w:szCs w:val="24"/>
        </w:rPr>
        <w:t>All the way to the south of France, the sombre grey blocks littered the coastline.</w:t>
      </w:r>
      <w:r w:rsidRPr="00B42BAB">
        <w:rPr>
          <w:rFonts w:ascii="Arial Narrow" w:hAnsi="Arial Narrow"/>
          <w:color w:val="FF0000"/>
          <w:sz w:val="24"/>
          <w:szCs w:val="24"/>
        </w:rPr>
        <w:t xml:space="preserve"> </w:t>
      </w:r>
      <w:r>
        <w:rPr>
          <w:rFonts w:ascii="Arial Narrow" w:hAnsi="Arial Narrow"/>
          <w:sz w:val="24"/>
          <w:szCs w:val="24"/>
        </w:rPr>
        <w:t xml:space="preserve">When the bunker suddenly loomed from behind a dune top, she saw people crawling through the undergrowth, diving behind low trees, half-burying themselves in the sand. In the darkness, they assumed the shape of trees or hid under the rosehips, thorns piercing their skin, until the patrols had passed. Most were shot right here, where she stood. Made to stand with their backs to the sea, denied even a final contemplation of freedom. As the shot was fired, they collapsed on the slope, blood staining the white sand. </w:t>
      </w:r>
    </w:p>
    <w:p w14:paraId="298A52E3" w14:textId="77777777" w:rsidR="00D4409B" w:rsidRDefault="00D4409B" w:rsidP="00CC79E7">
      <w:pPr>
        <w:pStyle w:val="NoSpacing"/>
        <w:spacing w:line="360" w:lineRule="auto"/>
        <w:rPr>
          <w:rFonts w:ascii="Arial Narrow" w:hAnsi="Arial Narrow"/>
          <w:sz w:val="24"/>
          <w:szCs w:val="24"/>
        </w:rPr>
      </w:pPr>
    </w:p>
    <w:p w14:paraId="3A9AA35C" w14:textId="77777777" w:rsidR="00D4409B" w:rsidRDefault="00D4409B" w:rsidP="00CC79E7">
      <w:pPr>
        <w:pStyle w:val="NoSpacing"/>
        <w:spacing w:line="360" w:lineRule="auto"/>
        <w:rPr>
          <w:rFonts w:ascii="Arial Narrow" w:hAnsi="Arial Narrow"/>
          <w:sz w:val="24"/>
          <w:szCs w:val="24"/>
        </w:rPr>
      </w:pPr>
      <w:r>
        <w:rPr>
          <w:rFonts w:ascii="Arial Narrow" w:hAnsi="Arial Narrow"/>
          <w:sz w:val="24"/>
          <w:szCs w:val="24"/>
        </w:rPr>
        <w:t>She saw a few people, creeping like foxes, making it to the beach. They rowed away to England, bullets scattering the surface of the water. She saw crabs and flatfish, hit, floating belly-up, bloody bulging eyes staring into the darkness of the nocturnal sea. Collateral damage, undeclared, like the landscape that was forever altered. Before the war, people had created a dune park by planting the wrong trees. The war sealed its fate, the unique dune biotope gone.</w:t>
      </w:r>
      <w:r>
        <w:rPr>
          <w:rStyle w:val="EndnoteReference"/>
          <w:rFonts w:ascii="Arial Narrow" w:hAnsi="Arial Narrow"/>
          <w:sz w:val="24"/>
          <w:szCs w:val="24"/>
        </w:rPr>
        <w:endnoteReference w:id="2"/>
      </w:r>
      <w:r>
        <w:rPr>
          <w:rFonts w:ascii="Arial Narrow" w:hAnsi="Arial Narrow"/>
          <w:sz w:val="24"/>
          <w:szCs w:val="24"/>
        </w:rPr>
        <w:t xml:space="preserve"> After the war, the closed-off bunkers were pushed into oblivion. </w:t>
      </w:r>
      <w:r w:rsidRPr="00433522">
        <w:rPr>
          <w:rFonts w:ascii="Arial Narrow" w:hAnsi="Arial Narrow"/>
          <w:sz w:val="24"/>
          <w:szCs w:val="24"/>
        </w:rPr>
        <w:t>The flowing dune-sand and illicit trees soon covered them up, the reminder of trauma effaced from the landscape. But recently the dunes were restored to their original state. The landscape was stripped of fir trees and invasive bushes, to create space for the dunes to drift.</w:t>
      </w:r>
      <w:r>
        <w:rPr>
          <w:rStyle w:val="EndnoteReference"/>
          <w:rFonts w:ascii="Arial Narrow" w:hAnsi="Arial Narrow"/>
          <w:sz w:val="24"/>
          <w:szCs w:val="24"/>
        </w:rPr>
        <w:endnoteReference w:id="3"/>
      </w:r>
      <w:r w:rsidRPr="00433522">
        <w:rPr>
          <w:rFonts w:ascii="Arial Narrow" w:hAnsi="Arial Narrow"/>
          <w:sz w:val="24"/>
          <w:szCs w:val="24"/>
        </w:rPr>
        <w:t xml:space="preserve"> </w:t>
      </w:r>
      <w:r>
        <w:rPr>
          <w:rFonts w:ascii="Arial Narrow" w:hAnsi="Arial Narrow"/>
          <w:sz w:val="24"/>
          <w:szCs w:val="24"/>
        </w:rPr>
        <w:t>With the sand drifting, the</w:t>
      </w:r>
      <w:r w:rsidRPr="00433522">
        <w:rPr>
          <w:rFonts w:ascii="Arial Narrow" w:hAnsi="Arial Narrow"/>
          <w:sz w:val="24"/>
          <w:szCs w:val="24"/>
        </w:rPr>
        <w:t xml:space="preserve"> bunkers re-emerge</w:t>
      </w:r>
      <w:r>
        <w:rPr>
          <w:rFonts w:ascii="Arial Narrow" w:hAnsi="Arial Narrow"/>
          <w:sz w:val="24"/>
          <w:szCs w:val="24"/>
        </w:rPr>
        <w:t>d from dune tops</w:t>
      </w:r>
      <w:r w:rsidRPr="00433522">
        <w:rPr>
          <w:rFonts w:ascii="Arial Narrow" w:hAnsi="Arial Narrow"/>
          <w:sz w:val="24"/>
          <w:szCs w:val="24"/>
        </w:rPr>
        <w:t xml:space="preserve">. </w:t>
      </w:r>
      <w:r w:rsidRPr="001B247E">
        <w:rPr>
          <w:rFonts w:ascii="Arial Narrow" w:hAnsi="Arial Narrow"/>
          <w:sz w:val="24"/>
          <w:szCs w:val="24"/>
        </w:rPr>
        <w:t xml:space="preserve">Popping up here and there, the solid concrete interrupted the landscape. </w:t>
      </w:r>
      <w:r w:rsidRPr="00433522">
        <w:rPr>
          <w:rFonts w:ascii="Arial Narrow" w:hAnsi="Arial Narrow"/>
          <w:sz w:val="24"/>
          <w:szCs w:val="24"/>
        </w:rPr>
        <w:t xml:space="preserve">The dunes drifted, but the bunkers now determined where hills and valleys would be. The massive grey blocks played with the natural curves of the landscape, giving it a machine-like element. </w:t>
      </w:r>
      <w:r>
        <w:rPr>
          <w:rFonts w:ascii="Arial Narrow" w:hAnsi="Arial Narrow"/>
          <w:sz w:val="24"/>
          <w:szCs w:val="24"/>
        </w:rPr>
        <w:t>Having become</w:t>
      </w:r>
      <w:r w:rsidRPr="00433522">
        <w:rPr>
          <w:rFonts w:ascii="Arial Narrow" w:hAnsi="Arial Narrow"/>
          <w:sz w:val="24"/>
          <w:szCs w:val="24"/>
        </w:rPr>
        <w:t xml:space="preserve"> home to bats, the council </w:t>
      </w:r>
      <w:r>
        <w:rPr>
          <w:rFonts w:ascii="Arial Narrow" w:hAnsi="Arial Narrow"/>
          <w:sz w:val="24"/>
          <w:szCs w:val="24"/>
        </w:rPr>
        <w:t>now viewed the bunkers as</w:t>
      </w:r>
      <w:r w:rsidRPr="00433522">
        <w:rPr>
          <w:rFonts w:ascii="Arial Narrow" w:hAnsi="Arial Narrow"/>
          <w:sz w:val="24"/>
          <w:szCs w:val="24"/>
        </w:rPr>
        <w:t xml:space="preserve"> part of the landscape. But as Paul </w:t>
      </w:r>
      <w:proofErr w:type="spellStart"/>
      <w:r w:rsidRPr="00433522">
        <w:rPr>
          <w:rFonts w:ascii="Arial Narrow" w:hAnsi="Arial Narrow"/>
          <w:sz w:val="24"/>
          <w:szCs w:val="24"/>
        </w:rPr>
        <w:t>Virilio</w:t>
      </w:r>
      <w:proofErr w:type="spellEnd"/>
      <w:r w:rsidRPr="00433522">
        <w:rPr>
          <w:rFonts w:ascii="Arial Narrow" w:hAnsi="Arial Narrow"/>
          <w:sz w:val="24"/>
          <w:szCs w:val="24"/>
        </w:rPr>
        <w:t xml:space="preserve"> ha</w:t>
      </w:r>
      <w:r>
        <w:rPr>
          <w:rFonts w:ascii="Arial Narrow" w:hAnsi="Arial Narrow"/>
          <w:sz w:val="24"/>
          <w:szCs w:val="24"/>
        </w:rPr>
        <w:t>s</w:t>
      </w:r>
      <w:r w:rsidRPr="00433522">
        <w:rPr>
          <w:rFonts w:ascii="Arial Narrow" w:hAnsi="Arial Narrow"/>
          <w:sz w:val="24"/>
          <w:szCs w:val="24"/>
        </w:rPr>
        <w:t xml:space="preserve"> </w:t>
      </w:r>
      <w:r>
        <w:rPr>
          <w:rFonts w:ascii="Arial Narrow" w:hAnsi="Arial Narrow"/>
          <w:sz w:val="24"/>
          <w:szCs w:val="24"/>
        </w:rPr>
        <w:t>written</w:t>
      </w:r>
      <w:r w:rsidRPr="00433522">
        <w:rPr>
          <w:rFonts w:ascii="Arial Narrow" w:hAnsi="Arial Narrow"/>
          <w:sz w:val="24"/>
          <w:szCs w:val="24"/>
        </w:rPr>
        <w:t>, it was this naturalness of the bunkers that constituted their scandal.</w:t>
      </w:r>
      <w:r>
        <w:rPr>
          <w:rStyle w:val="EndnoteReference"/>
          <w:rFonts w:ascii="Arial Narrow" w:hAnsi="Arial Narrow"/>
          <w:sz w:val="24"/>
          <w:szCs w:val="24"/>
        </w:rPr>
        <w:endnoteReference w:id="4"/>
      </w:r>
      <w:r w:rsidRPr="00433522">
        <w:rPr>
          <w:rFonts w:ascii="Arial Narrow" w:hAnsi="Arial Narrow"/>
          <w:sz w:val="24"/>
          <w:szCs w:val="24"/>
        </w:rPr>
        <w:t xml:space="preserve"> The bunker was a war-machine in hiding, menace clothing itself in soft drifting sand, pretending to </w:t>
      </w:r>
      <w:r>
        <w:rPr>
          <w:rFonts w:ascii="Arial Narrow" w:hAnsi="Arial Narrow"/>
          <w:sz w:val="24"/>
          <w:szCs w:val="24"/>
        </w:rPr>
        <w:t>belong in</w:t>
      </w:r>
      <w:r w:rsidRPr="00433522">
        <w:rPr>
          <w:rFonts w:ascii="Arial Narrow" w:hAnsi="Arial Narrow"/>
          <w:sz w:val="24"/>
          <w:szCs w:val="24"/>
        </w:rPr>
        <w:t xml:space="preserve"> the landscape.</w:t>
      </w:r>
      <w:r>
        <w:rPr>
          <w:rFonts w:ascii="Arial Narrow" w:hAnsi="Arial Narrow"/>
          <w:sz w:val="24"/>
          <w:szCs w:val="24"/>
        </w:rPr>
        <w:t xml:space="preserve"> U</w:t>
      </w:r>
      <w:r w:rsidRPr="00433522">
        <w:rPr>
          <w:rFonts w:ascii="Arial Narrow" w:hAnsi="Arial Narrow"/>
          <w:sz w:val="24"/>
          <w:szCs w:val="24"/>
        </w:rPr>
        <w:t>p the slope in the distance, she saw the shadow-figure emerge</w:t>
      </w:r>
      <w:r>
        <w:rPr>
          <w:rFonts w:ascii="Arial Narrow" w:hAnsi="Arial Narrow"/>
          <w:sz w:val="24"/>
          <w:szCs w:val="24"/>
        </w:rPr>
        <w:t xml:space="preserve"> again</w:t>
      </w:r>
      <w:r w:rsidRPr="00433522">
        <w:rPr>
          <w:rFonts w:ascii="Arial Narrow" w:hAnsi="Arial Narrow"/>
          <w:sz w:val="24"/>
          <w:szCs w:val="24"/>
        </w:rPr>
        <w:t xml:space="preserve">. There, on top of the bunker, catching the light, the man stood looking out. She felt the glare of the unfamiliar eyes upon her. Contemplation of dominance was what the bunker offered now. A remnant of an old trauma, a shelter to bats and contemporary </w:t>
      </w:r>
      <w:r w:rsidRPr="00433522">
        <w:rPr>
          <w:rFonts w:ascii="Arial Narrow" w:hAnsi="Arial Narrow"/>
          <w:sz w:val="24"/>
          <w:szCs w:val="24"/>
        </w:rPr>
        <w:lastRenderedPageBreak/>
        <w:t xml:space="preserve">menace. She </w:t>
      </w:r>
      <w:r>
        <w:rPr>
          <w:rFonts w:ascii="Arial Narrow" w:hAnsi="Arial Narrow"/>
          <w:sz w:val="24"/>
          <w:szCs w:val="24"/>
        </w:rPr>
        <w:t>could not face the unwanted timeless stare. She turned and walked in the direction of the beach.</w:t>
      </w:r>
    </w:p>
    <w:p w14:paraId="5979D28B" w14:textId="77777777" w:rsidR="00D4409B" w:rsidRDefault="00D4409B" w:rsidP="00CC79E7">
      <w:pPr>
        <w:pStyle w:val="FootnoteText"/>
        <w:spacing w:line="360" w:lineRule="auto"/>
        <w:rPr>
          <w:rFonts w:ascii="Arial Narrow" w:hAnsi="Arial Narrow"/>
          <w:sz w:val="24"/>
          <w:szCs w:val="24"/>
        </w:rPr>
      </w:pPr>
    </w:p>
    <w:p w14:paraId="318EFB55" w14:textId="5CF336D9" w:rsidR="00D4409B" w:rsidRDefault="00D4409B" w:rsidP="00CC79E7">
      <w:pPr>
        <w:pStyle w:val="FootnoteText"/>
        <w:spacing w:line="360" w:lineRule="auto"/>
        <w:rPr>
          <w:rFonts w:ascii="Arial Narrow" w:hAnsi="Arial Narrow"/>
          <w:sz w:val="24"/>
          <w:szCs w:val="24"/>
        </w:rPr>
      </w:pPr>
      <w:r w:rsidRPr="00215F55">
        <w:rPr>
          <w:rFonts w:ascii="Arial Narrow" w:hAnsi="Arial Narrow"/>
          <w:sz w:val="24"/>
          <w:szCs w:val="24"/>
        </w:rPr>
        <w:t>At beach-edge, a mound of sand behind coils of barbed wire</w:t>
      </w:r>
      <w:r w:rsidRPr="00A14721">
        <w:rPr>
          <w:rFonts w:ascii="Arial Narrow" w:hAnsi="Arial Narrow"/>
          <w:sz w:val="24"/>
          <w:szCs w:val="24"/>
        </w:rPr>
        <w:t xml:space="preserve">, </w:t>
      </w:r>
      <w:r w:rsidRPr="00F17D66">
        <w:rPr>
          <w:rFonts w:ascii="Arial Narrow" w:hAnsi="Arial Narrow"/>
          <w:sz w:val="24"/>
          <w:szCs w:val="24"/>
        </w:rPr>
        <w:t>fortifying</w:t>
      </w:r>
      <w:r w:rsidRPr="00383E95">
        <w:rPr>
          <w:rFonts w:ascii="Arial Narrow" w:hAnsi="Arial Narrow"/>
          <w:color w:val="FF0000"/>
          <w:sz w:val="24"/>
          <w:szCs w:val="24"/>
        </w:rPr>
        <w:t xml:space="preserve"> </w:t>
      </w:r>
      <w:r w:rsidRPr="00A14721">
        <w:rPr>
          <w:rFonts w:ascii="Arial Narrow" w:hAnsi="Arial Narrow"/>
          <w:sz w:val="24"/>
          <w:szCs w:val="24"/>
        </w:rPr>
        <w:t xml:space="preserve">the </w:t>
      </w:r>
      <w:r>
        <w:rPr>
          <w:rFonts w:ascii="Arial Narrow" w:hAnsi="Arial Narrow"/>
          <w:sz w:val="24"/>
          <w:szCs w:val="24"/>
        </w:rPr>
        <w:t xml:space="preserve">distant </w:t>
      </w:r>
      <w:r w:rsidRPr="00A14721">
        <w:rPr>
          <w:rFonts w:ascii="Arial Narrow" w:hAnsi="Arial Narrow"/>
          <w:sz w:val="24"/>
          <w:szCs w:val="24"/>
        </w:rPr>
        <w:t>bunker’s outline. O</w:t>
      </w:r>
      <w:r w:rsidRPr="00215F55">
        <w:rPr>
          <w:rFonts w:ascii="Arial Narrow" w:hAnsi="Arial Narrow"/>
          <w:sz w:val="24"/>
          <w:szCs w:val="24"/>
        </w:rPr>
        <w:t xml:space="preserve">n the protected mound, there, she saw strange round tracks, fingertip-big, running up the slope. Neat, in a perfect pattern up the </w:t>
      </w:r>
      <w:r>
        <w:rPr>
          <w:rFonts w:ascii="Arial Narrow" w:hAnsi="Arial Narrow"/>
          <w:sz w:val="24"/>
          <w:szCs w:val="24"/>
        </w:rPr>
        <w:t>mound, the traces of a</w:t>
      </w:r>
      <w:r w:rsidRPr="00496E64">
        <w:rPr>
          <w:rFonts w:ascii="Arial Narrow" w:hAnsi="Arial Narrow"/>
          <w:color w:val="FF0000"/>
          <w:sz w:val="24"/>
          <w:szCs w:val="24"/>
        </w:rPr>
        <w:t xml:space="preserve"> </w:t>
      </w:r>
      <w:r>
        <w:rPr>
          <w:rFonts w:ascii="Arial Narrow" w:hAnsi="Arial Narrow"/>
          <w:sz w:val="24"/>
          <w:szCs w:val="24"/>
        </w:rPr>
        <w:t>fleeing rabbit</w:t>
      </w:r>
      <w:r w:rsidRPr="007A08A5">
        <w:rPr>
          <w:rFonts w:ascii="Arial Narrow" w:hAnsi="Arial Narrow"/>
          <w:sz w:val="24"/>
          <w:szCs w:val="24"/>
        </w:rPr>
        <w:t xml:space="preserve">. Just the front paws imprinted into the sand, hind toes lightly touching ground. Straight through the barbed wire fence. A few grey hairs, stuck in the barbed wire, bobbing </w:t>
      </w:r>
      <w:r>
        <w:rPr>
          <w:rFonts w:ascii="Arial Narrow" w:hAnsi="Arial Narrow"/>
          <w:sz w:val="24"/>
          <w:szCs w:val="24"/>
        </w:rPr>
        <w:t>i</w:t>
      </w:r>
      <w:r w:rsidRPr="007A08A5">
        <w:rPr>
          <w:rFonts w:ascii="Arial Narrow" w:hAnsi="Arial Narrow"/>
          <w:sz w:val="24"/>
          <w:szCs w:val="24"/>
        </w:rPr>
        <w:t xml:space="preserve">n the wind. Higher up the tracks were nearly </w:t>
      </w:r>
      <w:r>
        <w:rPr>
          <w:rFonts w:ascii="Arial Narrow" w:hAnsi="Arial Narrow"/>
          <w:sz w:val="24"/>
          <w:szCs w:val="24"/>
        </w:rPr>
        <w:t xml:space="preserve">invisible, already covered up by the drifting sand. Disappeared into its own realm, the rabbit was safe. </w:t>
      </w:r>
      <w:r w:rsidRPr="000346F4">
        <w:rPr>
          <w:rFonts w:ascii="Arial Narrow" w:hAnsi="Arial Narrow"/>
          <w:sz w:val="24"/>
          <w:szCs w:val="24"/>
        </w:rPr>
        <w:t>She stood on the border of nature</w:t>
      </w:r>
      <w:r>
        <w:rPr>
          <w:rFonts w:ascii="Arial Narrow" w:hAnsi="Arial Narrow"/>
          <w:sz w:val="24"/>
          <w:szCs w:val="24"/>
        </w:rPr>
        <w:t xml:space="preserve">. The barbed wire, the paved paths, the neat fences and signposts – they belonged to humans. The mound beyond the fence to other animals. Neither human nor natural, the bunkers stood collapsed on dune tops. She saw the bats crawling within them, nails scratching the concrete walls. She heard the eerie scraping, </w:t>
      </w:r>
      <w:proofErr w:type="spellStart"/>
      <w:r>
        <w:rPr>
          <w:rFonts w:ascii="Arial Narrow" w:hAnsi="Arial Narrow"/>
          <w:sz w:val="24"/>
          <w:szCs w:val="24"/>
        </w:rPr>
        <w:t>kggg</w:t>
      </w:r>
      <w:proofErr w:type="spellEnd"/>
      <w:r>
        <w:rPr>
          <w:rFonts w:ascii="Arial Narrow" w:hAnsi="Arial Narrow"/>
          <w:sz w:val="24"/>
          <w:szCs w:val="24"/>
        </w:rPr>
        <w:t xml:space="preserve"> </w:t>
      </w:r>
      <w:proofErr w:type="spellStart"/>
      <w:r>
        <w:rPr>
          <w:rFonts w:ascii="Arial Narrow" w:hAnsi="Arial Narrow"/>
          <w:sz w:val="24"/>
          <w:szCs w:val="24"/>
        </w:rPr>
        <w:t>kggg</w:t>
      </w:r>
      <w:proofErr w:type="spellEnd"/>
      <w:r>
        <w:rPr>
          <w:rFonts w:ascii="Arial Narrow" w:hAnsi="Arial Narrow"/>
          <w:sz w:val="24"/>
          <w:szCs w:val="24"/>
        </w:rPr>
        <w:t>. With their nocturnal, upside-down lives, they were at home in the cold Nazi chambers. Bunker dwellers and natural inhabitants of the dunes. The only living link between the concrete remnants of war and the fluid landscape they had colonised.</w:t>
      </w:r>
    </w:p>
    <w:p w14:paraId="554CC7BD" w14:textId="798C007D" w:rsidR="00D4409B" w:rsidRDefault="00E84A17" w:rsidP="00CC79E7">
      <w:pPr>
        <w:pStyle w:val="NoSpacing"/>
        <w:spacing w:line="360" w:lineRule="auto"/>
        <w:rPr>
          <w:rFonts w:ascii="Arial Narrow" w:hAnsi="Arial Narrow"/>
          <w:color w:val="FF0000"/>
          <w:sz w:val="24"/>
          <w:szCs w:val="24"/>
        </w:rPr>
      </w:pPr>
      <w:r>
        <w:rPr>
          <w:rFonts w:ascii="Arial Narrow" w:hAnsi="Arial Narrow"/>
          <w:noProof/>
          <w:color w:val="FF0000"/>
          <w:sz w:val="24"/>
          <w:szCs w:val="24"/>
          <w:lang w:eastAsia="zh-CN"/>
        </w:rPr>
        <w:drawing>
          <wp:anchor distT="0" distB="0" distL="114300" distR="114300" simplePos="0" relativeHeight="251659264" behindDoc="1" locked="0" layoutInCell="1" allowOverlap="1" wp14:anchorId="6E45D726" wp14:editId="74691A11">
            <wp:simplePos x="0" y="0"/>
            <wp:positionH relativeFrom="margin">
              <wp:align>right</wp:align>
            </wp:positionH>
            <wp:positionV relativeFrom="paragraph">
              <wp:posOffset>394335</wp:posOffset>
            </wp:positionV>
            <wp:extent cx="5197475" cy="3897630"/>
            <wp:effectExtent l="0" t="0" r="3175" b="7620"/>
            <wp:wrapTight wrapText="bothSides">
              <wp:wrapPolygon edited="0">
                <wp:start x="0" y="0"/>
                <wp:lineTo x="0" y="21537"/>
                <wp:lineTo x="21534" y="21537"/>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7475" cy="3897630"/>
                    </a:xfrm>
                    <a:prstGeom prst="rect">
                      <a:avLst/>
                    </a:prstGeom>
                  </pic:spPr>
                </pic:pic>
              </a:graphicData>
            </a:graphic>
            <wp14:sizeRelH relativeFrom="page">
              <wp14:pctWidth>0</wp14:pctWidth>
            </wp14:sizeRelH>
            <wp14:sizeRelV relativeFrom="page">
              <wp14:pctHeight>0</wp14:pctHeight>
            </wp14:sizeRelV>
          </wp:anchor>
        </w:drawing>
      </w:r>
    </w:p>
    <w:p w14:paraId="2D8578E2" w14:textId="2B708E40" w:rsidR="00D4409B" w:rsidRPr="001820B5" w:rsidRDefault="00D4409B" w:rsidP="00CC79E7">
      <w:pPr>
        <w:pStyle w:val="NoSpacing"/>
        <w:spacing w:line="360" w:lineRule="auto"/>
        <w:rPr>
          <w:rFonts w:ascii="Arial Narrow" w:hAnsi="Arial Narrow"/>
          <w:sz w:val="24"/>
          <w:szCs w:val="24"/>
        </w:rPr>
      </w:pPr>
      <w:r w:rsidRPr="00F47429">
        <w:rPr>
          <w:rFonts w:ascii="Arial Narrow" w:hAnsi="Arial Narrow"/>
          <w:sz w:val="24"/>
          <w:szCs w:val="24"/>
        </w:rPr>
        <w:lastRenderedPageBreak/>
        <w:t xml:space="preserve">On the beach, the sand smooth, swept clean. The plastic and glass filtered out of the sand by the council. Nothing in the tide pools aside from some fragmented shells. A sole strand of seaweed clung to her boots. The sea </w:t>
      </w:r>
      <w:r>
        <w:rPr>
          <w:rFonts w:ascii="Arial Narrow" w:hAnsi="Arial Narrow"/>
          <w:sz w:val="24"/>
          <w:szCs w:val="24"/>
        </w:rPr>
        <w:t xml:space="preserve">before her </w:t>
      </w:r>
      <w:r w:rsidRPr="00F47429">
        <w:rPr>
          <w:rFonts w:ascii="Arial Narrow" w:hAnsi="Arial Narrow"/>
          <w:sz w:val="24"/>
          <w:szCs w:val="24"/>
        </w:rPr>
        <w:t xml:space="preserve">a vast rumbling mass of greyness. She </w:t>
      </w:r>
      <w:r>
        <w:rPr>
          <w:rFonts w:ascii="Arial Narrow" w:hAnsi="Arial Narrow"/>
          <w:sz w:val="24"/>
          <w:szCs w:val="24"/>
        </w:rPr>
        <w:t xml:space="preserve">saw no seals, lugworms, harbour porpoises or </w:t>
      </w:r>
      <w:bookmarkStart w:id="23" w:name="_Hlk33604558"/>
      <w:r>
        <w:rPr>
          <w:rFonts w:ascii="Arial Narrow" w:hAnsi="Arial Narrow"/>
          <w:sz w:val="24"/>
          <w:szCs w:val="24"/>
        </w:rPr>
        <w:t xml:space="preserve">shore crabs. Once she had found the rotting corpse of a porpoise on the beach, so long dead it looked alien. </w:t>
      </w:r>
      <w:r w:rsidRPr="00F50955">
        <w:rPr>
          <w:rFonts w:ascii="Arial Narrow" w:hAnsi="Arial Narrow"/>
          <w:sz w:val="24"/>
          <w:szCs w:val="24"/>
        </w:rPr>
        <w:t xml:space="preserve">She could not remember seeing a living crab. The nocturnal creatures that were left asleep under her feet, buried in the sand. </w:t>
      </w:r>
      <w:r>
        <w:rPr>
          <w:rFonts w:ascii="Arial Narrow" w:hAnsi="Arial Narrow"/>
          <w:sz w:val="24"/>
          <w:szCs w:val="24"/>
        </w:rPr>
        <w:t>By day, t</w:t>
      </w:r>
      <w:r w:rsidRPr="00F50955">
        <w:rPr>
          <w:rFonts w:ascii="Arial Narrow" w:hAnsi="Arial Narrow"/>
          <w:sz w:val="24"/>
          <w:szCs w:val="24"/>
        </w:rPr>
        <w:t xml:space="preserve">he only reminder of </w:t>
      </w:r>
      <w:r>
        <w:rPr>
          <w:rFonts w:ascii="Arial Narrow" w:hAnsi="Arial Narrow"/>
          <w:sz w:val="24"/>
          <w:szCs w:val="24"/>
        </w:rPr>
        <w:t>the crabs were</w:t>
      </w:r>
      <w:r w:rsidRPr="001820B5">
        <w:rPr>
          <w:rFonts w:ascii="Arial Narrow" w:hAnsi="Arial Narrow"/>
          <w:sz w:val="24"/>
          <w:szCs w:val="24"/>
        </w:rPr>
        <w:t xml:space="preserve"> the washed-up limbs, intertwined with samphire and fishing line, pincers pointing eerily towards the sky. </w:t>
      </w:r>
      <w:r>
        <w:rPr>
          <w:rFonts w:ascii="Arial Narrow" w:hAnsi="Arial Narrow"/>
          <w:sz w:val="24"/>
          <w:szCs w:val="24"/>
        </w:rPr>
        <w:t>Crouchin</w:t>
      </w:r>
      <w:r w:rsidRPr="001820B5">
        <w:rPr>
          <w:rFonts w:ascii="Arial Narrow" w:hAnsi="Arial Narrow"/>
          <w:sz w:val="24"/>
          <w:szCs w:val="24"/>
        </w:rPr>
        <w:t xml:space="preserve">g on the wet sand, her hands </w:t>
      </w:r>
      <w:r>
        <w:rPr>
          <w:rFonts w:ascii="Arial Narrow" w:hAnsi="Arial Narrow"/>
          <w:sz w:val="24"/>
          <w:szCs w:val="24"/>
        </w:rPr>
        <w:t xml:space="preserve">searching through </w:t>
      </w:r>
      <w:r w:rsidRPr="001820B5">
        <w:rPr>
          <w:rFonts w:ascii="Arial Narrow" w:hAnsi="Arial Narrow"/>
          <w:sz w:val="24"/>
          <w:szCs w:val="24"/>
        </w:rPr>
        <w:t>the debris, she saw the skyline of Rotterdam’s harbour to the South. A platform with monstrously big cranes stretch</w:t>
      </w:r>
      <w:r>
        <w:rPr>
          <w:rFonts w:ascii="Arial Narrow" w:hAnsi="Arial Narrow"/>
          <w:sz w:val="24"/>
          <w:szCs w:val="24"/>
        </w:rPr>
        <w:t>ed</w:t>
      </w:r>
      <w:r w:rsidRPr="001820B5">
        <w:rPr>
          <w:rFonts w:ascii="Arial Narrow" w:hAnsi="Arial Narrow"/>
          <w:sz w:val="24"/>
          <w:szCs w:val="24"/>
        </w:rPr>
        <w:t xml:space="preserve"> out into sea. Like colossal black crabs they crawled about, crane-pincers piercing the </w:t>
      </w:r>
      <w:r>
        <w:rPr>
          <w:rFonts w:ascii="Arial Narrow" w:hAnsi="Arial Narrow"/>
          <w:sz w:val="24"/>
          <w:szCs w:val="24"/>
        </w:rPr>
        <w:t>clouds</w:t>
      </w:r>
      <w:r w:rsidRPr="001820B5">
        <w:rPr>
          <w:rFonts w:ascii="Arial Narrow" w:hAnsi="Arial Narrow"/>
          <w:sz w:val="24"/>
          <w:szCs w:val="24"/>
        </w:rPr>
        <w:t xml:space="preserve">. She saw the hook-shaped Maasvlakte, like a leviathan’s claw, holding the </w:t>
      </w:r>
      <w:r>
        <w:rPr>
          <w:rFonts w:ascii="Arial Narrow" w:hAnsi="Arial Narrow"/>
          <w:sz w:val="24"/>
          <w:szCs w:val="24"/>
        </w:rPr>
        <w:t>grey sky</w:t>
      </w:r>
      <w:r w:rsidRPr="001820B5">
        <w:rPr>
          <w:rFonts w:ascii="Arial Narrow" w:hAnsi="Arial Narrow"/>
          <w:sz w:val="24"/>
          <w:szCs w:val="24"/>
        </w:rPr>
        <w:t xml:space="preserve"> in its grip. A city of containers built on sea, an endless maze of steel. </w:t>
      </w:r>
      <w:r>
        <w:rPr>
          <w:rFonts w:ascii="Arial Narrow" w:hAnsi="Arial Narrow"/>
          <w:sz w:val="24"/>
          <w:szCs w:val="24"/>
        </w:rPr>
        <w:t>Realising what she was holding, she</w:t>
      </w:r>
      <w:r w:rsidRPr="001820B5">
        <w:rPr>
          <w:rFonts w:ascii="Arial Narrow" w:hAnsi="Arial Narrow"/>
          <w:sz w:val="24"/>
          <w:szCs w:val="24"/>
        </w:rPr>
        <w:t xml:space="preserve"> quickly dropped </w:t>
      </w:r>
      <w:r>
        <w:rPr>
          <w:rFonts w:ascii="Arial Narrow" w:hAnsi="Arial Narrow"/>
          <w:sz w:val="24"/>
          <w:szCs w:val="24"/>
        </w:rPr>
        <w:t>the crab’s leg</w:t>
      </w:r>
      <w:r w:rsidRPr="001820B5">
        <w:rPr>
          <w:rFonts w:ascii="Arial Narrow" w:hAnsi="Arial Narrow"/>
          <w:sz w:val="24"/>
          <w:szCs w:val="24"/>
        </w:rPr>
        <w:t xml:space="preserve">, eyes focussed on the monster on the horizon. The invasive </w:t>
      </w:r>
      <w:r>
        <w:rPr>
          <w:rFonts w:ascii="Arial Narrow" w:hAnsi="Arial Narrow"/>
          <w:sz w:val="24"/>
          <w:szCs w:val="24"/>
        </w:rPr>
        <w:t>crane-</w:t>
      </w:r>
      <w:r w:rsidRPr="001820B5">
        <w:rPr>
          <w:rFonts w:ascii="Arial Narrow" w:hAnsi="Arial Narrow"/>
          <w:sz w:val="24"/>
          <w:szCs w:val="24"/>
        </w:rPr>
        <w:t>crab had not just overtaken the original crab. It had been traded for it.</w:t>
      </w:r>
    </w:p>
    <w:bookmarkEnd w:id="23"/>
    <w:p w14:paraId="747B2EF8" w14:textId="77777777" w:rsidR="00D4409B" w:rsidRPr="001820B5" w:rsidRDefault="00D4409B" w:rsidP="00CC79E7">
      <w:pPr>
        <w:pStyle w:val="NoSpacing"/>
        <w:spacing w:line="360" w:lineRule="auto"/>
        <w:rPr>
          <w:rFonts w:ascii="Arial Narrow" w:hAnsi="Arial Narrow"/>
          <w:sz w:val="24"/>
          <w:szCs w:val="24"/>
        </w:rPr>
      </w:pPr>
    </w:p>
    <w:p w14:paraId="7788F9D4" w14:textId="218B5B39" w:rsidR="00707356" w:rsidRDefault="00D4409B" w:rsidP="00CC79E7">
      <w:pPr>
        <w:pStyle w:val="NoSpacing"/>
        <w:spacing w:line="360" w:lineRule="auto"/>
        <w:rPr>
          <w:rFonts w:ascii="Arial Narrow" w:hAnsi="Arial Narrow"/>
          <w:sz w:val="24"/>
          <w:szCs w:val="24"/>
        </w:rPr>
      </w:pPr>
      <w:r>
        <w:rPr>
          <w:rFonts w:ascii="Arial Narrow" w:hAnsi="Arial Narrow"/>
          <w:sz w:val="24"/>
          <w:szCs w:val="24"/>
        </w:rPr>
        <w:t>Standing ankle-deep in the waves, she saw the sea rising. Enveloping the dunes, pushing the sand inland. Like the Time Traveller on the time machine, she saw time accelerating, lifelessness expanding.</w:t>
      </w:r>
      <w:r>
        <w:rPr>
          <w:rStyle w:val="EndnoteReference"/>
          <w:rFonts w:ascii="Arial Narrow" w:hAnsi="Arial Narrow"/>
          <w:sz w:val="24"/>
          <w:szCs w:val="24"/>
        </w:rPr>
        <w:endnoteReference w:id="5"/>
      </w:r>
      <w:r>
        <w:rPr>
          <w:rFonts w:ascii="Arial Narrow" w:hAnsi="Arial Narrow"/>
          <w:sz w:val="24"/>
          <w:szCs w:val="24"/>
        </w:rPr>
        <w:t xml:space="preserve"> She felt the waves overwhelming her, taking away the ground under her feet. The sun growing darker, until it was just a faint flame on the horizon. When at last the waves were quiet, all around her was engulfed by the black sea. The whole world was covered in the dark blue light of sea-dawn. She looked around for the murderous crabs, reddish green, with massive claws and long antennae. But instead, the sea around her, in which she was now swimming, was squirming with ghost-like jellyfish and fluorescent green algae. She felt the tentacles wrapping themselves around </w:t>
      </w:r>
      <w:r w:rsidRPr="000506DB">
        <w:rPr>
          <w:rFonts w:ascii="Arial Narrow" w:hAnsi="Arial Narrow"/>
          <w:sz w:val="24"/>
          <w:szCs w:val="24"/>
        </w:rPr>
        <w:t xml:space="preserve">her. Stings overflowing into one long, endless scream. Gasping in the hypoxic air, toxic algae burning her skin. The </w:t>
      </w:r>
      <w:r>
        <w:rPr>
          <w:rFonts w:ascii="Arial Narrow" w:hAnsi="Arial Narrow"/>
          <w:sz w:val="24"/>
          <w:szCs w:val="24"/>
        </w:rPr>
        <w:t>black sea thick, as if all the last oil in the world had been spilled into it. Feverish, she seized a jellyfish near her, no longer feeling the pain. She held it right in front of her face, and saw the intricate organic tissue interwoven with plastic particles. Squeezing the monster, a white-blue liquid ran down her arm, clotting in her elbow into small plastic marbles. She saw her body, incompatible with the blue plastic world, floating face-down. Eyes bulging, staring into the endless sea-dawn ocean. Into the darkness, only broken by the ghostly white of the jellyfish. Her body, undeclared collateral damage, slowly drifting on the oily waves.</w:t>
      </w:r>
    </w:p>
    <w:p w14:paraId="67C45F53" w14:textId="4AEA417D" w:rsidR="003406F1" w:rsidRDefault="003406F1" w:rsidP="00310A1C">
      <w:pPr>
        <w:pStyle w:val="NoSpacing"/>
        <w:spacing w:line="360" w:lineRule="auto"/>
        <w:jc w:val="both"/>
        <w:rPr>
          <w:rFonts w:ascii="Arial Narrow" w:hAnsi="Arial Narrow"/>
          <w:sz w:val="24"/>
          <w:szCs w:val="24"/>
        </w:rPr>
        <w:sectPr w:rsidR="003406F1" w:rsidSect="00E84A17">
          <w:endnotePr>
            <w:numFmt w:val="decimal"/>
            <w:numRestart w:val="eachSect"/>
          </w:endnotePr>
          <w:pgSz w:w="11906" w:h="16838" w:code="9"/>
          <w:pgMar w:top="1418" w:right="1985" w:bottom="1418" w:left="1985" w:header="709" w:footer="709" w:gutter="0"/>
          <w:cols w:space="708"/>
          <w:docGrid w:linePitch="360"/>
        </w:sectPr>
      </w:pPr>
    </w:p>
    <w:p w14:paraId="1DFE4C01" w14:textId="77777777" w:rsidR="00F90C59" w:rsidRPr="004411AF" w:rsidRDefault="00F90C59" w:rsidP="00CC79E7">
      <w:pPr>
        <w:pStyle w:val="Heading1"/>
        <w:rPr>
          <w:rFonts w:ascii="Arial Narrow" w:hAnsi="Arial Narrow"/>
          <w:sz w:val="24"/>
          <w:szCs w:val="24"/>
        </w:rPr>
      </w:pPr>
      <w:bookmarkStart w:id="24" w:name="_Toc128045345"/>
      <w:r w:rsidRPr="004411AF">
        <w:rPr>
          <w:rFonts w:ascii="Arial Narrow" w:hAnsi="Arial Narrow"/>
          <w:sz w:val="24"/>
          <w:szCs w:val="24"/>
        </w:rPr>
        <w:lastRenderedPageBreak/>
        <w:t>The Entangled Ghosts of Meijendel</w:t>
      </w:r>
      <w:bookmarkEnd w:id="24"/>
    </w:p>
    <w:p w14:paraId="3FB67E28" w14:textId="77777777" w:rsidR="00F90C59" w:rsidRDefault="00F90C59" w:rsidP="00CC79E7">
      <w:pPr>
        <w:spacing w:after="0" w:line="360" w:lineRule="auto"/>
        <w:rPr>
          <w:rFonts w:ascii="Arial Narrow" w:hAnsi="Arial Narrow"/>
          <w:sz w:val="24"/>
          <w:szCs w:val="24"/>
        </w:rPr>
      </w:pPr>
    </w:p>
    <w:p w14:paraId="57129C6C" w14:textId="77777777" w:rsidR="00F90C59" w:rsidRPr="00EF2752" w:rsidRDefault="00F90C59" w:rsidP="00CC79E7">
      <w:pPr>
        <w:spacing w:after="0" w:line="360" w:lineRule="auto"/>
        <w:rPr>
          <w:rFonts w:ascii="Arial Narrow" w:hAnsi="Arial Narrow"/>
          <w:b/>
          <w:bCs/>
          <w:sz w:val="24"/>
          <w:szCs w:val="24"/>
        </w:rPr>
      </w:pPr>
      <w:r>
        <w:rPr>
          <w:rFonts w:ascii="Arial Narrow" w:hAnsi="Arial Narrow"/>
          <w:b/>
          <w:bCs/>
          <w:sz w:val="24"/>
          <w:szCs w:val="24"/>
        </w:rPr>
        <w:t xml:space="preserve">I. </w:t>
      </w:r>
      <w:r>
        <w:rPr>
          <w:rFonts w:ascii="Arial Narrow" w:hAnsi="Arial Narrow"/>
          <w:b/>
          <w:bCs/>
          <w:sz w:val="24"/>
          <w:szCs w:val="24"/>
        </w:rPr>
        <w:tab/>
        <w:t>B</w:t>
      </w:r>
      <w:r w:rsidRPr="00EF2752">
        <w:rPr>
          <w:rFonts w:ascii="Arial Narrow" w:hAnsi="Arial Narrow"/>
          <w:b/>
          <w:bCs/>
          <w:sz w:val="24"/>
          <w:szCs w:val="24"/>
        </w:rPr>
        <w:t>utterfly</w:t>
      </w:r>
    </w:p>
    <w:p w14:paraId="0007B78D" w14:textId="77777777" w:rsidR="00F90C59" w:rsidRDefault="00F90C59" w:rsidP="00CC79E7">
      <w:pPr>
        <w:spacing w:after="0" w:line="360" w:lineRule="auto"/>
        <w:rPr>
          <w:rFonts w:ascii="Arial Narrow" w:hAnsi="Arial Narrow"/>
          <w:sz w:val="24"/>
          <w:szCs w:val="24"/>
        </w:rPr>
      </w:pPr>
    </w:p>
    <w:p w14:paraId="4319474E" w14:textId="5DEDBF87" w:rsidR="00F90C59" w:rsidRDefault="00F90C59" w:rsidP="00CC79E7">
      <w:pPr>
        <w:spacing w:after="0" w:line="360" w:lineRule="auto"/>
        <w:rPr>
          <w:rFonts w:ascii="Arial Narrow" w:hAnsi="Arial Narrow"/>
          <w:sz w:val="24"/>
          <w:szCs w:val="24"/>
        </w:rPr>
      </w:pPr>
      <w:r w:rsidRPr="00DD601A">
        <w:rPr>
          <w:rFonts w:ascii="Arial Narrow" w:hAnsi="Arial Narrow"/>
          <w:sz w:val="24"/>
          <w:szCs w:val="24"/>
        </w:rPr>
        <w:t>Meijendel,</w:t>
      </w:r>
      <w:r>
        <w:rPr>
          <w:rFonts w:ascii="Arial Narrow" w:hAnsi="Arial Narrow"/>
          <w:sz w:val="24"/>
          <w:szCs w:val="24"/>
        </w:rPr>
        <w:t xml:space="preserve"> summer of </w:t>
      </w:r>
      <w:r w:rsidRPr="00DD601A">
        <w:rPr>
          <w:rFonts w:ascii="Arial Narrow" w:hAnsi="Arial Narrow"/>
          <w:sz w:val="24"/>
          <w:szCs w:val="24"/>
        </w:rPr>
        <w:t xml:space="preserve">1942. </w:t>
      </w:r>
      <w:r>
        <w:rPr>
          <w:rFonts w:ascii="Arial Narrow" w:hAnsi="Arial Narrow"/>
          <w:sz w:val="24"/>
          <w:szCs w:val="24"/>
        </w:rPr>
        <w:t xml:space="preserve">A faint golden sun is shining through dark grey clouds, yellowing the green and white landscape of sand, bush and trees. Silence stifles the air, compelling every rabbit, every mouse, every ant, to stay underground. </w:t>
      </w:r>
      <w:r w:rsidRPr="00DD601A">
        <w:rPr>
          <w:rFonts w:ascii="Arial Narrow" w:hAnsi="Arial Narrow"/>
          <w:sz w:val="24"/>
          <w:szCs w:val="24"/>
        </w:rPr>
        <w:t xml:space="preserve">Among </w:t>
      </w:r>
      <w:r>
        <w:rPr>
          <w:rFonts w:ascii="Arial Narrow" w:hAnsi="Arial Narrow"/>
          <w:sz w:val="24"/>
          <w:szCs w:val="24"/>
        </w:rPr>
        <w:t>rubble and flattened bushes, empty bullet shells lie scattered across the landscape. From every angle, the deadly steel lurks, smooth sand hills interrupted by a thousand hurried footsteps. Running to kill, running to survive. In between executions, eerie quiet descends on the Waalsdorpervlakte.</w:t>
      </w:r>
      <w:r>
        <w:rPr>
          <w:rStyle w:val="EndnoteReference"/>
          <w:rFonts w:ascii="Arial Narrow" w:hAnsi="Arial Narrow"/>
          <w:sz w:val="24"/>
          <w:szCs w:val="24"/>
        </w:rPr>
        <w:endnoteReference w:id="6"/>
      </w:r>
      <w:r>
        <w:rPr>
          <w:rFonts w:ascii="Arial Narrow" w:hAnsi="Arial Narrow"/>
          <w:sz w:val="24"/>
          <w:szCs w:val="24"/>
        </w:rPr>
        <w:t xml:space="preserve"> Undeterred by human suffering, by so much blood faintly splattered on their thick green leaves, the cross gentians bloom. Brightly dancing in the wind, the deep blue flowers break the silence. Their display attracts innocent visitors, bringing out lepidopterists like Barend Jan </w:t>
      </w:r>
      <w:proofErr w:type="spellStart"/>
      <w:r>
        <w:rPr>
          <w:rFonts w:ascii="Arial Narrow" w:hAnsi="Arial Narrow"/>
          <w:sz w:val="24"/>
          <w:szCs w:val="24"/>
        </w:rPr>
        <w:t>Lempke</w:t>
      </w:r>
      <w:proofErr w:type="spellEnd"/>
      <w:r>
        <w:rPr>
          <w:rFonts w:ascii="Arial Narrow" w:hAnsi="Arial Narrow"/>
          <w:sz w:val="24"/>
          <w:szCs w:val="24"/>
        </w:rPr>
        <w:t xml:space="preserve">. </w:t>
      </w:r>
      <w:r w:rsidR="007D61F2">
        <w:rPr>
          <w:rFonts w:ascii="Arial Narrow" w:hAnsi="Arial Narrow"/>
          <w:sz w:val="24"/>
          <w:szCs w:val="24"/>
        </w:rPr>
        <w:t>Quietly</w:t>
      </w:r>
      <w:r>
        <w:rPr>
          <w:rFonts w:ascii="Arial Narrow" w:hAnsi="Arial Narrow"/>
          <w:sz w:val="24"/>
          <w:szCs w:val="24"/>
        </w:rPr>
        <w:t>, the butterfly enthusiast sits among the cross gentians, waiting for their</w:t>
      </w:r>
      <w:r w:rsidRPr="006455F8">
        <w:rPr>
          <w:rFonts w:ascii="Arial Narrow" w:hAnsi="Arial Narrow"/>
          <w:sz w:val="24"/>
          <w:szCs w:val="24"/>
        </w:rPr>
        <w:t xml:space="preserve"> partner </w:t>
      </w:r>
      <w:r>
        <w:rPr>
          <w:rFonts w:ascii="Arial Narrow" w:hAnsi="Arial Narrow"/>
          <w:sz w:val="24"/>
          <w:szCs w:val="24"/>
        </w:rPr>
        <w:t>to return. He watches the butterflies return to their host, sucking out nectar from the flowers. The grey-blue wings look pale next to the bright flowers, their black spots darting as the butterflies fly from flower to flower. For days, weeks, the man patiently observes the creatures, witnessing the insects laying their eggs on the remaining closed flower buds. Ten days later, he watches the caterpillars emerge, slowly but surely moving down to the centre of the flowers, eating every leaf that crosses their path.</w:t>
      </w:r>
      <w:r>
        <w:rPr>
          <w:rStyle w:val="EndnoteReference"/>
          <w:rFonts w:ascii="Arial Narrow" w:hAnsi="Arial Narrow"/>
          <w:sz w:val="24"/>
          <w:szCs w:val="24"/>
        </w:rPr>
        <w:endnoteReference w:id="7"/>
      </w:r>
      <w:r>
        <w:rPr>
          <w:rFonts w:ascii="Arial Narrow" w:hAnsi="Arial Narrow"/>
          <w:sz w:val="24"/>
          <w:szCs w:val="24"/>
        </w:rPr>
        <w:t xml:space="preserve"> Without the nutrition of this specific plant, the caterpillars would not survive. While </w:t>
      </w:r>
      <w:proofErr w:type="spellStart"/>
      <w:r>
        <w:rPr>
          <w:rFonts w:ascii="Arial Narrow" w:hAnsi="Arial Narrow"/>
          <w:sz w:val="24"/>
          <w:szCs w:val="24"/>
        </w:rPr>
        <w:t>Lempke</w:t>
      </w:r>
      <w:proofErr w:type="spellEnd"/>
      <w:r>
        <w:rPr>
          <w:rFonts w:ascii="Arial Narrow" w:hAnsi="Arial Narrow"/>
          <w:sz w:val="24"/>
          <w:szCs w:val="24"/>
        </w:rPr>
        <w:t xml:space="preserve"> pins and studies a butterfly, the caterpillars drop to the ground and await the arrival of their host ant. Misleading the ants by adopting the surface chemistry of the ant brood, the caterpillars are disguised as ant larvae, taken to the ant’s nest and nurtured as their own.</w:t>
      </w:r>
      <w:r>
        <w:rPr>
          <w:rStyle w:val="EndnoteReference"/>
          <w:rFonts w:ascii="Arial Narrow" w:hAnsi="Arial Narrow"/>
          <w:sz w:val="24"/>
          <w:szCs w:val="24"/>
        </w:rPr>
        <w:endnoteReference w:id="8"/>
      </w:r>
      <w:r>
        <w:rPr>
          <w:rFonts w:ascii="Arial Narrow" w:hAnsi="Arial Narrow"/>
          <w:sz w:val="24"/>
          <w:szCs w:val="24"/>
        </w:rPr>
        <w:t xml:space="preserve"> The following summer, the cuckoo caterpillars will emerge from the ant’s nest as butterflies, and the same strange cycle of plant, butterfly, caterpillar and ant entanglement will be repeated.</w:t>
      </w:r>
      <w:r>
        <w:rPr>
          <w:rStyle w:val="EndnoteReference"/>
          <w:rFonts w:ascii="Arial Narrow" w:hAnsi="Arial Narrow"/>
          <w:sz w:val="24"/>
          <w:szCs w:val="24"/>
        </w:rPr>
        <w:endnoteReference w:id="9"/>
      </w:r>
      <w:r>
        <w:rPr>
          <w:rFonts w:ascii="Arial Narrow" w:hAnsi="Arial Narrow"/>
          <w:sz w:val="24"/>
          <w:szCs w:val="24"/>
        </w:rPr>
        <w:t xml:space="preserve"> With the host ant species remaining unidentified, </w:t>
      </w:r>
      <w:proofErr w:type="spellStart"/>
      <w:r>
        <w:rPr>
          <w:rFonts w:ascii="Arial Narrow" w:hAnsi="Arial Narrow"/>
          <w:sz w:val="24"/>
          <w:szCs w:val="24"/>
        </w:rPr>
        <w:t>Lempke</w:t>
      </w:r>
      <w:proofErr w:type="spellEnd"/>
      <w:r>
        <w:rPr>
          <w:rFonts w:ascii="Arial Narrow" w:hAnsi="Arial Narrow"/>
          <w:sz w:val="24"/>
          <w:szCs w:val="24"/>
        </w:rPr>
        <w:t xml:space="preserve"> publishes his discovery of a new Alcon blue butterfly.</w:t>
      </w:r>
      <w:r>
        <w:rPr>
          <w:rStyle w:val="EndnoteReference"/>
          <w:rFonts w:ascii="Arial Narrow" w:hAnsi="Arial Narrow"/>
          <w:sz w:val="24"/>
          <w:szCs w:val="24"/>
        </w:rPr>
        <w:endnoteReference w:id="10"/>
      </w:r>
      <w:r>
        <w:rPr>
          <w:rFonts w:ascii="Arial Narrow" w:hAnsi="Arial Narrow"/>
          <w:sz w:val="24"/>
          <w:szCs w:val="24"/>
        </w:rPr>
        <w:t xml:space="preserve"> The Dutch </w:t>
      </w:r>
      <w:proofErr w:type="spellStart"/>
      <w:r>
        <w:rPr>
          <w:rFonts w:ascii="Arial Narrow" w:hAnsi="Arial Narrow"/>
          <w:sz w:val="24"/>
          <w:szCs w:val="24"/>
        </w:rPr>
        <w:t>alcon</w:t>
      </w:r>
      <w:proofErr w:type="spellEnd"/>
      <w:r>
        <w:rPr>
          <w:rFonts w:ascii="Arial Narrow" w:hAnsi="Arial Narrow"/>
          <w:sz w:val="24"/>
          <w:szCs w:val="24"/>
        </w:rPr>
        <w:t xml:space="preserve"> blue, </w:t>
      </w:r>
      <w:proofErr w:type="spellStart"/>
      <w:r w:rsidRPr="007F6C25">
        <w:rPr>
          <w:rFonts w:ascii="Arial Narrow" w:hAnsi="Arial Narrow"/>
          <w:i/>
          <w:iCs/>
          <w:sz w:val="24"/>
          <w:szCs w:val="24"/>
        </w:rPr>
        <w:t>Phengaris</w:t>
      </w:r>
      <w:proofErr w:type="spellEnd"/>
      <w:r w:rsidRPr="007F6C25">
        <w:rPr>
          <w:rFonts w:ascii="Arial Narrow" w:hAnsi="Arial Narrow"/>
          <w:i/>
          <w:iCs/>
          <w:sz w:val="24"/>
          <w:szCs w:val="24"/>
        </w:rPr>
        <w:t xml:space="preserve"> </w:t>
      </w:r>
      <w:proofErr w:type="spellStart"/>
      <w:r w:rsidRPr="007F6C25">
        <w:rPr>
          <w:rFonts w:ascii="Arial Narrow" w:hAnsi="Arial Narrow"/>
          <w:i/>
          <w:iCs/>
          <w:sz w:val="24"/>
          <w:szCs w:val="24"/>
        </w:rPr>
        <w:t>alcon</w:t>
      </w:r>
      <w:proofErr w:type="spellEnd"/>
      <w:r w:rsidRPr="007F6C25">
        <w:rPr>
          <w:rFonts w:ascii="Arial Narrow" w:hAnsi="Arial Narrow"/>
          <w:i/>
          <w:iCs/>
          <w:sz w:val="24"/>
          <w:szCs w:val="24"/>
        </w:rPr>
        <w:t xml:space="preserve"> arenaria</w:t>
      </w:r>
      <w:r>
        <w:rPr>
          <w:rFonts w:ascii="Arial Narrow" w:hAnsi="Arial Narrow"/>
          <w:sz w:val="24"/>
          <w:szCs w:val="24"/>
        </w:rPr>
        <w:t>, a butterfly endemic to the Netherlands, bringing to life, in blue tones, a landscape of death.</w:t>
      </w:r>
    </w:p>
    <w:p w14:paraId="594CBE51" w14:textId="77777777" w:rsidR="001B6BAC" w:rsidRDefault="001B6BAC" w:rsidP="00CC79E7">
      <w:pPr>
        <w:spacing w:after="0" w:line="360" w:lineRule="auto"/>
        <w:rPr>
          <w:rFonts w:ascii="Arial Narrow" w:hAnsi="Arial Narrow"/>
          <w:sz w:val="24"/>
          <w:szCs w:val="24"/>
        </w:rPr>
      </w:pPr>
    </w:p>
    <w:p w14:paraId="6B4A014C" w14:textId="74506CB5" w:rsidR="00F90C59" w:rsidRDefault="00F90C59" w:rsidP="00CC79E7">
      <w:pPr>
        <w:spacing w:after="0" w:line="360" w:lineRule="auto"/>
        <w:rPr>
          <w:rFonts w:ascii="Arial Narrow" w:hAnsi="Arial Narrow"/>
          <w:sz w:val="24"/>
          <w:szCs w:val="24"/>
        </w:rPr>
      </w:pPr>
      <w:r>
        <w:rPr>
          <w:rFonts w:ascii="Arial Narrow" w:hAnsi="Arial Narrow"/>
          <w:sz w:val="24"/>
          <w:szCs w:val="24"/>
        </w:rPr>
        <w:t>Summer of 1979. A female Dutch alcon blue sucks out the necta</w:t>
      </w:r>
      <w:r w:rsidR="007D61F2">
        <w:rPr>
          <w:rFonts w:ascii="Arial Narrow" w:hAnsi="Arial Narrow"/>
          <w:sz w:val="24"/>
          <w:szCs w:val="24"/>
        </w:rPr>
        <w:t>r from a cross gentian flower. H</w:t>
      </w:r>
      <w:r>
        <w:rPr>
          <w:rFonts w:ascii="Arial Narrow" w:hAnsi="Arial Narrow"/>
          <w:sz w:val="24"/>
          <w:szCs w:val="24"/>
        </w:rPr>
        <w:t xml:space="preserve">er last companions </w:t>
      </w:r>
      <w:r w:rsidR="007D61F2">
        <w:rPr>
          <w:rFonts w:ascii="Arial Narrow" w:hAnsi="Arial Narrow"/>
          <w:sz w:val="24"/>
          <w:szCs w:val="24"/>
        </w:rPr>
        <w:t xml:space="preserve">are </w:t>
      </w:r>
      <w:r>
        <w:rPr>
          <w:rFonts w:ascii="Arial Narrow" w:hAnsi="Arial Narrow"/>
          <w:sz w:val="24"/>
          <w:szCs w:val="24"/>
        </w:rPr>
        <w:t xml:space="preserve">strewn around </w:t>
      </w:r>
      <w:r w:rsidR="007D61F2">
        <w:rPr>
          <w:rFonts w:ascii="Arial Narrow" w:hAnsi="Arial Narrow"/>
          <w:sz w:val="24"/>
          <w:szCs w:val="24"/>
        </w:rPr>
        <w:t>her on the ground, motionless, s</w:t>
      </w:r>
      <w:r>
        <w:rPr>
          <w:rFonts w:ascii="Arial Narrow" w:hAnsi="Arial Narrow"/>
          <w:sz w:val="24"/>
          <w:szCs w:val="24"/>
        </w:rPr>
        <w:t>p</w:t>
      </w:r>
      <w:r w:rsidR="007D61F2">
        <w:rPr>
          <w:rFonts w:ascii="Arial Narrow" w:hAnsi="Arial Narrow"/>
          <w:sz w:val="24"/>
          <w:szCs w:val="24"/>
        </w:rPr>
        <w:t xml:space="preserve">eckling </w:t>
      </w:r>
      <w:r w:rsidR="007D61F2">
        <w:rPr>
          <w:rFonts w:ascii="Arial Narrow" w:hAnsi="Arial Narrow"/>
          <w:sz w:val="24"/>
          <w:szCs w:val="24"/>
        </w:rPr>
        <w:lastRenderedPageBreak/>
        <w:t>the sand with grey-blue. Parasites turned prey, already</w:t>
      </w:r>
      <w:r>
        <w:rPr>
          <w:rFonts w:ascii="Arial Narrow" w:hAnsi="Arial Narrow"/>
          <w:sz w:val="24"/>
          <w:szCs w:val="24"/>
        </w:rPr>
        <w:t xml:space="preserve"> ants ascend the sandy slope. Ant-formations lift the gracious bodies, patrolling away, the dead butterflies crawling down the slope, teeming underneath with small black legs. For years now, her kind has been threatened by a rapidly deteriorating ecosystem, slowly encroaching upon her fragile entanglements. Water management against coastal erosion has solidified </w:t>
      </w:r>
      <w:r w:rsidR="007D61F2">
        <w:rPr>
          <w:rFonts w:ascii="Arial Narrow" w:hAnsi="Arial Narrow"/>
          <w:sz w:val="24"/>
          <w:szCs w:val="24"/>
        </w:rPr>
        <w:t xml:space="preserve">the </w:t>
      </w:r>
      <w:r>
        <w:rPr>
          <w:rFonts w:ascii="Arial Narrow" w:hAnsi="Arial Narrow"/>
          <w:sz w:val="24"/>
          <w:szCs w:val="24"/>
        </w:rPr>
        <w:t>dunes, preventing their natural renewal, monotonising the vegetation.</w:t>
      </w:r>
      <w:r>
        <w:rPr>
          <w:rStyle w:val="EndnoteReference"/>
          <w:rFonts w:ascii="Arial Narrow" w:hAnsi="Arial Narrow"/>
          <w:sz w:val="24"/>
          <w:szCs w:val="24"/>
        </w:rPr>
        <w:endnoteReference w:id="11"/>
      </w:r>
      <w:r>
        <w:rPr>
          <w:rFonts w:ascii="Arial Narrow" w:hAnsi="Arial Narrow"/>
          <w:sz w:val="24"/>
          <w:szCs w:val="24"/>
        </w:rPr>
        <w:t xml:space="preserve"> With more nitrogen descendi</w:t>
      </w:r>
      <w:r w:rsidR="007D61F2">
        <w:rPr>
          <w:rFonts w:ascii="Arial Narrow" w:hAnsi="Arial Narrow"/>
          <w:sz w:val="24"/>
          <w:szCs w:val="24"/>
        </w:rPr>
        <w:t>ng, fast-growing weeds benefit</w:t>
      </w:r>
      <w:r>
        <w:rPr>
          <w:rFonts w:ascii="Arial Narrow" w:hAnsi="Arial Narrow"/>
          <w:sz w:val="24"/>
          <w:szCs w:val="24"/>
        </w:rPr>
        <w:t xml:space="preserve"> over her delicate slow-growing host plant. Lack of grazing and ma</w:t>
      </w:r>
      <w:r w:rsidR="007D61F2">
        <w:rPr>
          <w:rFonts w:ascii="Arial Narrow" w:hAnsi="Arial Narrow"/>
          <w:sz w:val="24"/>
          <w:szCs w:val="24"/>
        </w:rPr>
        <w:t>ss mortality among rabbits means</w:t>
      </w:r>
      <w:r>
        <w:rPr>
          <w:rFonts w:ascii="Arial Narrow" w:hAnsi="Arial Narrow"/>
          <w:sz w:val="24"/>
          <w:szCs w:val="24"/>
        </w:rPr>
        <w:t xml:space="preserve"> </w:t>
      </w:r>
      <w:r w:rsidR="007D61F2">
        <w:rPr>
          <w:rFonts w:ascii="Arial Narrow" w:hAnsi="Arial Narrow"/>
          <w:sz w:val="24"/>
          <w:szCs w:val="24"/>
        </w:rPr>
        <w:t>nothing stops</w:t>
      </w:r>
      <w:r>
        <w:rPr>
          <w:rFonts w:ascii="Arial Narrow" w:hAnsi="Arial Narrow"/>
          <w:sz w:val="24"/>
          <w:szCs w:val="24"/>
        </w:rPr>
        <w:t xml:space="preserve"> the grass from reaching up high, driving out nectar plants, starving the specialised butterflies.</w:t>
      </w:r>
      <w:r>
        <w:rPr>
          <w:rStyle w:val="EndnoteReference"/>
          <w:rFonts w:ascii="Arial Narrow" w:hAnsi="Arial Narrow"/>
          <w:sz w:val="24"/>
          <w:szCs w:val="24"/>
        </w:rPr>
        <w:endnoteReference w:id="12"/>
      </w:r>
      <w:r w:rsidR="007D61F2">
        <w:rPr>
          <w:rFonts w:ascii="Arial Narrow" w:hAnsi="Arial Narrow"/>
          <w:sz w:val="24"/>
          <w:szCs w:val="24"/>
        </w:rPr>
        <w:t xml:space="preserve"> She i</w:t>
      </w:r>
      <w:r>
        <w:rPr>
          <w:rFonts w:ascii="Arial Narrow" w:hAnsi="Arial Narrow"/>
          <w:sz w:val="24"/>
          <w:szCs w:val="24"/>
        </w:rPr>
        <w:t>s the only one left, her eggs remaining unfertilised within her. She needs to find a mate soon. Fluttering around the blue flowers, she waits for him. She waits for weeks, but no one comes. She is running out of energy, nectar dwindling, flowers paling. She sits in the grass, wings weakly trembling. September nearing, she unceremoniously joins the last of her kind, completing their extinction.</w:t>
      </w:r>
      <w:r>
        <w:rPr>
          <w:rStyle w:val="EndnoteReference"/>
          <w:rFonts w:ascii="Arial Narrow" w:hAnsi="Arial Narrow"/>
          <w:sz w:val="24"/>
          <w:szCs w:val="24"/>
        </w:rPr>
        <w:endnoteReference w:id="13"/>
      </w:r>
      <w:r>
        <w:rPr>
          <w:rFonts w:ascii="Arial Narrow" w:hAnsi="Arial Narrow"/>
          <w:sz w:val="24"/>
          <w:szCs w:val="24"/>
        </w:rPr>
        <w:t xml:space="preserve"> Collapsed in the sand, the last Dutch alcon blue indicts the landscape with her colour, fights forgetfulness with her silence-breaking hues. Never again to brighten the landscape on the darkest of day</w:t>
      </w:r>
      <w:r w:rsidR="007D61F2">
        <w:rPr>
          <w:rFonts w:ascii="Arial Narrow" w:hAnsi="Arial Narrow"/>
          <w:sz w:val="24"/>
          <w:szCs w:val="24"/>
        </w:rPr>
        <w:t xml:space="preserve">s, she joins the many absences </w:t>
      </w:r>
      <w:r>
        <w:rPr>
          <w:rFonts w:ascii="Arial Narrow" w:hAnsi="Arial Narrow"/>
          <w:sz w:val="24"/>
          <w:szCs w:val="24"/>
        </w:rPr>
        <w:t>already roaming the sand hills.</w:t>
      </w:r>
    </w:p>
    <w:p w14:paraId="1120B3DA" w14:textId="77777777" w:rsidR="00F90C59" w:rsidRDefault="00F90C59" w:rsidP="00CC79E7">
      <w:pPr>
        <w:spacing w:after="0" w:line="360" w:lineRule="auto"/>
        <w:rPr>
          <w:rFonts w:ascii="Arial Narrow" w:hAnsi="Arial Narrow"/>
          <w:sz w:val="24"/>
          <w:szCs w:val="24"/>
        </w:rPr>
      </w:pPr>
    </w:p>
    <w:p w14:paraId="2EA073C2" w14:textId="77777777" w:rsidR="00F90C59" w:rsidRDefault="00F90C59" w:rsidP="00CC79E7">
      <w:pPr>
        <w:spacing w:after="0" w:line="360" w:lineRule="auto"/>
        <w:rPr>
          <w:rFonts w:ascii="Arial Narrow" w:hAnsi="Arial Narrow"/>
          <w:sz w:val="24"/>
          <w:szCs w:val="24"/>
        </w:rPr>
      </w:pPr>
    </w:p>
    <w:p w14:paraId="5C85B0D7" w14:textId="77777777" w:rsidR="00F90C59" w:rsidRPr="00EF2752" w:rsidRDefault="00F90C59" w:rsidP="00CC79E7">
      <w:pPr>
        <w:spacing w:after="0" w:line="360" w:lineRule="auto"/>
        <w:rPr>
          <w:rFonts w:ascii="Arial Narrow" w:hAnsi="Arial Narrow"/>
          <w:b/>
          <w:bCs/>
          <w:sz w:val="24"/>
          <w:szCs w:val="24"/>
        </w:rPr>
      </w:pPr>
      <w:r>
        <w:rPr>
          <w:rFonts w:ascii="Arial Narrow" w:hAnsi="Arial Narrow"/>
          <w:b/>
          <w:bCs/>
          <w:sz w:val="24"/>
          <w:szCs w:val="24"/>
        </w:rPr>
        <w:t>II.</w:t>
      </w:r>
      <w:r>
        <w:rPr>
          <w:rFonts w:ascii="Arial Narrow" w:hAnsi="Arial Narrow"/>
          <w:b/>
          <w:bCs/>
          <w:sz w:val="24"/>
          <w:szCs w:val="24"/>
        </w:rPr>
        <w:tab/>
        <w:t xml:space="preserve"> H</w:t>
      </w:r>
      <w:r w:rsidRPr="00EF2752">
        <w:rPr>
          <w:rFonts w:ascii="Arial Narrow" w:hAnsi="Arial Narrow"/>
          <w:b/>
          <w:bCs/>
          <w:sz w:val="24"/>
          <w:szCs w:val="24"/>
        </w:rPr>
        <w:t>uman</w:t>
      </w:r>
    </w:p>
    <w:p w14:paraId="0FDE205E" w14:textId="77777777" w:rsidR="00F90C59" w:rsidRDefault="00F90C59" w:rsidP="00CC79E7">
      <w:pPr>
        <w:spacing w:after="0" w:line="360" w:lineRule="auto"/>
        <w:rPr>
          <w:rFonts w:ascii="Arial Narrow" w:hAnsi="Arial Narrow"/>
          <w:sz w:val="24"/>
          <w:szCs w:val="24"/>
        </w:rPr>
      </w:pPr>
    </w:p>
    <w:p w14:paraId="578C7E14" w14:textId="039D101A" w:rsidR="00F90C59" w:rsidRDefault="00F90C59" w:rsidP="00CC79E7">
      <w:pPr>
        <w:spacing w:after="0" w:line="360" w:lineRule="auto"/>
        <w:rPr>
          <w:rFonts w:ascii="Arial Narrow" w:hAnsi="Arial Narrow"/>
          <w:sz w:val="24"/>
          <w:szCs w:val="24"/>
        </w:rPr>
      </w:pPr>
      <w:r>
        <w:rPr>
          <w:rFonts w:ascii="Arial Narrow" w:hAnsi="Arial Narrow"/>
          <w:sz w:val="24"/>
          <w:szCs w:val="24"/>
        </w:rPr>
        <w:t>Meijendel, 2020.</w:t>
      </w:r>
      <w:r w:rsidR="00B73787">
        <w:rPr>
          <w:rFonts w:ascii="Arial Narrow" w:hAnsi="Arial Narrow"/>
          <w:sz w:val="24"/>
          <w:szCs w:val="24"/>
        </w:rPr>
        <w:t xml:space="preserve"> She scans the landscape.</w:t>
      </w:r>
      <w:r>
        <w:rPr>
          <w:rFonts w:ascii="Arial Narrow" w:hAnsi="Arial Narrow"/>
          <w:sz w:val="24"/>
          <w:szCs w:val="24"/>
        </w:rPr>
        <w:t xml:space="preserve"> In the endless mass of rose- and orange-dotted green, her eyes search for glimpses of deep blue. On top of the hill, she passes the Bourdon Bell, built in 1959 to remember the victims.</w:t>
      </w:r>
      <w:r>
        <w:rPr>
          <w:rStyle w:val="EndnoteReference"/>
          <w:rFonts w:ascii="Arial Narrow" w:hAnsi="Arial Narrow"/>
          <w:sz w:val="24"/>
          <w:szCs w:val="24"/>
        </w:rPr>
        <w:endnoteReference w:id="14"/>
      </w:r>
      <w:r>
        <w:rPr>
          <w:rFonts w:ascii="Arial Narrow" w:hAnsi="Arial Narrow"/>
          <w:sz w:val="24"/>
          <w:szCs w:val="24"/>
        </w:rPr>
        <w:t xml:space="preserve"> Every year on the 4</w:t>
      </w:r>
      <w:r w:rsidRPr="00AF0D28">
        <w:rPr>
          <w:rFonts w:ascii="Arial Narrow" w:hAnsi="Arial Narrow"/>
          <w:sz w:val="24"/>
          <w:szCs w:val="24"/>
          <w:vertAlign w:val="superscript"/>
        </w:rPr>
        <w:t>th</w:t>
      </w:r>
      <w:r>
        <w:rPr>
          <w:rFonts w:ascii="Arial Narrow" w:hAnsi="Arial Narrow"/>
          <w:sz w:val="24"/>
          <w:szCs w:val="24"/>
        </w:rPr>
        <w:t xml:space="preserve"> of May, the bell is sounded, stunning the valley, overwhelming every creature in the vicinity, plants trembling in the impact. Foxes, rabbits, mice, disappearing in burrows, birds darting off, vacating the place for the annual moment of human remembrance. After the echo of the bell has </w:t>
      </w:r>
      <w:r w:rsidR="007D61F2">
        <w:rPr>
          <w:rFonts w:ascii="Arial Narrow" w:hAnsi="Arial Narrow"/>
          <w:sz w:val="24"/>
          <w:szCs w:val="24"/>
        </w:rPr>
        <w:t>dissipated</w:t>
      </w:r>
      <w:r>
        <w:rPr>
          <w:rFonts w:ascii="Arial Narrow" w:hAnsi="Arial Narrow"/>
          <w:sz w:val="24"/>
          <w:szCs w:val="24"/>
        </w:rPr>
        <w:t xml:space="preserve">, compulsory quiet descends on the valley. The massive bell, solid and imposing, reminds of the victims, with its sound, with its quiet. On any given day, it instils upon the landscape, upon passers-by like her, a sense of importance, a solid, never-wavering presence of remembrance. Declaring that they stood right here, hands in the air, until a gunshot pierced the silence. Until the blood was scattered on sand and nearby flowers, startling pale blue butterflies. The bodies kicked into a shallow mass grave, incriminating the pristine white sand. The now so polished sand hills, undone of every last </w:t>
      </w:r>
      <w:r>
        <w:rPr>
          <w:rFonts w:ascii="Arial Narrow" w:hAnsi="Arial Narrow"/>
          <w:sz w:val="24"/>
          <w:szCs w:val="24"/>
        </w:rPr>
        <w:lastRenderedPageBreak/>
        <w:t>body, remain forever entangled with th</w:t>
      </w:r>
      <w:r w:rsidR="002C349B">
        <w:rPr>
          <w:rFonts w:ascii="Arial Narrow" w:hAnsi="Arial Narrow"/>
          <w:sz w:val="24"/>
          <w:szCs w:val="24"/>
        </w:rPr>
        <w:t xml:space="preserve">e dead, their absence tangible in </w:t>
      </w:r>
      <w:r w:rsidR="001B6BAC">
        <w:rPr>
          <w:rFonts w:ascii="Arial Narrow" w:hAnsi="Arial Narrow"/>
          <w:sz w:val="24"/>
          <w:szCs w:val="24"/>
        </w:rPr>
        <w:t xml:space="preserve">resounding </w:t>
      </w:r>
      <w:r>
        <w:rPr>
          <w:rFonts w:ascii="Arial Narrow" w:hAnsi="Arial Narrow"/>
          <w:sz w:val="24"/>
          <w:szCs w:val="24"/>
        </w:rPr>
        <w:t>bell, sand curve, rose bush, valley.</w:t>
      </w:r>
    </w:p>
    <w:p w14:paraId="6FA77EC2" w14:textId="77777777" w:rsidR="009234E0" w:rsidRDefault="009234E0" w:rsidP="009234E0">
      <w:pPr>
        <w:spacing w:after="0" w:line="360" w:lineRule="auto"/>
        <w:rPr>
          <w:rFonts w:ascii="Arial Narrow" w:hAnsi="Arial Narrow"/>
          <w:sz w:val="24"/>
          <w:szCs w:val="24"/>
        </w:rPr>
      </w:pPr>
    </w:p>
    <w:p w14:paraId="448587A6" w14:textId="6D1980C1" w:rsidR="00F90C59" w:rsidRDefault="00F90C59" w:rsidP="009234E0">
      <w:pPr>
        <w:spacing w:after="0" w:line="360" w:lineRule="auto"/>
        <w:rPr>
          <w:rFonts w:ascii="Arial Narrow" w:hAnsi="Arial Narrow"/>
          <w:sz w:val="24"/>
          <w:szCs w:val="24"/>
        </w:rPr>
      </w:pPr>
      <w:r>
        <w:rPr>
          <w:rFonts w:ascii="Arial Narrow" w:hAnsi="Arial Narrow"/>
          <w:sz w:val="24"/>
          <w:szCs w:val="24"/>
        </w:rPr>
        <w:t>Between thorny bushes and marram grass, the cross gentian still grows. Despite their deep blue colour, the flowers are not easy to s</w:t>
      </w:r>
      <w:r w:rsidR="00F15864">
        <w:rPr>
          <w:rFonts w:ascii="Arial Narrow" w:hAnsi="Arial Narrow"/>
          <w:sz w:val="24"/>
          <w:szCs w:val="24"/>
        </w:rPr>
        <w:t>pot</w:t>
      </w:r>
      <w:r>
        <w:rPr>
          <w:rFonts w:ascii="Arial Narrow" w:hAnsi="Arial Narrow"/>
          <w:sz w:val="24"/>
          <w:szCs w:val="24"/>
        </w:rPr>
        <w:t>. The modest plant is standing on its own, lower and smaller than the plants</w:t>
      </w:r>
      <w:r w:rsidRPr="003260E4">
        <w:rPr>
          <w:rFonts w:ascii="Arial Narrow" w:hAnsi="Arial Narrow"/>
          <w:sz w:val="24"/>
          <w:szCs w:val="24"/>
        </w:rPr>
        <w:t xml:space="preserve"> it stands among. </w:t>
      </w:r>
      <w:r w:rsidR="007D61F2">
        <w:rPr>
          <w:rFonts w:ascii="Arial Narrow" w:hAnsi="Arial Narrow"/>
          <w:sz w:val="24"/>
          <w:szCs w:val="24"/>
        </w:rPr>
        <w:t>S</w:t>
      </w:r>
      <w:r w:rsidRPr="003260E4">
        <w:rPr>
          <w:rFonts w:ascii="Arial Narrow" w:hAnsi="Arial Narrow"/>
          <w:sz w:val="24"/>
          <w:szCs w:val="24"/>
        </w:rPr>
        <w:t xml:space="preserve">he studies the </w:t>
      </w:r>
      <w:r>
        <w:rPr>
          <w:rFonts w:ascii="Arial Narrow" w:hAnsi="Arial Narrow"/>
          <w:sz w:val="24"/>
          <w:szCs w:val="24"/>
        </w:rPr>
        <w:t xml:space="preserve">little </w:t>
      </w:r>
      <w:r w:rsidRPr="003260E4">
        <w:rPr>
          <w:rFonts w:ascii="Arial Narrow" w:hAnsi="Arial Narrow"/>
          <w:sz w:val="24"/>
          <w:szCs w:val="24"/>
        </w:rPr>
        <w:t xml:space="preserve">plant, its intricate leaves and flowers unmistakable. In the plant’s blue display, she sees the butterfly haunting the landscape, leaving incomplete </w:t>
      </w:r>
      <w:r>
        <w:rPr>
          <w:rFonts w:ascii="Arial Narrow" w:hAnsi="Arial Narrow"/>
          <w:sz w:val="24"/>
          <w:szCs w:val="24"/>
        </w:rPr>
        <w:t>interdependencies</w:t>
      </w:r>
      <w:r w:rsidRPr="003260E4">
        <w:rPr>
          <w:rFonts w:ascii="Arial Narrow" w:hAnsi="Arial Narrow"/>
          <w:sz w:val="24"/>
          <w:szCs w:val="24"/>
        </w:rPr>
        <w:t xml:space="preserve"> in its wake. As life-enhancing entanglements disappear, they are replaced by ghosts.</w:t>
      </w:r>
      <w:r w:rsidRPr="003260E4">
        <w:rPr>
          <w:rStyle w:val="EndnoteReference"/>
          <w:rFonts w:ascii="Arial Narrow" w:hAnsi="Arial Narrow"/>
          <w:sz w:val="24"/>
          <w:szCs w:val="24"/>
        </w:rPr>
        <w:endnoteReference w:id="15"/>
      </w:r>
      <w:r w:rsidRPr="003260E4">
        <w:rPr>
          <w:rFonts w:ascii="Arial Narrow" w:hAnsi="Arial Narrow"/>
          <w:sz w:val="24"/>
          <w:szCs w:val="24"/>
        </w:rPr>
        <w:t xml:space="preserve"> Bonds of biodiversity are severed, </w:t>
      </w:r>
      <w:r w:rsidR="002C349B">
        <w:rPr>
          <w:rFonts w:ascii="Arial Narrow" w:hAnsi="Arial Narrow"/>
          <w:sz w:val="24"/>
          <w:szCs w:val="24"/>
        </w:rPr>
        <w:t>compromising</w:t>
      </w:r>
      <w:r w:rsidRPr="003260E4">
        <w:rPr>
          <w:rFonts w:ascii="Arial Narrow" w:hAnsi="Arial Narrow"/>
          <w:sz w:val="24"/>
          <w:szCs w:val="24"/>
        </w:rPr>
        <w:t xml:space="preserve"> the ecosystem. Now that she takes the time to notice, extinctions become visible</w:t>
      </w:r>
      <w:r>
        <w:rPr>
          <w:rFonts w:ascii="Arial Narrow" w:hAnsi="Arial Narrow"/>
          <w:sz w:val="24"/>
          <w:szCs w:val="24"/>
        </w:rPr>
        <w:t>.</w:t>
      </w:r>
      <w:r w:rsidRPr="003260E4">
        <w:rPr>
          <w:rFonts w:ascii="Arial Narrow" w:hAnsi="Arial Narrow"/>
          <w:sz w:val="24"/>
          <w:szCs w:val="24"/>
        </w:rPr>
        <w:t xml:space="preserve"> </w:t>
      </w:r>
      <w:r>
        <w:rPr>
          <w:rFonts w:ascii="Arial Narrow" w:hAnsi="Arial Narrow"/>
          <w:sz w:val="24"/>
          <w:szCs w:val="24"/>
        </w:rPr>
        <w:t>D</w:t>
      </w:r>
      <w:r w:rsidRPr="003260E4">
        <w:rPr>
          <w:rFonts w:ascii="Arial Narrow" w:hAnsi="Arial Narrow"/>
          <w:sz w:val="24"/>
          <w:szCs w:val="24"/>
        </w:rPr>
        <w:t>isappeared entanglements become obvious in the simplicity that has replaced them.</w:t>
      </w:r>
      <w:r w:rsidRPr="003260E4">
        <w:rPr>
          <w:rStyle w:val="EndnoteReference"/>
          <w:rFonts w:ascii="Arial Narrow" w:hAnsi="Arial Narrow"/>
          <w:sz w:val="24"/>
          <w:szCs w:val="24"/>
        </w:rPr>
        <w:endnoteReference w:id="16"/>
      </w:r>
      <w:r w:rsidRPr="003260E4">
        <w:rPr>
          <w:rFonts w:ascii="Arial Narrow" w:hAnsi="Arial Narrow"/>
          <w:sz w:val="24"/>
          <w:szCs w:val="24"/>
        </w:rPr>
        <w:t xml:space="preserve"> If</w:t>
      </w:r>
      <w:r w:rsidR="002C349B">
        <w:rPr>
          <w:rFonts w:ascii="Arial Narrow" w:hAnsi="Arial Narrow"/>
          <w:sz w:val="24"/>
          <w:szCs w:val="24"/>
        </w:rPr>
        <w:t xml:space="preserve"> she would not notice the bell</w:t>
      </w:r>
      <w:r w:rsidRPr="003260E4">
        <w:rPr>
          <w:rFonts w:ascii="Arial Narrow" w:hAnsi="Arial Narrow"/>
          <w:sz w:val="24"/>
          <w:szCs w:val="24"/>
        </w:rPr>
        <w:t xml:space="preserve">, the human ghosts of the landscape would become invisible. But </w:t>
      </w:r>
      <w:r w:rsidR="002C349B">
        <w:rPr>
          <w:rFonts w:ascii="Arial Narrow" w:hAnsi="Arial Narrow"/>
          <w:sz w:val="24"/>
          <w:szCs w:val="24"/>
        </w:rPr>
        <w:t>these practices</w:t>
      </w:r>
      <w:r w:rsidRPr="003260E4">
        <w:rPr>
          <w:rFonts w:ascii="Arial Narrow" w:hAnsi="Arial Narrow"/>
          <w:sz w:val="24"/>
          <w:szCs w:val="24"/>
        </w:rPr>
        <w:t xml:space="preserve"> of remembrance were made in human terms. </w:t>
      </w:r>
      <w:r>
        <w:rPr>
          <w:rFonts w:ascii="Arial Narrow" w:hAnsi="Arial Narrow"/>
          <w:sz w:val="24"/>
          <w:szCs w:val="24"/>
        </w:rPr>
        <w:t>Paying</w:t>
      </w:r>
      <w:r w:rsidRPr="003260E4">
        <w:rPr>
          <w:rFonts w:ascii="Arial Narrow" w:hAnsi="Arial Narrow"/>
          <w:sz w:val="24"/>
          <w:szCs w:val="24"/>
        </w:rPr>
        <w:t xml:space="preserve"> attention to the language of interspecies entanglements, the effects of extinctions become evident. She notices the indignant lonely blue of the flowers, echoing its call across the landscape. She watches many insects answering, the flowers surrounded by buzzing pollinators. Yet the call to entanglement, to partnership between butterfly and plant, she still hears echoing across the landscape. She notices the cross gentian callin</w:t>
      </w:r>
      <w:r w:rsidR="00B73787">
        <w:rPr>
          <w:rFonts w:ascii="Arial Narrow" w:hAnsi="Arial Narrow"/>
          <w:sz w:val="24"/>
          <w:szCs w:val="24"/>
        </w:rPr>
        <w:t>g for that one creature after forty</w:t>
      </w:r>
      <w:r w:rsidRPr="003260E4">
        <w:rPr>
          <w:rFonts w:ascii="Arial Narrow" w:hAnsi="Arial Narrow"/>
          <w:sz w:val="24"/>
          <w:szCs w:val="24"/>
        </w:rPr>
        <w:t xml:space="preserve"> years without an answer. She notices that no one comes. That no more pale blue wings conclude its blue display. That no one lays eggs on the flower buds. That no caterpillar survives on just this plant. That no communities of unknown ants cluster any longer around its roots. Calling for its partner, the lonesome cross gentian still breaks the silence.</w:t>
      </w:r>
    </w:p>
    <w:p w14:paraId="7474A97F" w14:textId="4D283CCB" w:rsidR="00365DDF" w:rsidRDefault="00365DDF" w:rsidP="00CC79E7">
      <w:pPr>
        <w:spacing w:after="0" w:line="360" w:lineRule="auto"/>
        <w:rPr>
          <w:rFonts w:ascii="Arial Narrow" w:hAnsi="Arial Narrow"/>
          <w:sz w:val="24"/>
          <w:szCs w:val="24"/>
        </w:rPr>
      </w:pPr>
    </w:p>
    <w:p w14:paraId="5F6EF270" w14:textId="77777777" w:rsidR="00E84A17" w:rsidRDefault="00E84A17" w:rsidP="00CC79E7">
      <w:pPr>
        <w:spacing w:after="0" w:line="360" w:lineRule="auto"/>
        <w:rPr>
          <w:rFonts w:ascii="Arial Narrow" w:hAnsi="Arial Narrow"/>
          <w:b/>
          <w:bCs/>
          <w:sz w:val="24"/>
          <w:szCs w:val="24"/>
        </w:rPr>
      </w:pPr>
    </w:p>
    <w:p w14:paraId="19764986" w14:textId="4C414E5D" w:rsidR="00E84A17" w:rsidRDefault="00E84A17" w:rsidP="00CC79E7">
      <w:pPr>
        <w:spacing w:after="0" w:line="360" w:lineRule="auto"/>
        <w:rPr>
          <w:rFonts w:ascii="Arial Narrow" w:hAnsi="Arial Narrow"/>
          <w:b/>
          <w:bCs/>
          <w:sz w:val="24"/>
          <w:szCs w:val="24"/>
        </w:rPr>
      </w:pPr>
    </w:p>
    <w:p w14:paraId="1761F1B0" w14:textId="76162715" w:rsidR="00E84A17" w:rsidRDefault="00E84A17" w:rsidP="00CC79E7">
      <w:pPr>
        <w:spacing w:after="0" w:line="360" w:lineRule="auto"/>
        <w:rPr>
          <w:rFonts w:ascii="Arial Narrow" w:hAnsi="Arial Narrow"/>
          <w:b/>
          <w:bCs/>
          <w:sz w:val="24"/>
          <w:szCs w:val="24"/>
        </w:rPr>
      </w:pPr>
    </w:p>
    <w:p w14:paraId="776439CA" w14:textId="0AD432FD" w:rsidR="00E84A17" w:rsidRDefault="00E84A17" w:rsidP="00CC79E7">
      <w:pPr>
        <w:spacing w:after="0" w:line="360" w:lineRule="auto"/>
        <w:rPr>
          <w:rFonts w:ascii="Arial Narrow" w:hAnsi="Arial Narrow"/>
          <w:b/>
          <w:bCs/>
          <w:sz w:val="24"/>
          <w:szCs w:val="24"/>
        </w:rPr>
      </w:pPr>
    </w:p>
    <w:p w14:paraId="78E6F8F2" w14:textId="6E5F621C" w:rsidR="00E84A17" w:rsidRDefault="00E84A17" w:rsidP="00CC79E7">
      <w:pPr>
        <w:spacing w:after="0" w:line="360" w:lineRule="auto"/>
        <w:rPr>
          <w:rFonts w:ascii="Arial Narrow" w:hAnsi="Arial Narrow"/>
          <w:b/>
          <w:bCs/>
          <w:sz w:val="24"/>
          <w:szCs w:val="24"/>
        </w:rPr>
      </w:pPr>
    </w:p>
    <w:p w14:paraId="2CF0E01C" w14:textId="5718DBFF" w:rsidR="00E84A17" w:rsidRDefault="00E84A17" w:rsidP="00CC79E7">
      <w:pPr>
        <w:spacing w:after="0" w:line="360" w:lineRule="auto"/>
        <w:rPr>
          <w:rFonts w:ascii="Arial Narrow" w:hAnsi="Arial Narrow"/>
          <w:b/>
          <w:bCs/>
          <w:sz w:val="24"/>
          <w:szCs w:val="24"/>
        </w:rPr>
      </w:pPr>
    </w:p>
    <w:p w14:paraId="42B369DF" w14:textId="22E5BABE" w:rsidR="00E84A17" w:rsidRDefault="00E84A17" w:rsidP="00CC79E7">
      <w:pPr>
        <w:spacing w:after="0" w:line="360" w:lineRule="auto"/>
        <w:rPr>
          <w:rFonts w:ascii="Arial Narrow" w:hAnsi="Arial Narrow"/>
          <w:b/>
          <w:bCs/>
          <w:sz w:val="24"/>
          <w:szCs w:val="24"/>
        </w:rPr>
      </w:pPr>
    </w:p>
    <w:p w14:paraId="5ED6F46E" w14:textId="4FF3CBA1" w:rsidR="00E84A17" w:rsidRDefault="00E84A17" w:rsidP="00CC79E7">
      <w:pPr>
        <w:spacing w:after="0" w:line="360" w:lineRule="auto"/>
        <w:rPr>
          <w:rFonts w:ascii="Arial Narrow" w:hAnsi="Arial Narrow"/>
          <w:b/>
          <w:bCs/>
          <w:sz w:val="24"/>
          <w:szCs w:val="24"/>
        </w:rPr>
      </w:pPr>
    </w:p>
    <w:p w14:paraId="69A54034" w14:textId="69302E4C" w:rsidR="00E84A17" w:rsidRDefault="00E84A17" w:rsidP="00CC79E7">
      <w:pPr>
        <w:spacing w:after="0" w:line="360" w:lineRule="auto"/>
        <w:rPr>
          <w:rFonts w:ascii="Arial Narrow" w:hAnsi="Arial Narrow"/>
          <w:b/>
          <w:bCs/>
          <w:sz w:val="24"/>
          <w:szCs w:val="24"/>
        </w:rPr>
      </w:pPr>
    </w:p>
    <w:p w14:paraId="15F445F3" w14:textId="2D90F431" w:rsidR="00E84A17" w:rsidRDefault="00E84A17" w:rsidP="00CC79E7">
      <w:pPr>
        <w:spacing w:after="0" w:line="360" w:lineRule="auto"/>
        <w:rPr>
          <w:rFonts w:ascii="Arial Narrow" w:hAnsi="Arial Narrow"/>
          <w:b/>
          <w:bCs/>
          <w:sz w:val="24"/>
          <w:szCs w:val="24"/>
        </w:rPr>
      </w:pPr>
    </w:p>
    <w:p w14:paraId="41BD9FD9" w14:textId="65E8CC4E" w:rsidR="00E84A17" w:rsidRDefault="00E84A17" w:rsidP="00CC79E7">
      <w:pPr>
        <w:spacing w:after="0" w:line="360" w:lineRule="auto"/>
        <w:rPr>
          <w:rFonts w:ascii="Arial Narrow" w:hAnsi="Arial Narrow"/>
          <w:b/>
          <w:bCs/>
          <w:sz w:val="24"/>
          <w:szCs w:val="24"/>
        </w:rPr>
      </w:pPr>
    </w:p>
    <w:p w14:paraId="5A37215E" w14:textId="6E392F0D" w:rsidR="00E84A17" w:rsidRDefault="00E84A17" w:rsidP="00CC79E7">
      <w:pPr>
        <w:spacing w:after="0" w:line="360" w:lineRule="auto"/>
        <w:rPr>
          <w:rFonts w:ascii="Arial Narrow" w:hAnsi="Arial Narrow"/>
          <w:b/>
          <w:bCs/>
          <w:sz w:val="24"/>
          <w:szCs w:val="24"/>
        </w:rPr>
      </w:pPr>
    </w:p>
    <w:p w14:paraId="10BBC052" w14:textId="0E637D6E" w:rsidR="00E84A17" w:rsidRDefault="00E84A17" w:rsidP="00CC79E7">
      <w:pPr>
        <w:spacing w:after="0" w:line="360" w:lineRule="auto"/>
        <w:rPr>
          <w:rFonts w:ascii="Arial Narrow" w:hAnsi="Arial Narrow"/>
          <w:b/>
          <w:bCs/>
          <w:sz w:val="24"/>
          <w:szCs w:val="24"/>
        </w:rPr>
      </w:pPr>
    </w:p>
    <w:p w14:paraId="60606E28" w14:textId="05210226" w:rsidR="00E84A17" w:rsidRDefault="00E84A17" w:rsidP="00CC79E7">
      <w:pPr>
        <w:spacing w:after="0" w:line="360" w:lineRule="auto"/>
        <w:rPr>
          <w:rFonts w:ascii="Arial Narrow" w:hAnsi="Arial Narrow"/>
          <w:b/>
          <w:bCs/>
          <w:sz w:val="24"/>
          <w:szCs w:val="24"/>
        </w:rPr>
      </w:pPr>
    </w:p>
    <w:p w14:paraId="3717189F" w14:textId="1AC95E1A" w:rsidR="00E84A17" w:rsidRDefault="00E84A17" w:rsidP="00CC79E7">
      <w:pPr>
        <w:spacing w:after="0" w:line="360" w:lineRule="auto"/>
        <w:rPr>
          <w:rFonts w:ascii="Arial Narrow" w:hAnsi="Arial Narrow"/>
          <w:b/>
          <w:bCs/>
          <w:sz w:val="24"/>
          <w:szCs w:val="24"/>
        </w:rPr>
      </w:pPr>
    </w:p>
    <w:p w14:paraId="671CDCD8" w14:textId="08E2DFCF" w:rsidR="00E84A17" w:rsidRDefault="00E84A17" w:rsidP="00CC79E7">
      <w:pPr>
        <w:spacing w:after="0" w:line="360" w:lineRule="auto"/>
        <w:rPr>
          <w:rFonts w:ascii="Arial Narrow" w:hAnsi="Arial Narrow"/>
          <w:b/>
          <w:bCs/>
          <w:sz w:val="24"/>
          <w:szCs w:val="24"/>
        </w:rPr>
      </w:pPr>
    </w:p>
    <w:p w14:paraId="16FA0925" w14:textId="3D358F28" w:rsidR="00E84A17" w:rsidRDefault="00E84A17" w:rsidP="00CC79E7">
      <w:pPr>
        <w:spacing w:after="0" w:line="360" w:lineRule="auto"/>
        <w:rPr>
          <w:rFonts w:ascii="Arial Narrow" w:hAnsi="Arial Narrow"/>
          <w:b/>
          <w:bCs/>
          <w:sz w:val="24"/>
          <w:szCs w:val="24"/>
        </w:rPr>
      </w:pPr>
    </w:p>
    <w:p w14:paraId="4AF5A06C" w14:textId="4AC1D509" w:rsidR="00E84A17" w:rsidRDefault="00E84A17" w:rsidP="00CC79E7">
      <w:pPr>
        <w:spacing w:after="0" w:line="360" w:lineRule="auto"/>
        <w:rPr>
          <w:rFonts w:ascii="Arial Narrow" w:hAnsi="Arial Narrow"/>
          <w:b/>
          <w:bCs/>
          <w:sz w:val="24"/>
          <w:szCs w:val="24"/>
        </w:rPr>
      </w:pPr>
      <w:r>
        <w:rPr>
          <w:rFonts w:ascii="Arial Narrow" w:hAnsi="Arial Narrow"/>
          <w:noProof/>
          <w:sz w:val="24"/>
          <w:szCs w:val="24"/>
          <w:lang w:eastAsia="zh-CN"/>
        </w:rPr>
        <w:drawing>
          <wp:anchor distT="0" distB="0" distL="114300" distR="114300" simplePos="0" relativeHeight="251980800" behindDoc="1" locked="0" layoutInCell="1" allowOverlap="1" wp14:anchorId="0777B7D3" wp14:editId="31836AF9">
            <wp:simplePos x="0" y="0"/>
            <wp:positionH relativeFrom="margin">
              <wp:align>left</wp:align>
            </wp:positionH>
            <wp:positionV relativeFrom="paragraph">
              <wp:posOffset>216535</wp:posOffset>
            </wp:positionV>
            <wp:extent cx="5238115" cy="3928745"/>
            <wp:effectExtent l="0" t="0" r="635" b="0"/>
            <wp:wrapTight wrapText="bothSides">
              <wp:wrapPolygon edited="0">
                <wp:start x="0" y="0"/>
                <wp:lineTo x="0" y="21471"/>
                <wp:lineTo x="21524" y="21471"/>
                <wp:lineTo x="215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8115" cy="3928745"/>
                    </a:xfrm>
                    <a:prstGeom prst="rect">
                      <a:avLst/>
                    </a:prstGeom>
                  </pic:spPr>
                </pic:pic>
              </a:graphicData>
            </a:graphic>
            <wp14:sizeRelH relativeFrom="page">
              <wp14:pctWidth>0</wp14:pctWidth>
            </wp14:sizeRelH>
            <wp14:sizeRelV relativeFrom="page">
              <wp14:pctHeight>0</wp14:pctHeight>
            </wp14:sizeRelV>
          </wp:anchor>
        </w:drawing>
      </w:r>
    </w:p>
    <w:p w14:paraId="6F5A4889" w14:textId="53941CC4" w:rsidR="00E84A17" w:rsidRPr="00954FA6" w:rsidRDefault="00E84A17" w:rsidP="00E84A17">
      <w:pPr>
        <w:spacing w:after="0" w:line="360" w:lineRule="auto"/>
        <w:ind w:firstLine="720"/>
        <w:jc w:val="center"/>
        <w:rPr>
          <w:rFonts w:ascii="Arial Narrow" w:hAnsi="Arial Narrow"/>
          <w:sz w:val="24"/>
          <w:szCs w:val="24"/>
        </w:rPr>
      </w:pPr>
      <w:r w:rsidRPr="00E84A17">
        <w:rPr>
          <w:rFonts w:ascii="Arial Narrow" w:hAnsi="Arial Narrow"/>
          <w:sz w:val="20"/>
          <w:szCs w:val="20"/>
        </w:rPr>
        <w:t>The cross gentian in bloom.</w:t>
      </w:r>
      <w:r>
        <w:rPr>
          <w:rStyle w:val="EndnoteReference"/>
          <w:rFonts w:ascii="Arial Narrow" w:hAnsi="Arial Narrow"/>
          <w:sz w:val="24"/>
          <w:szCs w:val="24"/>
        </w:rPr>
        <w:endnoteReference w:id="17"/>
      </w:r>
    </w:p>
    <w:p w14:paraId="53F9DD20" w14:textId="39E084E1" w:rsidR="00E84A17" w:rsidRPr="00E84A17" w:rsidRDefault="00E84A17" w:rsidP="00E84A17">
      <w:pPr>
        <w:spacing w:after="0" w:line="360" w:lineRule="auto"/>
        <w:jc w:val="center"/>
        <w:rPr>
          <w:rFonts w:ascii="Arial Narrow" w:hAnsi="Arial Narrow"/>
          <w:sz w:val="20"/>
          <w:szCs w:val="20"/>
        </w:rPr>
      </w:pPr>
    </w:p>
    <w:p w14:paraId="3ED424F1" w14:textId="7267ABF4" w:rsidR="00E84A17" w:rsidRDefault="00E84A17" w:rsidP="00CC79E7">
      <w:pPr>
        <w:spacing w:after="0" w:line="360" w:lineRule="auto"/>
        <w:rPr>
          <w:rFonts w:ascii="Arial Narrow" w:hAnsi="Arial Narrow"/>
          <w:b/>
          <w:bCs/>
          <w:sz w:val="24"/>
          <w:szCs w:val="24"/>
        </w:rPr>
      </w:pPr>
    </w:p>
    <w:p w14:paraId="0E3C98C5" w14:textId="5044ED20" w:rsidR="00E84A17" w:rsidRDefault="00E84A17" w:rsidP="00CC79E7">
      <w:pPr>
        <w:spacing w:after="0" w:line="360" w:lineRule="auto"/>
        <w:rPr>
          <w:rFonts w:ascii="Arial Narrow" w:hAnsi="Arial Narrow"/>
          <w:b/>
          <w:bCs/>
          <w:sz w:val="24"/>
          <w:szCs w:val="24"/>
        </w:rPr>
      </w:pPr>
    </w:p>
    <w:p w14:paraId="7F49B28C" w14:textId="153EC518" w:rsidR="00E84A17" w:rsidRDefault="00E84A17" w:rsidP="00CC79E7">
      <w:pPr>
        <w:spacing w:after="0" w:line="360" w:lineRule="auto"/>
        <w:rPr>
          <w:rFonts w:ascii="Arial Narrow" w:hAnsi="Arial Narrow"/>
          <w:b/>
          <w:bCs/>
          <w:sz w:val="24"/>
          <w:szCs w:val="24"/>
        </w:rPr>
      </w:pPr>
    </w:p>
    <w:p w14:paraId="241BE178" w14:textId="29E67468" w:rsidR="00E84A17" w:rsidRDefault="00E84A17" w:rsidP="00CC79E7">
      <w:pPr>
        <w:spacing w:after="0" w:line="360" w:lineRule="auto"/>
        <w:rPr>
          <w:rFonts w:ascii="Arial Narrow" w:hAnsi="Arial Narrow"/>
          <w:b/>
          <w:bCs/>
          <w:sz w:val="24"/>
          <w:szCs w:val="24"/>
        </w:rPr>
      </w:pPr>
    </w:p>
    <w:p w14:paraId="090C8A08" w14:textId="276249D9" w:rsidR="00E84A17" w:rsidRDefault="00E84A17" w:rsidP="00CC79E7">
      <w:pPr>
        <w:spacing w:after="0" w:line="360" w:lineRule="auto"/>
        <w:rPr>
          <w:rFonts w:ascii="Arial Narrow" w:hAnsi="Arial Narrow"/>
          <w:b/>
          <w:bCs/>
          <w:sz w:val="24"/>
          <w:szCs w:val="24"/>
        </w:rPr>
      </w:pPr>
    </w:p>
    <w:p w14:paraId="00B7E0D4" w14:textId="3288CF35" w:rsidR="00E84A17" w:rsidRDefault="00E84A17" w:rsidP="00CC79E7">
      <w:pPr>
        <w:spacing w:after="0" w:line="360" w:lineRule="auto"/>
        <w:rPr>
          <w:rFonts w:ascii="Arial Narrow" w:hAnsi="Arial Narrow"/>
          <w:b/>
          <w:bCs/>
          <w:sz w:val="24"/>
          <w:szCs w:val="24"/>
        </w:rPr>
      </w:pPr>
    </w:p>
    <w:p w14:paraId="4581FF4B" w14:textId="0DAE981E" w:rsidR="00E84A17" w:rsidRDefault="00E84A17" w:rsidP="00CC79E7">
      <w:pPr>
        <w:spacing w:after="0" w:line="360" w:lineRule="auto"/>
        <w:rPr>
          <w:rFonts w:ascii="Arial Narrow" w:hAnsi="Arial Narrow"/>
          <w:b/>
          <w:bCs/>
          <w:sz w:val="24"/>
          <w:szCs w:val="24"/>
        </w:rPr>
      </w:pPr>
    </w:p>
    <w:p w14:paraId="7E0E6846" w14:textId="586EACAA" w:rsidR="00E84A17" w:rsidRDefault="00E84A17" w:rsidP="00CC79E7">
      <w:pPr>
        <w:spacing w:after="0" w:line="360" w:lineRule="auto"/>
        <w:rPr>
          <w:rFonts w:ascii="Arial Narrow" w:hAnsi="Arial Narrow"/>
          <w:b/>
          <w:bCs/>
          <w:sz w:val="24"/>
          <w:szCs w:val="24"/>
        </w:rPr>
      </w:pPr>
    </w:p>
    <w:p w14:paraId="28E2D046" w14:textId="77777777" w:rsidR="00E84A17" w:rsidRDefault="00E84A17" w:rsidP="00CC79E7">
      <w:pPr>
        <w:spacing w:after="0" w:line="360" w:lineRule="auto"/>
        <w:rPr>
          <w:rFonts w:ascii="Arial Narrow" w:hAnsi="Arial Narrow"/>
          <w:b/>
          <w:bCs/>
          <w:sz w:val="24"/>
          <w:szCs w:val="24"/>
        </w:rPr>
      </w:pPr>
    </w:p>
    <w:p w14:paraId="27B89797" w14:textId="0EA4E61F" w:rsidR="00F90C59" w:rsidRPr="00EF2752" w:rsidRDefault="00F90C59" w:rsidP="00CC79E7">
      <w:pPr>
        <w:spacing w:after="0" w:line="360" w:lineRule="auto"/>
        <w:rPr>
          <w:rFonts w:ascii="Arial Narrow" w:hAnsi="Arial Narrow"/>
          <w:b/>
          <w:bCs/>
          <w:sz w:val="24"/>
          <w:szCs w:val="24"/>
        </w:rPr>
      </w:pPr>
      <w:r>
        <w:rPr>
          <w:rFonts w:ascii="Arial Narrow" w:hAnsi="Arial Narrow"/>
          <w:b/>
          <w:bCs/>
          <w:sz w:val="24"/>
          <w:szCs w:val="24"/>
        </w:rPr>
        <w:lastRenderedPageBreak/>
        <w:t>III.</w:t>
      </w:r>
      <w:r>
        <w:rPr>
          <w:rFonts w:ascii="Arial Narrow" w:hAnsi="Arial Narrow"/>
          <w:b/>
          <w:bCs/>
          <w:sz w:val="24"/>
          <w:szCs w:val="24"/>
        </w:rPr>
        <w:tab/>
        <w:t xml:space="preserve"> E</w:t>
      </w:r>
      <w:r w:rsidRPr="00EF2752">
        <w:rPr>
          <w:rFonts w:ascii="Arial Narrow" w:hAnsi="Arial Narrow"/>
          <w:b/>
          <w:bCs/>
          <w:sz w:val="24"/>
          <w:szCs w:val="24"/>
        </w:rPr>
        <w:t>xtinction Legacy</w:t>
      </w:r>
    </w:p>
    <w:p w14:paraId="6F9C4309" w14:textId="77777777" w:rsidR="00F90C59" w:rsidRDefault="00F90C59" w:rsidP="00CC79E7">
      <w:pPr>
        <w:spacing w:after="0" w:line="360" w:lineRule="auto"/>
        <w:rPr>
          <w:rFonts w:ascii="Arial Narrow" w:hAnsi="Arial Narrow"/>
          <w:sz w:val="24"/>
          <w:szCs w:val="24"/>
        </w:rPr>
      </w:pPr>
    </w:p>
    <w:p w14:paraId="53B78F43" w14:textId="2C15FEA2" w:rsidR="00B73787" w:rsidRDefault="00F90C59" w:rsidP="00CC79E7">
      <w:pPr>
        <w:autoSpaceDE w:val="0"/>
        <w:autoSpaceDN w:val="0"/>
        <w:adjustRightInd w:val="0"/>
        <w:spacing w:after="0" w:line="360" w:lineRule="auto"/>
        <w:rPr>
          <w:rFonts w:ascii="Arial Narrow" w:hAnsi="Arial Narrow"/>
          <w:sz w:val="24"/>
          <w:szCs w:val="24"/>
        </w:rPr>
      </w:pPr>
      <w:r w:rsidRPr="0086021A">
        <w:rPr>
          <w:rFonts w:ascii="Arial Narrow" w:hAnsi="Arial Narrow"/>
          <w:sz w:val="24"/>
          <w:szCs w:val="24"/>
        </w:rPr>
        <w:t xml:space="preserve">The </w:t>
      </w:r>
      <w:r w:rsidR="008C6787">
        <w:rPr>
          <w:rFonts w:ascii="Arial Narrow" w:hAnsi="Arial Narrow"/>
          <w:sz w:val="24"/>
          <w:szCs w:val="24"/>
        </w:rPr>
        <w:t xml:space="preserve">extinction of the Dutch alcon blue has recently been </w:t>
      </w:r>
      <w:r w:rsidRPr="0086021A">
        <w:rPr>
          <w:rFonts w:ascii="Arial Narrow" w:hAnsi="Arial Narrow"/>
          <w:sz w:val="24"/>
          <w:szCs w:val="24"/>
        </w:rPr>
        <w:t>disc</w:t>
      </w:r>
      <w:r w:rsidR="00E81125">
        <w:rPr>
          <w:rFonts w:ascii="Arial Narrow" w:hAnsi="Arial Narrow"/>
          <w:sz w:val="24"/>
          <w:szCs w:val="24"/>
        </w:rPr>
        <w:t>redited by research that discovered</w:t>
      </w:r>
      <w:r w:rsidRPr="0086021A">
        <w:rPr>
          <w:rFonts w:ascii="Arial Narrow" w:hAnsi="Arial Narrow"/>
          <w:sz w:val="24"/>
          <w:szCs w:val="24"/>
        </w:rPr>
        <w:t xml:space="preserve"> the butterfly was genetically identical to other </w:t>
      </w:r>
      <w:r w:rsidR="00E81125">
        <w:rPr>
          <w:rFonts w:ascii="Arial Narrow" w:hAnsi="Arial Narrow"/>
          <w:sz w:val="24"/>
          <w:szCs w:val="24"/>
        </w:rPr>
        <w:t xml:space="preserve">known </w:t>
      </w:r>
      <w:r>
        <w:rPr>
          <w:rFonts w:ascii="Arial Narrow" w:hAnsi="Arial Narrow"/>
          <w:sz w:val="24"/>
          <w:szCs w:val="24"/>
        </w:rPr>
        <w:t>a</w:t>
      </w:r>
      <w:r w:rsidRPr="0086021A">
        <w:rPr>
          <w:rFonts w:ascii="Arial Narrow" w:hAnsi="Arial Narrow"/>
          <w:sz w:val="24"/>
          <w:szCs w:val="24"/>
        </w:rPr>
        <w:t>lcon blues. Previously described as three distinct species of Dutch alcon blue, large alcon blue, and mountain alcon blue, all alcon blues turned out to be one and the same species.</w:t>
      </w:r>
      <w:r w:rsidRPr="0086021A">
        <w:rPr>
          <w:rStyle w:val="EndnoteReference"/>
          <w:rFonts w:ascii="Arial Narrow" w:hAnsi="Arial Narrow"/>
          <w:sz w:val="24"/>
          <w:szCs w:val="24"/>
        </w:rPr>
        <w:endnoteReference w:id="18"/>
      </w:r>
      <w:r w:rsidRPr="0086021A">
        <w:rPr>
          <w:rFonts w:ascii="Arial Narrow" w:hAnsi="Arial Narrow"/>
          <w:sz w:val="24"/>
          <w:szCs w:val="24"/>
        </w:rPr>
        <w:t xml:space="preserve"> The butterfly’s status as </w:t>
      </w:r>
      <w:r w:rsidR="002C349B">
        <w:rPr>
          <w:rFonts w:ascii="Arial Narrow" w:hAnsi="Arial Narrow"/>
          <w:sz w:val="24"/>
          <w:szCs w:val="24"/>
        </w:rPr>
        <w:t>an endemic species</w:t>
      </w:r>
      <w:r w:rsidRPr="0086021A">
        <w:rPr>
          <w:rFonts w:ascii="Arial Narrow" w:hAnsi="Arial Narrow"/>
          <w:sz w:val="24"/>
          <w:szCs w:val="24"/>
        </w:rPr>
        <w:t xml:space="preserve"> </w:t>
      </w:r>
      <w:r w:rsidR="002C349B">
        <w:rPr>
          <w:rFonts w:ascii="Arial Narrow" w:hAnsi="Arial Narrow"/>
          <w:sz w:val="24"/>
          <w:szCs w:val="24"/>
        </w:rPr>
        <w:t>being its</w:t>
      </w:r>
      <w:r w:rsidRPr="0086021A">
        <w:rPr>
          <w:rFonts w:ascii="Arial Narrow" w:hAnsi="Arial Narrow"/>
          <w:sz w:val="24"/>
          <w:szCs w:val="24"/>
        </w:rPr>
        <w:t xml:space="preserve"> remedy against forg</w:t>
      </w:r>
      <w:r w:rsidR="002C349B">
        <w:rPr>
          <w:rFonts w:ascii="Arial Narrow" w:hAnsi="Arial Narrow"/>
          <w:sz w:val="24"/>
          <w:szCs w:val="24"/>
        </w:rPr>
        <w:t>etfulness, the official</w:t>
      </w:r>
      <w:r w:rsidRPr="0086021A">
        <w:rPr>
          <w:rFonts w:ascii="Arial Narrow" w:hAnsi="Arial Narrow"/>
          <w:sz w:val="24"/>
          <w:szCs w:val="24"/>
        </w:rPr>
        <w:t xml:space="preserve"> label of extinction</w:t>
      </w:r>
      <w:r w:rsidR="00B73787">
        <w:rPr>
          <w:rFonts w:ascii="Arial Narrow" w:hAnsi="Arial Narrow"/>
          <w:sz w:val="24"/>
          <w:szCs w:val="24"/>
        </w:rPr>
        <w:t xml:space="preserve"> forever</w:t>
      </w:r>
      <w:r w:rsidRPr="0086021A">
        <w:rPr>
          <w:rFonts w:ascii="Arial Narrow" w:hAnsi="Arial Narrow"/>
          <w:sz w:val="24"/>
          <w:szCs w:val="24"/>
        </w:rPr>
        <w:t xml:space="preserve"> </w:t>
      </w:r>
      <w:r w:rsidR="002C349B">
        <w:rPr>
          <w:rFonts w:ascii="Arial Narrow" w:hAnsi="Arial Narrow"/>
          <w:sz w:val="24"/>
          <w:szCs w:val="24"/>
        </w:rPr>
        <w:t xml:space="preserve">pinned it </w:t>
      </w:r>
      <w:r w:rsidRPr="0086021A">
        <w:rPr>
          <w:rFonts w:ascii="Arial Narrow" w:hAnsi="Arial Narrow"/>
          <w:sz w:val="24"/>
          <w:szCs w:val="24"/>
        </w:rPr>
        <w:t>on the Sixth Extinction list. With the new revelations about its species, the Dutch alcon blue posthumously tumbled of</w:t>
      </w:r>
      <w:r>
        <w:rPr>
          <w:rFonts w:ascii="Arial Narrow" w:hAnsi="Arial Narrow"/>
          <w:sz w:val="24"/>
          <w:szCs w:val="24"/>
        </w:rPr>
        <w:t>f</w:t>
      </w:r>
      <w:r w:rsidRPr="0086021A">
        <w:rPr>
          <w:rFonts w:ascii="Arial Narrow" w:hAnsi="Arial Narrow"/>
          <w:sz w:val="24"/>
          <w:szCs w:val="24"/>
        </w:rPr>
        <w:t xml:space="preserve"> its extinction pedestal, its status reversed, its extinction labelled an illusion</w:t>
      </w:r>
      <w:r w:rsidR="00E81125">
        <w:rPr>
          <w:rFonts w:ascii="Arial Narrow" w:hAnsi="Arial Narrow"/>
          <w:sz w:val="24"/>
          <w:szCs w:val="24"/>
        </w:rPr>
        <w:t xml:space="preserve"> in the few</w:t>
      </w:r>
      <w:r w:rsidR="00F24DBC">
        <w:rPr>
          <w:rFonts w:ascii="Arial Narrow" w:hAnsi="Arial Narrow"/>
          <w:sz w:val="24"/>
          <w:szCs w:val="24"/>
        </w:rPr>
        <w:t xml:space="preserve"> sources available on the</w:t>
      </w:r>
      <w:r w:rsidR="00E81125">
        <w:rPr>
          <w:rFonts w:ascii="Arial Narrow" w:hAnsi="Arial Narrow"/>
          <w:sz w:val="24"/>
          <w:szCs w:val="24"/>
        </w:rPr>
        <w:t xml:space="preserve"> topic</w:t>
      </w:r>
      <w:r w:rsidRPr="0086021A">
        <w:rPr>
          <w:rFonts w:ascii="Arial Narrow" w:hAnsi="Arial Narrow"/>
          <w:sz w:val="24"/>
          <w:szCs w:val="24"/>
        </w:rPr>
        <w:t>.</w:t>
      </w:r>
      <w:r w:rsidRPr="0086021A">
        <w:rPr>
          <w:rStyle w:val="EndnoteReference"/>
          <w:rFonts w:ascii="Arial Narrow" w:hAnsi="Arial Narrow"/>
          <w:sz w:val="24"/>
          <w:szCs w:val="24"/>
        </w:rPr>
        <w:endnoteReference w:id="19"/>
      </w:r>
      <w:r w:rsidR="008C6787">
        <w:rPr>
          <w:rFonts w:ascii="Arial Narrow" w:hAnsi="Arial Narrow"/>
          <w:sz w:val="24"/>
          <w:szCs w:val="24"/>
        </w:rPr>
        <w:t xml:space="preserve"> This notion of illusion implies that the</w:t>
      </w:r>
      <w:r w:rsidRPr="0086021A">
        <w:rPr>
          <w:rFonts w:ascii="Arial Narrow" w:hAnsi="Arial Narrow"/>
          <w:sz w:val="24"/>
          <w:szCs w:val="24"/>
        </w:rPr>
        <w:t xml:space="preserve"> disappearance of the </w:t>
      </w:r>
      <w:r w:rsidR="00F24DBC">
        <w:rPr>
          <w:rFonts w:ascii="Arial Narrow" w:hAnsi="Arial Narrow"/>
          <w:sz w:val="24"/>
          <w:szCs w:val="24"/>
        </w:rPr>
        <w:t xml:space="preserve">Meijendel </w:t>
      </w:r>
      <w:r w:rsidR="00E81125">
        <w:rPr>
          <w:rFonts w:ascii="Arial Narrow" w:hAnsi="Arial Narrow"/>
          <w:sz w:val="24"/>
          <w:szCs w:val="24"/>
        </w:rPr>
        <w:t xml:space="preserve">butterflies </w:t>
      </w:r>
      <w:r w:rsidR="00F24DBC">
        <w:rPr>
          <w:rFonts w:ascii="Arial Narrow" w:hAnsi="Arial Narrow"/>
          <w:sz w:val="24"/>
          <w:szCs w:val="24"/>
        </w:rPr>
        <w:t xml:space="preserve">is insignificant </w:t>
      </w:r>
      <w:r w:rsidRPr="0086021A">
        <w:rPr>
          <w:rFonts w:ascii="Arial Narrow" w:hAnsi="Arial Narrow"/>
          <w:sz w:val="24"/>
          <w:szCs w:val="24"/>
        </w:rPr>
        <w:t xml:space="preserve">now that </w:t>
      </w:r>
      <w:r w:rsidR="00E81125">
        <w:rPr>
          <w:rFonts w:ascii="Arial Narrow" w:hAnsi="Arial Narrow"/>
          <w:sz w:val="24"/>
          <w:szCs w:val="24"/>
        </w:rPr>
        <w:t xml:space="preserve">it is known that </w:t>
      </w:r>
      <w:r w:rsidRPr="0086021A">
        <w:rPr>
          <w:rFonts w:ascii="Arial Narrow" w:hAnsi="Arial Narrow"/>
          <w:sz w:val="24"/>
          <w:szCs w:val="24"/>
        </w:rPr>
        <w:t>genetically id</w:t>
      </w:r>
      <w:r w:rsidR="008C6787">
        <w:rPr>
          <w:rFonts w:ascii="Arial Narrow" w:hAnsi="Arial Narrow"/>
          <w:sz w:val="24"/>
          <w:szCs w:val="24"/>
        </w:rPr>
        <w:t>entical butterflies still roam</w:t>
      </w:r>
      <w:r w:rsidRPr="0086021A">
        <w:rPr>
          <w:rFonts w:ascii="Arial Narrow" w:hAnsi="Arial Narrow"/>
          <w:sz w:val="24"/>
          <w:szCs w:val="24"/>
        </w:rPr>
        <w:t xml:space="preserve"> the rest of the continent. The </w:t>
      </w:r>
      <w:r>
        <w:rPr>
          <w:rFonts w:ascii="Arial Narrow" w:hAnsi="Arial Narrow"/>
          <w:sz w:val="24"/>
          <w:szCs w:val="24"/>
        </w:rPr>
        <w:t xml:space="preserve">focus on </w:t>
      </w:r>
      <w:r w:rsidRPr="0086021A">
        <w:rPr>
          <w:rFonts w:ascii="Arial Narrow" w:hAnsi="Arial Narrow"/>
          <w:sz w:val="24"/>
          <w:szCs w:val="24"/>
        </w:rPr>
        <w:t xml:space="preserve">distinction </w:t>
      </w:r>
      <w:r>
        <w:rPr>
          <w:rFonts w:ascii="Arial Narrow" w:hAnsi="Arial Narrow"/>
          <w:sz w:val="24"/>
          <w:szCs w:val="24"/>
        </w:rPr>
        <w:t>in terms of (sub-)</w:t>
      </w:r>
      <w:r w:rsidR="008C6787">
        <w:rPr>
          <w:rFonts w:ascii="Arial Narrow" w:hAnsi="Arial Narrow"/>
          <w:sz w:val="24"/>
          <w:szCs w:val="24"/>
        </w:rPr>
        <w:t>species leaves</w:t>
      </w:r>
      <w:r w:rsidRPr="0086021A">
        <w:rPr>
          <w:rFonts w:ascii="Arial Narrow" w:hAnsi="Arial Narrow"/>
          <w:sz w:val="24"/>
          <w:szCs w:val="24"/>
        </w:rPr>
        <w:t xml:space="preserve"> no room for more subtle differences, more local adaptions which made the butterflies of Meijendel unique. </w:t>
      </w:r>
      <w:r>
        <w:rPr>
          <w:rFonts w:ascii="Arial Narrow" w:hAnsi="Arial Narrow"/>
          <w:sz w:val="24"/>
          <w:szCs w:val="24"/>
        </w:rPr>
        <w:t xml:space="preserve">It </w:t>
      </w:r>
      <w:r w:rsidR="008C6787">
        <w:rPr>
          <w:rFonts w:ascii="Arial Narrow" w:hAnsi="Arial Narrow"/>
          <w:sz w:val="24"/>
          <w:szCs w:val="24"/>
        </w:rPr>
        <w:t>masks</w:t>
      </w:r>
      <w:r w:rsidRPr="0086021A">
        <w:rPr>
          <w:rFonts w:ascii="Arial Narrow" w:hAnsi="Arial Narrow"/>
          <w:sz w:val="24"/>
          <w:szCs w:val="24"/>
        </w:rPr>
        <w:t xml:space="preserve"> the human eradication of the butterflies, rendering their disappearance meaningless. </w:t>
      </w:r>
    </w:p>
    <w:p w14:paraId="01403FF1" w14:textId="77777777" w:rsidR="009234E0" w:rsidRDefault="009234E0" w:rsidP="009234E0">
      <w:pPr>
        <w:autoSpaceDE w:val="0"/>
        <w:autoSpaceDN w:val="0"/>
        <w:adjustRightInd w:val="0"/>
        <w:spacing w:after="0" w:line="360" w:lineRule="auto"/>
        <w:rPr>
          <w:rFonts w:ascii="Arial Narrow" w:hAnsi="Arial Narrow"/>
          <w:sz w:val="24"/>
          <w:szCs w:val="24"/>
        </w:rPr>
      </w:pPr>
    </w:p>
    <w:p w14:paraId="58C49F89" w14:textId="6223889C" w:rsidR="00F90C59" w:rsidRDefault="00F90C59" w:rsidP="009234E0">
      <w:pPr>
        <w:autoSpaceDE w:val="0"/>
        <w:autoSpaceDN w:val="0"/>
        <w:adjustRightInd w:val="0"/>
        <w:spacing w:after="0" w:line="360" w:lineRule="auto"/>
        <w:rPr>
          <w:rFonts w:ascii="Arial Narrow" w:hAnsi="Arial Narrow"/>
          <w:color w:val="000000"/>
          <w:sz w:val="24"/>
          <w:szCs w:val="24"/>
        </w:rPr>
      </w:pPr>
      <w:r w:rsidRPr="0086021A">
        <w:rPr>
          <w:rFonts w:ascii="Arial Narrow" w:hAnsi="Arial Narrow"/>
          <w:sz w:val="24"/>
          <w:szCs w:val="24"/>
        </w:rPr>
        <w:t xml:space="preserve">Yet the alcon blue of Meijendel flew out two weeks earlier than the large alcon blue. The morphological differences between the Dutch alcon blue and the large alcon blue </w:t>
      </w:r>
      <w:r>
        <w:rPr>
          <w:rFonts w:ascii="Arial Narrow" w:hAnsi="Arial Narrow"/>
          <w:sz w:val="24"/>
          <w:szCs w:val="24"/>
        </w:rPr>
        <w:t>turned out to be</w:t>
      </w:r>
      <w:r w:rsidRPr="0086021A">
        <w:rPr>
          <w:rFonts w:ascii="Arial Narrow" w:hAnsi="Arial Narrow"/>
          <w:sz w:val="24"/>
          <w:szCs w:val="24"/>
        </w:rPr>
        <w:t xml:space="preserve"> even </w:t>
      </w:r>
      <w:r w:rsidR="002C349B">
        <w:rPr>
          <w:rFonts w:ascii="Arial Narrow" w:hAnsi="Arial Narrow"/>
          <w:sz w:val="24"/>
          <w:szCs w:val="24"/>
        </w:rPr>
        <w:t>more significant</w:t>
      </w:r>
      <w:r w:rsidRPr="0086021A">
        <w:rPr>
          <w:rFonts w:ascii="Arial Narrow" w:hAnsi="Arial Narrow"/>
          <w:sz w:val="24"/>
          <w:szCs w:val="24"/>
        </w:rPr>
        <w:t xml:space="preserve"> than between the large alcon blue and the mountain alcon blue.</w:t>
      </w:r>
      <w:r w:rsidRPr="0086021A">
        <w:rPr>
          <w:rStyle w:val="EndnoteReference"/>
          <w:rFonts w:ascii="Arial Narrow" w:hAnsi="Arial Narrow"/>
          <w:sz w:val="24"/>
          <w:szCs w:val="24"/>
        </w:rPr>
        <w:endnoteReference w:id="20"/>
      </w:r>
      <w:r w:rsidRPr="0086021A">
        <w:rPr>
          <w:rFonts w:ascii="Arial Narrow" w:hAnsi="Arial Narrow"/>
          <w:sz w:val="24"/>
          <w:szCs w:val="24"/>
        </w:rPr>
        <w:t xml:space="preserve"> Research from 2004, even though it determined all alcon blues were the same species, argued that the local ecological adaptations of the various populations were so divergent that they merited site-specific conservation measures.</w:t>
      </w:r>
      <w:r w:rsidRPr="0086021A">
        <w:rPr>
          <w:rStyle w:val="EndnoteReference"/>
          <w:rFonts w:ascii="Arial Narrow" w:hAnsi="Arial Narrow"/>
          <w:sz w:val="24"/>
          <w:szCs w:val="24"/>
        </w:rPr>
        <w:endnoteReference w:id="21"/>
      </w:r>
      <w:r w:rsidRPr="0086021A">
        <w:rPr>
          <w:rFonts w:ascii="Arial Narrow" w:hAnsi="Arial Narrow"/>
          <w:sz w:val="24"/>
          <w:szCs w:val="24"/>
        </w:rPr>
        <w:t xml:space="preserve"> While some populations of alcon are hygrophilous, favouring damp conditions, others are xerophilous, living in dryer environments. These groups use different ant species as well as different foodplants.</w:t>
      </w:r>
      <w:r w:rsidRPr="0086021A">
        <w:rPr>
          <w:rStyle w:val="EndnoteReference"/>
          <w:rFonts w:ascii="Arial Narrow" w:hAnsi="Arial Narrow"/>
          <w:sz w:val="24"/>
          <w:szCs w:val="24"/>
        </w:rPr>
        <w:endnoteReference w:id="22"/>
      </w:r>
      <w:r w:rsidRPr="0086021A">
        <w:rPr>
          <w:rFonts w:ascii="Arial Narrow" w:hAnsi="Arial Narrow"/>
          <w:sz w:val="24"/>
          <w:szCs w:val="24"/>
        </w:rPr>
        <w:t xml:space="preserve"> Regardless of these differences in behaviour, different populations of alcon blues are not treated separately</w:t>
      </w:r>
      <w:r>
        <w:rPr>
          <w:rFonts w:ascii="Arial Narrow" w:hAnsi="Arial Narrow"/>
          <w:sz w:val="24"/>
          <w:szCs w:val="24"/>
        </w:rPr>
        <w:t xml:space="preserve"> for the purposes of </w:t>
      </w:r>
      <w:r w:rsidRPr="0086021A">
        <w:rPr>
          <w:rFonts w:ascii="Arial Narrow" w:hAnsi="Arial Narrow"/>
          <w:sz w:val="24"/>
          <w:szCs w:val="24"/>
        </w:rPr>
        <w:t xml:space="preserve">conservation. Even though the butterflies have been considered endangered in Europe, their </w:t>
      </w:r>
      <w:r>
        <w:rPr>
          <w:rFonts w:ascii="Arial Narrow" w:hAnsi="Arial Narrow"/>
          <w:sz w:val="24"/>
          <w:szCs w:val="24"/>
        </w:rPr>
        <w:t xml:space="preserve">ecological </w:t>
      </w:r>
      <w:r w:rsidRPr="0086021A">
        <w:rPr>
          <w:rFonts w:ascii="Arial Narrow" w:hAnsi="Arial Narrow"/>
          <w:sz w:val="24"/>
          <w:szCs w:val="24"/>
        </w:rPr>
        <w:t>status is</w:t>
      </w:r>
      <w:r w:rsidR="00753536">
        <w:rPr>
          <w:rFonts w:ascii="Arial Narrow" w:hAnsi="Arial Narrow"/>
          <w:sz w:val="24"/>
          <w:szCs w:val="24"/>
        </w:rPr>
        <w:t xml:space="preserve"> </w:t>
      </w:r>
      <w:r w:rsidRPr="0086021A">
        <w:rPr>
          <w:rFonts w:ascii="Arial Narrow" w:hAnsi="Arial Narrow"/>
          <w:sz w:val="24"/>
          <w:szCs w:val="24"/>
        </w:rPr>
        <w:t>‘of least concern,’ because they are treated as a homogen</w:t>
      </w:r>
      <w:r>
        <w:rPr>
          <w:rFonts w:ascii="Arial Narrow" w:hAnsi="Arial Narrow"/>
          <w:sz w:val="24"/>
          <w:szCs w:val="24"/>
        </w:rPr>
        <w:t>e</w:t>
      </w:r>
      <w:r w:rsidRPr="0086021A">
        <w:rPr>
          <w:rFonts w:ascii="Arial Narrow" w:hAnsi="Arial Narrow"/>
          <w:sz w:val="24"/>
          <w:szCs w:val="24"/>
        </w:rPr>
        <w:t>ous group.</w:t>
      </w:r>
      <w:r w:rsidRPr="0086021A">
        <w:rPr>
          <w:rStyle w:val="EndnoteReference"/>
          <w:rFonts w:ascii="Arial Narrow" w:hAnsi="Arial Narrow"/>
          <w:sz w:val="24"/>
          <w:szCs w:val="24"/>
        </w:rPr>
        <w:endnoteReference w:id="23"/>
      </w:r>
      <w:r w:rsidRPr="0086021A">
        <w:rPr>
          <w:rFonts w:ascii="Arial Narrow" w:hAnsi="Arial Narrow"/>
          <w:sz w:val="24"/>
          <w:szCs w:val="24"/>
        </w:rPr>
        <w:t xml:space="preserve"> An article from 2016 claims the various populations of alcon blue should be treated as</w:t>
      </w:r>
      <w:r>
        <w:rPr>
          <w:rFonts w:ascii="Arial Narrow" w:hAnsi="Arial Narrow"/>
          <w:sz w:val="24"/>
          <w:szCs w:val="24"/>
        </w:rPr>
        <w:t xml:space="preserve"> behaviourally separate</w:t>
      </w:r>
      <w:r w:rsidRPr="0086021A">
        <w:rPr>
          <w:rFonts w:ascii="Arial Narrow" w:hAnsi="Arial Narrow"/>
          <w:sz w:val="24"/>
          <w:szCs w:val="24"/>
        </w:rPr>
        <w:t xml:space="preserve"> ecotypes, a much less strong distinction than that of subspecies.</w:t>
      </w:r>
      <w:r>
        <w:rPr>
          <w:rStyle w:val="EndnoteReference"/>
          <w:rFonts w:ascii="Arial Narrow" w:hAnsi="Arial Narrow"/>
          <w:sz w:val="24"/>
          <w:szCs w:val="24"/>
        </w:rPr>
        <w:endnoteReference w:id="24"/>
      </w:r>
      <w:r w:rsidRPr="0086021A">
        <w:rPr>
          <w:rFonts w:ascii="Arial Narrow" w:hAnsi="Arial Narrow"/>
          <w:sz w:val="24"/>
          <w:szCs w:val="24"/>
        </w:rPr>
        <w:t xml:space="preserve"> Although the different forms of alcon cannot be seen as ‘evolutionarily significant units,’ </w:t>
      </w:r>
      <w:r>
        <w:rPr>
          <w:rFonts w:ascii="Arial Narrow" w:hAnsi="Arial Narrow"/>
          <w:sz w:val="24"/>
          <w:szCs w:val="24"/>
        </w:rPr>
        <w:t xml:space="preserve">the authors conclude that </w:t>
      </w:r>
      <w:r w:rsidRPr="0086021A">
        <w:rPr>
          <w:rFonts w:ascii="Arial Narrow" w:hAnsi="Arial Narrow"/>
          <w:sz w:val="24"/>
          <w:szCs w:val="24"/>
        </w:rPr>
        <w:t>‘</w:t>
      </w:r>
      <w:r>
        <w:rPr>
          <w:rFonts w:ascii="Arial Narrow" w:hAnsi="Arial Narrow"/>
          <w:sz w:val="24"/>
          <w:szCs w:val="24"/>
        </w:rPr>
        <w:t xml:space="preserve">since </w:t>
      </w:r>
      <w:r w:rsidRPr="0086021A">
        <w:rPr>
          <w:rFonts w:ascii="Arial Narrow" w:hAnsi="Arial Narrow"/>
          <w:sz w:val="24"/>
          <w:szCs w:val="24"/>
        </w:rPr>
        <w:t xml:space="preserve">they </w:t>
      </w:r>
      <w:r w:rsidRPr="0086021A">
        <w:rPr>
          <w:rFonts w:ascii="Arial Narrow" w:hAnsi="Arial Narrow"/>
          <w:color w:val="000000"/>
          <w:sz w:val="24"/>
          <w:szCs w:val="24"/>
        </w:rPr>
        <w:t xml:space="preserve">represent current ecological diversification of the group, and may have different evolutionary potentials (e.g., through selection on different enzyme </w:t>
      </w:r>
      <w:r w:rsidRPr="0086021A">
        <w:rPr>
          <w:rFonts w:ascii="Arial Narrow" w:hAnsi="Arial Narrow"/>
          <w:sz w:val="24"/>
          <w:szCs w:val="24"/>
        </w:rPr>
        <w:t xml:space="preserve">systems; </w:t>
      </w:r>
      <w:proofErr w:type="spellStart"/>
      <w:r w:rsidRPr="0086021A">
        <w:rPr>
          <w:rFonts w:ascii="Arial Narrow" w:hAnsi="Arial Narrow"/>
          <w:sz w:val="24"/>
          <w:szCs w:val="24"/>
        </w:rPr>
        <w:t>Bereczki</w:t>
      </w:r>
      <w:proofErr w:type="spellEnd"/>
      <w:r w:rsidRPr="0086021A">
        <w:rPr>
          <w:rFonts w:ascii="Arial Narrow" w:hAnsi="Arial Narrow"/>
          <w:sz w:val="24"/>
          <w:szCs w:val="24"/>
        </w:rPr>
        <w:t xml:space="preserve"> et </w:t>
      </w:r>
      <w:r w:rsidRPr="0086021A">
        <w:rPr>
          <w:rFonts w:ascii="Arial Narrow" w:hAnsi="Arial Narrow"/>
          <w:sz w:val="24"/>
          <w:szCs w:val="24"/>
        </w:rPr>
        <w:lastRenderedPageBreak/>
        <w:t xml:space="preserve">al., 2015), they should </w:t>
      </w:r>
      <w:r w:rsidRPr="0086021A">
        <w:rPr>
          <w:rFonts w:ascii="Arial Narrow" w:hAnsi="Arial Narrow"/>
          <w:color w:val="000000"/>
          <w:sz w:val="24"/>
          <w:szCs w:val="24"/>
        </w:rPr>
        <w:t>continue to be treated as separate management units for</w:t>
      </w:r>
      <w:r>
        <w:rPr>
          <w:rFonts w:ascii="Arial Narrow" w:hAnsi="Arial Narrow"/>
          <w:color w:val="000000"/>
          <w:sz w:val="24"/>
          <w:szCs w:val="24"/>
        </w:rPr>
        <w:t xml:space="preserve"> </w:t>
      </w:r>
      <w:r w:rsidRPr="0086021A">
        <w:rPr>
          <w:rFonts w:ascii="Arial Narrow" w:hAnsi="Arial Narrow"/>
          <w:color w:val="000000"/>
          <w:sz w:val="24"/>
          <w:szCs w:val="24"/>
        </w:rPr>
        <w:t>long-term conservation.’</w:t>
      </w:r>
      <w:r>
        <w:rPr>
          <w:rStyle w:val="EndnoteReference"/>
          <w:rFonts w:ascii="Arial Narrow" w:hAnsi="Arial Narrow"/>
          <w:color w:val="000000"/>
          <w:sz w:val="24"/>
          <w:szCs w:val="24"/>
        </w:rPr>
        <w:endnoteReference w:id="25"/>
      </w:r>
    </w:p>
    <w:p w14:paraId="4ABE5BFD" w14:textId="77777777" w:rsidR="009234E0" w:rsidRDefault="009234E0" w:rsidP="009234E0">
      <w:pPr>
        <w:spacing w:after="0" w:line="360" w:lineRule="auto"/>
        <w:rPr>
          <w:rFonts w:ascii="Arial Narrow" w:hAnsi="Arial Narrow"/>
          <w:sz w:val="24"/>
          <w:szCs w:val="24"/>
        </w:rPr>
      </w:pPr>
    </w:p>
    <w:p w14:paraId="08D73F5F" w14:textId="4A12FF7F" w:rsidR="00F90C59" w:rsidRDefault="002C349B" w:rsidP="009234E0">
      <w:pPr>
        <w:spacing w:after="0" w:line="360" w:lineRule="auto"/>
        <w:rPr>
          <w:rFonts w:ascii="Arial Narrow" w:hAnsi="Arial Narrow"/>
          <w:sz w:val="24"/>
          <w:szCs w:val="24"/>
        </w:rPr>
      </w:pPr>
      <w:r>
        <w:rPr>
          <w:rFonts w:ascii="Arial Narrow" w:hAnsi="Arial Narrow"/>
          <w:sz w:val="24"/>
          <w:szCs w:val="24"/>
        </w:rPr>
        <w:t>It</w:t>
      </w:r>
      <w:r w:rsidR="00F90C59">
        <w:rPr>
          <w:rFonts w:ascii="Arial Narrow" w:hAnsi="Arial Narrow"/>
          <w:sz w:val="24"/>
          <w:szCs w:val="24"/>
        </w:rPr>
        <w:t xml:space="preserve"> is evident that the butterflies of Meijendel constituted a separate population of alcon blue specifically adapted to the lo</w:t>
      </w:r>
      <w:r w:rsidR="00F24DBC">
        <w:rPr>
          <w:rFonts w:ascii="Arial Narrow" w:hAnsi="Arial Narrow"/>
          <w:sz w:val="24"/>
          <w:szCs w:val="24"/>
        </w:rPr>
        <w:t>cal dune landscape. It is</w:t>
      </w:r>
      <w:r w:rsidR="00E81125">
        <w:rPr>
          <w:rFonts w:ascii="Arial Narrow" w:hAnsi="Arial Narrow"/>
          <w:sz w:val="24"/>
          <w:szCs w:val="24"/>
        </w:rPr>
        <w:t xml:space="preserve"> clear</w:t>
      </w:r>
      <w:r w:rsidR="00F90C59">
        <w:rPr>
          <w:rFonts w:ascii="Arial Narrow" w:hAnsi="Arial Narrow"/>
          <w:sz w:val="24"/>
          <w:szCs w:val="24"/>
        </w:rPr>
        <w:t xml:space="preserve"> that these butterflies have disappeared as a result of </w:t>
      </w:r>
      <w:r w:rsidR="00E81125">
        <w:rPr>
          <w:rFonts w:ascii="Arial Narrow" w:hAnsi="Arial Narrow"/>
          <w:sz w:val="24"/>
          <w:szCs w:val="24"/>
        </w:rPr>
        <w:t>human activity</w:t>
      </w:r>
      <w:r w:rsidR="00F90C59">
        <w:rPr>
          <w:rFonts w:ascii="Arial Narrow" w:hAnsi="Arial Narrow"/>
          <w:sz w:val="24"/>
          <w:szCs w:val="24"/>
        </w:rPr>
        <w:t xml:space="preserve">. The knowledge that the Meijendel butterflies were an ecotype rather than a subspecies of alcon blue does not discredit the tragedy of their disappearance. The </w:t>
      </w:r>
      <w:bookmarkStart w:id="25" w:name="_Hlk70433729"/>
      <w:r w:rsidR="00F90C59">
        <w:rPr>
          <w:rFonts w:ascii="Arial Narrow" w:hAnsi="Arial Narrow"/>
          <w:sz w:val="24"/>
          <w:szCs w:val="24"/>
        </w:rPr>
        <w:t xml:space="preserve">approach that conflates the importance of the butterfly’s extinction with the question if they were a subspecies showcases an anthropocentric </w:t>
      </w:r>
      <w:bookmarkEnd w:id="25"/>
      <w:r w:rsidR="00F90C59">
        <w:rPr>
          <w:rFonts w:ascii="Arial Narrow" w:hAnsi="Arial Narrow"/>
          <w:sz w:val="24"/>
          <w:szCs w:val="24"/>
        </w:rPr>
        <w:t xml:space="preserve">perspective that focusses on individual species rather than local species entanglements. Viewing ourselves and the world around us as composed of individuals rather than symbiotically entangled beings echoes a linear worldview. However, although traditionally viewed as exceptions to the rule of individuality, research on microbes by scientists such as Lynn Margulis has </w:t>
      </w:r>
      <w:r w:rsidR="00F15864">
        <w:rPr>
          <w:rFonts w:ascii="Arial Narrow" w:hAnsi="Arial Narrow"/>
          <w:sz w:val="24"/>
          <w:szCs w:val="24"/>
        </w:rPr>
        <w:t>demonstrated</w:t>
      </w:r>
      <w:r w:rsidR="00F90C59">
        <w:rPr>
          <w:rFonts w:ascii="Arial Narrow" w:hAnsi="Arial Narrow"/>
          <w:sz w:val="24"/>
          <w:szCs w:val="24"/>
        </w:rPr>
        <w:t xml:space="preserve"> that intricate symbiotic entanglements are rather the norm.</w:t>
      </w:r>
      <w:r w:rsidR="00F90C59">
        <w:rPr>
          <w:rStyle w:val="EndnoteReference"/>
          <w:rFonts w:ascii="Arial Narrow" w:hAnsi="Arial Narrow"/>
          <w:sz w:val="24"/>
          <w:szCs w:val="24"/>
        </w:rPr>
        <w:endnoteReference w:id="26"/>
      </w:r>
      <w:r w:rsidR="00F90C59">
        <w:rPr>
          <w:rFonts w:ascii="Arial Narrow" w:hAnsi="Arial Narrow"/>
          <w:sz w:val="24"/>
          <w:szCs w:val="24"/>
        </w:rPr>
        <w:t xml:space="preserve"> As is evident in the story of the alcon blue butterflies, such entanglements can vary locally even among the same species. Countering the Anthropocene and the Sixth Extinction is thus not only about extinction of species, but also about the disappearance of locally specific ecological entanglements. Whether the plants and animals involved are fully extinct or not, the ecosystem of Meijendel remains impoverished by the disappearance of cross gentian, butterfly, and ant entanglement. The butterfly’s ant partner remaining forever unknown, the extent of what is lost is unclear.</w:t>
      </w:r>
      <w:r w:rsidR="00F90C59">
        <w:rPr>
          <w:rStyle w:val="EndnoteReference"/>
          <w:rFonts w:ascii="Arial Narrow" w:hAnsi="Arial Narrow"/>
          <w:sz w:val="24"/>
          <w:szCs w:val="24"/>
        </w:rPr>
        <w:endnoteReference w:id="27"/>
      </w:r>
      <w:r w:rsidR="00F90C59">
        <w:rPr>
          <w:rFonts w:ascii="Arial Narrow" w:hAnsi="Arial Narrow"/>
          <w:sz w:val="24"/>
          <w:szCs w:val="24"/>
        </w:rPr>
        <w:t xml:space="preserve"> To focus on any one of the entangled beings would miss the point, for individuals are not the units of life.</w:t>
      </w:r>
      <w:r w:rsidR="00F90C59">
        <w:rPr>
          <w:rStyle w:val="EndnoteReference"/>
          <w:rFonts w:ascii="Arial Narrow" w:hAnsi="Arial Narrow"/>
          <w:sz w:val="24"/>
          <w:szCs w:val="24"/>
        </w:rPr>
        <w:endnoteReference w:id="28"/>
      </w:r>
      <w:r w:rsidR="00F90C59">
        <w:rPr>
          <w:rFonts w:ascii="Arial Narrow" w:hAnsi="Arial Narrow"/>
          <w:sz w:val="24"/>
          <w:szCs w:val="24"/>
        </w:rPr>
        <w:t xml:space="preserve"> The flower buds of the cross gentian, slowly opening their bright blue leaves, reflect the missing grey-blue butterfly wings that should complete them. Until that happens, the plant remains a severed being, </w:t>
      </w:r>
      <w:r w:rsidR="00D23400">
        <w:rPr>
          <w:rFonts w:ascii="Arial Narrow" w:hAnsi="Arial Narrow"/>
          <w:sz w:val="24"/>
          <w:szCs w:val="24"/>
        </w:rPr>
        <w:t>removed from</w:t>
      </w:r>
      <w:r w:rsidR="00F90C59">
        <w:rPr>
          <w:rFonts w:ascii="Arial Narrow" w:hAnsi="Arial Narrow"/>
          <w:sz w:val="24"/>
          <w:szCs w:val="24"/>
        </w:rPr>
        <w:t xml:space="preserve"> </w:t>
      </w:r>
      <w:r w:rsidR="00F90C59" w:rsidRPr="008B3C73">
        <w:rPr>
          <w:rFonts w:ascii="Arial Narrow" w:hAnsi="Arial Narrow"/>
          <w:sz w:val="24"/>
          <w:szCs w:val="24"/>
        </w:rPr>
        <w:t>its entanglement of life.</w:t>
      </w:r>
    </w:p>
    <w:p w14:paraId="44A6D769" w14:textId="25F27917" w:rsidR="00F90C59" w:rsidRPr="00954FA6" w:rsidRDefault="00F90C59" w:rsidP="00CC79E7">
      <w:pPr>
        <w:spacing w:after="0" w:line="360" w:lineRule="auto"/>
        <w:rPr>
          <w:rFonts w:ascii="Arial Narrow" w:hAnsi="Arial Narrow"/>
          <w:sz w:val="20"/>
          <w:szCs w:val="20"/>
        </w:rPr>
      </w:pPr>
    </w:p>
    <w:p w14:paraId="30803F7A" w14:textId="1F2B00C6" w:rsidR="00D079E3" w:rsidRDefault="00D079E3" w:rsidP="00CC79E7">
      <w:pPr>
        <w:pStyle w:val="NoSpacing"/>
        <w:spacing w:line="360" w:lineRule="auto"/>
        <w:rPr>
          <w:rFonts w:ascii="Arial Narrow" w:hAnsi="Arial Narrow"/>
          <w:sz w:val="24"/>
          <w:szCs w:val="24"/>
        </w:rPr>
      </w:pPr>
    </w:p>
    <w:p w14:paraId="24CBDA76" w14:textId="57E5CCEE" w:rsidR="00D079E3" w:rsidRDefault="00D079E3" w:rsidP="00CC79E7">
      <w:pPr>
        <w:pStyle w:val="NoSpacing"/>
        <w:spacing w:line="360" w:lineRule="auto"/>
        <w:rPr>
          <w:rFonts w:ascii="Arial Narrow" w:hAnsi="Arial Narrow"/>
          <w:sz w:val="24"/>
          <w:szCs w:val="24"/>
        </w:rPr>
      </w:pPr>
    </w:p>
    <w:p w14:paraId="25F3BE33" w14:textId="5902F155" w:rsidR="00D079E3" w:rsidRDefault="00D079E3" w:rsidP="00310A1C">
      <w:pPr>
        <w:pStyle w:val="NoSpacing"/>
        <w:spacing w:line="360" w:lineRule="auto"/>
        <w:jc w:val="both"/>
        <w:rPr>
          <w:rFonts w:ascii="Arial Narrow" w:hAnsi="Arial Narrow"/>
          <w:sz w:val="24"/>
          <w:szCs w:val="24"/>
        </w:rPr>
      </w:pPr>
    </w:p>
    <w:p w14:paraId="60F12404" w14:textId="3D6ACC43" w:rsidR="00017495" w:rsidRDefault="00017495" w:rsidP="00310A1C">
      <w:pPr>
        <w:pStyle w:val="NoSpacing"/>
        <w:spacing w:line="360" w:lineRule="auto"/>
        <w:jc w:val="both"/>
        <w:rPr>
          <w:rFonts w:ascii="Arial Narrow" w:hAnsi="Arial Narrow"/>
          <w:sz w:val="24"/>
          <w:szCs w:val="24"/>
        </w:rPr>
      </w:pPr>
    </w:p>
    <w:p w14:paraId="452B0127" w14:textId="6416D04F" w:rsidR="00017495" w:rsidRDefault="00017495" w:rsidP="00310A1C">
      <w:pPr>
        <w:pStyle w:val="NoSpacing"/>
        <w:spacing w:line="360" w:lineRule="auto"/>
        <w:jc w:val="both"/>
        <w:rPr>
          <w:rFonts w:ascii="Arial Narrow" w:hAnsi="Arial Narrow"/>
          <w:sz w:val="24"/>
          <w:szCs w:val="24"/>
        </w:rPr>
      </w:pPr>
    </w:p>
    <w:p w14:paraId="5A4252E5" w14:textId="7B29FC0E" w:rsidR="00017495" w:rsidRDefault="00017495" w:rsidP="00310A1C">
      <w:pPr>
        <w:pStyle w:val="NoSpacing"/>
        <w:spacing w:line="360" w:lineRule="auto"/>
        <w:jc w:val="both"/>
        <w:rPr>
          <w:rFonts w:ascii="Arial Narrow" w:hAnsi="Arial Narrow"/>
          <w:sz w:val="24"/>
          <w:szCs w:val="24"/>
        </w:rPr>
      </w:pPr>
    </w:p>
    <w:p w14:paraId="14B79A5A" w14:textId="50C68B5B" w:rsidR="00017495" w:rsidRDefault="00017495" w:rsidP="00310A1C">
      <w:pPr>
        <w:pStyle w:val="NoSpacing"/>
        <w:spacing w:line="360" w:lineRule="auto"/>
        <w:jc w:val="both"/>
        <w:rPr>
          <w:rFonts w:ascii="Arial Narrow" w:hAnsi="Arial Narrow"/>
          <w:sz w:val="24"/>
          <w:szCs w:val="24"/>
        </w:rPr>
      </w:pPr>
    </w:p>
    <w:p w14:paraId="6BDCF633" w14:textId="77777777" w:rsidR="00017495" w:rsidRDefault="00017495" w:rsidP="00310A1C">
      <w:pPr>
        <w:pStyle w:val="NoSpacing"/>
        <w:spacing w:line="360" w:lineRule="auto"/>
        <w:jc w:val="both"/>
        <w:rPr>
          <w:rFonts w:ascii="Arial Narrow" w:hAnsi="Arial Narrow"/>
          <w:sz w:val="24"/>
          <w:szCs w:val="24"/>
        </w:rPr>
        <w:sectPr w:rsidR="00017495" w:rsidSect="00E84A17">
          <w:endnotePr>
            <w:numFmt w:val="decimal"/>
            <w:numRestart w:val="eachSect"/>
          </w:endnotePr>
          <w:pgSz w:w="11906" w:h="16838" w:code="9"/>
          <w:pgMar w:top="1418" w:right="1985" w:bottom="1418" w:left="1985" w:header="709" w:footer="709" w:gutter="0"/>
          <w:cols w:space="708"/>
          <w:docGrid w:linePitch="360"/>
        </w:sectPr>
      </w:pPr>
    </w:p>
    <w:p w14:paraId="62E5A7C2" w14:textId="77777777" w:rsidR="00292530" w:rsidRPr="004411AF" w:rsidRDefault="00292530" w:rsidP="00334FAD">
      <w:pPr>
        <w:pStyle w:val="Heading1"/>
        <w:rPr>
          <w:rFonts w:ascii="Arial Narrow" w:hAnsi="Arial Narrow"/>
          <w:sz w:val="24"/>
          <w:szCs w:val="24"/>
        </w:rPr>
      </w:pPr>
      <w:bookmarkStart w:id="26" w:name="_Toc128045346"/>
      <w:r w:rsidRPr="004411AF">
        <w:rPr>
          <w:rFonts w:ascii="Arial Narrow" w:hAnsi="Arial Narrow"/>
          <w:sz w:val="24"/>
          <w:szCs w:val="24"/>
        </w:rPr>
        <w:lastRenderedPageBreak/>
        <w:t>Sand Age</w:t>
      </w:r>
      <w:bookmarkEnd w:id="26"/>
    </w:p>
    <w:p w14:paraId="1F619FC9" w14:textId="77777777" w:rsidR="00292530" w:rsidRDefault="00292530" w:rsidP="00334FAD">
      <w:pPr>
        <w:spacing w:after="0" w:line="360" w:lineRule="auto"/>
        <w:rPr>
          <w:rFonts w:ascii="Arial Narrow" w:hAnsi="Arial Narrow"/>
          <w:sz w:val="24"/>
          <w:szCs w:val="24"/>
        </w:rPr>
      </w:pPr>
    </w:p>
    <w:p w14:paraId="7F3BA17B" w14:textId="77777777" w:rsidR="00292530" w:rsidRPr="00B04800" w:rsidRDefault="00292530" w:rsidP="00334FAD">
      <w:pPr>
        <w:spacing w:after="0" w:line="360" w:lineRule="auto"/>
        <w:rPr>
          <w:rFonts w:ascii="Arial Narrow" w:hAnsi="Arial Narrow"/>
          <w:sz w:val="24"/>
          <w:szCs w:val="24"/>
        </w:rPr>
      </w:pPr>
    </w:p>
    <w:p w14:paraId="1A873F44" w14:textId="37E7CE6C" w:rsidR="00292530" w:rsidRDefault="00C95BDA" w:rsidP="00334FAD">
      <w:pPr>
        <w:spacing w:after="0" w:line="360" w:lineRule="auto"/>
        <w:rPr>
          <w:rFonts w:ascii="Arial Narrow" w:hAnsi="Arial Narrow"/>
          <w:sz w:val="24"/>
          <w:szCs w:val="24"/>
        </w:rPr>
      </w:pPr>
      <w:r>
        <w:rPr>
          <w:rFonts w:ascii="Arial Narrow" w:hAnsi="Arial Narrow"/>
          <w:sz w:val="24"/>
          <w:szCs w:val="24"/>
        </w:rPr>
        <w:t>In scorching sunlight</w:t>
      </w:r>
      <w:r w:rsidR="00C57E85">
        <w:rPr>
          <w:rFonts w:ascii="Arial Narrow" w:hAnsi="Arial Narrow"/>
          <w:sz w:val="24"/>
          <w:szCs w:val="24"/>
        </w:rPr>
        <w:t xml:space="preserve">, a landscape of brown and white. Swells of shrub and sand, </w:t>
      </w:r>
      <w:r w:rsidR="00AF4508">
        <w:rPr>
          <w:rFonts w:ascii="Arial Narrow" w:hAnsi="Arial Narrow"/>
          <w:sz w:val="24"/>
          <w:szCs w:val="24"/>
        </w:rPr>
        <w:t xml:space="preserve">the azure of sky, </w:t>
      </w:r>
      <w:r w:rsidR="00C57E85">
        <w:rPr>
          <w:rFonts w:ascii="Arial Narrow" w:hAnsi="Arial Narrow"/>
          <w:sz w:val="24"/>
          <w:szCs w:val="24"/>
        </w:rPr>
        <w:t xml:space="preserve">a thin strip of sea at the horizon. </w:t>
      </w:r>
      <w:r w:rsidR="00292530">
        <w:rPr>
          <w:rFonts w:ascii="Arial Narrow" w:hAnsi="Arial Narrow"/>
          <w:sz w:val="24"/>
          <w:szCs w:val="24"/>
        </w:rPr>
        <w:t xml:space="preserve">Constantly moulded by masses of sand and wind, </w:t>
      </w:r>
      <w:r w:rsidR="00C57E85">
        <w:rPr>
          <w:rFonts w:ascii="Arial Narrow" w:hAnsi="Arial Narrow"/>
          <w:sz w:val="24"/>
          <w:szCs w:val="24"/>
        </w:rPr>
        <w:t>before her stretched a</w:t>
      </w:r>
      <w:r w:rsidR="00292530">
        <w:rPr>
          <w:rFonts w:ascii="Arial Narrow" w:hAnsi="Arial Narrow"/>
          <w:sz w:val="24"/>
          <w:szCs w:val="24"/>
        </w:rPr>
        <w:t xml:space="preserve"> long white dune landscape </w:t>
      </w:r>
      <w:r w:rsidR="00C57E85">
        <w:rPr>
          <w:rFonts w:ascii="Arial Narrow" w:hAnsi="Arial Narrow"/>
          <w:sz w:val="24"/>
          <w:szCs w:val="24"/>
        </w:rPr>
        <w:t>extending</w:t>
      </w:r>
      <w:r w:rsidR="00292530">
        <w:rPr>
          <w:rFonts w:ascii="Arial Narrow" w:hAnsi="Arial Narrow"/>
          <w:sz w:val="24"/>
          <w:szCs w:val="24"/>
        </w:rPr>
        <w:t xml:space="preserve"> several kilometres along the coast. Interrupted by a small lake and a lagoon connecting to </w:t>
      </w:r>
      <w:r w:rsidR="00B77160">
        <w:rPr>
          <w:rFonts w:ascii="Arial Narrow" w:hAnsi="Arial Narrow"/>
          <w:sz w:val="24"/>
          <w:szCs w:val="24"/>
        </w:rPr>
        <w:t>the</w:t>
      </w:r>
      <w:r w:rsidR="00292530">
        <w:rPr>
          <w:rFonts w:ascii="Arial Narrow" w:hAnsi="Arial Narrow"/>
          <w:sz w:val="24"/>
          <w:szCs w:val="24"/>
        </w:rPr>
        <w:t xml:space="preserve"> sea, the mass of sand was slowly spreading itself along the coast</w:t>
      </w:r>
      <w:r w:rsidR="00B77160">
        <w:rPr>
          <w:rFonts w:ascii="Arial Narrow" w:hAnsi="Arial Narrow"/>
          <w:sz w:val="24"/>
          <w:szCs w:val="24"/>
        </w:rPr>
        <w:t>line</w:t>
      </w:r>
      <w:r w:rsidR="00292530">
        <w:rPr>
          <w:rFonts w:ascii="Arial Narrow" w:hAnsi="Arial Narrow"/>
          <w:sz w:val="24"/>
          <w:szCs w:val="24"/>
        </w:rPr>
        <w:t xml:space="preserve">, </w:t>
      </w:r>
      <w:r w:rsidR="00A2731C">
        <w:rPr>
          <w:rFonts w:ascii="Arial Narrow" w:hAnsi="Arial Narrow"/>
          <w:sz w:val="24"/>
          <w:szCs w:val="24"/>
        </w:rPr>
        <w:t>expanding</w:t>
      </w:r>
      <w:r w:rsidR="00292530">
        <w:rPr>
          <w:rFonts w:ascii="Arial Narrow" w:hAnsi="Arial Narrow"/>
          <w:sz w:val="24"/>
          <w:szCs w:val="24"/>
        </w:rPr>
        <w:t xml:space="preserve"> the beach grain by </w:t>
      </w:r>
      <w:r w:rsidR="00B77160">
        <w:rPr>
          <w:rFonts w:ascii="Arial Narrow" w:hAnsi="Arial Narrow"/>
          <w:sz w:val="24"/>
          <w:szCs w:val="24"/>
        </w:rPr>
        <w:t xml:space="preserve">grain. She </w:t>
      </w:r>
      <w:r w:rsidR="00AF4508">
        <w:rPr>
          <w:rFonts w:ascii="Arial Narrow" w:hAnsi="Arial Narrow"/>
          <w:sz w:val="24"/>
          <w:szCs w:val="24"/>
        </w:rPr>
        <w:t>climbed</w:t>
      </w:r>
      <w:r w:rsidR="00292530">
        <w:rPr>
          <w:rFonts w:ascii="Arial Narrow" w:hAnsi="Arial Narrow"/>
          <w:sz w:val="24"/>
          <w:szCs w:val="24"/>
        </w:rPr>
        <w:t xml:space="preserve"> </w:t>
      </w:r>
      <w:r w:rsidR="00292530" w:rsidRPr="0088423D">
        <w:rPr>
          <w:rFonts w:ascii="Arial Narrow" w:hAnsi="Arial Narrow"/>
          <w:sz w:val="24"/>
          <w:szCs w:val="24"/>
        </w:rPr>
        <w:t>over the soft sand hills</w:t>
      </w:r>
      <w:r w:rsidR="00292530">
        <w:rPr>
          <w:rFonts w:ascii="Arial Narrow" w:hAnsi="Arial Narrow"/>
          <w:sz w:val="24"/>
          <w:szCs w:val="24"/>
        </w:rPr>
        <w:t xml:space="preserve">, her feet slowly sinking into the sand with each step. </w:t>
      </w:r>
      <w:r w:rsidR="00B77160">
        <w:rPr>
          <w:rFonts w:ascii="Arial Narrow" w:hAnsi="Arial Narrow"/>
          <w:sz w:val="24"/>
          <w:szCs w:val="24"/>
        </w:rPr>
        <w:t xml:space="preserve">When she reached the sea </w:t>
      </w:r>
      <w:r w:rsidR="00292530">
        <w:rPr>
          <w:rFonts w:ascii="Arial Narrow" w:hAnsi="Arial Narrow"/>
          <w:sz w:val="24"/>
          <w:szCs w:val="24"/>
        </w:rPr>
        <w:t>her hair was blown forward by a gust of wind, the sand scouring her neck. She watched the sand being swept onto the surface of the</w:t>
      </w:r>
      <w:r w:rsidR="00B77160">
        <w:rPr>
          <w:rFonts w:ascii="Arial Narrow" w:hAnsi="Arial Narrow"/>
          <w:sz w:val="24"/>
          <w:szCs w:val="24"/>
        </w:rPr>
        <w:t xml:space="preserve"> water. Patches of light brown </w:t>
      </w:r>
      <w:r w:rsidR="00292530">
        <w:rPr>
          <w:rFonts w:ascii="Arial Narrow" w:hAnsi="Arial Narrow"/>
          <w:sz w:val="24"/>
          <w:szCs w:val="24"/>
        </w:rPr>
        <w:t xml:space="preserve">sank into the </w:t>
      </w:r>
      <w:r w:rsidR="00B77160">
        <w:rPr>
          <w:rFonts w:ascii="Arial Narrow" w:hAnsi="Arial Narrow"/>
          <w:sz w:val="24"/>
          <w:szCs w:val="24"/>
        </w:rPr>
        <w:t>grey</w:t>
      </w:r>
      <w:r w:rsidR="00292530">
        <w:rPr>
          <w:rFonts w:ascii="Arial Narrow" w:hAnsi="Arial Narrow"/>
          <w:sz w:val="24"/>
          <w:szCs w:val="24"/>
        </w:rPr>
        <w:t xml:space="preserve"> liquid,</w:t>
      </w:r>
      <w:r w:rsidR="00B77160">
        <w:rPr>
          <w:rFonts w:ascii="Arial Narrow" w:hAnsi="Arial Narrow"/>
          <w:sz w:val="24"/>
          <w:szCs w:val="24"/>
        </w:rPr>
        <w:t xml:space="preserve"> slowly and sickly,</w:t>
      </w:r>
      <w:r w:rsidR="00292530">
        <w:rPr>
          <w:rFonts w:ascii="Arial Narrow" w:hAnsi="Arial Narrow"/>
          <w:sz w:val="24"/>
          <w:szCs w:val="24"/>
        </w:rPr>
        <w:t xml:space="preserve"> increasing its turbidity.</w:t>
      </w:r>
      <w:r w:rsidR="00C57E85">
        <w:rPr>
          <w:rFonts w:ascii="Arial Narrow" w:hAnsi="Arial Narrow"/>
          <w:sz w:val="24"/>
          <w:szCs w:val="24"/>
        </w:rPr>
        <w:t xml:space="preserve"> </w:t>
      </w:r>
      <w:r w:rsidR="00292530">
        <w:rPr>
          <w:rFonts w:ascii="Arial Narrow" w:hAnsi="Arial Narrow"/>
          <w:sz w:val="24"/>
          <w:szCs w:val="24"/>
        </w:rPr>
        <w:t xml:space="preserve">She had always seen the </w:t>
      </w:r>
      <w:r w:rsidR="00B77160">
        <w:rPr>
          <w:rFonts w:ascii="Arial Narrow" w:hAnsi="Arial Narrow"/>
          <w:sz w:val="24"/>
          <w:szCs w:val="24"/>
        </w:rPr>
        <w:t>menace of that grey-brown sea, the crashing waves, the stormy tides.</w:t>
      </w:r>
      <w:r w:rsidR="00292530">
        <w:rPr>
          <w:rFonts w:ascii="Arial Narrow" w:hAnsi="Arial Narrow"/>
          <w:sz w:val="24"/>
          <w:szCs w:val="24"/>
        </w:rPr>
        <w:t xml:space="preserve"> The sand was a backdrop to the scene, the white underneath the marram grass. To the</w:t>
      </w:r>
      <w:r w:rsidR="00B77160">
        <w:rPr>
          <w:rFonts w:ascii="Arial Narrow" w:hAnsi="Arial Narrow"/>
          <w:sz w:val="24"/>
          <w:szCs w:val="24"/>
        </w:rPr>
        <w:t xml:space="preserve"> sea, it was merely its bed. Ocean scenery,</w:t>
      </w:r>
      <w:r w:rsidR="00292530">
        <w:rPr>
          <w:rFonts w:ascii="Arial Narrow" w:hAnsi="Arial Narrow"/>
          <w:sz w:val="24"/>
          <w:szCs w:val="24"/>
        </w:rPr>
        <w:t xml:space="preserve"> context, never the protagonist. The sand was too commonplace, too soft </w:t>
      </w:r>
      <w:r w:rsidR="00B77160">
        <w:rPr>
          <w:rFonts w:ascii="Arial Narrow" w:hAnsi="Arial Narrow"/>
          <w:sz w:val="24"/>
          <w:szCs w:val="24"/>
        </w:rPr>
        <w:t>and malleable</w:t>
      </w:r>
      <w:r w:rsidR="00292530">
        <w:rPr>
          <w:rFonts w:ascii="Arial Narrow" w:hAnsi="Arial Narrow"/>
          <w:sz w:val="24"/>
          <w:szCs w:val="24"/>
        </w:rPr>
        <w:t xml:space="preserve"> to play a part in her imagi</w:t>
      </w:r>
      <w:r w:rsidR="00B77160">
        <w:rPr>
          <w:rFonts w:ascii="Arial Narrow" w:hAnsi="Arial Narrow"/>
          <w:sz w:val="24"/>
          <w:szCs w:val="24"/>
        </w:rPr>
        <w:t xml:space="preserve">nation of the </w:t>
      </w:r>
      <w:r w:rsidR="007C0A2F">
        <w:rPr>
          <w:rFonts w:ascii="Arial Narrow" w:hAnsi="Arial Narrow"/>
          <w:sz w:val="24"/>
          <w:szCs w:val="24"/>
        </w:rPr>
        <w:t>sea</w:t>
      </w:r>
      <w:r w:rsidR="00B77160">
        <w:rPr>
          <w:rFonts w:ascii="Arial Narrow" w:hAnsi="Arial Narrow"/>
          <w:sz w:val="24"/>
          <w:szCs w:val="24"/>
        </w:rPr>
        <w:t>’s menace. Yet it</w:t>
      </w:r>
      <w:r w:rsidR="00292530">
        <w:rPr>
          <w:rFonts w:ascii="Arial Narrow" w:hAnsi="Arial Narrow"/>
          <w:sz w:val="24"/>
          <w:szCs w:val="24"/>
        </w:rPr>
        <w:t xml:space="preserve"> was everywhere – not just the coast, but most of the country’s soil consisted of sand and clay.</w:t>
      </w:r>
      <w:r w:rsidR="00292530">
        <w:rPr>
          <w:rStyle w:val="EndnoteReference"/>
          <w:rFonts w:ascii="Arial Narrow" w:hAnsi="Arial Narrow"/>
          <w:sz w:val="24"/>
          <w:szCs w:val="24"/>
        </w:rPr>
        <w:endnoteReference w:id="29"/>
      </w:r>
      <w:r w:rsidR="00292530">
        <w:rPr>
          <w:rFonts w:ascii="Arial Narrow" w:hAnsi="Arial Narrow"/>
          <w:sz w:val="24"/>
          <w:szCs w:val="24"/>
        </w:rPr>
        <w:t xml:space="preserve"> Dig wherever, find sand. </w:t>
      </w:r>
      <w:r w:rsidR="00B77160">
        <w:rPr>
          <w:rFonts w:ascii="Arial Narrow" w:hAnsi="Arial Narrow"/>
          <w:sz w:val="24"/>
          <w:szCs w:val="24"/>
        </w:rPr>
        <w:t>White, grey and light-brown sand grains</w:t>
      </w:r>
      <w:r w:rsidR="00292530">
        <w:rPr>
          <w:rFonts w:ascii="Arial Narrow" w:hAnsi="Arial Narrow"/>
          <w:sz w:val="24"/>
          <w:szCs w:val="24"/>
        </w:rPr>
        <w:t xml:space="preserve"> d</w:t>
      </w:r>
      <w:r w:rsidR="00B77160">
        <w:rPr>
          <w:rFonts w:ascii="Arial Narrow" w:hAnsi="Arial Narrow"/>
          <w:sz w:val="24"/>
          <w:szCs w:val="24"/>
        </w:rPr>
        <w:t>efined the landscape around her</w:t>
      </w:r>
      <w:r w:rsidR="00275307">
        <w:rPr>
          <w:rFonts w:ascii="Arial Narrow" w:hAnsi="Arial Narrow"/>
          <w:sz w:val="24"/>
          <w:szCs w:val="24"/>
        </w:rPr>
        <w:t>. Far from</w:t>
      </w:r>
      <w:r w:rsidR="00AF4508">
        <w:rPr>
          <w:rFonts w:ascii="Arial Narrow" w:hAnsi="Arial Narrow"/>
          <w:sz w:val="24"/>
          <w:szCs w:val="24"/>
        </w:rPr>
        <w:t xml:space="preserve"> passive backdrop, the sand</w:t>
      </w:r>
      <w:r w:rsidR="00275307">
        <w:rPr>
          <w:rFonts w:ascii="Arial Narrow" w:hAnsi="Arial Narrow"/>
          <w:sz w:val="24"/>
          <w:szCs w:val="24"/>
        </w:rPr>
        <w:t xml:space="preserve"> played a vital part in the coastal ecosystem. The drifting of the sand created the characteristic dune landscape with</w:t>
      </w:r>
      <w:r w:rsidR="00B77160">
        <w:rPr>
          <w:rFonts w:ascii="Arial Narrow" w:hAnsi="Arial Narrow"/>
          <w:sz w:val="24"/>
          <w:szCs w:val="24"/>
        </w:rPr>
        <w:t xml:space="preserve"> open, seemingly barren spaces</w:t>
      </w:r>
      <w:r w:rsidR="00292530">
        <w:rPr>
          <w:rFonts w:ascii="Arial Narrow" w:hAnsi="Arial Narrow"/>
          <w:sz w:val="24"/>
          <w:szCs w:val="24"/>
        </w:rPr>
        <w:t xml:space="preserve"> adjacent t</w:t>
      </w:r>
      <w:r w:rsidR="00275307">
        <w:rPr>
          <w:rFonts w:ascii="Arial Narrow" w:hAnsi="Arial Narrow"/>
          <w:sz w:val="24"/>
          <w:szCs w:val="24"/>
        </w:rPr>
        <w:t xml:space="preserve">o sand hills rich in vegetation. The shifting sand </w:t>
      </w:r>
      <w:r w:rsidR="00292530">
        <w:rPr>
          <w:rFonts w:ascii="Arial Narrow" w:hAnsi="Arial Narrow"/>
          <w:sz w:val="24"/>
          <w:szCs w:val="24"/>
        </w:rPr>
        <w:t>made possible the sharp marram grass, the thick-leaved sea sandwort, the weedy sand sedge, the low and winding dune oaks.</w:t>
      </w:r>
      <w:r w:rsidR="00292530">
        <w:rPr>
          <w:rStyle w:val="EndnoteReference"/>
          <w:rFonts w:ascii="Arial Narrow" w:hAnsi="Arial Narrow"/>
          <w:sz w:val="24"/>
          <w:szCs w:val="24"/>
        </w:rPr>
        <w:endnoteReference w:id="30"/>
      </w:r>
      <w:r w:rsidR="00292530">
        <w:rPr>
          <w:rFonts w:ascii="Arial Narrow" w:hAnsi="Arial Narrow"/>
          <w:sz w:val="24"/>
          <w:szCs w:val="24"/>
        </w:rPr>
        <w:t xml:space="preserve"> In turn, they welcomed the rabbits, skylarks, nightingales, sand lizards, bats, f</w:t>
      </w:r>
      <w:r w:rsidR="00B77160">
        <w:rPr>
          <w:rFonts w:ascii="Arial Narrow" w:hAnsi="Arial Narrow"/>
          <w:sz w:val="24"/>
          <w:szCs w:val="24"/>
        </w:rPr>
        <w:t xml:space="preserve">oxes and </w:t>
      </w:r>
      <w:r w:rsidR="00292530">
        <w:rPr>
          <w:rFonts w:ascii="Arial Narrow" w:hAnsi="Arial Narrow"/>
          <w:sz w:val="24"/>
          <w:szCs w:val="24"/>
        </w:rPr>
        <w:t>natterjack toads.</w:t>
      </w:r>
      <w:r w:rsidR="00292530">
        <w:rPr>
          <w:rStyle w:val="EndnoteReference"/>
          <w:rFonts w:ascii="Arial Narrow" w:hAnsi="Arial Narrow"/>
          <w:sz w:val="24"/>
          <w:szCs w:val="24"/>
        </w:rPr>
        <w:endnoteReference w:id="31"/>
      </w:r>
      <w:r w:rsidR="00292530">
        <w:rPr>
          <w:rFonts w:ascii="Arial Narrow" w:hAnsi="Arial Narrow"/>
          <w:sz w:val="24"/>
          <w:szCs w:val="24"/>
        </w:rPr>
        <w:t xml:space="preserve"> The sand, as a collective, </w:t>
      </w:r>
      <w:r w:rsidR="00B77160">
        <w:rPr>
          <w:rFonts w:ascii="Arial Narrow" w:hAnsi="Arial Narrow"/>
          <w:sz w:val="24"/>
          <w:szCs w:val="24"/>
        </w:rPr>
        <w:t xml:space="preserve">provided the conditions for </w:t>
      </w:r>
      <w:r w:rsidR="00292530">
        <w:rPr>
          <w:rFonts w:ascii="Arial Narrow" w:hAnsi="Arial Narrow"/>
          <w:sz w:val="24"/>
          <w:szCs w:val="24"/>
        </w:rPr>
        <w:t xml:space="preserve">coastal life. </w:t>
      </w:r>
    </w:p>
    <w:p w14:paraId="5192E334" w14:textId="77777777" w:rsidR="00292530" w:rsidRDefault="00292530" w:rsidP="00334FAD">
      <w:pPr>
        <w:pStyle w:val="NoSpacing"/>
        <w:spacing w:line="360" w:lineRule="auto"/>
        <w:rPr>
          <w:rFonts w:ascii="Arial Narrow" w:hAnsi="Arial Narrow"/>
          <w:sz w:val="24"/>
          <w:szCs w:val="24"/>
        </w:rPr>
      </w:pPr>
    </w:p>
    <w:p w14:paraId="0B231105" w14:textId="5A33051E" w:rsidR="00292530" w:rsidRDefault="00292530" w:rsidP="00334FAD">
      <w:pPr>
        <w:pStyle w:val="NoSpacing"/>
        <w:spacing w:line="360" w:lineRule="auto"/>
        <w:rPr>
          <w:rFonts w:ascii="Arial Narrow" w:hAnsi="Arial Narrow"/>
          <w:sz w:val="24"/>
          <w:szCs w:val="24"/>
        </w:rPr>
      </w:pPr>
      <w:r>
        <w:rPr>
          <w:rFonts w:ascii="Arial Narrow" w:hAnsi="Arial Narrow"/>
          <w:sz w:val="24"/>
          <w:szCs w:val="24"/>
        </w:rPr>
        <w:t>Her fingers drawing in the sand, she stared at her fingertips. Even there hundreds of individual sand grains on each, from 0.06 to 2 millimetres</w:t>
      </w:r>
      <w:r w:rsidR="00B77160">
        <w:rPr>
          <w:rFonts w:ascii="Arial Narrow" w:hAnsi="Arial Narrow"/>
          <w:sz w:val="24"/>
          <w:szCs w:val="24"/>
        </w:rPr>
        <w:t xml:space="preserve"> in size</w:t>
      </w:r>
      <w:r>
        <w:rPr>
          <w:rFonts w:ascii="Arial Narrow" w:hAnsi="Arial Narrow"/>
          <w:sz w:val="24"/>
          <w:szCs w:val="24"/>
        </w:rPr>
        <w:t>, some too small for her eyes to see.</w:t>
      </w:r>
      <w:r>
        <w:rPr>
          <w:rStyle w:val="EndnoteReference"/>
          <w:rFonts w:ascii="Arial Narrow" w:hAnsi="Arial Narrow"/>
          <w:sz w:val="24"/>
          <w:szCs w:val="24"/>
        </w:rPr>
        <w:endnoteReference w:id="32"/>
      </w:r>
      <w:r>
        <w:rPr>
          <w:rFonts w:ascii="Arial Narrow" w:hAnsi="Arial Narrow"/>
          <w:sz w:val="24"/>
          <w:szCs w:val="24"/>
        </w:rPr>
        <w:t xml:space="preserve"> Each grain, seemingly identical to the next, would still be here long after she was d</w:t>
      </w:r>
      <w:r w:rsidR="00275307">
        <w:rPr>
          <w:rFonts w:ascii="Arial Narrow" w:hAnsi="Arial Narrow"/>
          <w:sz w:val="24"/>
          <w:szCs w:val="24"/>
        </w:rPr>
        <w:t>ead. In several million years they</w:t>
      </w:r>
      <w:r>
        <w:rPr>
          <w:rFonts w:ascii="Arial Narrow" w:hAnsi="Arial Narrow"/>
          <w:sz w:val="24"/>
          <w:szCs w:val="24"/>
        </w:rPr>
        <w:t xml:space="preserve"> might become part of the bottom of an ocean, the bed of a glacier, a boulder of assembled sand grains pressed together by the weight of a river. She was surrounded by tiny pieces of quartz, one of the few minerals to withstand the process from rock to grit to sand, all finer minerals having succumbed to the friction.</w:t>
      </w:r>
      <w:r>
        <w:rPr>
          <w:rStyle w:val="EndnoteReference"/>
          <w:rFonts w:ascii="Arial Narrow" w:hAnsi="Arial Narrow"/>
          <w:sz w:val="24"/>
          <w:szCs w:val="24"/>
        </w:rPr>
        <w:endnoteReference w:id="33"/>
      </w:r>
      <w:r>
        <w:rPr>
          <w:rFonts w:ascii="Arial Narrow" w:hAnsi="Arial Narrow"/>
          <w:sz w:val="24"/>
          <w:szCs w:val="24"/>
        </w:rPr>
        <w:t xml:space="preserve"> </w:t>
      </w:r>
      <w:r w:rsidRPr="00964D0B">
        <w:rPr>
          <w:rFonts w:ascii="Arial Narrow" w:hAnsi="Arial Narrow"/>
          <w:sz w:val="24"/>
          <w:szCs w:val="24"/>
        </w:rPr>
        <w:lastRenderedPageBreak/>
        <w:t xml:space="preserve">The quartz mingled with pulverised </w:t>
      </w:r>
      <w:r>
        <w:rPr>
          <w:rFonts w:ascii="Arial Narrow" w:hAnsi="Arial Narrow"/>
          <w:sz w:val="24"/>
          <w:szCs w:val="24"/>
        </w:rPr>
        <w:t>remains of shellfish and foraminifera, unicellular organisms like miniature jellyfish, made anonymous by their miniscule size.</w:t>
      </w:r>
      <w:r>
        <w:rPr>
          <w:rStyle w:val="EndnoteReference"/>
          <w:rFonts w:ascii="Arial Narrow" w:hAnsi="Arial Narrow"/>
          <w:sz w:val="24"/>
          <w:szCs w:val="24"/>
        </w:rPr>
        <w:endnoteReference w:id="34"/>
      </w:r>
      <w:r>
        <w:rPr>
          <w:rFonts w:ascii="Arial Narrow" w:hAnsi="Arial Narrow"/>
          <w:sz w:val="24"/>
          <w:szCs w:val="24"/>
        </w:rPr>
        <w:t xml:space="preserve"> Studying the little grains of sand on her finger, she saw time receding, the sand being crushed back into rock, rock disintegrating into marine life on an ancient seabed. This darker patch of sand underneath her middle fingernail, swept back into its living form, she saw scuttering through the dar</w:t>
      </w:r>
      <w:r w:rsidR="00CB16C0">
        <w:rPr>
          <w:rFonts w:ascii="Arial Narrow" w:hAnsi="Arial Narrow"/>
          <w:sz w:val="24"/>
          <w:szCs w:val="24"/>
        </w:rPr>
        <w:t xml:space="preserve">kness. Scavenging for detritus, </w:t>
      </w:r>
      <w:r>
        <w:rPr>
          <w:rFonts w:ascii="Arial Narrow" w:hAnsi="Arial Narrow"/>
          <w:sz w:val="24"/>
          <w:szCs w:val="24"/>
        </w:rPr>
        <w:t>squi</w:t>
      </w:r>
      <w:r w:rsidR="00CB16C0">
        <w:rPr>
          <w:rFonts w:ascii="Arial Narrow" w:hAnsi="Arial Narrow"/>
          <w:sz w:val="24"/>
          <w:szCs w:val="24"/>
        </w:rPr>
        <w:t xml:space="preserve">rming millipede legs carried the creature </w:t>
      </w:r>
      <w:r>
        <w:rPr>
          <w:rFonts w:ascii="Arial Narrow" w:hAnsi="Arial Narrow"/>
          <w:sz w:val="24"/>
          <w:szCs w:val="24"/>
        </w:rPr>
        <w:t xml:space="preserve">over the seabed </w:t>
      </w:r>
      <w:r w:rsidR="00CB16C0">
        <w:rPr>
          <w:rFonts w:ascii="Arial Narrow" w:hAnsi="Arial Narrow"/>
          <w:sz w:val="24"/>
          <w:szCs w:val="24"/>
        </w:rPr>
        <w:t>incredibly quickly</w:t>
      </w:r>
      <w:r>
        <w:rPr>
          <w:rFonts w:ascii="Arial Narrow" w:hAnsi="Arial Narrow"/>
          <w:sz w:val="24"/>
          <w:szCs w:val="24"/>
        </w:rPr>
        <w:t xml:space="preserve">. A giant underwater woodlouse with long antennae feeling its way through the dim ocean light. She saw the prehistoric arthropod crawl onto land as one of the first creatures in history, on a stony beach covered in red twilight. There it was pressed into the rock by the tides, </w:t>
      </w:r>
      <w:r w:rsidRPr="00313D5E">
        <w:rPr>
          <w:rFonts w:ascii="Arial Narrow" w:hAnsi="Arial Narrow"/>
          <w:sz w:val="24"/>
          <w:szCs w:val="24"/>
        </w:rPr>
        <w:t>becoming one of the oldest trilobite fossils</w:t>
      </w:r>
      <w:r w:rsidRPr="001C0FA6">
        <w:rPr>
          <w:rFonts w:ascii="Arial Narrow" w:hAnsi="Arial Narrow"/>
          <w:color w:val="FF0000"/>
          <w:sz w:val="24"/>
          <w:szCs w:val="24"/>
        </w:rPr>
        <w:t xml:space="preserve">. </w:t>
      </w:r>
      <w:r>
        <w:rPr>
          <w:rFonts w:ascii="Arial Narrow" w:hAnsi="Arial Narrow"/>
          <w:sz w:val="24"/>
          <w:szCs w:val="24"/>
        </w:rPr>
        <w:t xml:space="preserve">The same matter now irritated the skin under her fingernail, 520 million years later. The massive weight of the sand, </w:t>
      </w:r>
      <w:r w:rsidRPr="00F21B98">
        <w:rPr>
          <w:rFonts w:ascii="Arial Narrow" w:hAnsi="Arial Narrow"/>
          <w:sz w:val="24"/>
          <w:szCs w:val="24"/>
        </w:rPr>
        <w:t>accumulated marine death and delivery room of life</w:t>
      </w:r>
      <w:r>
        <w:rPr>
          <w:rFonts w:ascii="Arial Narrow" w:hAnsi="Arial Narrow"/>
          <w:sz w:val="24"/>
          <w:szCs w:val="24"/>
        </w:rPr>
        <w:t>.</w:t>
      </w:r>
    </w:p>
    <w:p w14:paraId="5B509919" w14:textId="77777777" w:rsidR="00292530" w:rsidRDefault="00292530" w:rsidP="00334FAD">
      <w:pPr>
        <w:autoSpaceDE w:val="0"/>
        <w:autoSpaceDN w:val="0"/>
        <w:adjustRightInd w:val="0"/>
        <w:spacing w:after="0" w:line="360" w:lineRule="auto"/>
        <w:rPr>
          <w:rFonts w:ascii="Arial Narrow" w:hAnsi="Arial Narrow"/>
          <w:sz w:val="24"/>
          <w:szCs w:val="24"/>
        </w:rPr>
      </w:pPr>
    </w:p>
    <w:p w14:paraId="3E0E3B55" w14:textId="25F51B12" w:rsidR="00292530" w:rsidRDefault="00292530" w:rsidP="00334FAD">
      <w:pPr>
        <w:autoSpaceDE w:val="0"/>
        <w:autoSpaceDN w:val="0"/>
        <w:adjustRightInd w:val="0"/>
        <w:spacing w:after="0" w:line="360" w:lineRule="auto"/>
        <w:rPr>
          <w:rFonts w:ascii="Arial Narrow" w:hAnsi="Arial Narrow"/>
          <w:color w:val="000000"/>
          <w:sz w:val="24"/>
          <w:szCs w:val="24"/>
          <w:shd w:val="clear" w:color="auto" w:fill="FDFDFD"/>
        </w:rPr>
      </w:pPr>
      <w:r>
        <w:rPr>
          <w:rFonts w:ascii="Arial Narrow" w:hAnsi="Arial Narrow"/>
          <w:sz w:val="24"/>
          <w:szCs w:val="24"/>
        </w:rPr>
        <w:t>P</w:t>
      </w:r>
      <w:r w:rsidRPr="006A417D">
        <w:rPr>
          <w:rFonts w:ascii="Arial Narrow" w:hAnsi="Arial Narrow"/>
          <w:sz w:val="24"/>
          <w:szCs w:val="24"/>
        </w:rPr>
        <w:t>articularly the</w:t>
      </w:r>
      <w:r w:rsidR="00275307">
        <w:rPr>
          <w:rFonts w:ascii="Arial Narrow" w:hAnsi="Arial Narrow"/>
          <w:sz w:val="24"/>
          <w:szCs w:val="24"/>
        </w:rPr>
        <w:t xml:space="preserve"> coast of the</w:t>
      </w:r>
      <w:r w:rsidRPr="006A417D">
        <w:rPr>
          <w:rFonts w:ascii="Arial Narrow" w:hAnsi="Arial Narrow"/>
          <w:sz w:val="24"/>
          <w:szCs w:val="24"/>
        </w:rPr>
        <w:t xml:space="preserve"> Wadden </w:t>
      </w:r>
      <w:r w:rsidR="00CB16C0">
        <w:rPr>
          <w:rFonts w:ascii="Arial Narrow" w:hAnsi="Arial Narrow"/>
          <w:sz w:val="24"/>
          <w:szCs w:val="24"/>
        </w:rPr>
        <w:t xml:space="preserve">Sea </w:t>
      </w:r>
      <w:r w:rsidRPr="006A417D">
        <w:rPr>
          <w:rFonts w:ascii="Arial Narrow" w:hAnsi="Arial Narrow"/>
          <w:sz w:val="24"/>
          <w:szCs w:val="24"/>
        </w:rPr>
        <w:t xml:space="preserve">was defined by this massive weight of shifting sand. There, the daily, commonplace substance showed its deceptive character. </w:t>
      </w:r>
      <w:r>
        <w:rPr>
          <w:rFonts w:ascii="Arial Narrow" w:hAnsi="Arial Narrow"/>
          <w:sz w:val="24"/>
          <w:szCs w:val="24"/>
        </w:rPr>
        <w:t>S</w:t>
      </w:r>
      <w:r w:rsidRPr="006A417D">
        <w:rPr>
          <w:rFonts w:ascii="Arial Narrow" w:hAnsi="Arial Narrow"/>
          <w:sz w:val="24"/>
          <w:szCs w:val="24"/>
        </w:rPr>
        <w:t>hips, herds of sheep, dikes</w:t>
      </w:r>
      <w:r>
        <w:rPr>
          <w:rFonts w:ascii="Arial Narrow" w:hAnsi="Arial Narrow"/>
          <w:sz w:val="24"/>
          <w:szCs w:val="24"/>
        </w:rPr>
        <w:t xml:space="preserve"> and Frisian dialects</w:t>
      </w:r>
      <w:r w:rsidRPr="006A417D">
        <w:rPr>
          <w:rFonts w:ascii="Arial Narrow" w:hAnsi="Arial Narrow"/>
          <w:sz w:val="24"/>
          <w:szCs w:val="24"/>
        </w:rPr>
        <w:t xml:space="preserve"> had </w:t>
      </w:r>
      <w:r>
        <w:rPr>
          <w:rFonts w:ascii="Arial Narrow" w:hAnsi="Arial Narrow"/>
          <w:sz w:val="24"/>
          <w:szCs w:val="24"/>
        </w:rPr>
        <w:t>disappeared</w:t>
      </w:r>
      <w:r w:rsidRPr="006A417D">
        <w:rPr>
          <w:rFonts w:ascii="Arial Narrow" w:hAnsi="Arial Narrow"/>
          <w:sz w:val="24"/>
          <w:szCs w:val="24"/>
        </w:rPr>
        <w:t xml:space="preserve"> into </w:t>
      </w:r>
      <w:r>
        <w:rPr>
          <w:rFonts w:ascii="Arial Narrow" w:hAnsi="Arial Narrow"/>
          <w:sz w:val="24"/>
          <w:szCs w:val="24"/>
        </w:rPr>
        <w:t>it.</w:t>
      </w:r>
      <w:r>
        <w:rPr>
          <w:rStyle w:val="EndnoteReference"/>
          <w:rFonts w:ascii="Arial Narrow" w:hAnsi="Arial Narrow"/>
          <w:sz w:val="24"/>
          <w:szCs w:val="24"/>
        </w:rPr>
        <w:endnoteReference w:id="35"/>
      </w:r>
      <w:r w:rsidRPr="006A417D">
        <w:rPr>
          <w:rFonts w:ascii="Arial Narrow" w:hAnsi="Arial Narrow"/>
          <w:sz w:val="24"/>
          <w:szCs w:val="24"/>
        </w:rPr>
        <w:t xml:space="preserve"> </w:t>
      </w:r>
      <w:r>
        <w:rPr>
          <w:rFonts w:ascii="Arial Narrow" w:hAnsi="Arial Narrow"/>
          <w:sz w:val="24"/>
          <w:szCs w:val="24"/>
        </w:rPr>
        <w:t>Looking out over the sandbanks eme</w:t>
      </w:r>
      <w:r w:rsidR="00C95BDA">
        <w:rPr>
          <w:rFonts w:ascii="Arial Narrow" w:hAnsi="Arial Narrow"/>
          <w:sz w:val="24"/>
          <w:szCs w:val="24"/>
        </w:rPr>
        <w:t>rging with</w:t>
      </w:r>
      <w:r w:rsidR="00CB16C0">
        <w:rPr>
          <w:rFonts w:ascii="Arial Narrow" w:hAnsi="Arial Narrow"/>
          <w:sz w:val="24"/>
          <w:szCs w:val="24"/>
        </w:rPr>
        <w:t xml:space="preserve"> the ebbing tide, she considered </w:t>
      </w:r>
      <w:r>
        <w:rPr>
          <w:rFonts w:ascii="Arial Narrow" w:hAnsi="Arial Narrow"/>
          <w:sz w:val="24"/>
          <w:szCs w:val="24"/>
        </w:rPr>
        <w:t>the</w:t>
      </w:r>
      <w:r w:rsidRPr="006A417D">
        <w:rPr>
          <w:rFonts w:ascii="Arial Narrow" w:hAnsi="Arial Narrow"/>
          <w:sz w:val="24"/>
          <w:szCs w:val="24"/>
        </w:rPr>
        <w:t xml:space="preserve"> dangerous </w:t>
      </w:r>
      <w:r>
        <w:rPr>
          <w:rFonts w:ascii="Arial Narrow" w:hAnsi="Arial Narrow"/>
          <w:sz w:val="24"/>
          <w:szCs w:val="24"/>
        </w:rPr>
        <w:t>volatility</w:t>
      </w:r>
      <w:r w:rsidRPr="006A417D">
        <w:rPr>
          <w:rFonts w:ascii="Arial Narrow" w:hAnsi="Arial Narrow"/>
          <w:sz w:val="24"/>
          <w:szCs w:val="24"/>
        </w:rPr>
        <w:t xml:space="preserve"> of the</w:t>
      </w:r>
      <w:r>
        <w:rPr>
          <w:rFonts w:ascii="Arial Narrow" w:hAnsi="Arial Narrow"/>
          <w:sz w:val="24"/>
          <w:szCs w:val="24"/>
        </w:rPr>
        <w:t xml:space="preserve"> shifting</w:t>
      </w:r>
      <w:r w:rsidRPr="006A417D">
        <w:rPr>
          <w:rFonts w:ascii="Arial Narrow" w:hAnsi="Arial Narrow"/>
          <w:sz w:val="24"/>
          <w:szCs w:val="24"/>
        </w:rPr>
        <w:t xml:space="preserve"> sand</w:t>
      </w:r>
      <w:r>
        <w:rPr>
          <w:rFonts w:ascii="Arial Narrow" w:hAnsi="Arial Narrow"/>
          <w:sz w:val="24"/>
          <w:szCs w:val="24"/>
        </w:rPr>
        <w:t>.</w:t>
      </w:r>
      <w:r w:rsidRPr="006A417D">
        <w:rPr>
          <w:rFonts w:ascii="Arial Narrow" w:hAnsi="Arial Narrow"/>
          <w:sz w:val="24"/>
          <w:szCs w:val="24"/>
        </w:rPr>
        <w:t xml:space="preserve"> </w:t>
      </w:r>
      <w:r>
        <w:rPr>
          <w:rFonts w:ascii="Arial Narrow" w:hAnsi="Arial Narrow"/>
          <w:sz w:val="24"/>
          <w:szCs w:val="24"/>
        </w:rPr>
        <w:t>N</w:t>
      </w:r>
      <w:r w:rsidRPr="006A417D">
        <w:rPr>
          <w:rFonts w:ascii="Arial Narrow" w:hAnsi="Arial Narrow"/>
          <w:sz w:val="24"/>
          <w:szCs w:val="24"/>
        </w:rPr>
        <w:t>ow disappearing</w:t>
      </w:r>
      <w:r>
        <w:rPr>
          <w:rFonts w:ascii="Arial Narrow" w:hAnsi="Arial Narrow"/>
          <w:sz w:val="24"/>
          <w:szCs w:val="24"/>
        </w:rPr>
        <w:t>, then</w:t>
      </w:r>
      <w:r w:rsidRPr="006A417D">
        <w:rPr>
          <w:rFonts w:ascii="Arial Narrow" w:hAnsi="Arial Narrow"/>
          <w:sz w:val="24"/>
          <w:szCs w:val="24"/>
        </w:rPr>
        <w:t xml:space="preserve"> re-emerging in a different place</w:t>
      </w:r>
      <w:r>
        <w:rPr>
          <w:rFonts w:ascii="Arial Narrow" w:hAnsi="Arial Narrow"/>
          <w:sz w:val="24"/>
          <w:szCs w:val="24"/>
        </w:rPr>
        <w:t xml:space="preserve">. The sea retreating, only to submerge the sand in foaming grey waves within minutes. She imagined people roaming in circles on the exposed mudflats for hours, until the incoming tide </w:t>
      </w:r>
      <w:r w:rsidR="00CB16C0">
        <w:rPr>
          <w:rFonts w:ascii="Arial Narrow" w:hAnsi="Arial Narrow"/>
          <w:sz w:val="24"/>
          <w:szCs w:val="24"/>
        </w:rPr>
        <w:t>engulfed them</w:t>
      </w:r>
      <w:r>
        <w:rPr>
          <w:rFonts w:ascii="Arial Narrow" w:hAnsi="Arial Narrow"/>
          <w:sz w:val="24"/>
          <w:szCs w:val="24"/>
        </w:rPr>
        <w:t xml:space="preserve">. She saw herself, vainly peering into the distance for a glimpse of something else. Getting lost in the </w:t>
      </w:r>
      <w:r w:rsidR="00A2731C">
        <w:rPr>
          <w:rFonts w:ascii="Arial Narrow" w:hAnsi="Arial Narrow"/>
          <w:sz w:val="24"/>
          <w:szCs w:val="24"/>
        </w:rPr>
        <w:t>endlessness of the sand</w:t>
      </w:r>
      <w:r>
        <w:rPr>
          <w:rFonts w:ascii="Arial Narrow" w:hAnsi="Arial Narrow"/>
          <w:sz w:val="24"/>
          <w:szCs w:val="24"/>
        </w:rPr>
        <w:t>, like the men in Erskine Childers’</w:t>
      </w:r>
      <w:r w:rsidRPr="006A417D">
        <w:rPr>
          <w:rFonts w:ascii="Arial Narrow" w:hAnsi="Arial Narrow"/>
          <w:i/>
          <w:iCs/>
          <w:sz w:val="24"/>
          <w:szCs w:val="24"/>
        </w:rPr>
        <w:t xml:space="preserve"> Riddle of the Sands</w:t>
      </w:r>
      <w:r w:rsidR="00A2731C">
        <w:rPr>
          <w:rFonts w:ascii="Arial Narrow" w:hAnsi="Arial Narrow"/>
          <w:sz w:val="24"/>
          <w:szCs w:val="24"/>
        </w:rPr>
        <w:t>. O</w:t>
      </w:r>
      <w:r w:rsidRPr="006A417D">
        <w:rPr>
          <w:rFonts w:ascii="Arial Narrow" w:hAnsi="Arial Narrow"/>
          <w:sz w:val="24"/>
          <w:szCs w:val="24"/>
        </w:rPr>
        <w:t xml:space="preserve">n a quest to uncover a </w:t>
      </w:r>
      <w:r w:rsidR="00275307">
        <w:rPr>
          <w:rFonts w:ascii="Arial Narrow" w:hAnsi="Arial Narrow"/>
          <w:sz w:val="24"/>
          <w:szCs w:val="24"/>
        </w:rPr>
        <w:t>war secret</w:t>
      </w:r>
      <w:r w:rsidRPr="006A417D">
        <w:rPr>
          <w:rFonts w:ascii="Arial Narrow" w:hAnsi="Arial Narrow"/>
          <w:sz w:val="24"/>
          <w:szCs w:val="24"/>
        </w:rPr>
        <w:t xml:space="preserve"> somehow hid</w:t>
      </w:r>
      <w:r w:rsidR="00AF4508">
        <w:rPr>
          <w:rFonts w:ascii="Arial Narrow" w:hAnsi="Arial Narrow"/>
          <w:sz w:val="24"/>
          <w:szCs w:val="24"/>
        </w:rPr>
        <w:t>den among the islands, mudflats</w:t>
      </w:r>
      <w:r w:rsidRPr="006A417D">
        <w:rPr>
          <w:rFonts w:ascii="Arial Narrow" w:hAnsi="Arial Narrow"/>
          <w:sz w:val="24"/>
          <w:szCs w:val="24"/>
        </w:rPr>
        <w:t xml:space="preserve"> and estuaries </w:t>
      </w:r>
      <w:r>
        <w:rPr>
          <w:rFonts w:ascii="Arial Narrow" w:hAnsi="Arial Narrow"/>
          <w:sz w:val="24"/>
          <w:szCs w:val="24"/>
        </w:rPr>
        <w:t>of</w:t>
      </w:r>
      <w:r w:rsidR="00A2731C">
        <w:rPr>
          <w:rFonts w:ascii="Arial Narrow" w:hAnsi="Arial Narrow"/>
          <w:sz w:val="24"/>
          <w:szCs w:val="24"/>
        </w:rPr>
        <w:t xml:space="preserve"> East </w:t>
      </w:r>
      <w:proofErr w:type="spellStart"/>
      <w:r w:rsidR="00A2731C">
        <w:rPr>
          <w:rFonts w:ascii="Arial Narrow" w:hAnsi="Arial Narrow"/>
          <w:sz w:val="24"/>
          <w:szCs w:val="24"/>
        </w:rPr>
        <w:t>Frisia</w:t>
      </w:r>
      <w:proofErr w:type="spellEnd"/>
      <w:r w:rsidR="00A2731C">
        <w:rPr>
          <w:rFonts w:ascii="Arial Narrow" w:hAnsi="Arial Narrow"/>
          <w:sz w:val="24"/>
          <w:szCs w:val="24"/>
        </w:rPr>
        <w:t>, t</w:t>
      </w:r>
      <w:r w:rsidRPr="006A417D">
        <w:rPr>
          <w:rFonts w:ascii="Arial Narrow" w:hAnsi="Arial Narrow"/>
          <w:sz w:val="24"/>
          <w:szCs w:val="24"/>
        </w:rPr>
        <w:t>he</w:t>
      </w:r>
      <w:r>
        <w:rPr>
          <w:rFonts w:ascii="Arial Narrow" w:hAnsi="Arial Narrow"/>
          <w:sz w:val="24"/>
          <w:szCs w:val="24"/>
        </w:rPr>
        <w:t xml:space="preserve"> men</w:t>
      </w:r>
      <w:r w:rsidR="00AF4508">
        <w:rPr>
          <w:rFonts w:ascii="Arial Narrow" w:hAnsi="Arial Narrow"/>
          <w:sz w:val="24"/>
          <w:szCs w:val="24"/>
        </w:rPr>
        <w:t xml:space="preserve"> roam the sandy landscape</w:t>
      </w:r>
      <w:r w:rsidRPr="006A417D">
        <w:rPr>
          <w:rFonts w:ascii="Arial Narrow" w:hAnsi="Arial Narrow"/>
          <w:sz w:val="24"/>
          <w:szCs w:val="24"/>
        </w:rPr>
        <w:t xml:space="preserve">, becoming ever more enthralled by </w:t>
      </w:r>
      <w:r w:rsidRPr="006A417D">
        <w:rPr>
          <w:rFonts w:ascii="Arial Narrow" w:hAnsi="Arial Narrow"/>
          <w:color w:val="000000"/>
          <w:sz w:val="24"/>
          <w:szCs w:val="24"/>
          <w:shd w:val="clear" w:color="auto" w:fill="FDFDFD"/>
        </w:rPr>
        <w:t>the blank horizon.</w:t>
      </w:r>
      <w:r>
        <w:rPr>
          <w:rStyle w:val="EndnoteReference"/>
          <w:rFonts w:ascii="Arial Narrow" w:hAnsi="Arial Narrow"/>
          <w:color w:val="000000"/>
          <w:sz w:val="24"/>
          <w:szCs w:val="24"/>
          <w:shd w:val="clear" w:color="auto" w:fill="FDFDFD"/>
        </w:rPr>
        <w:endnoteReference w:id="36"/>
      </w:r>
      <w:r>
        <w:rPr>
          <w:rFonts w:ascii="Arial Narrow" w:hAnsi="Arial Narrow"/>
          <w:color w:val="000000"/>
          <w:sz w:val="24"/>
          <w:szCs w:val="24"/>
          <w:shd w:val="clear" w:color="auto" w:fill="FDFDFD"/>
        </w:rPr>
        <w:t xml:space="preserve"> Their </w:t>
      </w:r>
      <w:r w:rsidR="00CB16C0">
        <w:rPr>
          <w:rFonts w:ascii="Arial Narrow" w:hAnsi="Arial Narrow"/>
          <w:color w:val="000000"/>
          <w:sz w:val="24"/>
          <w:szCs w:val="24"/>
          <w:shd w:val="clear" w:color="auto" w:fill="FDFDFD"/>
        </w:rPr>
        <w:t>boat</w:t>
      </w:r>
      <w:r>
        <w:rPr>
          <w:rFonts w:ascii="Arial Narrow" w:hAnsi="Arial Narrow"/>
          <w:color w:val="000000"/>
          <w:sz w:val="24"/>
          <w:szCs w:val="24"/>
          <w:shd w:val="clear" w:color="auto" w:fill="FDFDFD"/>
        </w:rPr>
        <w:t xml:space="preserve"> gets stuck in a desert of sand stretching as far as their eyes can see. Ligh</w:t>
      </w:r>
      <w:r w:rsidR="00AF4508">
        <w:rPr>
          <w:rFonts w:ascii="Arial Narrow" w:hAnsi="Arial Narrow"/>
          <w:color w:val="000000"/>
          <w:sz w:val="24"/>
          <w:szCs w:val="24"/>
          <w:shd w:val="clear" w:color="auto" w:fill="FDFDFD"/>
        </w:rPr>
        <w:t xml:space="preserve">t fawn, slate-grey, brown and </w:t>
      </w:r>
      <w:r>
        <w:rPr>
          <w:rFonts w:ascii="Arial Narrow" w:hAnsi="Arial Narrow"/>
          <w:color w:val="000000"/>
          <w:sz w:val="24"/>
          <w:szCs w:val="24"/>
          <w:shd w:val="clear" w:color="auto" w:fill="FDFDFD"/>
        </w:rPr>
        <w:t>violet patches of sand, interrupted by pools of water, speckled by shells and seaweed.</w:t>
      </w:r>
      <w:r>
        <w:rPr>
          <w:rStyle w:val="EndnoteReference"/>
          <w:rFonts w:ascii="Arial Narrow" w:hAnsi="Arial Narrow"/>
          <w:color w:val="000000"/>
          <w:sz w:val="24"/>
          <w:szCs w:val="24"/>
          <w:shd w:val="clear" w:color="auto" w:fill="FDFDFD"/>
        </w:rPr>
        <w:endnoteReference w:id="37"/>
      </w:r>
      <w:r>
        <w:rPr>
          <w:rFonts w:ascii="Arial Narrow" w:hAnsi="Arial Narrow"/>
          <w:color w:val="000000"/>
          <w:sz w:val="24"/>
          <w:szCs w:val="24"/>
          <w:shd w:val="clear" w:color="auto" w:fill="FDFDFD"/>
        </w:rPr>
        <w:t xml:space="preserve"> Small muddy ditches cut through the mass of sand, with in the background the dull, hard sky and the moaning wind. A forlorn scene, swept away by the roaring sea, to re-emerge with the next tide.</w:t>
      </w:r>
      <w:r>
        <w:rPr>
          <w:rStyle w:val="EndnoteReference"/>
          <w:rFonts w:ascii="Arial Narrow" w:hAnsi="Arial Narrow"/>
          <w:color w:val="000000"/>
          <w:sz w:val="24"/>
          <w:szCs w:val="24"/>
          <w:shd w:val="clear" w:color="auto" w:fill="FDFDFD"/>
        </w:rPr>
        <w:endnoteReference w:id="38"/>
      </w:r>
      <w:r>
        <w:rPr>
          <w:rFonts w:ascii="Arial Narrow" w:hAnsi="Arial Narrow"/>
          <w:color w:val="000000"/>
          <w:sz w:val="24"/>
          <w:szCs w:val="24"/>
          <w:shd w:val="clear" w:color="auto" w:fill="FDFDFD"/>
        </w:rPr>
        <w:t xml:space="preserve"> On a particularly long journey</w:t>
      </w:r>
      <w:r w:rsidRPr="009549AC">
        <w:rPr>
          <w:rFonts w:ascii="Arial Narrow" w:hAnsi="Arial Narrow"/>
          <w:color w:val="000000"/>
          <w:sz w:val="24"/>
          <w:szCs w:val="24"/>
          <w:shd w:val="clear" w:color="auto" w:fill="FDFDFD"/>
        </w:rPr>
        <w:t xml:space="preserve">, one </w:t>
      </w:r>
      <w:r>
        <w:rPr>
          <w:rFonts w:ascii="Arial Narrow" w:hAnsi="Arial Narrow"/>
          <w:color w:val="000000"/>
          <w:sz w:val="24"/>
          <w:szCs w:val="24"/>
          <w:shd w:val="clear" w:color="auto" w:fill="FDFDFD"/>
        </w:rPr>
        <w:t>of the men</w:t>
      </w:r>
      <w:r w:rsidRPr="009549AC">
        <w:rPr>
          <w:rFonts w:ascii="Arial Narrow" w:hAnsi="Arial Narrow"/>
          <w:color w:val="000000"/>
          <w:sz w:val="24"/>
          <w:szCs w:val="24"/>
          <w:shd w:val="clear" w:color="auto" w:fill="FDFDFD"/>
        </w:rPr>
        <w:t xml:space="preserve"> </w:t>
      </w:r>
      <w:r>
        <w:rPr>
          <w:rFonts w:ascii="Arial Narrow" w:hAnsi="Arial Narrow"/>
          <w:color w:val="000000"/>
          <w:sz w:val="24"/>
          <w:szCs w:val="24"/>
          <w:shd w:val="clear" w:color="auto" w:fill="FDFDFD"/>
        </w:rPr>
        <w:t>‘</w:t>
      </w:r>
      <w:r w:rsidRPr="009549AC">
        <w:rPr>
          <w:rFonts w:ascii="Arial Narrow" w:hAnsi="Arial Narrow"/>
          <w:color w:val="000000"/>
          <w:sz w:val="24"/>
          <w:szCs w:val="24"/>
          <w:shd w:val="clear" w:color="auto" w:fill="FDFDFD"/>
        </w:rPr>
        <w:t>found the fog bemusing, lost all idea of time and space, and felt like a senseless marionette kicking and jerking to a mad music without tune or time.’</w:t>
      </w:r>
      <w:r>
        <w:rPr>
          <w:rStyle w:val="EndnoteReference"/>
          <w:rFonts w:ascii="Arial Narrow" w:hAnsi="Arial Narrow"/>
          <w:color w:val="000000"/>
          <w:sz w:val="24"/>
          <w:szCs w:val="24"/>
          <w:shd w:val="clear" w:color="auto" w:fill="FDFDFD"/>
        </w:rPr>
        <w:endnoteReference w:id="39"/>
      </w:r>
      <w:r w:rsidR="00275307">
        <w:rPr>
          <w:rFonts w:ascii="Arial Narrow" w:hAnsi="Arial Narrow"/>
          <w:color w:val="000000"/>
          <w:sz w:val="24"/>
          <w:szCs w:val="24"/>
          <w:shd w:val="clear" w:color="auto" w:fill="FDFDFD"/>
        </w:rPr>
        <w:t xml:space="preserve"> Everywhere</w:t>
      </w:r>
      <w:r w:rsidR="00CB16C0">
        <w:rPr>
          <w:rFonts w:ascii="Arial Narrow" w:hAnsi="Arial Narrow"/>
          <w:color w:val="000000"/>
          <w:sz w:val="24"/>
          <w:szCs w:val="24"/>
          <w:shd w:val="clear" w:color="auto" w:fill="FDFDFD"/>
        </w:rPr>
        <w:t xml:space="preserve"> sea and sand, with </w:t>
      </w:r>
      <w:r>
        <w:rPr>
          <w:rFonts w:ascii="Arial Narrow" w:hAnsi="Arial Narrow"/>
          <w:color w:val="000000"/>
          <w:sz w:val="24"/>
          <w:szCs w:val="24"/>
          <w:shd w:val="clear" w:color="auto" w:fill="FDFDFD"/>
        </w:rPr>
        <w:t>the endlessness</w:t>
      </w:r>
      <w:r w:rsidR="00275307">
        <w:rPr>
          <w:rFonts w:ascii="Arial Narrow" w:hAnsi="Arial Narrow"/>
          <w:color w:val="000000"/>
          <w:sz w:val="24"/>
          <w:szCs w:val="24"/>
          <w:shd w:val="clear" w:color="auto" w:fill="FDFDFD"/>
        </w:rPr>
        <w:t xml:space="preserve"> and variability</w:t>
      </w:r>
      <w:r>
        <w:rPr>
          <w:rFonts w:ascii="Arial Narrow" w:hAnsi="Arial Narrow"/>
          <w:color w:val="000000"/>
          <w:sz w:val="24"/>
          <w:szCs w:val="24"/>
          <w:shd w:val="clear" w:color="auto" w:fill="FDFDFD"/>
        </w:rPr>
        <w:t xml:space="preserve"> of </w:t>
      </w:r>
      <w:r w:rsidR="00275307">
        <w:rPr>
          <w:rFonts w:ascii="Arial Narrow" w:hAnsi="Arial Narrow"/>
          <w:color w:val="000000"/>
          <w:sz w:val="24"/>
          <w:szCs w:val="24"/>
          <w:shd w:val="clear" w:color="auto" w:fill="FDFDFD"/>
        </w:rPr>
        <w:t>the sand constituting its</w:t>
      </w:r>
      <w:r>
        <w:rPr>
          <w:rFonts w:ascii="Arial Narrow" w:hAnsi="Arial Narrow"/>
          <w:color w:val="000000"/>
          <w:sz w:val="24"/>
          <w:szCs w:val="24"/>
          <w:shd w:val="clear" w:color="auto" w:fill="FDFDFD"/>
        </w:rPr>
        <w:t xml:space="preserve"> menace. Now soft, dry and white, then grey and soaked, suddenly forming quicksand. Sometimes emerging from the swell of the sea, like the ‘back of a sleeping whale,’ then </w:t>
      </w:r>
      <w:r>
        <w:rPr>
          <w:rFonts w:ascii="Arial Narrow" w:hAnsi="Arial Narrow"/>
          <w:color w:val="000000"/>
          <w:sz w:val="24"/>
          <w:szCs w:val="24"/>
          <w:shd w:val="clear" w:color="auto" w:fill="FDFDFD"/>
        </w:rPr>
        <w:lastRenderedPageBreak/>
        <w:t>hiding under the grey cloak.</w:t>
      </w:r>
      <w:r>
        <w:rPr>
          <w:rStyle w:val="EndnoteReference"/>
          <w:rFonts w:ascii="Arial Narrow" w:hAnsi="Arial Narrow"/>
          <w:color w:val="000000"/>
          <w:sz w:val="24"/>
          <w:szCs w:val="24"/>
          <w:shd w:val="clear" w:color="auto" w:fill="FDFDFD"/>
        </w:rPr>
        <w:endnoteReference w:id="40"/>
      </w:r>
      <w:r>
        <w:rPr>
          <w:rFonts w:ascii="Arial Narrow" w:hAnsi="Arial Narrow"/>
          <w:color w:val="000000"/>
          <w:sz w:val="24"/>
          <w:szCs w:val="24"/>
          <w:shd w:val="clear" w:color="auto" w:fill="FDFDFD"/>
        </w:rPr>
        <w:t xml:space="preserve"> Disguised by its comm</w:t>
      </w:r>
      <w:r w:rsidR="00CA6652">
        <w:rPr>
          <w:rFonts w:ascii="Arial Narrow" w:hAnsi="Arial Narrow"/>
          <w:color w:val="000000"/>
          <w:sz w:val="24"/>
          <w:szCs w:val="24"/>
          <w:shd w:val="clear" w:color="auto" w:fill="FDFDFD"/>
        </w:rPr>
        <w:t>onplace facade, the sand emerged</w:t>
      </w:r>
      <w:r>
        <w:rPr>
          <w:rFonts w:ascii="Arial Narrow" w:hAnsi="Arial Narrow"/>
          <w:color w:val="000000"/>
          <w:sz w:val="24"/>
          <w:szCs w:val="24"/>
          <w:shd w:val="clear" w:color="auto" w:fill="FDFDFD"/>
        </w:rPr>
        <w:t xml:space="preserve"> </w:t>
      </w:r>
      <w:r w:rsidR="00AF4508">
        <w:rPr>
          <w:rFonts w:ascii="Arial Narrow" w:hAnsi="Arial Narrow"/>
          <w:color w:val="000000"/>
          <w:sz w:val="24"/>
          <w:szCs w:val="24"/>
          <w:shd w:val="clear" w:color="auto" w:fill="FDFDFD"/>
        </w:rPr>
        <w:t>as</w:t>
      </w:r>
      <w:r>
        <w:rPr>
          <w:rFonts w:ascii="Arial Narrow" w:hAnsi="Arial Narrow"/>
          <w:color w:val="000000"/>
          <w:sz w:val="24"/>
          <w:szCs w:val="24"/>
          <w:shd w:val="clear" w:color="auto" w:fill="FDFDFD"/>
        </w:rPr>
        <w:t xml:space="preserve"> insidious as the sea itself.</w:t>
      </w:r>
    </w:p>
    <w:p w14:paraId="43071142" w14:textId="44C0C3FF" w:rsidR="00292530" w:rsidRDefault="00292530" w:rsidP="00334FAD">
      <w:pPr>
        <w:autoSpaceDE w:val="0"/>
        <w:autoSpaceDN w:val="0"/>
        <w:adjustRightInd w:val="0"/>
        <w:spacing w:after="0" w:line="360" w:lineRule="auto"/>
        <w:rPr>
          <w:rFonts w:ascii="Arial Narrow" w:hAnsi="Arial Narrow"/>
          <w:color w:val="000000"/>
          <w:sz w:val="24"/>
          <w:szCs w:val="24"/>
          <w:shd w:val="clear" w:color="auto" w:fill="FDFDFD"/>
        </w:rPr>
      </w:pPr>
    </w:p>
    <w:p w14:paraId="012DE19B" w14:textId="0B488B2F" w:rsidR="00292530" w:rsidRPr="009549AC" w:rsidRDefault="00292530" w:rsidP="00334FAD">
      <w:pPr>
        <w:autoSpaceDE w:val="0"/>
        <w:autoSpaceDN w:val="0"/>
        <w:adjustRightInd w:val="0"/>
        <w:spacing w:after="0" w:line="360" w:lineRule="auto"/>
        <w:rPr>
          <w:rFonts w:ascii="Arial Narrow" w:hAnsi="Arial Narrow"/>
          <w:color w:val="000000"/>
          <w:sz w:val="24"/>
          <w:szCs w:val="24"/>
          <w:shd w:val="clear" w:color="auto" w:fill="FDFDFD"/>
        </w:rPr>
      </w:pPr>
    </w:p>
    <w:p w14:paraId="58349581" w14:textId="3B0AFA58" w:rsidR="00292530" w:rsidRDefault="00292530" w:rsidP="00334FAD">
      <w:pPr>
        <w:pStyle w:val="NoSpacing"/>
        <w:spacing w:line="360" w:lineRule="auto"/>
        <w:rPr>
          <w:rFonts w:ascii="Arial Narrow" w:hAnsi="Arial Narrow"/>
          <w:sz w:val="24"/>
          <w:szCs w:val="24"/>
        </w:rPr>
      </w:pPr>
    </w:p>
    <w:p w14:paraId="2B28797E" w14:textId="6BFAFA33" w:rsidR="00E84A17" w:rsidRDefault="00E84A17" w:rsidP="00334FAD">
      <w:pPr>
        <w:pStyle w:val="NoSpacing"/>
        <w:spacing w:line="360" w:lineRule="auto"/>
        <w:rPr>
          <w:rFonts w:ascii="Arial Narrow" w:hAnsi="Arial Narrow"/>
          <w:sz w:val="24"/>
          <w:szCs w:val="24"/>
        </w:rPr>
      </w:pPr>
    </w:p>
    <w:p w14:paraId="2FEE95B4" w14:textId="25E22899" w:rsidR="00E84A17" w:rsidRDefault="00E84A17" w:rsidP="00334FAD">
      <w:pPr>
        <w:pStyle w:val="NoSpacing"/>
        <w:spacing w:line="360" w:lineRule="auto"/>
        <w:rPr>
          <w:rFonts w:ascii="Arial Narrow" w:hAnsi="Arial Narrow"/>
          <w:sz w:val="24"/>
          <w:szCs w:val="24"/>
        </w:rPr>
      </w:pPr>
    </w:p>
    <w:p w14:paraId="715B6C16" w14:textId="41C84892" w:rsidR="00E84A17" w:rsidRDefault="00E84A17" w:rsidP="00334FAD">
      <w:pPr>
        <w:pStyle w:val="NoSpacing"/>
        <w:spacing w:line="360" w:lineRule="auto"/>
        <w:rPr>
          <w:rFonts w:ascii="Arial Narrow" w:hAnsi="Arial Narrow"/>
          <w:sz w:val="24"/>
          <w:szCs w:val="24"/>
        </w:rPr>
      </w:pPr>
    </w:p>
    <w:p w14:paraId="727C6451" w14:textId="322BF5B7" w:rsidR="00E84A17" w:rsidRDefault="00E84A17" w:rsidP="00334FAD">
      <w:pPr>
        <w:pStyle w:val="NoSpacing"/>
        <w:spacing w:line="360" w:lineRule="auto"/>
        <w:rPr>
          <w:rFonts w:ascii="Arial Narrow" w:hAnsi="Arial Narrow"/>
          <w:sz w:val="24"/>
          <w:szCs w:val="24"/>
        </w:rPr>
      </w:pPr>
      <w:r>
        <w:rPr>
          <w:rFonts w:ascii="Arial Narrow" w:hAnsi="Arial Narrow"/>
          <w:noProof/>
          <w:color w:val="000000"/>
          <w:sz w:val="24"/>
          <w:szCs w:val="24"/>
          <w:shd w:val="clear" w:color="auto" w:fill="FDFDFD"/>
          <w:lang w:eastAsia="zh-CN"/>
        </w:rPr>
        <w:drawing>
          <wp:anchor distT="0" distB="0" distL="114300" distR="114300" simplePos="0" relativeHeight="252032000" behindDoc="1" locked="0" layoutInCell="1" allowOverlap="1" wp14:anchorId="6A7F5C66" wp14:editId="0C6770F1">
            <wp:simplePos x="0" y="0"/>
            <wp:positionH relativeFrom="column">
              <wp:posOffset>-229397</wp:posOffset>
            </wp:positionH>
            <wp:positionV relativeFrom="paragraph">
              <wp:posOffset>317455</wp:posOffset>
            </wp:positionV>
            <wp:extent cx="5602605" cy="3735070"/>
            <wp:effectExtent l="0" t="0" r="0" b="0"/>
            <wp:wrapTight wrapText="bothSides">
              <wp:wrapPolygon edited="0">
                <wp:start x="0" y="0"/>
                <wp:lineTo x="0" y="21482"/>
                <wp:lineTo x="21519" y="21482"/>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2605" cy="3735070"/>
                    </a:xfrm>
                    <a:prstGeom prst="rect">
                      <a:avLst/>
                    </a:prstGeom>
                  </pic:spPr>
                </pic:pic>
              </a:graphicData>
            </a:graphic>
            <wp14:sizeRelH relativeFrom="page">
              <wp14:pctWidth>0</wp14:pctWidth>
            </wp14:sizeRelH>
            <wp14:sizeRelV relativeFrom="page">
              <wp14:pctHeight>0</wp14:pctHeight>
            </wp14:sizeRelV>
          </wp:anchor>
        </w:drawing>
      </w:r>
    </w:p>
    <w:p w14:paraId="2370A228" w14:textId="77777777" w:rsidR="00E84A17" w:rsidRDefault="00E84A17" w:rsidP="00E84A17">
      <w:pPr>
        <w:pStyle w:val="NoSpacing"/>
        <w:spacing w:line="360" w:lineRule="auto"/>
        <w:jc w:val="center"/>
        <w:rPr>
          <w:rFonts w:ascii="Arial Narrow" w:hAnsi="Arial Narrow"/>
          <w:sz w:val="20"/>
          <w:szCs w:val="20"/>
        </w:rPr>
      </w:pPr>
    </w:p>
    <w:p w14:paraId="0656BE52" w14:textId="1B72F012" w:rsidR="00E84A17" w:rsidRPr="00E84A17" w:rsidRDefault="00E84A17" w:rsidP="00E84A17">
      <w:pPr>
        <w:pStyle w:val="NoSpacing"/>
        <w:spacing w:line="360" w:lineRule="auto"/>
        <w:jc w:val="center"/>
        <w:rPr>
          <w:rFonts w:ascii="Arial Narrow" w:hAnsi="Arial Narrow"/>
          <w:sz w:val="20"/>
          <w:szCs w:val="20"/>
        </w:rPr>
      </w:pPr>
      <w:r w:rsidRPr="00E84A17">
        <w:rPr>
          <w:rFonts w:ascii="Arial Narrow" w:hAnsi="Arial Narrow"/>
          <w:sz w:val="20"/>
          <w:szCs w:val="20"/>
        </w:rPr>
        <w:t>The intertidal sandflats at the island of Schiermonnikoog.</w:t>
      </w:r>
    </w:p>
    <w:p w14:paraId="102E60C9" w14:textId="2C571CF9" w:rsidR="00E84A17" w:rsidRDefault="00E84A17" w:rsidP="00334FAD">
      <w:pPr>
        <w:pStyle w:val="NoSpacing"/>
        <w:spacing w:line="360" w:lineRule="auto"/>
        <w:rPr>
          <w:rFonts w:ascii="Arial Narrow" w:hAnsi="Arial Narrow"/>
          <w:sz w:val="24"/>
          <w:szCs w:val="24"/>
        </w:rPr>
      </w:pPr>
    </w:p>
    <w:p w14:paraId="24FF4B6F" w14:textId="2EE4638D" w:rsidR="00E84A17" w:rsidRDefault="00E84A17" w:rsidP="00334FAD">
      <w:pPr>
        <w:pStyle w:val="NoSpacing"/>
        <w:spacing w:line="360" w:lineRule="auto"/>
        <w:rPr>
          <w:rFonts w:ascii="Arial Narrow" w:hAnsi="Arial Narrow"/>
          <w:sz w:val="24"/>
          <w:szCs w:val="24"/>
        </w:rPr>
      </w:pPr>
    </w:p>
    <w:p w14:paraId="0ACBD478" w14:textId="6A4A036A" w:rsidR="00E84A17" w:rsidRDefault="00E84A17" w:rsidP="00334FAD">
      <w:pPr>
        <w:pStyle w:val="NoSpacing"/>
        <w:spacing w:line="360" w:lineRule="auto"/>
        <w:rPr>
          <w:rFonts w:ascii="Arial Narrow" w:hAnsi="Arial Narrow"/>
          <w:sz w:val="24"/>
          <w:szCs w:val="24"/>
        </w:rPr>
      </w:pPr>
    </w:p>
    <w:p w14:paraId="3471DC7D" w14:textId="7E67795C" w:rsidR="00E84A17" w:rsidRDefault="00E84A17" w:rsidP="00334FAD">
      <w:pPr>
        <w:pStyle w:val="NoSpacing"/>
        <w:spacing w:line="360" w:lineRule="auto"/>
        <w:rPr>
          <w:rFonts w:ascii="Arial Narrow" w:hAnsi="Arial Narrow"/>
          <w:sz w:val="24"/>
          <w:szCs w:val="24"/>
        </w:rPr>
      </w:pPr>
    </w:p>
    <w:p w14:paraId="62A7AF0A" w14:textId="48B3B13E" w:rsidR="00E84A17" w:rsidRDefault="00E84A17" w:rsidP="00334FAD">
      <w:pPr>
        <w:pStyle w:val="NoSpacing"/>
        <w:spacing w:line="360" w:lineRule="auto"/>
        <w:rPr>
          <w:rFonts w:ascii="Arial Narrow" w:hAnsi="Arial Narrow"/>
          <w:sz w:val="24"/>
          <w:szCs w:val="24"/>
        </w:rPr>
      </w:pPr>
    </w:p>
    <w:p w14:paraId="30A384EC" w14:textId="57AC7851" w:rsidR="00E84A17" w:rsidRDefault="00E84A17" w:rsidP="00334FAD">
      <w:pPr>
        <w:pStyle w:val="NoSpacing"/>
        <w:spacing w:line="360" w:lineRule="auto"/>
        <w:rPr>
          <w:rFonts w:ascii="Arial Narrow" w:hAnsi="Arial Narrow"/>
          <w:sz w:val="24"/>
          <w:szCs w:val="24"/>
        </w:rPr>
      </w:pPr>
    </w:p>
    <w:p w14:paraId="0E90AD18" w14:textId="201FA188" w:rsidR="00E84A17" w:rsidRDefault="00E84A17" w:rsidP="00334FAD">
      <w:pPr>
        <w:pStyle w:val="NoSpacing"/>
        <w:spacing w:line="360" w:lineRule="auto"/>
        <w:rPr>
          <w:rFonts w:ascii="Arial Narrow" w:hAnsi="Arial Narrow"/>
          <w:sz w:val="24"/>
          <w:szCs w:val="24"/>
        </w:rPr>
      </w:pPr>
    </w:p>
    <w:p w14:paraId="78849B19" w14:textId="29F27B0B" w:rsidR="00E84A17" w:rsidRDefault="00E84A17" w:rsidP="00334FAD">
      <w:pPr>
        <w:pStyle w:val="NoSpacing"/>
        <w:spacing w:line="360" w:lineRule="auto"/>
        <w:rPr>
          <w:rFonts w:ascii="Arial Narrow" w:hAnsi="Arial Narrow"/>
          <w:sz w:val="24"/>
          <w:szCs w:val="24"/>
        </w:rPr>
      </w:pPr>
    </w:p>
    <w:p w14:paraId="56671283" w14:textId="77777777" w:rsidR="00E84A17" w:rsidRDefault="00E84A17" w:rsidP="00334FAD">
      <w:pPr>
        <w:pStyle w:val="NoSpacing"/>
        <w:spacing w:line="360" w:lineRule="auto"/>
        <w:rPr>
          <w:rFonts w:ascii="Arial Narrow" w:hAnsi="Arial Narrow"/>
          <w:sz w:val="24"/>
          <w:szCs w:val="24"/>
        </w:rPr>
      </w:pPr>
    </w:p>
    <w:p w14:paraId="7458576B" w14:textId="05C292A9" w:rsidR="00292530" w:rsidRDefault="00292530" w:rsidP="00334FAD">
      <w:pPr>
        <w:pStyle w:val="NoSpacing"/>
        <w:spacing w:line="360" w:lineRule="auto"/>
        <w:rPr>
          <w:rFonts w:ascii="Arial Narrow" w:hAnsi="Arial Narrow"/>
          <w:sz w:val="24"/>
          <w:szCs w:val="24"/>
        </w:rPr>
      </w:pPr>
      <w:r>
        <w:rPr>
          <w:rFonts w:ascii="Arial Narrow" w:hAnsi="Arial Narrow"/>
          <w:sz w:val="24"/>
          <w:szCs w:val="24"/>
        </w:rPr>
        <w:lastRenderedPageBreak/>
        <w:t>Adopting microscopic eyes, the monotony of the sand came to life. The sand between her fingers was teeming with creatures, not just dead matter. On every grain lived a 100.000 microbes, representing thousands of species.</w:t>
      </w:r>
      <w:r>
        <w:rPr>
          <w:rStyle w:val="EndnoteReference"/>
          <w:rFonts w:ascii="Arial Narrow" w:hAnsi="Arial Narrow"/>
          <w:sz w:val="24"/>
          <w:szCs w:val="24"/>
        </w:rPr>
        <w:endnoteReference w:id="41"/>
      </w:r>
      <w:r>
        <w:rPr>
          <w:rFonts w:ascii="Arial Narrow" w:hAnsi="Arial Narrow"/>
          <w:sz w:val="24"/>
          <w:szCs w:val="24"/>
        </w:rPr>
        <w:t xml:space="preserve"> She saw them hiding in the crevices of a sand grain on her index finger, crawling all around it in one smooth, constant movement. The tiny beings, a micro-ecosystem, a miniature world, were creeping over their own round planet. Like the people walking over the earth, never in a lifetime knowing every corner of it. The earth just one sand grain on an infinite beach, with people too small for an eye to see. Within sand-grain earth, there were microscopic seas and beaches with even smaller sand grains, worlds within worlds. </w:t>
      </w:r>
      <w:r w:rsidRPr="0048562E">
        <w:rPr>
          <w:rFonts w:ascii="Arial Narrow" w:hAnsi="Arial Narrow"/>
          <w:sz w:val="24"/>
          <w:szCs w:val="24"/>
        </w:rPr>
        <w:t>The grey sand grain on her finger</w:t>
      </w:r>
      <w:r>
        <w:rPr>
          <w:rFonts w:ascii="Arial Narrow" w:hAnsi="Arial Narrow"/>
          <w:sz w:val="24"/>
          <w:szCs w:val="24"/>
        </w:rPr>
        <w:t xml:space="preserve"> was</w:t>
      </w:r>
      <w:r w:rsidRPr="0048562E">
        <w:rPr>
          <w:rFonts w:ascii="Arial Narrow" w:hAnsi="Arial Narrow"/>
          <w:sz w:val="24"/>
          <w:szCs w:val="24"/>
        </w:rPr>
        <w:t xml:space="preserve"> home to entire communities of tardigrades. She could boil them, freeze them, throw them in pure alcohol, and the microscopic water bears would emerge unharmed. Under one beach towel</w:t>
      </w:r>
      <w:r>
        <w:rPr>
          <w:rFonts w:ascii="Arial Narrow" w:hAnsi="Arial Narrow"/>
          <w:sz w:val="24"/>
          <w:szCs w:val="24"/>
        </w:rPr>
        <w:t xml:space="preserve"> there were </w:t>
      </w:r>
      <w:r w:rsidRPr="0048562E">
        <w:rPr>
          <w:rFonts w:ascii="Arial Narrow" w:hAnsi="Arial Narrow"/>
          <w:sz w:val="24"/>
          <w:szCs w:val="24"/>
        </w:rPr>
        <w:t>8 million of such meiofauna.</w:t>
      </w:r>
      <w:r>
        <w:rPr>
          <w:rStyle w:val="EndnoteReference"/>
          <w:rFonts w:ascii="Arial Narrow" w:hAnsi="Arial Narrow"/>
          <w:sz w:val="24"/>
          <w:szCs w:val="24"/>
        </w:rPr>
        <w:endnoteReference w:id="42"/>
      </w:r>
      <w:r w:rsidRPr="0048562E">
        <w:rPr>
          <w:rFonts w:ascii="Arial Narrow" w:hAnsi="Arial Narrow"/>
          <w:sz w:val="24"/>
          <w:szCs w:val="24"/>
        </w:rPr>
        <w:t xml:space="preserve"> </w:t>
      </w:r>
    </w:p>
    <w:p w14:paraId="7C1E9C34" w14:textId="77777777" w:rsidR="00292530" w:rsidRDefault="00292530" w:rsidP="00334FAD">
      <w:pPr>
        <w:pStyle w:val="NoSpacing"/>
        <w:spacing w:line="360" w:lineRule="auto"/>
        <w:rPr>
          <w:rFonts w:ascii="Arial Narrow" w:hAnsi="Arial Narrow"/>
          <w:sz w:val="24"/>
          <w:szCs w:val="24"/>
        </w:rPr>
      </w:pPr>
    </w:p>
    <w:p w14:paraId="3D5B6C4E" w14:textId="63086500" w:rsidR="00292530" w:rsidRDefault="00292530" w:rsidP="00334FAD">
      <w:pPr>
        <w:pStyle w:val="NoSpacing"/>
        <w:spacing w:line="360" w:lineRule="auto"/>
        <w:rPr>
          <w:rFonts w:ascii="Arial Narrow" w:hAnsi="Arial Narrow"/>
          <w:sz w:val="24"/>
          <w:szCs w:val="24"/>
        </w:rPr>
      </w:pPr>
      <w:r>
        <w:rPr>
          <w:rFonts w:ascii="Arial Narrow" w:hAnsi="Arial Narrow"/>
          <w:sz w:val="24"/>
          <w:szCs w:val="24"/>
        </w:rPr>
        <w:t xml:space="preserve">In the lee of a marram grass covered dune, she watched the great sand experiment unfolding in front of her. The sea playing with the edges of the </w:t>
      </w:r>
      <w:r w:rsidR="00A2731C">
        <w:rPr>
          <w:rFonts w:ascii="Arial Narrow" w:hAnsi="Arial Narrow"/>
          <w:sz w:val="24"/>
          <w:szCs w:val="24"/>
        </w:rPr>
        <w:t>beach</w:t>
      </w:r>
      <w:r>
        <w:rPr>
          <w:rFonts w:ascii="Arial Narrow" w:hAnsi="Arial Narrow"/>
          <w:sz w:val="24"/>
          <w:szCs w:val="24"/>
        </w:rPr>
        <w:t>, the wind playing with sand and sea. Here the volatility of the sand was employed for human gain – the sand, as sea barrier, formed the antidote to the rising sea. Years becoming decades, becoming hundreds of decades, she saw the coast she had known, the broad beaches, expanding into infinite tidal sand flats. More sand being dragged from the depths, mounds and</w:t>
      </w:r>
      <w:r w:rsidR="00275307">
        <w:rPr>
          <w:rFonts w:ascii="Arial Narrow" w:hAnsi="Arial Narrow"/>
          <w:sz w:val="24"/>
          <w:szCs w:val="24"/>
        </w:rPr>
        <w:t xml:space="preserve"> mounds dumped on the shoreline</w:t>
      </w:r>
      <w:r>
        <w:rPr>
          <w:rFonts w:ascii="Arial Narrow" w:hAnsi="Arial Narrow"/>
          <w:sz w:val="24"/>
          <w:szCs w:val="24"/>
        </w:rPr>
        <w:t xml:space="preserve"> for working with nature in flood protection. She saw the mounds drifting, spreading along the coa</w:t>
      </w:r>
      <w:r w:rsidR="00A56852">
        <w:rPr>
          <w:rFonts w:ascii="Arial Narrow" w:hAnsi="Arial Narrow"/>
          <w:sz w:val="24"/>
          <w:szCs w:val="24"/>
        </w:rPr>
        <w:t>st, creating a miniature w</w:t>
      </w:r>
      <w:r>
        <w:rPr>
          <w:rFonts w:ascii="Arial Narrow" w:hAnsi="Arial Narrow"/>
          <w:sz w:val="24"/>
          <w:szCs w:val="24"/>
        </w:rPr>
        <w:t xml:space="preserve">adden landscape. She scanned the blank, flat horizon, only broken by the contours of the wind turbines. Facing the land, she saw the long dune landscape, the sharp marram grass and the wide lagoons. The Hague behind it emerged a giant sand fort, a strange sculpture, throbbing with the movement of trillions of microscopic creatures, each within their own sand-grain microcosm. The endlessness of the sand was complete. The water age was over, and the sand age had begun. </w:t>
      </w:r>
    </w:p>
    <w:p w14:paraId="7756B816" w14:textId="77777777" w:rsidR="00292530" w:rsidRDefault="00292530" w:rsidP="00334FAD">
      <w:pPr>
        <w:pStyle w:val="NoSpacing"/>
        <w:spacing w:line="360" w:lineRule="auto"/>
        <w:rPr>
          <w:rFonts w:ascii="Arial Narrow" w:hAnsi="Arial Narrow"/>
          <w:sz w:val="24"/>
          <w:szCs w:val="24"/>
        </w:rPr>
      </w:pPr>
    </w:p>
    <w:p w14:paraId="54E11655" w14:textId="0DE4D725" w:rsidR="00292530" w:rsidRPr="00EE6CEE" w:rsidRDefault="00CB16C0" w:rsidP="00334FAD">
      <w:pPr>
        <w:pStyle w:val="NoSpacing"/>
        <w:spacing w:line="360" w:lineRule="auto"/>
        <w:rPr>
          <w:rFonts w:ascii="Arial Narrow" w:hAnsi="Arial Narrow"/>
          <w:sz w:val="24"/>
          <w:szCs w:val="24"/>
        </w:rPr>
      </w:pPr>
      <w:r>
        <w:rPr>
          <w:rFonts w:ascii="Arial Narrow" w:hAnsi="Arial Narrow"/>
          <w:sz w:val="24"/>
          <w:szCs w:val="24"/>
        </w:rPr>
        <w:t>She saw</w:t>
      </w:r>
      <w:r w:rsidR="00292530">
        <w:rPr>
          <w:rFonts w:ascii="Arial Narrow" w:hAnsi="Arial Narrow"/>
          <w:sz w:val="24"/>
          <w:szCs w:val="24"/>
        </w:rPr>
        <w:t xml:space="preserve"> herself, lying flat on the sand. Slowly, more channels cut through the tidal sand flat</w:t>
      </w:r>
      <w:r>
        <w:rPr>
          <w:rFonts w:ascii="Arial Narrow" w:hAnsi="Arial Narrow"/>
          <w:sz w:val="24"/>
          <w:szCs w:val="24"/>
        </w:rPr>
        <w:t xml:space="preserve">, making the sand sticky, </w:t>
      </w:r>
      <w:r w:rsidR="00292530">
        <w:rPr>
          <w:rFonts w:ascii="Arial Narrow" w:hAnsi="Arial Narrow"/>
          <w:sz w:val="24"/>
          <w:szCs w:val="24"/>
        </w:rPr>
        <w:t>her limbs heavy. Too laden with sand to float, the sea slowly submerged her. Her body, permeated with invisible creatures, was slowly digested by little worms being eaten by tiny water bears. Pressing her deeper into the sandy seabed, th</w:t>
      </w:r>
      <w:r w:rsidR="00A2731C">
        <w:rPr>
          <w:rFonts w:ascii="Arial Narrow" w:hAnsi="Arial Narrow"/>
          <w:sz w:val="24"/>
          <w:szCs w:val="24"/>
        </w:rPr>
        <w:t xml:space="preserve">e weight of the water </w:t>
      </w:r>
      <w:r w:rsidR="00292530">
        <w:rPr>
          <w:rFonts w:ascii="Arial Narrow" w:hAnsi="Arial Narrow"/>
          <w:sz w:val="24"/>
          <w:szCs w:val="24"/>
        </w:rPr>
        <w:t xml:space="preserve">pushed her through layers of soil. Through sand, through mud, through clay and silt. Ever deeper into the earth, finally imprinting her into a rock in a layer of </w:t>
      </w:r>
      <w:r w:rsidR="00292530">
        <w:rPr>
          <w:rFonts w:ascii="Arial Narrow" w:hAnsi="Arial Narrow"/>
          <w:sz w:val="24"/>
          <w:szCs w:val="24"/>
        </w:rPr>
        <w:lastRenderedPageBreak/>
        <w:t xml:space="preserve">boulder clay. She was still, for millions of years, until the earth cracked, pulverising her. Plummeting into the new abyss, she was crushed into sandy dust descending into a deep ocean. Swept over the seabed, she became the cornerstone of a new habitat devoid of light. </w:t>
      </w:r>
      <w:r>
        <w:rPr>
          <w:rFonts w:ascii="Arial Narrow" w:hAnsi="Arial Narrow"/>
          <w:sz w:val="24"/>
          <w:szCs w:val="24"/>
        </w:rPr>
        <w:t>Eyeless, luminescent creatures crawled</w:t>
      </w:r>
      <w:r w:rsidR="00292530">
        <w:rPr>
          <w:rFonts w:ascii="Arial Narrow" w:hAnsi="Arial Narrow"/>
          <w:sz w:val="24"/>
          <w:szCs w:val="24"/>
        </w:rPr>
        <w:t xml:space="preserve"> over her, digging and foraging around her in search of food. Several aeons later, washed up, as thousands of sand grains among millions of sand grains, she </w:t>
      </w:r>
      <w:r w:rsidR="00275307">
        <w:rPr>
          <w:rFonts w:ascii="Arial Narrow" w:hAnsi="Arial Narrow"/>
          <w:sz w:val="24"/>
          <w:szCs w:val="24"/>
        </w:rPr>
        <w:t>will</w:t>
      </w:r>
      <w:r w:rsidR="00292530">
        <w:rPr>
          <w:rFonts w:ascii="Arial Narrow" w:hAnsi="Arial Narrow"/>
          <w:sz w:val="24"/>
          <w:szCs w:val="24"/>
        </w:rPr>
        <w:t xml:space="preserve"> become countless micro-worlds, home to </w:t>
      </w:r>
      <w:r w:rsidR="003B1B86">
        <w:rPr>
          <w:rFonts w:ascii="Arial Narrow" w:hAnsi="Arial Narrow"/>
          <w:sz w:val="24"/>
          <w:szCs w:val="24"/>
        </w:rPr>
        <w:t>a myriad</w:t>
      </w:r>
      <w:r w:rsidR="00292530">
        <w:rPr>
          <w:rFonts w:ascii="Arial Narrow" w:hAnsi="Arial Narrow"/>
          <w:sz w:val="24"/>
          <w:szCs w:val="24"/>
        </w:rPr>
        <w:t xml:space="preserve"> of microscopic creatures.</w:t>
      </w:r>
    </w:p>
    <w:p w14:paraId="7CC41C19" w14:textId="455E03E8" w:rsidR="00292530" w:rsidRDefault="00292530" w:rsidP="00D4409B">
      <w:pPr>
        <w:pStyle w:val="NoSpacing"/>
        <w:spacing w:line="360" w:lineRule="auto"/>
        <w:rPr>
          <w:rFonts w:ascii="Arial Narrow" w:hAnsi="Arial Narrow"/>
          <w:sz w:val="24"/>
          <w:szCs w:val="24"/>
        </w:rPr>
      </w:pPr>
    </w:p>
    <w:p w14:paraId="42C8BF9C" w14:textId="77777777" w:rsidR="003B40B9" w:rsidRDefault="003B40B9" w:rsidP="00D4409B">
      <w:pPr>
        <w:pStyle w:val="NoSpacing"/>
        <w:spacing w:line="360" w:lineRule="auto"/>
        <w:rPr>
          <w:rFonts w:ascii="Arial Narrow" w:hAnsi="Arial Narrow"/>
          <w:sz w:val="24"/>
          <w:szCs w:val="24"/>
        </w:rPr>
      </w:pPr>
    </w:p>
    <w:p w14:paraId="0D4FF6BD" w14:textId="6B6F48A7" w:rsidR="00292530" w:rsidRDefault="00292530" w:rsidP="00D4409B">
      <w:pPr>
        <w:pStyle w:val="NoSpacing"/>
        <w:spacing w:line="360" w:lineRule="auto"/>
        <w:rPr>
          <w:rFonts w:ascii="Arial Narrow" w:hAnsi="Arial Narrow"/>
          <w:sz w:val="24"/>
          <w:szCs w:val="24"/>
        </w:rPr>
      </w:pPr>
    </w:p>
    <w:p w14:paraId="27430D14" w14:textId="77777777" w:rsidR="00334FAD" w:rsidRDefault="00334FAD" w:rsidP="00D4409B">
      <w:pPr>
        <w:pStyle w:val="NoSpacing"/>
        <w:spacing w:line="360" w:lineRule="auto"/>
        <w:rPr>
          <w:rFonts w:ascii="Arial Narrow" w:hAnsi="Arial Narrow"/>
          <w:sz w:val="24"/>
          <w:szCs w:val="24"/>
        </w:rPr>
        <w:sectPr w:rsidR="00334FAD" w:rsidSect="00E84A17">
          <w:endnotePr>
            <w:numFmt w:val="decimal"/>
            <w:numRestart w:val="eachSect"/>
          </w:endnotePr>
          <w:pgSz w:w="11906" w:h="16838" w:code="9"/>
          <w:pgMar w:top="1418" w:right="1985" w:bottom="1418" w:left="1985" w:header="709" w:footer="709" w:gutter="0"/>
          <w:cols w:space="708"/>
          <w:docGrid w:linePitch="360"/>
        </w:sectPr>
      </w:pPr>
    </w:p>
    <w:p w14:paraId="4FB96436" w14:textId="77777777" w:rsidR="00292530" w:rsidRPr="004411AF" w:rsidRDefault="00292530" w:rsidP="00760BDD">
      <w:pPr>
        <w:pStyle w:val="Heading1"/>
        <w:jc w:val="both"/>
        <w:rPr>
          <w:rFonts w:ascii="Arial Narrow" w:hAnsi="Arial Narrow"/>
          <w:sz w:val="24"/>
          <w:szCs w:val="24"/>
        </w:rPr>
      </w:pPr>
      <w:bookmarkStart w:id="27" w:name="_Toc128045347"/>
      <w:r w:rsidRPr="004411AF">
        <w:rPr>
          <w:rFonts w:ascii="Arial Narrow" w:hAnsi="Arial Narrow"/>
          <w:sz w:val="24"/>
          <w:szCs w:val="24"/>
        </w:rPr>
        <w:lastRenderedPageBreak/>
        <w:t>Monster Voices</w:t>
      </w:r>
      <w:bookmarkEnd w:id="27"/>
    </w:p>
    <w:p w14:paraId="16464443" w14:textId="77777777" w:rsidR="00292530" w:rsidRDefault="00292530" w:rsidP="00760BDD">
      <w:pPr>
        <w:spacing w:after="0" w:line="360" w:lineRule="auto"/>
        <w:jc w:val="both"/>
        <w:rPr>
          <w:rFonts w:ascii="Arial Narrow" w:hAnsi="Arial Narrow"/>
          <w:sz w:val="24"/>
          <w:szCs w:val="24"/>
        </w:rPr>
      </w:pPr>
    </w:p>
    <w:p w14:paraId="20B56D3F" w14:textId="77777777" w:rsidR="00292530" w:rsidRDefault="00292530" w:rsidP="00760BDD">
      <w:pPr>
        <w:spacing w:after="0" w:line="360" w:lineRule="auto"/>
        <w:jc w:val="both"/>
        <w:rPr>
          <w:rFonts w:ascii="Arial Narrow" w:hAnsi="Arial Narrow"/>
          <w:sz w:val="24"/>
          <w:szCs w:val="24"/>
        </w:rPr>
      </w:pPr>
    </w:p>
    <w:p w14:paraId="6B2CD87C" w14:textId="02252900" w:rsidR="00292530" w:rsidRDefault="00292530" w:rsidP="00760BDD">
      <w:pPr>
        <w:spacing w:after="0" w:line="360" w:lineRule="auto"/>
        <w:jc w:val="both"/>
        <w:rPr>
          <w:rFonts w:ascii="Arial Narrow" w:hAnsi="Arial Narrow"/>
          <w:sz w:val="24"/>
          <w:szCs w:val="24"/>
        </w:rPr>
      </w:pPr>
      <w:r w:rsidRPr="00450670">
        <w:rPr>
          <w:rFonts w:ascii="Arial Narrow" w:hAnsi="Arial Narrow"/>
          <w:noProof/>
          <w:sz w:val="24"/>
          <w:szCs w:val="24"/>
          <w:lang w:eastAsia="zh-CN"/>
        </w:rPr>
        <mc:AlternateContent>
          <mc:Choice Requires="wps">
            <w:drawing>
              <wp:anchor distT="45720" distB="45720" distL="114300" distR="114300" simplePos="0" relativeHeight="251664384" behindDoc="0" locked="0" layoutInCell="1" allowOverlap="1" wp14:anchorId="31B961B1" wp14:editId="28D2533D">
                <wp:simplePos x="0" y="0"/>
                <wp:positionH relativeFrom="margin">
                  <wp:posOffset>4661535</wp:posOffset>
                </wp:positionH>
                <wp:positionV relativeFrom="paragraph">
                  <wp:posOffset>255625</wp:posOffset>
                </wp:positionV>
                <wp:extent cx="1307465" cy="543306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5433060"/>
                        </a:xfrm>
                        <a:prstGeom prst="rect">
                          <a:avLst/>
                        </a:prstGeom>
                        <a:solidFill>
                          <a:srgbClr val="FFFFFF"/>
                        </a:solidFill>
                        <a:ln w="9525">
                          <a:noFill/>
                          <a:miter lim="800000"/>
                          <a:headEnd/>
                          <a:tailEnd/>
                        </a:ln>
                      </wps:spPr>
                      <wps:txbx>
                        <w:txbxContent>
                          <w:p w14:paraId="2B4F609C" w14:textId="77777777" w:rsidR="002D2673" w:rsidRDefault="002D2673" w:rsidP="005D6A5C">
                            <w:pPr>
                              <w:rPr>
                                <w:rFonts w:ascii="Arial Narrow" w:hAnsi="Arial Narrow" w:cs="Helvetica"/>
                                <w:i/>
                                <w:iCs/>
                                <w:sz w:val="18"/>
                                <w:szCs w:val="18"/>
                                <w:shd w:val="clear" w:color="auto" w:fill="FFFFFF"/>
                              </w:rPr>
                            </w:pPr>
                            <w:r w:rsidRPr="00211916">
                              <w:rPr>
                                <w:rFonts w:ascii="Arial Narrow" w:hAnsi="Arial Narrow" w:cs="Helvetica"/>
                                <w:i/>
                                <w:iCs/>
                                <w:sz w:val="18"/>
                                <w:szCs w:val="18"/>
                                <w:shd w:val="clear" w:color="auto" w:fill="FFFFFF"/>
                              </w:rPr>
                              <w:t>Monsters are useful figures with which to think the Anthropocene, this time of massive human transformations of multispecies life and their uneven effects. Monsters are the wonders of symbiosis and the threats of ecological disruption. Modern human activities have unleashed new and terrifying threats: from invasive predators such as jellyfish to virulent new pathogens to out-of-control chemical processes. Modern human activities have also exposed the crucial and ancient forms of monstrosity that modernity tried to extinguish: the multispecies entanglements that make life across the earth, as in the coral reef, flourish.</w:t>
                            </w:r>
                          </w:p>
                          <w:p w14:paraId="1F3A11F9" w14:textId="42A8371C" w:rsidR="002D2673" w:rsidRPr="00211916" w:rsidRDefault="002D2673" w:rsidP="00292530">
                            <w:pPr>
                              <w:rPr>
                                <w:rFonts w:ascii="Arial Narrow" w:hAnsi="Arial Narrow"/>
                                <w:sz w:val="16"/>
                                <w:szCs w:val="16"/>
                              </w:rPr>
                            </w:pPr>
                            <w:bookmarkStart w:id="28" w:name="_Hlk55988494"/>
                            <w:r w:rsidRPr="00211916">
                              <w:rPr>
                                <w:rFonts w:ascii="Arial Narrow" w:hAnsi="Arial Narrow"/>
                                <w:sz w:val="16"/>
                                <w:szCs w:val="16"/>
                              </w:rPr>
                              <w:t xml:space="preserve">Anna </w:t>
                            </w:r>
                            <w:proofErr w:type="spellStart"/>
                            <w:r w:rsidRPr="00211916">
                              <w:rPr>
                                <w:rFonts w:ascii="Arial Narrow" w:hAnsi="Arial Narrow"/>
                                <w:sz w:val="16"/>
                                <w:szCs w:val="16"/>
                              </w:rPr>
                              <w:t>Lowenhaupt</w:t>
                            </w:r>
                            <w:proofErr w:type="spellEnd"/>
                            <w:r w:rsidRPr="00211916">
                              <w:rPr>
                                <w:rFonts w:ascii="Arial Narrow" w:hAnsi="Arial Narrow"/>
                                <w:sz w:val="16"/>
                                <w:szCs w:val="16"/>
                              </w:rPr>
                              <w:t xml:space="preserve"> Tsi</w:t>
                            </w:r>
                            <w:r>
                              <w:rPr>
                                <w:rFonts w:ascii="Arial Narrow" w:hAnsi="Arial Narrow"/>
                                <w:sz w:val="16"/>
                                <w:szCs w:val="16"/>
                              </w:rPr>
                              <w:t xml:space="preserve">ng, Heather Swanson, Elaine </w:t>
                            </w:r>
                            <w:proofErr w:type="gramStart"/>
                            <w:r>
                              <w:rPr>
                                <w:rFonts w:ascii="Arial Narrow" w:hAnsi="Arial Narrow"/>
                                <w:sz w:val="16"/>
                                <w:szCs w:val="16"/>
                              </w:rPr>
                              <w:t>Gan</w:t>
                            </w:r>
                            <w:proofErr w:type="gramEnd"/>
                            <w:r w:rsidRPr="00211916">
                              <w:rPr>
                                <w:rFonts w:ascii="Arial Narrow" w:hAnsi="Arial Narrow"/>
                                <w:sz w:val="16"/>
                                <w:szCs w:val="16"/>
                              </w:rPr>
                              <w:t xml:space="preserve"> and Nils </w:t>
                            </w:r>
                            <w:proofErr w:type="spellStart"/>
                            <w:r w:rsidRPr="00211916">
                              <w:rPr>
                                <w:rFonts w:ascii="Arial Narrow" w:hAnsi="Arial Narrow"/>
                                <w:sz w:val="16"/>
                                <w:szCs w:val="16"/>
                              </w:rPr>
                              <w:t>Bubandt</w:t>
                            </w:r>
                            <w:proofErr w:type="spellEnd"/>
                            <w:r w:rsidRPr="00211916">
                              <w:rPr>
                                <w:rFonts w:ascii="Arial Narrow" w:hAnsi="Arial Narrow"/>
                                <w:sz w:val="16"/>
                                <w:szCs w:val="16"/>
                              </w:rPr>
                              <w:t xml:space="preserve">, eds, ‘Introduction: Bodies Tumbled into Bodies,’ in </w:t>
                            </w:r>
                            <w:r w:rsidRPr="00211916">
                              <w:rPr>
                                <w:rFonts w:ascii="Arial Narrow" w:hAnsi="Arial Narrow"/>
                                <w:i/>
                                <w:iCs/>
                                <w:sz w:val="16"/>
                                <w:szCs w:val="16"/>
                              </w:rPr>
                              <w:t xml:space="preserve">Arts of Living on a Damaged Planet: Ghosts and Monsters of the </w:t>
                            </w:r>
                            <w:r w:rsidRPr="006F4549">
                              <w:rPr>
                                <w:rFonts w:ascii="Arial Narrow" w:hAnsi="Arial Narrow"/>
                                <w:i/>
                                <w:iCs/>
                                <w:sz w:val="16"/>
                                <w:szCs w:val="16"/>
                              </w:rPr>
                              <w:t>Anthropocene</w:t>
                            </w:r>
                            <w:r w:rsidRPr="006F4549">
                              <w:rPr>
                                <w:rFonts w:ascii="Arial Narrow" w:hAnsi="Arial Narrow"/>
                                <w:sz w:val="16"/>
                                <w:szCs w:val="16"/>
                              </w:rPr>
                              <w:t xml:space="preserve">, (Minneapolis: University of Minnesota Press, 2017), </w:t>
                            </w:r>
                            <w:r w:rsidRPr="006F4549">
                              <w:rPr>
                                <w:rFonts w:ascii="Arial Narrow" w:hAnsi="Arial Narrow"/>
                                <w:sz w:val="16"/>
                                <w:szCs w:val="16"/>
                                <w:shd w:val="clear" w:color="auto" w:fill="FFFFFF"/>
                              </w:rPr>
                              <w:t>pp. M1-M12</w:t>
                            </w:r>
                            <w:r w:rsidRPr="006F4549">
                              <w:rPr>
                                <w:rFonts w:ascii="Arial Narrow" w:hAnsi="Arial Narrow"/>
                                <w:sz w:val="16"/>
                                <w:szCs w:val="16"/>
                              </w:rPr>
                              <w:t xml:space="preserve"> </w:t>
                            </w:r>
                            <w:bookmarkEnd w:id="28"/>
                            <w:r>
                              <w:rPr>
                                <w:rFonts w:ascii="Arial Narrow" w:hAnsi="Arial Narrow"/>
                                <w:sz w:val="16"/>
                                <w:szCs w:val="16"/>
                              </w:rPr>
                              <w:t>(</w:t>
                            </w:r>
                            <w:r w:rsidRPr="006F4549">
                              <w:rPr>
                                <w:rFonts w:ascii="Arial Narrow" w:hAnsi="Arial Narrow"/>
                                <w:sz w:val="16"/>
                                <w:szCs w:val="16"/>
                              </w:rPr>
                              <w:t>p. M2</w:t>
                            </w:r>
                            <w:r>
                              <w:rPr>
                                <w:rFonts w:ascii="Arial Narrow" w:hAnsi="Arial Narrow"/>
                                <w:sz w:val="16"/>
                                <w:szCs w:val="16"/>
                              </w:rPr>
                              <w:t>)</w:t>
                            </w:r>
                            <w:r w:rsidRPr="006F4549">
                              <w:rPr>
                                <w:rFonts w:ascii="Arial Narrow" w:hAnsi="Arial Narrow"/>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961B1" id="_x0000_t202" coordsize="21600,21600" o:spt="202" path="m,l,21600r21600,l21600,xe">
                <v:stroke joinstyle="miter"/>
                <v:path gradientshapeok="t" o:connecttype="rect"/>
              </v:shapetype>
              <v:shape id="Text Box 2" o:spid="_x0000_s1026" type="#_x0000_t202" style="position:absolute;left:0;text-align:left;margin-left:367.05pt;margin-top:20.15pt;width:102.95pt;height:427.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r9IgIAAB4EAAAOAAAAZHJzL2Uyb0RvYy54bWysU8tu2zAQvBfoPxC815LlRxLBcpA6dVEg&#10;fQBJP4CiKIsoyWVJ2pL79VlSjmOkt6I6EFztcjg7O1zdDlqRg3BegqnodJJTIgyHRppdRX8+bT9c&#10;U+IDMw1TYERFj8LT2/X7d6velqKADlQjHEEQ48veVrQLwZZZ5nknNPMTsMJgsgWnWcDQ7bLGsR7R&#10;tcqKPF9mPbjGOuDCe/x7PybpOuG3reDhe9t6EYiqKHILaXVpreOarVes3DlmO8lPNNg/sNBMGrz0&#10;DHXPAiN7J/+C0pI78NCGCQedQdtKLlIP2M00f9PNY8esSL2gON6eZfL/D5Z/O/xwRDYVLaZXlBim&#10;cUhPYgjkIwykiPr01pdY9mixMAz4G+ecevX2AfgvTwxsOmZ24s456DvBGuQ3jSezi6Mjjo8gdf8V&#10;GryG7QMkoKF1OoqHchBExzkdz7OJVHi8cpZfzZcLSjjmFvPZLF+m6WWsfDlunQ+fBWgSNxV1OPwE&#10;zw4PPkQ6rHwpibd5ULLZSqVS4Hb1RjlyYGiUbfpSB2/KlCF9RW8WxSIhG4jnk4e0DGhkJXVFr/P4&#10;jdaKcnwyTSoJTKpxj0yUOekTJRnFCUM9YGEUrYbmiEo5GA2LDww3Hbg/lPRo1or633vmBCXqi0G1&#10;b6bzeXR3CuaLqwIDd5mpLzPMcISqaKBk3G5CehFRBwN3OJVWJr1emZy4ogmTjKcHE11+Gaeq12e9&#10;fgYAAP//AwBQSwMEFAAGAAgAAAAhAErdcdTfAAAACgEAAA8AAABkcnMvZG93bnJldi54bWxMj0FO&#10;wzAQRfdI3MEaJDaI2qVp04RMKkACsW3pASaxm0TE4yh2m/T2mBUsR/P0//vFbra9uJjRd44RlgsF&#10;wnDtdMcNwvHr/XELwgdiTb1jg3A1Hnbl7U1BuXYT783lEBoRQ9jnhNCGMORS+ro1lvzCDYbj7+RG&#10;SyGeYyP1SFMMt718UmojLXUcG1oazFtr6u/D2SKcPqeHdTZVH+GY7pPNK3Vp5a6I93fzyzOIYObw&#10;B8OvflSHMjpV7szaix4hXSXLiCIkagUiAlmi4rgKYZutM5BlIf9PKH8AAAD//wMAUEsBAi0AFAAG&#10;AAgAAAAhALaDOJL+AAAA4QEAABMAAAAAAAAAAAAAAAAAAAAAAFtDb250ZW50X1R5cGVzXS54bWxQ&#10;SwECLQAUAAYACAAAACEAOP0h/9YAAACUAQAACwAAAAAAAAAAAAAAAAAvAQAAX3JlbHMvLnJlbHNQ&#10;SwECLQAUAAYACAAAACEAStw6/SICAAAeBAAADgAAAAAAAAAAAAAAAAAuAgAAZHJzL2Uyb0RvYy54&#10;bWxQSwECLQAUAAYACAAAACEASt1x1N8AAAAKAQAADwAAAAAAAAAAAAAAAAB8BAAAZHJzL2Rvd25y&#10;ZXYueG1sUEsFBgAAAAAEAAQA8wAAAIgFAAAAAA==&#10;" stroked="f">
                <v:textbox>
                  <w:txbxContent>
                    <w:p w14:paraId="2B4F609C" w14:textId="77777777" w:rsidR="002D2673" w:rsidRDefault="002D2673" w:rsidP="005D6A5C">
                      <w:pPr>
                        <w:rPr>
                          <w:rFonts w:ascii="Arial Narrow" w:hAnsi="Arial Narrow" w:cs="Helvetica"/>
                          <w:i/>
                          <w:iCs/>
                          <w:sz w:val="18"/>
                          <w:szCs w:val="18"/>
                          <w:shd w:val="clear" w:color="auto" w:fill="FFFFFF"/>
                        </w:rPr>
                      </w:pPr>
                      <w:r w:rsidRPr="00211916">
                        <w:rPr>
                          <w:rFonts w:ascii="Arial Narrow" w:hAnsi="Arial Narrow" w:cs="Helvetica"/>
                          <w:i/>
                          <w:iCs/>
                          <w:sz w:val="18"/>
                          <w:szCs w:val="18"/>
                          <w:shd w:val="clear" w:color="auto" w:fill="FFFFFF"/>
                        </w:rPr>
                        <w:t>Monsters are useful figures with which to think the Anthropocene, this time of massive human transformations of multispecies life and their uneven effects. Monsters are the wonders of symbiosis and the threats of ecological disruption. Modern human activities have unleashed new and terrifying threats: from invasive predators such as jellyfish to virulent new pathogens to out-of-control chemical processes. Modern human activities have also exposed the crucial and ancient forms of monstrosity that modernity tried to extinguish: the multispecies entanglements that make life across the earth, as in the coral reef, flourish.</w:t>
                      </w:r>
                    </w:p>
                    <w:p w14:paraId="1F3A11F9" w14:textId="42A8371C" w:rsidR="002D2673" w:rsidRPr="00211916" w:rsidRDefault="002D2673" w:rsidP="00292530">
                      <w:pPr>
                        <w:rPr>
                          <w:rFonts w:ascii="Arial Narrow" w:hAnsi="Arial Narrow"/>
                          <w:sz w:val="16"/>
                          <w:szCs w:val="16"/>
                        </w:rPr>
                      </w:pPr>
                      <w:bookmarkStart w:id="29" w:name="_Hlk55988494"/>
                      <w:r w:rsidRPr="00211916">
                        <w:rPr>
                          <w:rFonts w:ascii="Arial Narrow" w:hAnsi="Arial Narrow"/>
                          <w:sz w:val="16"/>
                          <w:szCs w:val="16"/>
                        </w:rPr>
                        <w:t xml:space="preserve">Anna </w:t>
                      </w:r>
                      <w:proofErr w:type="spellStart"/>
                      <w:r w:rsidRPr="00211916">
                        <w:rPr>
                          <w:rFonts w:ascii="Arial Narrow" w:hAnsi="Arial Narrow"/>
                          <w:sz w:val="16"/>
                          <w:szCs w:val="16"/>
                        </w:rPr>
                        <w:t>Lowenhaupt</w:t>
                      </w:r>
                      <w:proofErr w:type="spellEnd"/>
                      <w:r w:rsidRPr="00211916">
                        <w:rPr>
                          <w:rFonts w:ascii="Arial Narrow" w:hAnsi="Arial Narrow"/>
                          <w:sz w:val="16"/>
                          <w:szCs w:val="16"/>
                        </w:rPr>
                        <w:t xml:space="preserve"> Tsi</w:t>
                      </w:r>
                      <w:r>
                        <w:rPr>
                          <w:rFonts w:ascii="Arial Narrow" w:hAnsi="Arial Narrow"/>
                          <w:sz w:val="16"/>
                          <w:szCs w:val="16"/>
                        </w:rPr>
                        <w:t xml:space="preserve">ng, Heather Swanson, Elaine </w:t>
                      </w:r>
                      <w:proofErr w:type="spellStart"/>
                      <w:r>
                        <w:rPr>
                          <w:rFonts w:ascii="Arial Narrow" w:hAnsi="Arial Narrow"/>
                          <w:sz w:val="16"/>
                          <w:szCs w:val="16"/>
                        </w:rPr>
                        <w:t>Gan</w:t>
                      </w:r>
                      <w:proofErr w:type="spellEnd"/>
                      <w:r w:rsidRPr="00211916">
                        <w:rPr>
                          <w:rFonts w:ascii="Arial Narrow" w:hAnsi="Arial Narrow"/>
                          <w:sz w:val="16"/>
                          <w:szCs w:val="16"/>
                        </w:rPr>
                        <w:t xml:space="preserve"> and Nils </w:t>
                      </w:r>
                      <w:proofErr w:type="spellStart"/>
                      <w:r w:rsidRPr="00211916">
                        <w:rPr>
                          <w:rFonts w:ascii="Arial Narrow" w:hAnsi="Arial Narrow"/>
                          <w:sz w:val="16"/>
                          <w:szCs w:val="16"/>
                        </w:rPr>
                        <w:t>Bubandt</w:t>
                      </w:r>
                      <w:proofErr w:type="spellEnd"/>
                      <w:r w:rsidRPr="00211916">
                        <w:rPr>
                          <w:rFonts w:ascii="Arial Narrow" w:hAnsi="Arial Narrow"/>
                          <w:sz w:val="16"/>
                          <w:szCs w:val="16"/>
                        </w:rPr>
                        <w:t xml:space="preserve">, </w:t>
                      </w:r>
                      <w:proofErr w:type="spellStart"/>
                      <w:proofErr w:type="gramStart"/>
                      <w:r w:rsidRPr="00211916">
                        <w:rPr>
                          <w:rFonts w:ascii="Arial Narrow" w:hAnsi="Arial Narrow"/>
                          <w:sz w:val="16"/>
                          <w:szCs w:val="16"/>
                        </w:rPr>
                        <w:t>eds</w:t>
                      </w:r>
                      <w:proofErr w:type="spellEnd"/>
                      <w:proofErr w:type="gramEnd"/>
                      <w:r w:rsidRPr="00211916">
                        <w:rPr>
                          <w:rFonts w:ascii="Arial Narrow" w:hAnsi="Arial Narrow"/>
                          <w:sz w:val="16"/>
                          <w:szCs w:val="16"/>
                        </w:rPr>
                        <w:t xml:space="preserve">, ‘Introduction: Bodies Tumbled into Bodies,’ in </w:t>
                      </w:r>
                      <w:r w:rsidRPr="00211916">
                        <w:rPr>
                          <w:rFonts w:ascii="Arial Narrow" w:hAnsi="Arial Narrow"/>
                          <w:i/>
                          <w:iCs/>
                          <w:sz w:val="16"/>
                          <w:szCs w:val="16"/>
                        </w:rPr>
                        <w:t xml:space="preserve">Arts of Living on a Damaged Planet: Ghosts and Monsters of the </w:t>
                      </w:r>
                      <w:r w:rsidRPr="006F4549">
                        <w:rPr>
                          <w:rFonts w:ascii="Arial Narrow" w:hAnsi="Arial Narrow"/>
                          <w:i/>
                          <w:iCs/>
                          <w:sz w:val="16"/>
                          <w:szCs w:val="16"/>
                        </w:rPr>
                        <w:t>Anthropocene</w:t>
                      </w:r>
                      <w:r w:rsidRPr="006F4549">
                        <w:rPr>
                          <w:rFonts w:ascii="Arial Narrow" w:hAnsi="Arial Narrow"/>
                          <w:sz w:val="16"/>
                          <w:szCs w:val="16"/>
                        </w:rPr>
                        <w:t xml:space="preserve">, (Minneapolis: University of Minnesota Press, 2017), </w:t>
                      </w:r>
                      <w:r w:rsidRPr="006F4549">
                        <w:rPr>
                          <w:rFonts w:ascii="Arial Narrow" w:hAnsi="Arial Narrow"/>
                          <w:sz w:val="16"/>
                          <w:szCs w:val="16"/>
                          <w:shd w:val="clear" w:color="auto" w:fill="FFFFFF"/>
                        </w:rPr>
                        <w:t>pp. M1-M12</w:t>
                      </w:r>
                      <w:r w:rsidRPr="006F4549">
                        <w:rPr>
                          <w:rFonts w:ascii="Arial Narrow" w:hAnsi="Arial Narrow"/>
                          <w:sz w:val="16"/>
                          <w:szCs w:val="16"/>
                        </w:rPr>
                        <w:t xml:space="preserve"> </w:t>
                      </w:r>
                      <w:bookmarkEnd w:id="29"/>
                      <w:r>
                        <w:rPr>
                          <w:rFonts w:ascii="Arial Narrow" w:hAnsi="Arial Narrow"/>
                          <w:sz w:val="16"/>
                          <w:szCs w:val="16"/>
                        </w:rPr>
                        <w:t>(</w:t>
                      </w:r>
                      <w:r w:rsidRPr="006F4549">
                        <w:rPr>
                          <w:rFonts w:ascii="Arial Narrow" w:hAnsi="Arial Narrow"/>
                          <w:sz w:val="16"/>
                          <w:szCs w:val="16"/>
                        </w:rPr>
                        <w:t>p. M2</w:t>
                      </w:r>
                      <w:r>
                        <w:rPr>
                          <w:rFonts w:ascii="Arial Narrow" w:hAnsi="Arial Narrow"/>
                          <w:sz w:val="16"/>
                          <w:szCs w:val="16"/>
                        </w:rPr>
                        <w:t>)</w:t>
                      </w:r>
                      <w:r w:rsidRPr="006F4549">
                        <w:rPr>
                          <w:rFonts w:ascii="Arial Narrow" w:hAnsi="Arial Narrow"/>
                          <w:sz w:val="16"/>
                          <w:szCs w:val="16"/>
                        </w:rPr>
                        <w:t>.</w:t>
                      </w:r>
                    </w:p>
                  </w:txbxContent>
                </v:textbox>
                <w10:wrap type="square" anchorx="margin"/>
              </v:shape>
            </w:pict>
          </mc:Fallback>
        </mc:AlternateContent>
      </w:r>
      <w:r>
        <w:rPr>
          <w:rFonts w:ascii="Arial Narrow" w:hAnsi="Arial Narrow"/>
          <w:sz w:val="24"/>
          <w:szCs w:val="24"/>
        </w:rPr>
        <w:t xml:space="preserve">2012. </w:t>
      </w:r>
      <w:r w:rsidRPr="000D7E5F">
        <w:rPr>
          <w:rFonts w:ascii="Arial Narrow" w:hAnsi="Arial Narrow"/>
          <w:sz w:val="24"/>
          <w:szCs w:val="24"/>
        </w:rPr>
        <w:t xml:space="preserve">Below </w:t>
      </w:r>
      <w:r>
        <w:rPr>
          <w:rFonts w:ascii="Arial Narrow" w:hAnsi="Arial Narrow"/>
          <w:sz w:val="24"/>
          <w:szCs w:val="24"/>
        </w:rPr>
        <w:t>a</w:t>
      </w:r>
      <w:r w:rsidRPr="000D7E5F">
        <w:rPr>
          <w:rFonts w:ascii="Arial Narrow" w:hAnsi="Arial Narrow"/>
          <w:sz w:val="24"/>
          <w:szCs w:val="24"/>
        </w:rPr>
        <w:t xml:space="preserve"> traffic bridge</w:t>
      </w:r>
      <w:r>
        <w:rPr>
          <w:rFonts w:ascii="Arial Narrow" w:hAnsi="Arial Narrow"/>
          <w:sz w:val="24"/>
          <w:szCs w:val="24"/>
        </w:rPr>
        <w:t xml:space="preserve"> near IJmuiden, the rumble of</w:t>
      </w:r>
      <w:r w:rsidRPr="000D7E5F">
        <w:rPr>
          <w:rFonts w:ascii="Arial Narrow" w:hAnsi="Arial Narrow"/>
          <w:sz w:val="24"/>
          <w:szCs w:val="24"/>
        </w:rPr>
        <w:t xml:space="preserve"> cars and sea intermingling. </w:t>
      </w:r>
      <w:r>
        <w:rPr>
          <w:rFonts w:ascii="Arial Narrow" w:hAnsi="Arial Narrow"/>
          <w:sz w:val="24"/>
          <w:szCs w:val="24"/>
        </w:rPr>
        <w:t>The bridge grey, the water black, green reeds at the edges of the scene. From the margins, an elongated body emerges, slithering through the mud. Limbless, soundless, a monster out of place. Lone and unseen, yellow and black skin inscribes itself on cool soil, imprints of scaly ski</w:t>
      </w:r>
      <w:r w:rsidR="00760BDD">
        <w:rPr>
          <w:rFonts w:ascii="Arial Narrow" w:hAnsi="Arial Narrow"/>
          <w:sz w:val="24"/>
          <w:szCs w:val="24"/>
        </w:rPr>
        <w:t>n. Coldness radiates through the</w:t>
      </w:r>
      <w:r>
        <w:rPr>
          <w:rFonts w:ascii="Arial Narrow" w:hAnsi="Arial Narrow"/>
          <w:sz w:val="24"/>
          <w:szCs w:val="24"/>
        </w:rPr>
        <w:t xml:space="preserve"> entire body, unflinching, headed for the canal. Tip of tongue inspects the humid air, extends, retracts, extends. Unblinking amber eye seeks out canal-edge, into the water, an attempted hunt, just the small head visible, diving, surfacing. A few insignificant ripples, a splash, out of sig</w:t>
      </w:r>
      <w:r w:rsidR="00760BDD">
        <w:rPr>
          <w:rFonts w:ascii="Arial Narrow" w:hAnsi="Arial Narrow"/>
          <w:sz w:val="24"/>
          <w:szCs w:val="24"/>
        </w:rPr>
        <w:t>ht. Gliding along the canal, the animal</w:t>
      </w:r>
      <w:r>
        <w:rPr>
          <w:rFonts w:ascii="Arial Narrow" w:hAnsi="Arial Narrow"/>
          <w:sz w:val="24"/>
          <w:szCs w:val="24"/>
        </w:rPr>
        <w:t xml:space="preserve"> moves towards the grass, into the light. There, she rests, scales glistening with water, basking in the sun. Enjoying natural light for the first time in her life, she is set to make a new home. Her first real home, as she has never had the opportunity to create her own dwelling. To make her own life. To crawl through the unknown landscape, to seek out mice burrows waiting to be conquered. Thrown into the world, this is her first chance to imagine them, to find them. Leaving behind her captive beginnings, she looks ahead, perfectly round eyes alert at any movement in the grass. </w:t>
      </w:r>
    </w:p>
    <w:p w14:paraId="4003A916" w14:textId="77777777" w:rsidR="004754BB" w:rsidRDefault="004754BB" w:rsidP="00760BDD">
      <w:pPr>
        <w:spacing w:after="0" w:line="360" w:lineRule="auto"/>
        <w:jc w:val="both"/>
        <w:rPr>
          <w:rFonts w:ascii="Arial Narrow" w:hAnsi="Arial Narrow"/>
          <w:sz w:val="24"/>
          <w:szCs w:val="24"/>
        </w:rPr>
      </w:pPr>
    </w:p>
    <w:p w14:paraId="3279FBA4" w14:textId="5ACFFE64" w:rsidR="00292530" w:rsidRPr="000D7E5F" w:rsidRDefault="00292530" w:rsidP="00760BDD">
      <w:pPr>
        <w:spacing w:after="0" w:line="360" w:lineRule="auto"/>
        <w:jc w:val="both"/>
        <w:rPr>
          <w:rFonts w:ascii="Arial Narrow" w:hAnsi="Arial Narrow"/>
          <w:sz w:val="24"/>
          <w:szCs w:val="24"/>
        </w:rPr>
      </w:pPr>
      <w:r>
        <w:rPr>
          <w:rFonts w:ascii="Arial Narrow" w:hAnsi="Arial Narrow"/>
          <w:sz w:val="24"/>
          <w:szCs w:val="24"/>
        </w:rPr>
        <w:t>Eyes focussed, invisible ears set on the rustle of mouse</w:t>
      </w:r>
      <w:r w:rsidR="00760BDD">
        <w:rPr>
          <w:rFonts w:ascii="Arial Narrow" w:hAnsi="Arial Narrow"/>
          <w:sz w:val="24"/>
          <w:szCs w:val="24"/>
        </w:rPr>
        <w:t xml:space="preserve"> legs in channels below, the </w:t>
      </w:r>
      <w:r>
        <w:rPr>
          <w:rFonts w:ascii="Arial Narrow" w:hAnsi="Arial Narrow"/>
          <w:sz w:val="24"/>
          <w:szCs w:val="24"/>
        </w:rPr>
        <w:t>unwanted pet becomes the first wild Pacific gopher snake in the Netherlands.</w:t>
      </w:r>
      <w:r>
        <w:rPr>
          <w:rStyle w:val="EndnoteReference"/>
          <w:rFonts w:ascii="Arial Narrow" w:hAnsi="Arial Narrow"/>
          <w:sz w:val="24"/>
          <w:szCs w:val="24"/>
        </w:rPr>
        <w:endnoteReference w:id="43"/>
      </w:r>
      <w:r>
        <w:rPr>
          <w:rFonts w:ascii="Arial Narrow" w:hAnsi="Arial Narrow"/>
          <w:sz w:val="24"/>
          <w:szCs w:val="24"/>
        </w:rPr>
        <w:t xml:space="preserve"> Making her home in the sandy dunes of Holland, a surprisingly good substitute environment for </w:t>
      </w:r>
      <w:proofErr w:type="gramStart"/>
      <w:r>
        <w:rPr>
          <w:rFonts w:ascii="Arial Narrow" w:hAnsi="Arial Narrow"/>
          <w:sz w:val="24"/>
          <w:szCs w:val="24"/>
        </w:rPr>
        <w:t>North-American</w:t>
      </w:r>
      <w:proofErr w:type="gramEnd"/>
      <w:r>
        <w:rPr>
          <w:rFonts w:ascii="Arial Narrow" w:hAnsi="Arial Narrow"/>
          <w:sz w:val="24"/>
          <w:szCs w:val="24"/>
        </w:rPr>
        <w:t xml:space="preserve"> deserts, soon the pioneer is labelled a dangerous invasive species. Declared a threat to local biodiversity, to already vulnerable coastal ecosystems. To the nests of struggling coastal birds, the protected sand lizards and natterjack toads, the recovering rabbit populations held at bay by the foxes.</w:t>
      </w:r>
      <w:r>
        <w:rPr>
          <w:rStyle w:val="EndnoteReference"/>
          <w:rFonts w:ascii="Arial Narrow" w:hAnsi="Arial Narrow"/>
          <w:sz w:val="24"/>
          <w:szCs w:val="24"/>
        </w:rPr>
        <w:endnoteReference w:id="44"/>
      </w:r>
      <w:r>
        <w:rPr>
          <w:rFonts w:ascii="Arial Narrow" w:hAnsi="Arial Narrow"/>
          <w:sz w:val="24"/>
          <w:szCs w:val="24"/>
        </w:rPr>
        <w:t xml:space="preserve"> They are now left to the mercy of the invasive predator, future casualties of a once more interrupted ecosystem.</w:t>
      </w:r>
      <w:r>
        <w:rPr>
          <w:rStyle w:val="EndnoteReference"/>
          <w:rFonts w:ascii="Arial Narrow" w:hAnsi="Arial Narrow"/>
          <w:sz w:val="24"/>
          <w:szCs w:val="24"/>
        </w:rPr>
        <w:endnoteReference w:id="45"/>
      </w:r>
      <w:r>
        <w:rPr>
          <w:rFonts w:ascii="Arial Narrow" w:hAnsi="Arial Narrow"/>
          <w:sz w:val="24"/>
          <w:szCs w:val="24"/>
        </w:rPr>
        <w:t xml:space="preserve"> Yet the first Anthropocene serpent, the symbol of sloppy human interference, has not invaded the landscape. She has merely survived where she was thrown. </w:t>
      </w:r>
      <w:r>
        <w:rPr>
          <w:rFonts w:ascii="Arial Narrow" w:hAnsi="Arial Narrow"/>
          <w:sz w:val="24"/>
          <w:szCs w:val="24"/>
        </w:rPr>
        <w:lastRenderedPageBreak/>
        <w:t>Eight years after the first snake was discovered in IJmuiden, newspapers report the dunes of The Hague are teeming with the creatures.</w:t>
      </w:r>
      <w:r>
        <w:rPr>
          <w:rStyle w:val="EndnoteReference"/>
          <w:rFonts w:ascii="Arial Narrow" w:hAnsi="Arial Narrow"/>
          <w:sz w:val="24"/>
          <w:szCs w:val="24"/>
        </w:rPr>
        <w:endnoteReference w:id="46"/>
      </w:r>
    </w:p>
    <w:p w14:paraId="0CB7A051" w14:textId="5EE04187" w:rsidR="00292530" w:rsidRDefault="00760BDD" w:rsidP="00760BDD">
      <w:pPr>
        <w:spacing w:after="0" w:line="360" w:lineRule="auto"/>
        <w:jc w:val="both"/>
        <w:rPr>
          <w:rFonts w:ascii="Arial Narrow" w:hAnsi="Arial Narrow"/>
          <w:sz w:val="24"/>
          <w:szCs w:val="24"/>
        </w:rPr>
      </w:pPr>
      <w:r w:rsidRPr="00450670">
        <w:rPr>
          <w:rFonts w:ascii="Arial Narrow" w:hAnsi="Arial Narrow"/>
          <w:noProof/>
          <w:sz w:val="24"/>
          <w:szCs w:val="24"/>
          <w:lang w:eastAsia="zh-CN"/>
        </w:rPr>
        <mc:AlternateContent>
          <mc:Choice Requires="wps">
            <w:drawing>
              <wp:anchor distT="45720" distB="45720" distL="114300" distR="114300" simplePos="0" relativeHeight="251665408" behindDoc="0" locked="0" layoutInCell="1" allowOverlap="1" wp14:anchorId="269EFB00" wp14:editId="3A11B0F6">
                <wp:simplePos x="0" y="0"/>
                <wp:positionH relativeFrom="rightMargin">
                  <wp:posOffset>347330</wp:posOffset>
                </wp:positionH>
                <wp:positionV relativeFrom="paragraph">
                  <wp:posOffset>279621</wp:posOffset>
                </wp:positionV>
                <wp:extent cx="1299845" cy="42875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4287520"/>
                        </a:xfrm>
                        <a:prstGeom prst="rect">
                          <a:avLst/>
                        </a:prstGeom>
                        <a:solidFill>
                          <a:srgbClr val="FFFFFF"/>
                        </a:solidFill>
                        <a:ln w="9525">
                          <a:noFill/>
                          <a:miter lim="800000"/>
                          <a:headEnd/>
                          <a:tailEnd/>
                        </a:ln>
                      </wps:spPr>
                      <wps:txbx>
                        <w:txbxContent>
                          <w:p w14:paraId="7C24A8B0" w14:textId="77777777" w:rsidR="002D2673" w:rsidRDefault="002D2673" w:rsidP="00292530">
                            <w:pPr>
                              <w:rPr>
                                <w:rFonts w:ascii="Arial Narrow" w:hAnsi="Arial Narrow" w:cs="Helvetica"/>
                                <w:i/>
                                <w:iCs/>
                                <w:sz w:val="18"/>
                                <w:szCs w:val="18"/>
                                <w:shd w:val="clear" w:color="auto" w:fill="FFFFFF"/>
                              </w:rPr>
                            </w:pPr>
                            <w:r w:rsidRPr="00211916">
                              <w:rPr>
                                <w:rFonts w:ascii="Arial Narrow" w:hAnsi="Arial Narrow" w:cs="Helvetica"/>
                                <w:i/>
                                <w:iCs/>
                                <w:sz w:val="18"/>
                                <w:szCs w:val="18"/>
                                <w:shd w:val="clear" w:color="auto" w:fill="FFFFFF"/>
                              </w:rPr>
                              <w:t xml:space="preserve">Only about half the cells in our bodies contain a “human genome.” The other cells include about 160 different bacterial genomes. </w:t>
                            </w:r>
                            <w:r>
                              <w:rPr>
                                <w:rFonts w:ascii="Arial Narrow" w:hAnsi="Arial Narrow" w:cs="Helvetica"/>
                                <w:i/>
                                <w:iCs/>
                                <w:sz w:val="18"/>
                                <w:szCs w:val="18"/>
                                <w:shd w:val="clear" w:color="auto" w:fill="FFFFFF"/>
                              </w:rPr>
                              <w:t xml:space="preserve">[…] </w:t>
                            </w:r>
                            <w:r w:rsidRPr="00211916">
                              <w:rPr>
                                <w:rFonts w:ascii="Arial Narrow" w:hAnsi="Arial Narrow" w:cs="Helvetica"/>
                                <w:i/>
                                <w:iCs/>
                                <w:sz w:val="18"/>
                                <w:szCs w:val="18"/>
                                <w:shd w:val="clear" w:color="auto" w:fill="FFFFFF"/>
                              </w:rPr>
                              <w:t>Human bodies are and contain a plurality of ecosystems. Our mouths are different ecosystems than our intestines, or our skin, or our airways. The volume of the microbial organisms in our bodies is about the same as the volume of our brain, and the metabolic activity of those microbes is about equivalent to that of our liver. The microbiome is another organ; so we are not anatomically individuals at all.</w:t>
                            </w:r>
                          </w:p>
                          <w:p w14:paraId="25685137" w14:textId="0C2E8FBC" w:rsidR="002D2673" w:rsidRPr="00211916" w:rsidRDefault="002D2673" w:rsidP="00292530">
                            <w:pPr>
                              <w:pStyle w:val="EndnoteText"/>
                              <w:rPr>
                                <w:rFonts w:ascii="Arial Narrow" w:hAnsi="Arial Narrow"/>
                                <w:sz w:val="16"/>
                                <w:szCs w:val="16"/>
                              </w:rPr>
                            </w:pPr>
                            <w:r w:rsidRPr="00211916">
                              <w:rPr>
                                <w:rFonts w:ascii="Arial Narrow" w:hAnsi="Arial Narrow"/>
                                <w:sz w:val="16"/>
                                <w:szCs w:val="16"/>
                              </w:rPr>
                              <w:t>Scott Gilbert, ‘</w:t>
                            </w:r>
                            <w:proofErr w:type="spellStart"/>
                            <w:r w:rsidRPr="00211916">
                              <w:rPr>
                                <w:rFonts w:ascii="Arial Narrow" w:hAnsi="Arial Narrow"/>
                                <w:sz w:val="16"/>
                                <w:szCs w:val="16"/>
                              </w:rPr>
                              <w:t>Holobiont</w:t>
                            </w:r>
                            <w:proofErr w:type="spellEnd"/>
                            <w:r w:rsidRPr="00211916">
                              <w:rPr>
                                <w:rFonts w:ascii="Arial Narrow" w:hAnsi="Arial Narrow"/>
                                <w:sz w:val="16"/>
                                <w:szCs w:val="16"/>
                              </w:rPr>
                              <w:t xml:space="preserve"> by Birth: Multilineage Individuals as the Concretion Of Cooperative Processes,’ in </w:t>
                            </w:r>
                            <w:r w:rsidRPr="006F4549">
                              <w:rPr>
                                <w:rFonts w:ascii="Arial Narrow" w:hAnsi="Arial Narrow"/>
                                <w:i/>
                                <w:iCs/>
                                <w:sz w:val="16"/>
                                <w:szCs w:val="16"/>
                              </w:rPr>
                              <w:t>Arts of Living on a Damaged Planet</w:t>
                            </w:r>
                            <w:r w:rsidRPr="006F4549">
                              <w:rPr>
                                <w:rFonts w:ascii="Arial Narrow" w:hAnsi="Arial Narrow"/>
                                <w:sz w:val="16"/>
                                <w:szCs w:val="16"/>
                              </w:rPr>
                              <w:t xml:space="preserve">, </w:t>
                            </w:r>
                            <w:r w:rsidRPr="006F4549">
                              <w:rPr>
                                <w:rFonts w:ascii="Arial Narrow" w:hAnsi="Arial Narrow"/>
                                <w:sz w:val="16"/>
                                <w:szCs w:val="16"/>
                                <w:shd w:val="clear" w:color="auto" w:fill="FFFFFF"/>
                              </w:rPr>
                              <w:t>pp. M73-M89 (</w:t>
                            </w:r>
                            <w:r w:rsidRPr="006F4549">
                              <w:rPr>
                                <w:rFonts w:ascii="Arial Narrow" w:hAnsi="Arial Narrow"/>
                                <w:sz w:val="16"/>
                                <w:szCs w:val="16"/>
                              </w:rPr>
                              <w:t>p. M75</w:t>
                            </w:r>
                            <w:r>
                              <w:rPr>
                                <w:rFonts w:ascii="Arial Narrow" w:hAnsi="Arial Narrow"/>
                                <w:sz w:val="16"/>
                                <w:szCs w:val="16"/>
                              </w:rPr>
                              <w:t>)</w:t>
                            </w:r>
                            <w:r w:rsidRPr="006F4549">
                              <w:rPr>
                                <w:rFonts w:ascii="Arial Narrow" w:hAnsi="Arial Narrow"/>
                                <w:sz w:val="16"/>
                                <w:szCs w:val="16"/>
                              </w:rPr>
                              <w:t>.</w:t>
                            </w:r>
                          </w:p>
                          <w:p w14:paraId="2E006666" w14:textId="77777777" w:rsidR="002D2673" w:rsidRPr="00211916" w:rsidRDefault="002D2673" w:rsidP="00292530">
                            <w:pPr>
                              <w:rPr>
                                <w:rFonts w:ascii="Arial Narrow" w:hAnsi="Arial Narrow"/>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EFB00" id="_x0000_s1027" type="#_x0000_t202" style="position:absolute;left:0;text-align:left;margin-left:27.35pt;margin-top:22pt;width:102.35pt;height:337.6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MnIgIAACMEAAAOAAAAZHJzL2Uyb0RvYy54bWysU9uO2yAQfa/Uf0C8N06spEmskNU221SV&#10;thdptx+AMY5RgaFAYm+/vgPOZqPtW1UeEDDD4cyZw+ZmMJqcpA8KLKOzyZQSaQU0yh4Y/fG4f7ei&#10;JERuG67BSkafZKA327dvNr2rZAkd6EZ6giA2VL1jtIvRVUURRCcNDxNw0mKwBW94xK0/FI3nPaIb&#10;XZTT6fuiB984D0KGgKd3Y5BuM37bShG/tW2QkWhGkVvMs89zneZiu+HVwXPXKXGmwf+BheHK4qMX&#10;qDseOTl69ReUUcJDgDZOBJgC2lYJmWvAambTV9U8dNzJXAuKE9xFpvD/YMXX03dPVMPokhLLDbbo&#10;UQ6RfICBlEmd3oUKkx4cpsUBj7HLudLg7kH8DMTCruP2IG+9h76TvEF2s3SzuLo64oQEUvdfoMFn&#10;+DFCBhpab5J0KAZBdOzS06UziYpIT5br9Wq+oERgbF6ulosy967g1fN150P8JMGQtGDUY+szPD/d&#10;h5jo8Oo5Jb0WQKtmr7TOG3+od9qTE0eb7PPIFbxK05b0jK4X5SIjW0j3s4OMimhjrQyjq2kao7GS&#10;HB9tk1MiV3pcIxNtz/okSUZx4lAPuRFZvKRdDc0TCuZhdC3+Mlx04H9T0qNjGQ2/jtxLSvRni6Kv&#10;Z/N5snjezBdLVIj460h9HeFWIBSjkZJxuYv5WyQ5LNxic1qVZXthcqaMTsxqnn9Nsvr1Pme9/O3t&#10;HwAAAP//AwBQSwMEFAAGAAgAAAAhAEv0PDzeAAAACQEAAA8AAABkcnMvZG93bnJldi54bWxMj0FP&#10;g0AUhO8m/ofNa+LF2KUEiiCPRk00Xlv7AxZ2C6TsW8JuC/33Pk96nMxk5ptyt9hBXM3ke0cIm3UE&#10;wlDjdE8twvH74+kZhA+KtBocGYSb8bCr7u9KVWg3095cD6EVXEK+UAhdCGMhpW86Y5Vfu9EQeyc3&#10;WRVYTq3Uk5q53A4yjqKttKonXujUaN4705wPF4tw+pof03yuP8Mx2yfbN9VntbshPqyW1xcQwSzh&#10;Lwy/+IwOFTPV7kLaiwEhTTJOIiQJX2I/TvMERI2QbfIYZFXK/w+qHwAAAP//AwBQSwECLQAUAAYA&#10;CAAAACEAtoM4kv4AAADhAQAAEwAAAAAAAAAAAAAAAAAAAAAAW0NvbnRlbnRfVHlwZXNdLnhtbFBL&#10;AQItABQABgAIAAAAIQA4/SH/1gAAAJQBAAALAAAAAAAAAAAAAAAAAC8BAABfcmVscy8ucmVsc1BL&#10;AQItABQABgAIAAAAIQAje0MnIgIAACMEAAAOAAAAAAAAAAAAAAAAAC4CAABkcnMvZTJvRG9jLnht&#10;bFBLAQItABQABgAIAAAAIQBL9Dw83gAAAAkBAAAPAAAAAAAAAAAAAAAAAHwEAABkcnMvZG93bnJl&#10;di54bWxQSwUGAAAAAAQABADzAAAAhwUAAAAA&#10;" stroked="f">
                <v:textbox>
                  <w:txbxContent>
                    <w:p w14:paraId="7C24A8B0" w14:textId="77777777" w:rsidR="002D2673" w:rsidRDefault="002D2673" w:rsidP="00292530">
                      <w:pPr>
                        <w:rPr>
                          <w:rFonts w:ascii="Arial Narrow" w:hAnsi="Arial Narrow" w:cs="Helvetica"/>
                          <w:i/>
                          <w:iCs/>
                          <w:sz w:val="18"/>
                          <w:szCs w:val="18"/>
                          <w:shd w:val="clear" w:color="auto" w:fill="FFFFFF"/>
                        </w:rPr>
                      </w:pPr>
                      <w:r w:rsidRPr="00211916">
                        <w:rPr>
                          <w:rFonts w:ascii="Arial Narrow" w:hAnsi="Arial Narrow" w:cs="Helvetica"/>
                          <w:i/>
                          <w:iCs/>
                          <w:sz w:val="18"/>
                          <w:szCs w:val="18"/>
                          <w:shd w:val="clear" w:color="auto" w:fill="FFFFFF"/>
                        </w:rPr>
                        <w:t xml:space="preserve">Only about half the cells in our bodies contain a “human genome.” The other cells include about 160 different bacterial genomes. </w:t>
                      </w:r>
                      <w:r>
                        <w:rPr>
                          <w:rFonts w:ascii="Arial Narrow" w:hAnsi="Arial Narrow" w:cs="Helvetica"/>
                          <w:i/>
                          <w:iCs/>
                          <w:sz w:val="18"/>
                          <w:szCs w:val="18"/>
                          <w:shd w:val="clear" w:color="auto" w:fill="FFFFFF"/>
                        </w:rPr>
                        <w:t xml:space="preserve">[…] </w:t>
                      </w:r>
                      <w:r w:rsidRPr="00211916">
                        <w:rPr>
                          <w:rFonts w:ascii="Arial Narrow" w:hAnsi="Arial Narrow" w:cs="Helvetica"/>
                          <w:i/>
                          <w:iCs/>
                          <w:sz w:val="18"/>
                          <w:szCs w:val="18"/>
                          <w:shd w:val="clear" w:color="auto" w:fill="FFFFFF"/>
                        </w:rPr>
                        <w:t>Human bodies are and contain a plurality of ecosystems. Our mouths are different ecosystems than our intestines, or our skin, or our airways. The volume of the microbial organisms in our bodies is about the same as the volume of our brain, and the metabolic activity of those microbes is about equivalent to that of our liver. The microbiome is another organ; so we are not anatomically individuals at all.</w:t>
                      </w:r>
                    </w:p>
                    <w:p w14:paraId="25685137" w14:textId="0C2E8FBC" w:rsidR="002D2673" w:rsidRPr="00211916" w:rsidRDefault="002D2673" w:rsidP="00292530">
                      <w:pPr>
                        <w:pStyle w:val="EndnoteText"/>
                        <w:rPr>
                          <w:rFonts w:ascii="Arial Narrow" w:hAnsi="Arial Narrow"/>
                          <w:sz w:val="16"/>
                          <w:szCs w:val="16"/>
                        </w:rPr>
                      </w:pPr>
                      <w:r w:rsidRPr="00211916">
                        <w:rPr>
                          <w:rFonts w:ascii="Arial Narrow" w:hAnsi="Arial Narrow"/>
                          <w:sz w:val="16"/>
                          <w:szCs w:val="16"/>
                        </w:rPr>
                        <w:t>Scott Gilbert, ‘</w:t>
                      </w:r>
                      <w:proofErr w:type="spellStart"/>
                      <w:r w:rsidRPr="00211916">
                        <w:rPr>
                          <w:rFonts w:ascii="Arial Narrow" w:hAnsi="Arial Narrow"/>
                          <w:sz w:val="16"/>
                          <w:szCs w:val="16"/>
                        </w:rPr>
                        <w:t>Holobiont</w:t>
                      </w:r>
                      <w:proofErr w:type="spellEnd"/>
                      <w:r w:rsidRPr="00211916">
                        <w:rPr>
                          <w:rFonts w:ascii="Arial Narrow" w:hAnsi="Arial Narrow"/>
                          <w:sz w:val="16"/>
                          <w:szCs w:val="16"/>
                        </w:rPr>
                        <w:t xml:space="preserve"> by Birth: </w:t>
                      </w:r>
                      <w:proofErr w:type="spellStart"/>
                      <w:r w:rsidRPr="00211916">
                        <w:rPr>
                          <w:rFonts w:ascii="Arial Narrow" w:hAnsi="Arial Narrow"/>
                          <w:sz w:val="16"/>
                          <w:szCs w:val="16"/>
                        </w:rPr>
                        <w:t>Multilineage</w:t>
                      </w:r>
                      <w:proofErr w:type="spellEnd"/>
                      <w:r w:rsidRPr="00211916">
                        <w:rPr>
                          <w:rFonts w:ascii="Arial Narrow" w:hAnsi="Arial Narrow"/>
                          <w:sz w:val="16"/>
                          <w:szCs w:val="16"/>
                        </w:rPr>
                        <w:t xml:space="preserve"> Individuals as the Concretion </w:t>
                      </w:r>
                      <w:proofErr w:type="gramStart"/>
                      <w:r w:rsidRPr="00211916">
                        <w:rPr>
                          <w:rFonts w:ascii="Arial Narrow" w:hAnsi="Arial Narrow"/>
                          <w:sz w:val="16"/>
                          <w:szCs w:val="16"/>
                        </w:rPr>
                        <w:t>Of</w:t>
                      </w:r>
                      <w:proofErr w:type="gramEnd"/>
                      <w:r w:rsidRPr="00211916">
                        <w:rPr>
                          <w:rFonts w:ascii="Arial Narrow" w:hAnsi="Arial Narrow"/>
                          <w:sz w:val="16"/>
                          <w:szCs w:val="16"/>
                        </w:rPr>
                        <w:t xml:space="preserve"> Cooperative Processes,’ in </w:t>
                      </w:r>
                      <w:r w:rsidRPr="006F4549">
                        <w:rPr>
                          <w:rFonts w:ascii="Arial Narrow" w:hAnsi="Arial Narrow"/>
                          <w:i/>
                          <w:iCs/>
                          <w:sz w:val="16"/>
                          <w:szCs w:val="16"/>
                        </w:rPr>
                        <w:t>Arts of Living on a Damaged Planet</w:t>
                      </w:r>
                      <w:r w:rsidRPr="006F4549">
                        <w:rPr>
                          <w:rFonts w:ascii="Arial Narrow" w:hAnsi="Arial Narrow"/>
                          <w:sz w:val="16"/>
                          <w:szCs w:val="16"/>
                        </w:rPr>
                        <w:t xml:space="preserve">, </w:t>
                      </w:r>
                      <w:r w:rsidRPr="006F4549">
                        <w:rPr>
                          <w:rFonts w:ascii="Arial Narrow" w:hAnsi="Arial Narrow"/>
                          <w:sz w:val="16"/>
                          <w:szCs w:val="16"/>
                          <w:shd w:val="clear" w:color="auto" w:fill="FFFFFF"/>
                        </w:rPr>
                        <w:t>pp. M73-M89 (</w:t>
                      </w:r>
                      <w:r w:rsidRPr="006F4549">
                        <w:rPr>
                          <w:rFonts w:ascii="Arial Narrow" w:hAnsi="Arial Narrow"/>
                          <w:sz w:val="16"/>
                          <w:szCs w:val="16"/>
                        </w:rPr>
                        <w:t>p. M75</w:t>
                      </w:r>
                      <w:r>
                        <w:rPr>
                          <w:rFonts w:ascii="Arial Narrow" w:hAnsi="Arial Narrow"/>
                          <w:sz w:val="16"/>
                          <w:szCs w:val="16"/>
                        </w:rPr>
                        <w:t>)</w:t>
                      </w:r>
                      <w:r w:rsidRPr="006F4549">
                        <w:rPr>
                          <w:rFonts w:ascii="Arial Narrow" w:hAnsi="Arial Narrow"/>
                          <w:sz w:val="16"/>
                          <w:szCs w:val="16"/>
                        </w:rPr>
                        <w:t>.</w:t>
                      </w:r>
                    </w:p>
                    <w:p w14:paraId="2E006666" w14:textId="77777777" w:rsidR="002D2673" w:rsidRPr="00211916" w:rsidRDefault="002D2673" w:rsidP="00292530">
                      <w:pPr>
                        <w:rPr>
                          <w:rFonts w:ascii="Arial Narrow" w:hAnsi="Arial Narrow"/>
                          <w:i/>
                          <w:iCs/>
                          <w:sz w:val="18"/>
                          <w:szCs w:val="18"/>
                        </w:rPr>
                      </w:pPr>
                    </w:p>
                  </w:txbxContent>
                </v:textbox>
                <w10:wrap type="square" anchorx="margin"/>
              </v:shape>
            </w:pict>
          </mc:Fallback>
        </mc:AlternateContent>
      </w:r>
    </w:p>
    <w:p w14:paraId="7B8DFFD1" w14:textId="4CD6C9DC" w:rsidR="00292530" w:rsidRDefault="00E84A17" w:rsidP="00760BDD">
      <w:pPr>
        <w:spacing w:after="0" w:line="360" w:lineRule="auto"/>
        <w:jc w:val="both"/>
        <w:rPr>
          <w:rFonts w:ascii="Arial Narrow" w:hAnsi="Arial Narrow"/>
          <w:sz w:val="24"/>
          <w:szCs w:val="24"/>
        </w:rPr>
      </w:pPr>
      <w:r w:rsidRPr="00DA0040">
        <w:rPr>
          <w:rFonts w:ascii="Arial Narrow" w:hAnsi="Arial Narrow"/>
          <w:noProof/>
          <w:sz w:val="24"/>
          <w:szCs w:val="24"/>
          <w:lang w:eastAsia="zh-CN"/>
        </w:rPr>
        <mc:AlternateContent>
          <mc:Choice Requires="wps">
            <w:drawing>
              <wp:anchor distT="45720" distB="45720" distL="114300" distR="114300" simplePos="0" relativeHeight="251666432" behindDoc="0" locked="0" layoutInCell="1" allowOverlap="1" wp14:anchorId="131E4A0B" wp14:editId="7CBC2B78">
                <wp:simplePos x="0" y="0"/>
                <wp:positionH relativeFrom="page">
                  <wp:posOffset>5972439</wp:posOffset>
                </wp:positionH>
                <wp:positionV relativeFrom="paragraph">
                  <wp:posOffset>5128260</wp:posOffset>
                </wp:positionV>
                <wp:extent cx="1243330" cy="1404620"/>
                <wp:effectExtent l="0" t="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404620"/>
                        </a:xfrm>
                        <a:prstGeom prst="rect">
                          <a:avLst/>
                        </a:prstGeom>
                        <a:solidFill>
                          <a:srgbClr val="FFFFFF"/>
                        </a:solidFill>
                        <a:ln w="9525">
                          <a:noFill/>
                          <a:miter lim="800000"/>
                          <a:headEnd/>
                          <a:tailEnd/>
                        </a:ln>
                      </wps:spPr>
                      <wps:txbx>
                        <w:txbxContent>
                          <w:p w14:paraId="7B67ED31" w14:textId="77777777" w:rsidR="002D2673" w:rsidRDefault="002D2673" w:rsidP="00292530">
                            <w:pPr>
                              <w:rPr>
                                <w:rFonts w:ascii="Arial Narrow" w:hAnsi="Arial Narrow" w:cs="Helvetica"/>
                                <w:i/>
                                <w:iCs/>
                                <w:sz w:val="18"/>
                                <w:szCs w:val="18"/>
                                <w:shd w:val="clear" w:color="auto" w:fill="FFFFFF"/>
                              </w:rPr>
                            </w:pPr>
                            <w:r w:rsidRPr="00DA0040">
                              <w:rPr>
                                <w:rFonts w:ascii="Arial Narrow" w:hAnsi="Arial Narrow" w:cs="Helvetica"/>
                                <w:i/>
                                <w:iCs/>
                                <w:sz w:val="18"/>
                                <w:szCs w:val="18"/>
                                <w:shd w:val="clear" w:color="auto" w:fill="FFFFFF"/>
                              </w:rPr>
                              <w:t>Life has been monstrous almost from its beginnings. In ancient times, prokaryotes (bacteria and archaea) gave birth to monsters in which one organism engulfed others or joined immoderate liaisons, forming nucleated cells and multicellular organisms called eukaryotes. Ever since, we have muddled along in our mixes and messes. All eukaryotic life is monstrous.</w:t>
                            </w:r>
                          </w:p>
                          <w:p w14:paraId="5D03610B" w14:textId="4B55115C" w:rsidR="002D2673" w:rsidRPr="00F019B2" w:rsidRDefault="002D2673" w:rsidP="00292530">
                            <w:pPr>
                              <w:rPr>
                                <w:rFonts w:ascii="Arial Narrow" w:hAnsi="Arial Narrow"/>
                                <w:sz w:val="16"/>
                                <w:szCs w:val="16"/>
                              </w:rPr>
                            </w:pPr>
                            <w:r w:rsidRPr="00F019B2">
                              <w:rPr>
                                <w:rFonts w:ascii="Arial Narrow" w:hAnsi="Arial Narrow" w:cs="Helvetica"/>
                                <w:sz w:val="16"/>
                                <w:szCs w:val="16"/>
                                <w:shd w:val="clear" w:color="auto" w:fill="FFFFFF"/>
                              </w:rPr>
                              <w:t xml:space="preserve">Tsing et al., </w:t>
                            </w:r>
                            <w:r w:rsidRPr="006F4549">
                              <w:rPr>
                                <w:rFonts w:ascii="Arial Narrow" w:hAnsi="Arial Narrow"/>
                                <w:sz w:val="16"/>
                                <w:szCs w:val="16"/>
                                <w:shd w:val="clear" w:color="auto" w:fill="FFFFFF"/>
                              </w:rPr>
                              <w:t>pp. M1-M12</w:t>
                            </w:r>
                            <w:r w:rsidRPr="006F4549">
                              <w:rPr>
                                <w:rFonts w:ascii="Arial Narrow" w:hAnsi="Arial Narrow"/>
                                <w:sz w:val="16"/>
                                <w:szCs w:val="16"/>
                              </w:rPr>
                              <w:t xml:space="preserve"> </w:t>
                            </w:r>
                            <w:r>
                              <w:rPr>
                                <w:rFonts w:ascii="Arial Narrow" w:hAnsi="Arial Narrow"/>
                                <w:sz w:val="16"/>
                                <w:szCs w:val="16"/>
                              </w:rPr>
                              <w:t>(</w:t>
                            </w:r>
                            <w:r w:rsidRPr="00F019B2">
                              <w:rPr>
                                <w:rFonts w:ascii="Arial Narrow" w:hAnsi="Arial Narrow" w:cs="Helvetica"/>
                                <w:sz w:val="16"/>
                                <w:szCs w:val="16"/>
                                <w:shd w:val="clear" w:color="auto" w:fill="FFFFFF"/>
                              </w:rPr>
                              <w:t>p. M5</w:t>
                            </w:r>
                            <w:r>
                              <w:rPr>
                                <w:rFonts w:ascii="Arial Narrow" w:hAnsi="Arial Narrow" w:cs="Helvetica"/>
                                <w:sz w:val="16"/>
                                <w:szCs w:val="16"/>
                                <w:shd w:val="clear" w:color="auto" w:fill="FFFFFF"/>
                              </w:rPr>
                              <w:t>)</w:t>
                            </w:r>
                            <w:r w:rsidRPr="00F019B2">
                              <w:rPr>
                                <w:rFonts w:ascii="Arial Narrow" w:hAnsi="Arial Narrow" w:cs="Helvetica"/>
                                <w:sz w:val="16"/>
                                <w:szCs w:val="16"/>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1E4A0B" id="_x0000_s1028" type="#_x0000_t202" style="position:absolute;left:0;text-align:left;margin-left:470.25pt;margin-top:403.8pt;width:97.9pt;height:110.6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pIQIAACMEAAAOAAAAZHJzL2Uyb0RvYy54bWysU11v2yAUfZ+0/4B4X+w4TtdacaouXaZJ&#10;3YfU7gdgjGM04DIgsbNfvwtO06h7m8YDAu7lcO65h9XtqBU5COclmJrOZzklwnBopdnV9MfT9t01&#10;JT4w0zIFRtT0KDy9Xb99sxpsJQroQbXCEQQxvhpsTfsQbJVlnvdCMz8DKwwGO3CaBdy6XdY6NiC6&#10;VlmR51fZAK61DrjwHk/vpyBdJ/yuEzx86zovAlE1RW4hzS7NTZyz9YpVO8dsL/mJBvsHFppJg4+e&#10;oe5ZYGTv5F9QWnIHHrow46Az6DrJRaoBq5nnr6p57JkVqRYUx9uzTP7/wfKvh++OyLamBSWGaWzR&#10;kxgD+QAjKaI6g/UVJj1aTAsjHmOXU6XePgD/6YmBTc/MTtw5B0MvWIvs5vFmdnF1wvERpBm+QIvP&#10;sH2ABDR2TkfpUAyC6Nil47kzkQqPTxblYrHAEMfYvMzLqyL1LmPV83XrfPgkQJO4qKnD1id4dnjw&#10;IdJh1XNKfM2Dku1WKpU2btdslCMHhjbZppEqeJWmDBlqerMslgnZQLyfHKRlQBsrqWt6nccxGSvK&#10;8dG0KSUwqaY1MlHmpE+UZBInjM14agTmR+0aaI8omIPJtfjLcNGD+03JgI6tqf+1Z05Qoj4bFP1m&#10;XpbR4mlTLt+jQsRdRprLCDMcoWoaKJmWm5C+RZLD3mFztjLJ9sLkRBmdmNQ8/Zpo9ct9ynr52+s/&#10;AAAA//8DAFBLAwQUAAYACAAAACEAizrlRuIAAAANAQAADwAAAGRycy9kb3ducmV2LnhtbEyPsU7D&#10;MBCGdyTewTokNmq3pSGEOFVFxcKAREFqRzd24gj7bNluGt4ed6Lbne7Tf99frydryKhCHBxymM8Y&#10;EIWtkwP2HL6/3h5KIDEJlMI4VBx+VYR1c3tTi0q6M36qcZd6kkMwVoKDTslXlMZWKyvizHmF+da5&#10;YEXKa+ipDOKcw62hC8YKasWA+YMWXr1q1f7sTpbD3upBbsPHoZNm3L53m5Wfguf8/m7avABJakr/&#10;MFz0szo02enoTigjMRyeH9kqoxxK9lQAuRDzZbEEcswTW5Ql0Kam1y2aPwAAAP//AwBQSwECLQAU&#10;AAYACAAAACEAtoM4kv4AAADhAQAAEwAAAAAAAAAAAAAAAAAAAAAAW0NvbnRlbnRfVHlwZXNdLnht&#10;bFBLAQItABQABgAIAAAAIQA4/SH/1gAAAJQBAAALAAAAAAAAAAAAAAAAAC8BAABfcmVscy8ucmVs&#10;c1BLAQItABQABgAIAAAAIQBUBI+pIQIAACMEAAAOAAAAAAAAAAAAAAAAAC4CAABkcnMvZTJvRG9j&#10;LnhtbFBLAQItABQABgAIAAAAIQCLOuVG4gAAAA0BAAAPAAAAAAAAAAAAAAAAAHsEAABkcnMvZG93&#10;bnJldi54bWxQSwUGAAAAAAQABADzAAAAigUAAAAA&#10;" stroked="f">
                <v:textbox style="mso-fit-shape-to-text:t">
                  <w:txbxContent>
                    <w:p w14:paraId="7B67ED31" w14:textId="77777777" w:rsidR="002D2673" w:rsidRDefault="002D2673" w:rsidP="00292530">
                      <w:pPr>
                        <w:rPr>
                          <w:rFonts w:ascii="Arial Narrow" w:hAnsi="Arial Narrow" w:cs="Helvetica"/>
                          <w:i/>
                          <w:iCs/>
                          <w:sz w:val="18"/>
                          <w:szCs w:val="18"/>
                          <w:shd w:val="clear" w:color="auto" w:fill="FFFFFF"/>
                        </w:rPr>
                      </w:pPr>
                      <w:r w:rsidRPr="00DA0040">
                        <w:rPr>
                          <w:rFonts w:ascii="Arial Narrow" w:hAnsi="Arial Narrow" w:cs="Helvetica"/>
                          <w:i/>
                          <w:iCs/>
                          <w:sz w:val="18"/>
                          <w:szCs w:val="18"/>
                          <w:shd w:val="clear" w:color="auto" w:fill="FFFFFF"/>
                        </w:rPr>
                        <w:t>Life has been monstrous almost from its beginnings. In ancient times, prokaryotes (bacteria and archaea) gave birth to monsters in which one organism engulfed others or joined immoderate liaisons, forming nucleated cells and multicellular organisms called eukaryotes. Ever since, we have muddled along in our mixes and messes. All eukaryotic life is monstrous.</w:t>
                      </w:r>
                    </w:p>
                    <w:p w14:paraId="5D03610B" w14:textId="4B55115C" w:rsidR="002D2673" w:rsidRPr="00F019B2" w:rsidRDefault="002D2673" w:rsidP="00292530">
                      <w:pPr>
                        <w:rPr>
                          <w:rFonts w:ascii="Arial Narrow" w:hAnsi="Arial Narrow"/>
                          <w:sz w:val="16"/>
                          <w:szCs w:val="16"/>
                        </w:rPr>
                      </w:pPr>
                      <w:r w:rsidRPr="00F019B2">
                        <w:rPr>
                          <w:rFonts w:ascii="Arial Narrow" w:hAnsi="Arial Narrow" w:cs="Helvetica"/>
                          <w:sz w:val="16"/>
                          <w:szCs w:val="16"/>
                          <w:shd w:val="clear" w:color="auto" w:fill="FFFFFF"/>
                        </w:rPr>
                        <w:t xml:space="preserve">Tsing et al., </w:t>
                      </w:r>
                      <w:r w:rsidRPr="006F4549">
                        <w:rPr>
                          <w:rFonts w:ascii="Arial Narrow" w:hAnsi="Arial Narrow"/>
                          <w:sz w:val="16"/>
                          <w:szCs w:val="16"/>
                          <w:shd w:val="clear" w:color="auto" w:fill="FFFFFF"/>
                        </w:rPr>
                        <w:t>pp. M1-M12</w:t>
                      </w:r>
                      <w:r w:rsidRPr="006F4549">
                        <w:rPr>
                          <w:rFonts w:ascii="Arial Narrow" w:hAnsi="Arial Narrow"/>
                          <w:sz w:val="16"/>
                          <w:szCs w:val="16"/>
                        </w:rPr>
                        <w:t xml:space="preserve"> </w:t>
                      </w:r>
                      <w:r>
                        <w:rPr>
                          <w:rFonts w:ascii="Arial Narrow" w:hAnsi="Arial Narrow"/>
                          <w:sz w:val="16"/>
                          <w:szCs w:val="16"/>
                        </w:rPr>
                        <w:t>(</w:t>
                      </w:r>
                      <w:r w:rsidRPr="00F019B2">
                        <w:rPr>
                          <w:rFonts w:ascii="Arial Narrow" w:hAnsi="Arial Narrow" w:cs="Helvetica"/>
                          <w:sz w:val="16"/>
                          <w:szCs w:val="16"/>
                          <w:shd w:val="clear" w:color="auto" w:fill="FFFFFF"/>
                        </w:rPr>
                        <w:t>p. M5</w:t>
                      </w:r>
                      <w:r>
                        <w:rPr>
                          <w:rFonts w:ascii="Arial Narrow" w:hAnsi="Arial Narrow" w:cs="Helvetica"/>
                          <w:sz w:val="16"/>
                          <w:szCs w:val="16"/>
                          <w:shd w:val="clear" w:color="auto" w:fill="FFFFFF"/>
                        </w:rPr>
                        <w:t>)</w:t>
                      </w:r>
                      <w:r w:rsidRPr="00F019B2">
                        <w:rPr>
                          <w:rFonts w:ascii="Arial Narrow" w:hAnsi="Arial Narrow" w:cs="Helvetica"/>
                          <w:sz w:val="16"/>
                          <w:szCs w:val="16"/>
                          <w:shd w:val="clear" w:color="auto" w:fill="FFFFFF"/>
                        </w:rPr>
                        <w:t>.</w:t>
                      </w:r>
                    </w:p>
                  </w:txbxContent>
                </v:textbox>
                <w10:wrap type="square" anchorx="page"/>
              </v:shape>
            </w:pict>
          </mc:Fallback>
        </mc:AlternateContent>
      </w:r>
      <w:r w:rsidR="00292530">
        <w:rPr>
          <w:rFonts w:ascii="Arial Narrow" w:hAnsi="Arial Narrow"/>
          <w:sz w:val="24"/>
          <w:szCs w:val="24"/>
        </w:rPr>
        <w:t xml:space="preserve">Meijendel, 2020. </w:t>
      </w:r>
      <w:r w:rsidR="005D6A5C">
        <w:rPr>
          <w:rFonts w:ascii="Arial Narrow" w:hAnsi="Arial Narrow"/>
          <w:sz w:val="24"/>
          <w:szCs w:val="24"/>
        </w:rPr>
        <w:t>The Anthropocene serpent is</w:t>
      </w:r>
      <w:r w:rsidR="00292530">
        <w:rPr>
          <w:rFonts w:ascii="Arial Narrow" w:hAnsi="Arial Narrow"/>
          <w:sz w:val="24"/>
          <w:szCs w:val="24"/>
        </w:rPr>
        <w:t xml:space="preserve"> permeating the coastal landscape north-east of Scheveningen, clustering around overgrown areas, next to the sand paths, at the edge of dune lakes. Under a dune rose, next to a paved bike path encircling a lake, a low and still creature sits. A young but fully-grown female gopher snake, her thick sk</w:t>
      </w:r>
      <w:r w:rsidR="00760BDD">
        <w:rPr>
          <w:rFonts w:ascii="Arial Narrow" w:hAnsi="Arial Narrow"/>
          <w:sz w:val="24"/>
          <w:szCs w:val="24"/>
        </w:rPr>
        <w:t>in gleaming in the sunlight, the</w:t>
      </w:r>
      <w:r w:rsidR="00292530">
        <w:rPr>
          <w:rFonts w:ascii="Arial Narrow" w:hAnsi="Arial Narrow"/>
          <w:sz w:val="24"/>
          <w:szCs w:val="24"/>
        </w:rPr>
        <w:t xml:space="preserve"> intricate patterns of black and amber dazzling. Under a blue sky, the waves of the North Sea are rushing and crashing in the distance. The landscape is yellowing at the edges, struggling to recover after the hottest week ever recorded. The relentless sun burns the leaves of the plants, slows down every animal. It should be 10 </w:t>
      </w:r>
      <w:r w:rsidR="00292530" w:rsidRPr="00E00C3C">
        <w:rPr>
          <w:rFonts w:ascii="Arial Narrow" w:hAnsi="Arial Narrow"/>
          <w:sz w:val="24"/>
          <w:szCs w:val="24"/>
        </w:rPr>
        <w:t xml:space="preserve">degrees cooler, significantly wetter and cloudier. </w:t>
      </w:r>
      <w:r w:rsidR="00292530">
        <w:rPr>
          <w:rFonts w:ascii="Arial Narrow" w:hAnsi="Arial Narrow"/>
          <w:sz w:val="24"/>
          <w:szCs w:val="24"/>
        </w:rPr>
        <w:t>It should be the</w:t>
      </w:r>
      <w:r w:rsidR="00292530" w:rsidRPr="00E00C3C">
        <w:rPr>
          <w:rFonts w:ascii="Arial Narrow" w:hAnsi="Arial Narrow"/>
          <w:sz w:val="24"/>
          <w:szCs w:val="24"/>
        </w:rPr>
        <w:t xml:space="preserve"> old landscape people still think it is – a mild nature without creatures even remotely perceived as dangerous</w:t>
      </w:r>
      <w:r w:rsidR="00292530">
        <w:rPr>
          <w:rFonts w:ascii="Arial Narrow" w:hAnsi="Arial Narrow"/>
          <w:sz w:val="24"/>
          <w:szCs w:val="24"/>
        </w:rPr>
        <w:t xml:space="preserve">. </w:t>
      </w:r>
      <w:r w:rsidR="00292530" w:rsidRPr="00E00C3C">
        <w:rPr>
          <w:rFonts w:ascii="Arial Narrow" w:hAnsi="Arial Narrow"/>
          <w:sz w:val="24"/>
          <w:szCs w:val="24"/>
        </w:rPr>
        <w:t xml:space="preserve">Instead, an almost Mediterranean climate, dunes resembling desert, creating ever better conditions for the young female to lay her eggs. She is a symptom of a confused, interrupted landscape, of a process of human disturbance going on for centuries. A process of destroyed </w:t>
      </w:r>
      <w:r w:rsidR="00292530">
        <w:rPr>
          <w:rFonts w:ascii="Arial Narrow" w:hAnsi="Arial Narrow"/>
          <w:sz w:val="24"/>
          <w:szCs w:val="24"/>
        </w:rPr>
        <w:t>connections</w:t>
      </w:r>
      <w:r w:rsidR="00292530" w:rsidRPr="00E00C3C">
        <w:rPr>
          <w:rFonts w:ascii="Arial Narrow" w:hAnsi="Arial Narrow"/>
          <w:sz w:val="24"/>
          <w:szCs w:val="24"/>
        </w:rPr>
        <w:t>, of newly introduced</w:t>
      </w:r>
      <w:r w:rsidR="00292530">
        <w:rPr>
          <w:rFonts w:ascii="Arial Narrow" w:hAnsi="Arial Narrow"/>
          <w:sz w:val="24"/>
          <w:szCs w:val="24"/>
        </w:rPr>
        <w:t>, risky Anthropocene</w:t>
      </w:r>
      <w:r w:rsidR="00292530" w:rsidRPr="00E00C3C">
        <w:rPr>
          <w:rFonts w:ascii="Arial Narrow" w:hAnsi="Arial Narrow"/>
          <w:sz w:val="24"/>
          <w:szCs w:val="24"/>
        </w:rPr>
        <w:t xml:space="preserve"> </w:t>
      </w:r>
      <w:r w:rsidR="00292530">
        <w:rPr>
          <w:rFonts w:ascii="Arial Narrow" w:hAnsi="Arial Narrow"/>
          <w:sz w:val="24"/>
          <w:szCs w:val="24"/>
        </w:rPr>
        <w:t>entanglements</w:t>
      </w:r>
      <w:r w:rsidR="00292530" w:rsidRPr="00E00C3C">
        <w:rPr>
          <w:rFonts w:ascii="Arial Narrow" w:hAnsi="Arial Narrow"/>
          <w:sz w:val="24"/>
          <w:szCs w:val="24"/>
        </w:rPr>
        <w:t xml:space="preserve">. </w:t>
      </w:r>
      <w:r w:rsidR="00292530">
        <w:rPr>
          <w:rFonts w:ascii="Arial Narrow" w:hAnsi="Arial Narrow"/>
          <w:sz w:val="24"/>
          <w:szCs w:val="24"/>
        </w:rPr>
        <w:t>Labelled an invader, people are looking for her, prodding the bushes with sticks. If found, they will take her to a shelter, use her body as a research object. They will take skin samples, check her DNA, determine which type of hybrid she is. If she lays eggs in her cage, they will take them away from her and incubate them under a lamp. Neither she nor her offspring would ever see the light of day again. They would not feel the sun, slither through dune sand, feel the prickly bushes on their scaly skin. They would not lie resting under a dune rose, feeling a soft breeze as they picked up the scent of a small rodent in the vicinity. They would not glide on the sand hill without a sound. Accelerating, they would not pursue the wood mouse, not feel the creature’s final jolts of life while it was already halfway down their throat.</w:t>
      </w:r>
    </w:p>
    <w:p w14:paraId="636C3335" w14:textId="77777777" w:rsidR="004754BB" w:rsidRDefault="004754BB" w:rsidP="00760BDD">
      <w:pPr>
        <w:spacing w:after="0" w:line="360" w:lineRule="auto"/>
        <w:jc w:val="both"/>
        <w:rPr>
          <w:rFonts w:ascii="Arial Narrow" w:hAnsi="Arial Narrow"/>
          <w:sz w:val="24"/>
          <w:szCs w:val="24"/>
        </w:rPr>
      </w:pPr>
    </w:p>
    <w:p w14:paraId="119BDE34" w14:textId="55F7D0D1" w:rsidR="00292530" w:rsidRPr="00A01289" w:rsidRDefault="00292530" w:rsidP="00FD57CF">
      <w:pPr>
        <w:spacing w:after="0" w:line="360" w:lineRule="auto"/>
        <w:jc w:val="both"/>
        <w:rPr>
          <w:rFonts w:ascii="Arial Narrow" w:hAnsi="Arial Narrow"/>
          <w:sz w:val="24"/>
          <w:szCs w:val="24"/>
        </w:rPr>
      </w:pPr>
      <w:r>
        <w:rPr>
          <w:rFonts w:ascii="Arial Narrow" w:hAnsi="Arial Narrow"/>
          <w:sz w:val="24"/>
          <w:szCs w:val="24"/>
        </w:rPr>
        <w:t xml:space="preserve">For now, she returns to her hiding place. If seen by people, her appearance will not benefit her case. For what is more monstrous than her slender, gliding appearance, her scaly skin and featureless face? She is one of the oldest </w:t>
      </w:r>
      <w:r>
        <w:rPr>
          <w:rFonts w:ascii="Arial Narrow" w:hAnsi="Arial Narrow"/>
          <w:sz w:val="24"/>
          <w:szCs w:val="24"/>
        </w:rPr>
        <w:lastRenderedPageBreak/>
        <w:t xml:space="preserve">monsters in the human imagination. She is dangerous. She has to be removed. </w:t>
      </w:r>
      <w:r w:rsidR="00FD57CF">
        <w:rPr>
          <w:rFonts w:ascii="Arial Narrow" w:hAnsi="Arial Narrow"/>
          <w:sz w:val="24"/>
          <w:szCs w:val="24"/>
        </w:rPr>
        <w:t>Nature needs to be put back in order. Yet w</w:t>
      </w:r>
      <w:r>
        <w:rPr>
          <w:rFonts w:ascii="Arial Narrow" w:hAnsi="Arial Narrow"/>
          <w:sz w:val="24"/>
          <w:szCs w:val="24"/>
        </w:rPr>
        <w:t xml:space="preserve">ithout widespread deforestation by humans, the open dune landscape as it is now would have been </w:t>
      </w:r>
      <w:r w:rsidR="00334FAD" w:rsidRPr="00DA0040">
        <w:rPr>
          <w:rFonts w:ascii="Arial Narrow" w:hAnsi="Arial Narrow"/>
          <w:noProof/>
          <w:sz w:val="24"/>
          <w:szCs w:val="24"/>
          <w:lang w:eastAsia="zh-CN"/>
        </w:rPr>
        <mc:AlternateContent>
          <mc:Choice Requires="wps">
            <w:drawing>
              <wp:anchor distT="45720" distB="45720" distL="114300" distR="114300" simplePos="0" relativeHeight="251667456" behindDoc="0" locked="0" layoutInCell="1" allowOverlap="1" wp14:anchorId="4C2D68ED" wp14:editId="107B8A25">
                <wp:simplePos x="0" y="0"/>
                <wp:positionH relativeFrom="page">
                  <wp:posOffset>5837761</wp:posOffset>
                </wp:positionH>
                <wp:positionV relativeFrom="paragraph">
                  <wp:posOffset>118258</wp:posOffset>
                </wp:positionV>
                <wp:extent cx="1344295" cy="1404620"/>
                <wp:effectExtent l="0" t="0" r="825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404620"/>
                        </a:xfrm>
                        <a:prstGeom prst="rect">
                          <a:avLst/>
                        </a:prstGeom>
                        <a:solidFill>
                          <a:srgbClr val="FFFFFF"/>
                        </a:solidFill>
                        <a:ln w="9525">
                          <a:noFill/>
                          <a:miter lim="800000"/>
                          <a:headEnd/>
                          <a:tailEnd/>
                        </a:ln>
                      </wps:spPr>
                      <wps:txbx>
                        <w:txbxContent>
                          <w:p w14:paraId="254DF026" w14:textId="77777777" w:rsidR="002D2673" w:rsidRPr="00317C66" w:rsidRDefault="002D2673" w:rsidP="00292530">
                            <w:pPr>
                              <w:rPr>
                                <w:rFonts w:ascii="Arial Narrow" w:hAnsi="Arial Narrow" w:cs="Helvetica"/>
                                <w:i/>
                                <w:iCs/>
                                <w:sz w:val="18"/>
                                <w:szCs w:val="18"/>
                                <w:shd w:val="clear" w:color="auto" w:fill="FFFFFF"/>
                              </w:rPr>
                            </w:pPr>
                            <w:r w:rsidRPr="00317C66">
                              <w:rPr>
                                <w:rFonts w:ascii="Arial Narrow" w:hAnsi="Arial Narrow" w:cs="Helvetica"/>
                                <w:i/>
                                <w:iCs/>
                                <w:sz w:val="18"/>
                                <w:szCs w:val="18"/>
                                <w:shd w:val="clear" w:color="auto" w:fill="FFFFFF"/>
                              </w:rPr>
                              <w:t>Enlightenment Europe, however, tried to banish monsters. Monsters were identified with the irrational and the archaic. […] But the forms of progress and rationalization that the En</w:t>
                            </w:r>
                            <w:r w:rsidRPr="00317C66">
                              <w:rPr>
                                <w:rFonts w:ascii="Arial Narrow" w:hAnsi="Arial Narrow" w:cs="Helvetica"/>
                                <w:i/>
                                <w:iCs/>
                                <w:sz w:val="18"/>
                                <w:szCs w:val="18"/>
                                <w:shd w:val="clear" w:color="auto" w:fill="FFFFFF"/>
                              </w:rPr>
                              <w:softHyphen/>
                              <w:t xml:space="preserve">lightenment and Reformation sparked have proved far scarier than the beasts they sought to banish. For later thinkers, rationalization meant individualization, the creation of distinct and alienated individuals, human and nonhuman. The landscape-making practices that followed from these new figures imagined the world as a space filled with autonomous entities and separable kinds, ones that could be easily aligned with capitalist fantasies of endless growth from alienated </w:t>
                            </w:r>
                            <w:proofErr w:type="spellStart"/>
                            <w:r w:rsidRPr="00317C66">
                              <w:rPr>
                                <w:rFonts w:ascii="Arial Narrow" w:hAnsi="Arial Narrow" w:cs="Helvetica"/>
                                <w:i/>
                                <w:iCs/>
                                <w:sz w:val="18"/>
                                <w:szCs w:val="18"/>
                                <w:shd w:val="clear" w:color="auto" w:fill="FFFFFF"/>
                              </w:rPr>
                              <w:t>labor</w:t>
                            </w:r>
                            <w:proofErr w:type="spellEnd"/>
                            <w:r w:rsidRPr="00317C66">
                              <w:rPr>
                                <w:rFonts w:ascii="Arial Narrow" w:hAnsi="Arial Narrow" w:cs="Helvetica"/>
                                <w:i/>
                                <w:iCs/>
                                <w:sz w:val="18"/>
                                <w:szCs w:val="18"/>
                                <w:shd w:val="clear" w:color="auto" w:fill="FFFFFF"/>
                              </w:rPr>
                              <w:t>.</w:t>
                            </w:r>
                          </w:p>
                          <w:p w14:paraId="3A02B161" w14:textId="4F1F5E8E" w:rsidR="002D2673" w:rsidRPr="006F4549" w:rsidRDefault="002D2673" w:rsidP="00292530">
                            <w:pPr>
                              <w:rPr>
                                <w:rFonts w:ascii="Arial Narrow" w:hAnsi="Arial Narrow"/>
                                <w:sz w:val="16"/>
                                <w:szCs w:val="16"/>
                                <w:lang w:val="sv-SE"/>
                              </w:rPr>
                            </w:pPr>
                            <w:r w:rsidRPr="006F4549">
                              <w:rPr>
                                <w:rFonts w:ascii="Arial Narrow" w:hAnsi="Arial Narrow" w:cs="Helvetica"/>
                                <w:sz w:val="16"/>
                                <w:szCs w:val="16"/>
                                <w:shd w:val="clear" w:color="auto" w:fill="FFFFFF"/>
                                <w:lang w:val="sv-SE"/>
                              </w:rPr>
                              <w:t xml:space="preserve">Tsing et al., </w:t>
                            </w:r>
                            <w:r w:rsidRPr="006F4549">
                              <w:rPr>
                                <w:rFonts w:ascii="Arial Narrow" w:hAnsi="Arial Narrow"/>
                                <w:sz w:val="16"/>
                                <w:szCs w:val="16"/>
                                <w:shd w:val="clear" w:color="auto" w:fill="FFFFFF"/>
                                <w:lang w:val="sv-SE"/>
                              </w:rPr>
                              <w:t>pp. M1-M12</w:t>
                            </w:r>
                            <w:r w:rsidRPr="006F4549">
                              <w:rPr>
                                <w:rFonts w:ascii="Arial Narrow" w:hAnsi="Arial Narrow"/>
                                <w:sz w:val="16"/>
                                <w:szCs w:val="16"/>
                                <w:lang w:val="sv-SE"/>
                              </w:rPr>
                              <w:t xml:space="preserve"> (</w:t>
                            </w:r>
                            <w:r w:rsidRPr="006F4549">
                              <w:rPr>
                                <w:rFonts w:ascii="Arial Narrow" w:hAnsi="Arial Narrow" w:cs="Helvetica"/>
                                <w:sz w:val="16"/>
                                <w:szCs w:val="16"/>
                                <w:shd w:val="clear" w:color="auto" w:fill="FFFFFF"/>
                                <w:lang w:val="sv-SE"/>
                              </w:rPr>
                              <w:t>pp. M5-M6</w:t>
                            </w:r>
                            <w:r>
                              <w:rPr>
                                <w:rFonts w:ascii="Arial Narrow" w:hAnsi="Arial Narrow" w:cs="Helvetica"/>
                                <w:sz w:val="16"/>
                                <w:szCs w:val="16"/>
                                <w:shd w:val="clear" w:color="auto" w:fill="FFFFFF"/>
                                <w:lang w:val="sv-SE"/>
                              </w:rPr>
                              <w:t>)</w:t>
                            </w:r>
                            <w:r w:rsidRPr="006F4549">
                              <w:rPr>
                                <w:rFonts w:ascii="Arial Narrow" w:hAnsi="Arial Narrow" w:cs="Helvetica"/>
                                <w:sz w:val="16"/>
                                <w:szCs w:val="16"/>
                                <w:shd w:val="clear" w:color="auto" w:fill="FFFFFF"/>
                                <w:lang w:val="sv-S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2D68ED" id="Text Box 8" o:spid="_x0000_s1029" type="#_x0000_t202" style="position:absolute;left:0;text-align:left;margin-left:459.65pt;margin-top:9.3pt;width:105.8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dmIgIAACMEAAAOAAAAZHJzL2Uyb0RvYy54bWysU11v2yAUfZ+0/4B4X+ykTtdYcaouXaZJ&#10;3YfU7gdgjGM04DIgsbNf3wtO0qh9m8YDAu7lcO85h+XtoBXZC+clmIpOJzklwnBopNlW9NfT5sMN&#10;JT4w0zAFRlT0IDy9Xb1/t+xtKWbQgWqEIwhifNnbinYh2DLLPO+EZn4CVhgMtuA0C7h126xxrEd0&#10;rbJZnl9nPbjGOuDCezy9H4N0lfDbVvDwo229CERVFGsLaXZpruOcrZas3DpmO8mPZbB/qEIzafDR&#10;M9Q9C4zsnHwDpSV34KENEw46g7aVXKQesJtp/qqbx45ZkXpBcrw90+T/Hyz/vv/piGwqikIZplGi&#10;JzEE8gkGchPZ6a0vMenRYloY8BhVTp16+wD8tycG1h0zW3HnHPSdYA1WN403s4urI46PIHX/DRp8&#10;hu0CJKChdTpSh2QQREeVDmdlYik8PnlVFLPFnBKOsWmRF9ezpF3GytN163z4IkCTuKioQ+kTPNs/&#10;+BDLYeUpJb7mQclmI5VKG7et18qRPUObbNJIHbxKU4b0FV3MZ/OEbCDeTw7SMqCNldTIYx7HaKxI&#10;x2fTpJTApBrXWIkyR34iJSM5YaiHJMTVifYamgMS5mB0Lf4yXHTg/lLSo2Mr6v/smBOUqK8GSV9M&#10;iyJaPG2K+UdkiLjLSH0ZYYYjVEUDJeNyHdK3SHTYOxRnIxNtUcWxkmPJ6MTE5vHXRKtf7lPWy99e&#10;PQMAAP//AwBQSwMEFAAGAAgAAAAhALCMTlPfAAAACwEAAA8AAABkcnMvZG93bnJldi54bWxMj8tO&#10;wzAQRfdI/IM1SOyok0ZUSYhTVVRsWCDRIsHSjSdxhB+R7abh75muYDm6R3fObbaLNWzGEEfvBOSr&#10;DBi6zqvRDQI+ji8PJbCYpFPSeIcCfjDCtr29aWSt/MW943xIA6MSF2spQKc01ZzHTqOVceUndJT1&#10;PliZ6AwDV0FeqNwavs6yDbdydPRBywmfNXbfh7MV8Gn1qPbh7atXZt6/9rvHaQmTEPd3y+4JWMIl&#10;/cFw1Sd1aMnp5M9ORWYEVHlVEEpBuQF2BfIip3UnAeuiKoG3Df+/of0FAAD//wMAUEsBAi0AFAAG&#10;AAgAAAAhALaDOJL+AAAA4QEAABMAAAAAAAAAAAAAAAAAAAAAAFtDb250ZW50X1R5cGVzXS54bWxQ&#10;SwECLQAUAAYACAAAACEAOP0h/9YAAACUAQAACwAAAAAAAAAAAAAAAAAvAQAAX3JlbHMvLnJlbHNQ&#10;SwECLQAUAAYACAAAACEAmIQ3ZiICAAAjBAAADgAAAAAAAAAAAAAAAAAuAgAAZHJzL2Uyb0RvYy54&#10;bWxQSwECLQAUAAYACAAAACEAsIxOU98AAAALAQAADwAAAAAAAAAAAAAAAAB8BAAAZHJzL2Rvd25y&#10;ZXYueG1sUEsFBgAAAAAEAAQA8wAAAIgFAAAAAA==&#10;" stroked="f">
                <v:textbox style="mso-fit-shape-to-text:t">
                  <w:txbxContent>
                    <w:p w14:paraId="254DF026" w14:textId="77777777" w:rsidR="002D2673" w:rsidRPr="00317C66" w:rsidRDefault="002D2673" w:rsidP="00292530">
                      <w:pPr>
                        <w:rPr>
                          <w:rFonts w:ascii="Arial Narrow" w:hAnsi="Arial Narrow" w:cs="Helvetica"/>
                          <w:i/>
                          <w:iCs/>
                          <w:sz w:val="18"/>
                          <w:szCs w:val="18"/>
                          <w:shd w:val="clear" w:color="auto" w:fill="FFFFFF"/>
                        </w:rPr>
                      </w:pPr>
                      <w:r w:rsidRPr="00317C66">
                        <w:rPr>
                          <w:rFonts w:ascii="Arial Narrow" w:hAnsi="Arial Narrow" w:cs="Helvetica"/>
                          <w:i/>
                          <w:iCs/>
                          <w:sz w:val="18"/>
                          <w:szCs w:val="18"/>
                          <w:shd w:val="clear" w:color="auto" w:fill="FFFFFF"/>
                        </w:rPr>
                        <w:t>Enlightenment Europe, however, tried to banish monsters. Monsters were identified with the irrational and the archaic. […] But the forms of progress and rationalization that the En</w:t>
                      </w:r>
                      <w:r w:rsidRPr="00317C66">
                        <w:rPr>
                          <w:rFonts w:ascii="Arial Narrow" w:hAnsi="Arial Narrow" w:cs="Helvetica"/>
                          <w:i/>
                          <w:iCs/>
                          <w:sz w:val="18"/>
                          <w:szCs w:val="18"/>
                          <w:shd w:val="clear" w:color="auto" w:fill="FFFFFF"/>
                        </w:rPr>
                        <w:softHyphen/>
                        <w:t xml:space="preserve">lightenment and Reformation sparked have proved far scarier than the beasts they sought to banish. For later thinkers, rationalization meant individualization, the creation of distinct and alienated individuals, human and nonhuman. The landscape-making practices that followed from these new figures imagined the world as a space filled with autonomous entities and separable kinds, ones that could be easily aligned with capitalist fantasies of endless growth from alienated </w:t>
                      </w:r>
                      <w:proofErr w:type="spellStart"/>
                      <w:r w:rsidRPr="00317C66">
                        <w:rPr>
                          <w:rFonts w:ascii="Arial Narrow" w:hAnsi="Arial Narrow" w:cs="Helvetica"/>
                          <w:i/>
                          <w:iCs/>
                          <w:sz w:val="18"/>
                          <w:szCs w:val="18"/>
                          <w:shd w:val="clear" w:color="auto" w:fill="FFFFFF"/>
                        </w:rPr>
                        <w:t>labor</w:t>
                      </w:r>
                      <w:proofErr w:type="spellEnd"/>
                      <w:r w:rsidRPr="00317C66">
                        <w:rPr>
                          <w:rFonts w:ascii="Arial Narrow" w:hAnsi="Arial Narrow" w:cs="Helvetica"/>
                          <w:i/>
                          <w:iCs/>
                          <w:sz w:val="18"/>
                          <w:szCs w:val="18"/>
                          <w:shd w:val="clear" w:color="auto" w:fill="FFFFFF"/>
                        </w:rPr>
                        <w:t>.</w:t>
                      </w:r>
                    </w:p>
                    <w:p w14:paraId="3A02B161" w14:textId="4F1F5E8E" w:rsidR="002D2673" w:rsidRPr="006F4549" w:rsidRDefault="002D2673" w:rsidP="00292530">
                      <w:pPr>
                        <w:rPr>
                          <w:rFonts w:ascii="Arial Narrow" w:hAnsi="Arial Narrow"/>
                          <w:sz w:val="16"/>
                          <w:szCs w:val="16"/>
                          <w:lang w:val="sv-SE"/>
                        </w:rPr>
                      </w:pPr>
                      <w:r w:rsidRPr="006F4549">
                        <w:rPr>
                          <w:rFonts w:ascii="Arial Narrow" w:hAnsi="Arial Narrow" w:cs="Helvetica"/>
                          <w:sz w:val="16"/>
                          <w:szCs w:val="16"/>
                          <w:shd w:val="clear" w:color="auto" w:fill="FFFFFF"/>
                          <w:lang w:val="sv-SE"/>
                        </w:rPr>
                        <w:t xml:space="preserve">Tsing et al., </w:t>
                      </w:r>
                      <w:r w:rsidRPr="006F4549">
                        <w:rPr>
                          <w:rFonts w:ascii="Arial Narrow" w:hAnsi="Arial Narrow"/>
                          <w:sz w:val="16"/>
                          <w:szCs w:val="16"/>
                          <w:shd w:val="clear" w:color="auto" w:fill="FFFFFF"/>
                          <w:lang w:val="sv-SE"/>
                        </w:rPr>
                        <w:t>pp. M1-M12</w:t>
                      </w:r>
                      <w:r w:rsidRPr="006F4549">
                        <w:rPr>
                          <w:rFonts w:ascii="Arial Narrow" w:hAnsi="Arial Narrow"/>
                          <w:sz w:val="16"/>
                          <w:szCs w:val="16"/>
                          <w:lang w:val="sv-SE"/>
                        </w:rPr>
                        <w:t xml:space="preserve"> (</w:t>
                      </w:r>
                      <w:r w:rsidRPr="006F4549">
                        <w:rPr>
                          <w:rFonts w:ascii="Arial Narrow" w:hAnsi="Arial Narrow" w:cs="Helvetica"/>
                          <w:sz w:val="16"/>
                          <w:szCs w:val="16"/>
                          <w:shd w:val="clear" w:color="auto" w:fill="FFFFFF"/>
                          <w:lang w:val="sv-SE"/>
                        </w:rPr>
                        <w:t>pp. M5-M6</w:t>
                      </w:r>
                      <w:r>
                        <w:rPr>
                          <w:rFonts w:ascii="Arial Narrow" w:hAnsi="Arial Narrow" w:cs="Helvetica"/>
                          <w:sz w:val="16"/>
                          <w:szCs w:val="16"/>
                          <w:shd w:val="clear" w:color="auto" w:fill="FFFFFF"/>
                          <w:lang w:val="sv-SE"/>
                        </w:rPr>
                        <w:t>)</w:t>
                      </w:r>
                      <w:r w:rsidRPr="006F4549">
                        <w:rPr>
                          <w:rFonts w:ascii="Arial Narrow" w:hAnsi="Arial Narrow" w:cs="Helvetica"/>
                          <w:sz w:val="16"/>
                          <w:szCs w:val="16"/>
                          <w:shd w:val="clear" w:color="auto" w:fill="FFFFFF"/>
                          <w:lang w:val="sv-SE"/>
                        </w:rPr>
                        <w:t>.</w:t>
                      </w:r>
                    </w:p>
                  </w:txbxContent>
                </v:textbox>
                <w10:wrap type="square" anchorx="page"/>
              </v:shape>
            </w:pict>
          </mc:Fallback>
        </mc:AlternateContent>
      </w:r>
      <w:r>
        <w:rPr>
          <w:rFonts w:ascii="Arial Narrow" w:hAnsi="Arial Narrow"/>
          <w:sz w:val="24"/>
          <w:szCs w:val="24"/>
        </w:rPr>
        <w:t>impossible.</w:t>
      </w:r>
      <w:r>
        <w:rPr>
          <w:rStyle w:val="EndnoteReference"/>
          <w:rFonts w:ascii="Arial Narrow" w:hAnsi="Arial Narrow"/>
          <w:sz w:val="24"/>
          <w:szCs w:val="24"/>
        </w:rPr>
        <w:endnoteReference w:id="47"/>
      </w:r>
      <w:r>
        <w:rPr>
          <w:rFonts w:ascii="Arial Narrow" w:hAnsi="Arial Narrow"/>
          <w:sz w:val="24"/>
          <w:szCs w:val="24"/>
        </w:rPr>
        <w:t xml:space="preserve"> There is no pristine state, nor has there ever been. She, a snake native to North America, a continent she will never visit, is the embodiment of this knowledge. Born in a breeding facility in a country too cold for her, she has moved from terrarium to terrarium. Suddenly thrown into an environment not ill-suited to her needs, she has her one chance at living. She defies the anthropo-dominance, keeps inscribing her sleek body into the sand. </w:t>
      </w:r>
      <w:r w:rsidR="0086337A">
        <w:rPr>
          <w:rFonts w:ascii="Arial Narrow" w:hAnsi="Arial Narrow"/>
          <w:sz w:val="24"/>
          <w:szCs w:val="24"/>
        </w:rPr>
        <w:t>She is a stubborn presence,</w:t>
      </w:r>
      <w:r>
        <w:rPr>
          <w:rFonts w:ascii="Arial Narrow" w:hAnsi="Arial Narrow"/>
          <w:sz w:val="24"/>
          <w:szCs w:val="24"/>
        </w:rPr>
        <w:t xml:space="preserve"> like the people that divide the landscape with paths for their own use. That create feigned order in chaos, if not with fences and bike lanes, they do so in writing, with research reports, policy statements, </w:t>
      </w:r>
      <w:r w:rsidR="003B40B9">
        <w:rPr>
          <w:rFonts w:ascii="Arial Narrow" w:hAnsi="Arial Narrow"/>
          <w:sz w:val="24"/>
          <w:szCs w:val="24"/>
        </w:rPr>
        <w:t>stories</w:t>
      </w:r>
      <w:r>
        <w:rPr>
          <w:rFonts w:ascii="Arial Narrow" w:hAnsi="Arial Narrow"/>
          <w:sz w:val="24"/>
          <w:szCs w:val="24"/>
        </w:rPr>
        <w:t xml:space="preserve">. And so she entangles her serpent-form with the dune-curves, buries her body in burrows, looks out from under bushes with a gaze of belonging. She is here to stay. She is here to slither over sharp corners, to flow straight through demarcated areas, paths, fences. A coiling serpent, playing with sand as though with water. She is scaly, </w:t>
      </w:r>
      <w:r w:rsidR="00FD57CF">
        <w:rPr>
          <w:rFonts w:ascii="Arial Narrow" w:hAnsi="Arial Narrow"/>
          <w:sz w:val="24"/>
          <w:szCs w:val="24"/>
        </w:rPr>
        <w:t>slithering</w:t>
      </w:r>
      <w:r>
        <w:rPr>
          <w:rFonts w:ascii="Arial Narrow" w:hAnsi="Arial Narrow"/>
          <w:sz w:val="24"/>
          <w:szCs w:val="24"/>
        </w:rPr>
        <w:t xml:space="preserve">, cold-blooded. It is too late to deny her will of life, her urge to dwell, her suitability to the heating dune hills. She is here. The sun shines ever more relentlessly. The nitrogen descends, killing slow-growing plants. The sea advances. </w:t>
      </w:r>
      <w:r w:rsidR="0095505B">
        <w:rPr>
          <w:rFonts w:ascii="Arial Narrow" w:hAnsi="Arial Narrow"/>
          <w:sz w:val="24"/>
          <w:szCs w:val="24"/>
        </w:rPr>
        <w:t>Carbon flows</w:t>
      </w:r>
      <w:r>
        <w:rPr>
          <w:rFonts w:ascii="Arial Narrow" w:hAnsi="Arial Narrow"/>
          <w:sz w:val="24"/>
          <w:szCs w:val="24"/>
        </w:rPr>
        <w:t xml:space="preserve"> into the air. Machines sculpt the sand. Unwittingly, people have created new monstrous landscapes, have released the serpent into hot sand dunes which may one day be warm enough for her eggs to hatch. No evidence has as yet been found that the snakes have successfully reproduced in the dunes, and experts are sceptical that they can.</w:t>
      </w:r>
      <w:r>
        <w:rPr>
          <w:rStyle w:val="EndnoteReference"/>
          <w:rFonts w:ascii="Arial Narrow" w:hAnsi="Arial Narrow"/>
          <w:sz w:val="24"/>
          <w:szCs w:val="24"/>
        </w:rPr>
        <w:endnoteReference w:id="48"/>
      </w:r>
      <w:r>
        <w:rPr>
          <w:rFonts w:ascii="Arial Narrow" w:hAnsi="Arial Narrow"/>
          <w:sz w:val="24"/>
          <w:szCs w:val="24"/>
        </w:rPr>
        <w:t xml:space="preserve"> </w:t>
      </w:r>
      <w:r w:rsidRPr="00A01289">
        <w:rPr>
          <w:rFonts w:ascii="Arial Narrow" w:hAnsi="Arial Narrow"/>
          <w:sz w:val="24"/>
          <w:szCs w:val="24"/>
        </w:rPr>
        <w:t xml:space="preserve">But </w:t>
      </w:r>
      <w:r>
        <w:rPr>
          <w:rFonts w:ascii="Arial Narrow" w:hAnsi="Arial Narrow"/>
          <w:sz w:val="24"/>
          <w:szCs w:val="24"/>
        </w:rPr>
        <w:t>within her strange monstrous entanglements</w:t>
      </w:r>
      <w:r w:rsidRPr="00A01289">
        <w:rPr>
          <w:rFonts w:ascii="Arial Narrow" w:hAnsi="Arial Narrow"/>
          <w:sz w:val="24"/>
          <w:szCs w:val="24"/>
        </w:rPr>
        <w:t xml:space="preserve">, </w:t>
      </w:r>
      <w:r>
        <w:rPr>
          <w:rFonts w:ascii="Arial Narrow" w:hAnsi="Arial Narrow"/>
          <w:sz w:val="24"/>
          <w:szCs w:val="24"/>
        </w:rPr>
        <w:t>the Anthropocene serpent has made her home.</w:t>
      </w:r>
    </w:p>
    <w:p w14:paraId="23A82C50" w14:textId="77777777" w:rsidR="00292530" w:rsidRDefault="00292530" w:rsidP="00760BDD">
      <w:pPr>
        <w:spacing w:after="0" w:line="360" w:lineRule="auto"/>
        <w:jc w:val="both"/>
        <w:rPr>
          <w:rFonts w:ascii="Arial Narrow" w:hAnsi="Arial Narrow"/>
          <w:sz w:val="24"/>
          <w:szCs w:val="24"/>
        </w:rPr>
      </w:pPr>
    </w:p>
    <w:p w14:paraId="08973AA9" w14:textId="30C4F152" w:rsidR="004754BB" w:rsidRDefault="003B7459" w:rsidP="0086337A">
      <w:pPr>
        <w:spacing w:after="0" w:line="360" w:lineRule="auto"/>
        <w:jc w:val="both"/>
        <w:rPr>
          <w:rFonts w:ascii="Arial Narrow" w:hAnsi="Arial Narrow"/>
          <w:sz w:val="24"/>
          <w:szCs w:val="24"/>
        </w:rPr>
      </w:pPr>
      <w:r>
        <w:rPr>
          <w:rFonts w:ascii="Arial Narrow" w:hAnsi="Arial Narrow"/>
          <w:sz w:val="24"/>
          <w:szCs w:val="24"/>
        </w:rPr>
        <w:t>Meijendel, 202</w:t>
      </w:r>
      <w:r w:rsidR="003B40B9">
        <w:rPr>
          <w:rFonts w:ascii="Arial Narrow" w:hAnsi="Arial Narrow"/>
          <w:sz w:val="24"/>
          <w:szCs w:val="24"/>
        </w:rPr>
        <w:t>4</w:t>
      </w:r>
      <w:r>
        <w:rPr>
          <w:rFonts w:ascii="Arial Narrow" w:hAnsi="Arial Narrow"/>
          <w:sz w:val="24"/>
          <w:szCs w:val="24"/>
        </w:rPr>
        <w:t>. The</w:t>
      </w:r>
      <w:r w:rsidR="00292530">
        <w:rPr>
          <w:rFonts w:ascii="Arial Narrow" w:hAnsi="Arial Narrow"/>
          <w:sz w:val="24"/>
          <w:szCs w:val="24"/>
        </w:rPr>
        <w:t xml:space="preserve"> </w:t>
      </w:r>
      <w:r>
        <w:rPr>
          <w:rFonts w:ascii="Arial Narrow" w:hAnsi="Arial Narrow"/>
          <w:sz w:val="24"/>
          <w:szCs w:val="24"/>
        </w:rPr>
        <w:t>slender animal, hidden under a</w:t>
      </w:r>
      <w:r w:rsidR="00292530">
        <w:rPr>
          <w:rFonts w:ascii="Arial Narrow" w:hAnsi="Arial Narrow"/>
          <w:sz w:val="24"/>
          <w:szCs w:val="24"/>
        </w:rPr>
        <w:t xml:space="preserve"> dune rose, assesses the temperature. Another heatwave is coming. Having consumed all the wood mice of the local burrow, the Anthropocene monster has taken over their home. Unafraid to use global warming for personal gain, she buries her fertilised eggs in the sandy burrow. Situated on a bare stretch of sand in the valley, the burrow is exposed to the sun, the eggs heated to at least 28 degrees for weeks to </w:t>
      </w:r>
      <w:r w:rsidR="004754BB" w:rsidRPr="00F317D3">
        <w:rPr>
          <w:rFonts w:ascii="Arial Narrow" w:hAnsi="Arial Narrow"/>
          <w:noProof/>
          <w:sz w:val="24"/>
          <w:szCs w:val="24"/>
          <w:lang w:eastAsia="zh-CN"/>
        </w:rPr>
        <w:lastRenderedPageBreak/>
        <mc:AlternateContent>
          <mc:Choice Requires="wps">
            <w:drawing>
              <wp:anchor distT="45720" distB="45720" distL="114300" distR="114300" simplePos="0" relativeHeight="251668480" behindDoc="0" locked="0" layoutInCell="1" allowOverlap="1" wp14:anchorId="188556CF" wp14:editId="3647F222">
                <wp:simplePos x="0" y="0"/>
                <wp:positionH relativeFrom="column">
                  <wp:posOffset>4650770</wp:posOffset>
                </wp:positionH>
                <wp:positionV relativeFrom="paragraph">
                  <wp:posOffset>143510</wp:posOffset>
                </wp:positionV>
                <wp:extent cx="1309370" cy="1404620"/>
                <wp:effectExtent l="0" t="0" r="5080" b="69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404620"/>
                        </a:xfrm>
                        <a:prstGeom prst="rect">
                          <a:avLst/>
                        </a:prstGeom>
                        <a:solidFill>
                          <a:srgbClr val="FFFFFF"/>
                        </a:solidFill>
                        <a:ln w="9525">
                          <a:noFill/>
                          <a:miter lim="800000"/>
                          <a:headEnd/>
                          <a:tailEnd/>
                        </a:ln>
                      </wps:spPr>
                      <wps:txbx>
                        <w:txbxContent>
                          <w:p w14:paraId="1BEF0768" w14:textId="51FBBFAB" w:rsidR="002D2673" w:rsidRDefault="002D2673" w:rsidP="00292530">
                            <w:pPr>
                              <w:rPr>
                                <w:rFonts w:ascii="Arial Narrow" w:hAnsi="Arial Narrow" w:cs="Helvetica"/>
                                <w:i/>
                                <w:iCs/>
                                <w:sz w:val="18"/>
                                <w:szCs w:val="18"/>
                                <w:shd w:val="clear" w:color="auto" w:fill="FFFFFF"/>
                              </w:rPr>
                            </w:pPr>
                            <w:r w:rsidRPr="00F317D3">
                              <w:rPr>
                                <w:rFonts w:ascii="Arial Narrow" w:hAnsi="Arial Narrow" w:cs="Helvetica"/>
                                <w:i/>
                                <w:iCs/>
                                <w:sz w:val="18"/>
                                <w:szCs w:val="18"/>
                                <w:shd w:val="clear" w:color="auto" w:fill="FFFFFF"/>
                              </w:rPr>
                              <w:t xml:space="preserve">Some kinds of stories help us notice; others get in our way. Modern heroes— the guardians of progress across disciplines— are part of the problem. Thus, for example, McFall-Ngai has suggested </w:t>
                            </w:r>
                            <w:r w:rsidRPr="00F317D3">
                              <w:rPr>
                                <w:rFonts w:ascii="Arial Narrow" w:hAnsi="Arial Narrow" w:cs="Helvetica"/>
                                <w:i/>
                                <w:iCs/>
                                <w:sz w:val="18"/>
                                <w:szCs w:val="18"/>
                                <w:shd w:val="clear" w:color="auto" w:fill="FFFFFF"/>
                              </w:rPr>
                              <w:t>that biologist Lynn Margulis, who first imagined symbiosis as the origin of cells, has not been accorded the preeminence she deserves because she is a woman and thus not eligible for hero status. Male scientists tend only to cite men, she explained, while women scientists tend to cite male and female scientists equally. Unless we learn to listen broadly, we may miss the biggest story of life on</w:t>
                            </w:r>
                            <w:r>
                              <w:rPr>
                                <w:rFonts w:ascii="Arial Narrow" w:hAnsi="Arial Narrow" w:cs="Helvetica"/>
                                <w:i/>
                                <w:iCs/>
                                <w:sz w:val="18"/>
                                <w:szCs w:val="18"/>
                                <w:shd w:val="clear" w:color="auto" w:fill="FFFFFF"/>
                              </w:rPr>
                              <w:t xml:space="preserve"> earth: symbiogenesis, the co-</w:t>
                            </w:r>
                            <w:r>
                              <w:rPr>
                                <w:rFonts w:ascii="Arial Narrow" w:hAnsi="Arial Narrow" w:cs="Helvetica"/>
                                <w:i/>
                                <w:iCs/>
                                <w:sz w:val="18"/>
                                <w:szCs w:val="18"/>
                                <w:shd w:val="clear" w:color="auto" w:fill="FFFFFF"/>
                              </w:rPr>
                              <w:softHyphen/>
                            </w:r>
                            <w:r w:rsidRPr="00F317D3">
                              <w:rPr>
                                <w:rFonts w:ascii="Arial Narrow" w:hAnsi="Arial Narrow" w:cs="Helvetica"/>
                                <w:i/>
                                <w:iCs/>
                                <w:sz w:val="18"/>
                                <w:szCs w:val="18"/>
                                <w:shd w:val="clear" w:color="auto" w:fill="FFFFFF"/>
                              </w:rPr>
                              <w:t>making of living things. Practices of storytelling matter.</w:t>
                            </w:r>
                          </w:p>
                          <w:p w14:paraId="3BFBE20B" w14:textId="7AFCC85B" w:rsidR="002D2673" w:rsidRPr="007C5AAF" w:rsidRDefault="002D2673" w:rsidP="00292530">
                            <w:pPr>
                              <w:rPr>
                                <w:rFonts w:ascii="Arial Narrow" w:hAnsi="Arial Narrow"/>
                                <w:sz w:val="16"/>
                                <w:szCs w:val="16"/>
                              </w:rPr>
                            </w:pPr>
                            <w:r w:rsidRPr="007C5AAF">
                              <w:rPr>
                                <w:rFonts w:ascii="Arial Narrow" w:hAnsi="Arial Narrow" w:cs="Helvetica"/>
                                <w:sz w:val="16"/>
                                <w:szCs w:val="16"/>
                                <w:shd w:val="clear" w:color="auto" w:fill="FFFFFF"/>
                              </w:rPr>
                              <w:t>Tsing et al.,</w:t>
                            </w:r>
                            <w:r>
                              <w:rPr>
                                <w:rFonts w:ascii="Arial Narrow" w:hAnsi="Arial Narrow" w:cs="Helvetica"/>
                                <w:sz w:val="16"/>
                                <w:szCs w:val="16"/>
                                <w:shd w:val="clear" w:color="auto" w:fill="FFFFFF"/>
                              </w:rPr>
                              <w:t xml:space="preserve"> </w:t>
                            </w:r>
                            <w:r w:rsidRPr="006F4549">
                              <w:rPr>
                                <w:rFonts w:ascii="Arial Narrow" w:hAnsi="Arial Narrow"/>
                                <w:sz w:val="16"/>
                                <w:szCs w:val="16"/>
                                <w:shd w:val="clear" w:color="auto" w:fill="FFFFFF"/>
                              </w:rPr>
                              <w:t>pp. M1-M12</w:t>
                            </w:r>
                            <w:r w:rsidRPr="007C5AAF">
                              <w:rPr>
                                <w:rFonts w:ascii="Arial Narrow" w:hAnsi="Arial Narrow" w:cs="Helvetica"/>
                                <w:sz w:val="16"/>
                                <w:szCs w:val="16"/>
                                <w:shd w:val="clear" w:color="auto" w:fill="FFFFFF"/>
                              </w:rPr>
                              <w:t xml:space="preserve"> </w:t>
                            </w:r>
                            <w:r>
                              <w:rPr>
                                <w:rFonts w:ascii="Arial Narrow" w:hAnsi="Arial Narrow" w:cs="Helvetica"/>
                                <w:sz w:val="16"/>
                                <w:szCs w:val="16"/>
                                <w:shd w:val="clear" w:color="auto" w:fill="FFFFFF"/>
                              </w:rPr>
                              <w:t>(</w:t>
                            </w:r>
                            <w:r w:rsidRPr="007C5AAF">
                              <w:rPr>
                                <w:rFonts w:ascii="Arial Narrow" w:hAnsi="Arial Narrow" w:cs="Helvetica"/>
                                <w:sz w:val="16"/>
                                <w:szCs w:val="16"/>
                                <w:shd w:val="clear" w:color="auto" w:fill="FFFFFF"/>
                              </w:rPr>
                              <w:t>p. M8</w:t>
                            </w:r>
                            <w:r>
                              <w:rPr>
                                <w:rFonts w:ascii="Arial Narrow" w:hAnsi="Arial Narrow" w:cs="Helvetica"/>
                                <w:sz w:val="16"/>
                                <w:szCs w:val="16"/>
                                <w:shd w:val="clear" w:color="auto" w:fill="FFFFFF"/>
                              </w:rPr>
                              <w:t>)</w:t>
                            </w:r>
                            <w:r w:rsidRPr="007C5AAF">
                              <w:rPr>
                                <w:rFonts w:ascii="Arial Narrow" w:hAnsi="Arial Narrow" w:cs="Helvetica"/>
                                <w:sz w:val="16"/>
                                <w:szCs w:val="16"/>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556CF" id="_x0000_s1030" type="#_x0000_t202" style="position:absolute;left:0;text-align:left;margin-left:366.2pt;margin-top:11.3pt;width:103.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eQIgIAACMEAAAOAAAAZHJzL2Uyb0RvYy54bWysU11v2yAUfZ+0/4B4X+ykTttYcaouXaZJ&#10;3YfU7gdgjGM04DIgsbNfvwtOsqh9q8YDAu7lcO85h+XdoBXZC+clmIpOJzklwnBopNlW9Ofz5sMt&#10;JT4w0zAFRlT0IDy9W71/t+xtKWbQgWqEIwhifNnbinYh2DLLPO+EZn4CVhgMtuA0C7h126xxrEd0&#10;rbJZnl9nPbjGOuDCezx9GIN0lfDbVvDwvW29CERVFGsLaXZpruOcrZas3DpmO8mPZbA3VKGZNPjo&#10;GeqBBUZ2Tr6C0pI78NCGCQedQdtKLlIP2M00f9HNU8esSL0gOd6eafL/D5Z/2/9wRDYVXVBimEaJ&#10;nsUQyEcYyCyy01tfYtKTxbQw4DGqnDr19hH4L08MrDtmtuLeOeg7wRqsbhpvZhdXRxwfQer+KzT4&#10;DNsFSEBD63SkDskgiI4qHc7KxFJ4fPIqX1zdYIhjbFrkxfUsaZex8nTdOh8+C9AkLirqUPoEz/aP&#10;PsRyWHlKia95ULLZSKXSxm3rtXJkz9AmmzRSBy/SlCE9EjWfzROygXg/OUjLgDZWUlf0No9jNFak&#10;45NpUkpgUo1rrESZIz+RkpGcMNRDEqI40V5Dc0DCHIyuxV+Giw7cH0p6dGxF/e8dc4IS9cUg6Ytp&#10;UUSLp00xv0GGiLuM1JcRZjhCVTRQMi7XIX2LRIe9R3E2MtEWVRwrOZaMTkxsHn9NtPrlPmX9+9ur&#10;vwAAAP//AwBQSwMEFAAGAAgAAAAhAOjfiyPfAAAACgEAAA8AAABkcnMvZG93bnJldi54bWxMjz1P&#10;wzAQhnck/oN1SGzUISklhDhVRcXCgERBakc3duKI+GzZbhr+PcdEt/t49N5z9Xq2I5t0iINDAfeL&#10;DJjG1qkBewFfn693JbCYJCo5OtQCfnSEdXN9VctKuTN+6GmXekYhGCspwKTkK85ja7SVceG8Rtp1&#10;LliZqA09V0GeKdyOPM+yFbdyQLpgpNcvRrffu5MVsLdmUNvwfujUOG3fus2Dn4MX4vZm3jwDS3pO&#10;/zD86ZM6NOR0dCdUkY0CHot8SaiAPF8BI+CpKKk40mBZlMCbml++0PwCAAD//wMAUEsBAi0AFAAG&#10;AAgAAAAhALaDOJL+AAAA4QEAABMAAAAAAAAAAAAAAAAAAAAAAFtDb250ZW50X1R5cGVzXS54bWxQ&#10;SwECLQAUAAYACAAAACEAOP0h/9YAAACUAQAACwAAAAAAAAAAAAAAAAAvAQAAX3JlbHMvLnJlbHNQ&#10;SwECLQAUAAYACAAAACEAmA4HkCICAAAjBAAADgAAAAAAAAAAAAAAAAAuAgAAZHJzL2Uyb0RvYy54&#10;bWxQSwECLQAUAAYACAAAACEA6N+LI98AAAAKAQAADwAAAAAAAAAAAAAAAAB8BAAAZHJzL2Rvd25y&#10;ZXYueG1sUEsFBgAAAAAEAAQA8wAAAIgFAAAAAA==&#10;" stroked="f">
                <v:textbox style="mso-fit-shape-to-text:t">
                  <w:txbxContent>
                    <w:p w14:paraId="1BEF0768" w14:textId="51FBBFAB" w:rsidR="002D2673" w:rsidRDefault="002D2673" w:rsidP="00292530">
                      <w:pPr>
                        <w:rPr>
                          <w:rFonts w:ascii="Arial Narrow" w:hAnsi="Arial Narrow" w:cs="Helvetica"/>
                          <w:i/>
                          <w:iCs/>
                          <w:sz w:val="18"/>
                          <w:szCs w:val="18"/>
                          <w:shd w:val="clear" w:color="auto" w:fill="FFFFFF"/>
                        </w:rPr>
                      </w:pPr>
                      <w:r w:rsidRPr="00F317D3">
                        <w:rPr>
                          <w:rFonts w:ascii="Arial Narrow" w:hAnsi="Arial Narrow" w:cs="Helvetica"/>
                          <w:i/>
                          <w:iCs/>
                          <w:sz w:val="18"/>
                          <w:szCs w:val="18"/>
                          <w:shd w:val="clear" w:color="auto" w:fill="FFFFFF"/>
                        </w:rPr>
                        <w:t xml:space="preserve">Some kinds of stories help us notice; others get in our way. Modern heroes— the guardians of progress across disciplines— are part of the problem. Thus, for example, McFall-Ngai has suggested that biologist Lynn </w:t>
                      </w:r>
                      <w:proofErr w:type="spellStart"/>
                      <w:r w:rsidRPr="00F317D3">
                        <w:rPr>
                          <w:rFonts w:ascii="Arial Narrow" w:hAnsi="Arial Narrow" w:cs="Helvetica"/>
                          <w:i/>
                          <w:iCs/>
                          <w:sz w:val="18"/>
                          <w:szCs w:val="18"/>
                          <w:shd w:val="clear" w:color="auto" w:fill="FFFFFF"/>
                        </w:rPr>
                        <w:t>Margulis</w:t>
                      </w:r>
                      <w:proofErr w:type="spellEnd"/>
                      <w:r w:rsidRPr="00F317D3">
                        <w:rPr>
                          <w:rFonts w:ascii="Arial Narrow" w:hAnsi="Arial Narrow" w:cs="Helvetica"/>
                          <w:i/>
                          <w:iCs/>
                          <w:sz w:val="18"/>
                          <w:szCs w:val="18"/>
                          <w:shd w:val="clear" w:color="auto" w:fill="FFFFFF"/>
                        </w:rPr>
                        <w:t xml:space="preserve">, who first imagined symbiosis as the origin of cells, has not been accorded the </w:t>
                      </w:r>
                      <w:proofErr w:type="spellStart"/>
                      <w:r w:rsidRPr="00F317D3">
                        <w:rPr>
                          <w:rFonts w:ascii="Arial Narrow" w:hAnsi="Arial Narrow" w:cs="Helvetica"/>
                          <w:i/>
                          <w:iCs/>
                          <w:sz w:val="18"/>
                          <w:szCs w:val="18"/>
                          <w:shd w:val="clear" w:color="auto" w:fill="FFFFFF"/>
                        </w:rPr>
                        <w:t>preeminence</w:t>
                      </w:r>
                      <w:proofErr w:type="spellEnd"/>
                      <w:r w:rsidRPr="00F317D3">
                        <w:rPr>
                          <w:rFonts w:ascii="Arial Narrow" w:hAnsi="Arial Narrow" w:cs="Helvetica"/>
                          <w:i/>
                          <w:iCs/>
                          <w:sz w:val="18"/>
                          <w:szCs w:val="18"/>
                          <w:shd w:val="clear" w:color="auto" w:fill="FFFFFF"/>
                        </w:rPr>
                        <w:t xml:space="preserve"> she deserves because she is a woman and thus not eligible for hero status. Male scientists tend only to cite men, she explained, while women scientists tend to cite male and female scientists equally. Unless we learn to listen broadly, we may miss the biggest story of life on</w:t>
                      </w:r>
                      <w:r>
                        <w:rPr>
                          <w:rFonts w:ascii="Arial Narrow" w:hAnsi="Arial Narrow" w:cs="Helvetica"/>
                          <w:i/>
                          <w:iCs/>
                          <w:sz w:val="18"/>
                          <w:szCs w:val="18"/>
                          <w:shd w:val="clear" w:color="auto" w:fill="FFFFFF"/>
                        </w:rPr>
                        <w:t xml:space="preserve"> earth: </w:t>
                      </w:r>
                      <w:proofErr w:type="spellStart"/>
                      <w:r>
                        <w:rPr>
                          <w:rFonts w:ascii="Arial Narrow" w:hAnsi="Arial Narrow" w:cs="Helvetica"/>
                          <w:i/>
                          <w:iCs/>
                          <w:sz w:val="18"/>
                          <w:szCs w:val="18"/>
                          <w:shd w:val="clear" w:color="auto" w:fill="FFFFFF"/>
                        </w:rPr>
                        <w:t>symbiogenesis</w:t>
                      </w:r>
                      <w:proofErr w:type="spellEnd"/>
                      <w:r>
                        <w:rPr>
                          <w:rFonts w:ascii="Arial Narrow" w:hAnsi="Arial Narrow" w:cs="Helvetica"/>
                          <w:i/>
                          <w:iCs/>
                          <w:sz w:val="18"/>
                          <w:szCs w:val="18"/>
                          <w:shd w:val="clear" w:color="auto" w:fill="FFFFFF"/>
                        </w:rPr>
                        <w:t>, the co-</w:t>
                      </w:r>
                      <w:r>
                        <w:rPr>
                          <w:rFonts w:ascii="Arial Narrow" w:hAnsi="Arial Narrow" w:cs="Helvetica"/>
                          <w:i/>
                          <w:iCs/>
                          <w:sz w:val="18"/>
                          <w:szCs w:val="18"/>
                          <w:shd w:val="clear" w:color="auto" w:fill="FFFFFF"/>
                        </w:rPr>
                        <w:softHyphen/>
                      </w:r>
                      <w:r w:rsidRPr="00F317D3">
                        <w:rPr>
                          <w:rFonts w:ascii="Arial Narrow" w:hAnsi="Arial Narrow" w:cs="Helvetica"/>
                          <w:i/>
                          <w:iCs/>
                          <w:sz w:val="18"/>
                          <w:szCs w:val="18"/>
                          <w:shd w:val="clear" w:color="auto" w:fill="FFFFFF"/>
                        </w:rPr>
                        <w:t>making of living things. Practices of storytelling matter.</w:t>
                      </w:r>
                    </w:p>
                    <w:p w14:paraId="3BFBE20B" w14:textId="7AFCC85B" w:rsidR="002D2673" w:rsidRPr="007C5AAF" w:rsidRDefault="002D2673" w:rsidP="00292530">
                      <w:pPr>
                        <w:rPr>
                          <w:rFonts w:ascii="Arial Narrow" w:hAnsi="Arial Narrow"/>
                          <w:sz w:val="16"/>
                          <w:szCs w:val="16"/>
                        </w:rPr>
                      </w:pPr>
                      <w:r w:rsidRPr="007C5AAF">
                        <w:rPr>
                          <w:rFonts w:ascii="Arial Narrow" w:hAnsi="Arial Narrow" w:cs="Helvetica"/>
                          <w:sz w:val="16"/>
                          <w:szCs w:val="16"/>
                          <w:shd w:val="clear" w:color="auto" w:fill="FFFFFF"/>
                        </w:rPr>
                        <w:t>Tsing et al.,</w:t>
                      </w:r>
                      <w:r>
                        <w:rPr>
                          <w:rFonts w:ascii="Arial Narrow" w:hAnsi="Arial Narrow" w:cs="Helvetica"/>
                          <w:sz w:val="16"/>
                          <w:szCs w:val="16"/>
                          <w:shd w:val="clear" w:color="auto" w:fill="FFFFFF"/>
                        </w:rPr>
                        <w:t xml:space="preserve"> </w:t>
                      </w:r>
                      <w:r w:rsidRPr="006F4549">
                        <w:rPr>
                          <w:rFonts w:ascii="Arial Narrow" w:hAnsi="Arial Narrow"/>
                          <w:sz w:val="16"/>
                          <w:szCs w:val="16"/>
                          <w:shd w:val="clear" w:color="auto" w:fill="FFFFFF"/>
                        </w:rPr>
                        <w:t>pp. M1-M12</w:t>
                      </w:r>
                      <w:r w:rsidRPr="007C5AAF">
                        <w:rPr>
                          <w:rFonts w:ascii="Arial Narrow" w:hAnsi="Arial Narrow" w:cs="Helvetica"/>
                          <w:sz w:val="16"/>
                          <w:szCs w:val="16"/>
                          <w:shd w:val="clear" w:color="auto" w:fill="FFFFFF"/>
                        </w:rPr>
                        <w:t xml:space="preserve"> </w:t>
                      </w:r>
                      <w:r>
                        <w:rPr>
                          <w:rFonts w:ascii="Arial Narrow" w:hAnsi="Arial Narrow" w:cs="Helvetica"/>
                          <w:sz w:val="16"/>
                          <w:szCs w:val="16"/>
                          <w:shd w:val="clear" w:color="auto" w:fill="FFFFFF"/>
                        </w:rPr>
                        <w:t>(</w:t>
                      </w:r>
                      <w:r w:rsidRPr="007C5AAF">
                        <w:rPr>
                          <w:rFonts w:ascii="Arial Narrow" w:hAnsi="Arial Narrow" w:cs="Helvetica"/>
                          <w:sz w:val="16"/>
                          <w:szCs w:val="16"/>
                          <w:shd w:val="clear" w:color="auto" w:fill="FFFFFF"/>
                        </w:rPr>
                        <w:t>p. M8</w:t>
                      </w:r>
                      <w:r>
                        <w:rPr>
                          <w:rFonts w:ascii="Arial Narrow" w:hAnsi="Arial Narrow" w:cs="Helvetica"/>
                          <w:sz w:val="16"/>
                          <w:szCs w:val="16"/>
                          <w:shd w:val="clear" w:color="auto" w:fill="FFFFFF"/>
                        </w:rPr>
                        <w:t>)</w:t>
                      </w:r>
                      <w:r w:rsidRPr="007C5AAF">
                        <w:rPr>
                          <w:rFonts w:ascii="Arial Narrow" w:hAnsi="Arial Narrow" w:cs="Helvetica"/>
                          <w:sz w:val="16"/>
                          <w:szCs w:val="16"/>
                          <w:shd w:val="clear" w:color="auto" w:fill="FFFFFF"/>
                        </w:rPr>
                        <w:t>.</w:t>
                      </w:r>
                    </w:p>
                  </w:txbxContent>
                </v:textbox>
                <w10:wrap type="square"/>
              </v:shape>
            </w:pict>
          </mc:Fallback>
        </mc:AlternateContent>
      </w:r>
      <w:r w:rsidR="00292530">
        <w:rPr>
          <w:rFonts w:ascii="Arial Narrow" w:hAnsi="Arial Narrow"/>
          <w:sz w:val="24"/>
          <w:szCs w:val="24"/>
        </w:rPr>
        <w:t>come. As she begins to move away from the valley and up the hill, the invasive snake blends in perfectly with her surroundings. In the shade</w:t>
      </w:r>
      <w:r w:rsidR="0086337A">
        <w:rPr>
          <w:rFonts w:ascii="Arial Narrow" w:hAnsi="Arial Narrow"/>
          <w:sz w:val="24"/>
          <w:szCs w:val="24"/>
        </w:rPr>
        <w:t xml:space="preserve"> of the rose bushes, orange scales</w:t>
      </w:r>
      <w:r w:rsidR="00292530">
        <w:rPr>
          <w:rFonts w:ascii="Arial Narrow" w:hAnsi="Arial Narrow"/>
          <w:sz w:val="24"/>
          <w:szCs w:val="24"/>
        </w:rPr>
        <w:t xml:space="preserve"> </w:t>
      </w:r>
      <w:r w:rsidR="007C5AAF">
        <w:rPr>
          <w:rFonts w:ascii="Arial Narrow" w:hAnsi="Arial Narrow"/>
          <w:sz w:val="24"/>
          <w:szCs w:val="24"/>
        </w:rPr>
        <w:t>l</w:t>
      </w:r>
      <w:r w:rsidR="00292530">
        <w:rPr>
          <w:rFonts w:ascii="Arial Narrow" w:hAnsi="Arial Narrow"/>
          <w:sz w:val="24"/>
          <w:szCs w:val="24"/>
        </w:rPr>
        <w:t xml:space="preserve">ike sand, black skin the colour of roots. For hours, days, weeks, the </w:t>
      </w:r>
      <w:r w:rsidR="0086337A">
        <w:rPr>
          <w:rFonts w:ascii="Arial Narrow" w:hAnsi="Arial Narrow"/>
          <w:sz w:val="24"/>
          <w:szCs w:val="24"/>
        </w:rPr>
        <w:t>burrow</w:t>
      </w:r>
      <w:r w:rsidR="00292530">
        <w:rPr>
          <w:rFonts w:ascii="Arial Narrow" w:hAnsi="Arial Narrow"/>
          <w:sz w:val="24"/>
          <w:szCs w:val="24"/>
        </w:rPr>
        <w:t xml:space="preserve"> is still. A few days after the temperature has finally dropped again, a rustling in the sand. Faint, intermittent, becoming louder, more constant. </w:t>
      </w:r>
      <w:r>
        <w:rPr>
          <w:rFonts w:ascii="Arial Narrow" w:hAnsi="Arial Narrow"/>
          <w:sz w:val="24"/>
          <w:szCs w:val="24"/>
        </w:rPr>
        <w:t>The</w:t>
      </w:r>
      <w:r w:rsidR="00292530">
        <w:rPr>
          <w:rFonts w:ascii="Arial Narrow" w:hAnsi="Arial Narrow"/>
          <w:sz w:val="24"/>
          <w:szCs w:val="24"/>
        </w:rPr>
        <w:t xml:space="preserve"> shells of the eggs</w:t>
      </w:r>
      <w:r>
        <w:rPr>
          <w:rFonts w:ascii="Arial Narrow" w:hAnsi="Arial Narrow"/>
          <w:sz w:val="24"/>
          <w:szCs w:val="24"/>
        </w:rPr>
        <w:t xml:space="preserve"> emerge</w:t>
      </w:r>
      <w:r w:rsidR="00292530">
        <w:rPr>
          <w:rFonts w:ascii="Arial Narrow" w:hAnsi="Arial Narrow"/>
          <w:sz w:val="24"/>
          <w:szCs w:val="24"/>
        </w:rPr>
        <w:t>, slowly creaking, shadowy silhouettes within squirming. The baby snakes swimming in the eggs, black worm-like shadows, pushing against the walls of their worlds. Creaks becoming cracks, little snake faces emerging, retreating, suddenly afraid of the world beyond their shells. Slowly, the first wild Pa</w:t>
      </w:r>
      <w:r w:rsidR="007C5AAF">
        <w:rPr>
          <w:rFonts w:ascii="Arial Narrow" w:hAnsi="Arial Narrow"/>
          <w:sz w:val="24"/>
          <w:szCs w:val="24"/>
        </w:rPr>
        <w:t>cific gopher snake babies</w:t>
      </w:r>
      <w:r w:rsidR="00292530">
        <w:rPr>
          <w:rFonts w:ascii="Arial Narrow" w:hAnsi="Arial Narrow"/>
          <w:sz w:val="24"/>
          <w:szCs w:val="24"/>
        </w:rPr>
        <w:t xml:space="preserve"> slither out of their eggs, into the sand, into the dunes. </w:t>
      </w:r>
    </w:p>
    <w:p w14:paraId="4534EE6B" w14:textId="77777777" w:rsidR="004754BB" w:rsidRDefault="004754BB" w:rsidP="00760BDD">
      <w:pPr>
        <w:spacing w:after="0" w:line="360" w:lineRule="auto"/>
        <w:jc w:val="both"/>
        <w:rPr>
          <w:rFonts w:ascii="Arial Narrow" w:hAnsi="Arial Narrow"/>
          <w:sz w:val="24"/>
          <w:szCs w:val="24"/>
        </w:rPr>
      </w:pPr>
    </w:p>
    <w:p w14:paraId="05B8AE1E" w14:textId="0B96CC64" w:rsidR="00292530" w:rsidRDefault="00292530" w:rsidP="003B7459">
      <w:pPr>
        <w:spacing w:after="0" w:line="360" w:lineRule="auto"/>
        <w:jc w:val="both"/>
        <w:rPr>
          <w:rFonts w:ascii="Arial Narrow" w:hAnsi="Arial Narrow"/>
          <w:sz w:val="24"/>
          <w:szCs w:val="24"/>
        </w:rPr>
      </w:pPr>
      <w:r>
        <w:rPr>
          <w:rFonts w:ascii="Arial Narrow" w:hAnsi="Arial Narrow"/>
          <w:sz w:val="24"/>
          <w:szCs w:val="24"/>
        </w:rPr>
        <w:t xml:space="preserve">Eyes set on the ground, the baby snakes crawl at the foot of dune oaks, inspect the rosehips, find shelter in the characteristic marram grass. At </w:t>
      </w:r>
      <w:r w:rsidR="003B7459">
        <w:rPr>
          <w:rFonts w:ascii="Arial Narrow" w:hAnsi="Arial Narrow"/>
          <w:sz w:val="24"/>
          <w:szCs w:val="24"/>
        </w:rPr>
        <w:t>the lake</w:t>
      </w:r>
      <w:r>
        <w:rPr>
          <w:rFonts w:ascii="Arial Narrow" w:hAnsi="Arial Narrow"/>
          <w:sz w:val="24"/>
          <w:szCs w:val="24"/>
        </w:rPr>
        <w:t xml:space="preserve">, they wonder at tadpoles, at shells on the bottom. Coastal desert snakes, the babies discover the danger of hedgehogs, learn to distinguish the footsteps of foxes, humans, cattle. The baby snakes and their surroundings are a wondrous unexpected combination, a strange entanglement of creatures, some introduced long ago, some recently. The little serpents, knowing only this as their home, will become experts at finding new ways of living and dying in the Anthropocene landscape. The baby snakes may challenge some local animals, may change the dune ecosystem, just like humans and other animals did before them. Full of life, the Anthropocene babies will slither through the dunes, forging new ways of survival. They will get used to the sea breeze, the cold winters spent buried in the sand. They will accept the humans constantly roaming the landscape, pinching them, capturing them. Unlike the people, the little snakes will not try to erase the changes in the landscape. They will merely make the best out of it. </w:t>
      </w:r>
    </w:p>
    <w:p w14:paraId="18FC5917" w14:textId="77777777" w:rsidR="00292530" w:rsidRDefault="00292530" w:rsidP="00760BDD">
      <w:pPr>
        <w:spacing w:after="0" w:line="360" w:lineRule="auto"/>
        <w:jc w:val="both"/>
        <w:rPr>
          <w:rFonts w:ascii="Arial Narrow" w:hAnsi="Arial Narrow"/>
          <w:sz w:val="24"/>
          <w:szCs w:val="24"/>
        </w:rPr>
      </w:pPr>
    </w:p>
    <w:p w14:paraId="23F296EE" w14:textId="77777777" w:rsidR="00292530" w:rsidRDefault="00292530" w:rsidP="00760BDD">
      <w:pPr>
        <w:tabs>
          <w:tab w:val="left" w:pos="4015"/>
        </w:tabs>
        <w:jc w:val="both"/>
      </w:pPr>
    </w:p>
    <w:p w14:paraId="2C94FE8E" w14:textId="0F6E1E07" w:rsidR="00292530" w:rsidRDefault="00292530" w:rsidP="00310A1C">
      <w:pPr>
        <w:tabs>
          <w:tab w:val="left" w:pos="4015"/>
        </w:tabs>
        <w:jc w:val="both"/>
        <w:rPr>
          <w:rFonts w:ascii="Arial Narrow" w:hAnsi="Arial Narrow"/>
          <w:sz w:val="24"/>
          <w:szCs w:val="24"/>
        </w:rPr>
      </w:pPr>
    </w:p>
    <w:p w14:paraId="0E82A666" w14:textId="0E991196" w:rsidR="00760BDD" w:rsidRDefault="00760BDD" w:rsidP="00310A1C">
      <w:pPr>
        <w:tabs>
          <w:tab w:val="left" w:pos="4015"/>
        </w:tabs>
        <w:jc w:val="both"/>
        <w:rPr>
          <w:rFonts w:ascii="Arial Narrow" w:hAnsi="Arial Narrow"/>
          <w:sz w:val="24"/>
          <w:szCs w:val="24"/>
        </w:rPr>
      </w:pPr>
    </w:p>
    <w:p w14:paraId="2144660F" w14:textId="77777777" w:rsidR="00760BDD" w:rsidRDefault="00760BDD" w:rsidP="00310A1C">
      <w:pPr>
        <w:tabs>
          <w:tab w:val="left" w:pos="4015"/>
        </w:tabs>
        <w:jc w:val="both"/>
        <w:rPr>
          <w:rFonts w:ascii="Arial Narrow" w:hAnsi="Arial Narrow"/>
          <w:sz w:val="24"/>
          <w:szCs w:val="24"/>
        </w:rPr>
        <w:sectPr w:rsidR="00760BDD" w:rsidSect="00E84A17">
          <w:endnotePr>
            <w:numFmt w:val="decimal"/>
            <w:numRestart w:val="eachSect"/>
          </w:endnotePr>
          <w:pgSz w:w="11906" w:h="16838" w:code="9"/>
          <w:pgMar w:top="1418" w:right="3119" w:bottom="1418" w:left="1985" w:header="709" w:footer="709" w:gutter="0"/>
          <w:cols w:space="708"/>
          <w:docGrid w:linePitch="360"/>
        </w:sectPr>
      </w:pPr>
    </w:p>
    <w:p w14:paraId="6AF65C1C" w14:textId="77777777" w:rsidR="00292530" w:rsidRPr="004411AF" w:rsidRDefault="00292530" w:rsidP="00310A1C">
      <w:pPr>
        <w:pStyle w:val="Heading1"/>
        <w:jc w:val="both"/>
        <w:rPr>
          <w:rFonts w:ascii="Arial Narrow" w:hAnsi="Arial Narrow"/>
          <w:sz w:val="24"/>
          <w:szCs w:val="24"/>
        </w:rPr>
      </w:pPr>
      <w:bookmarkStart w:id="29" w:name="_Toc128045348"/>
      <w:r w:rsidRPr="004411AF">
        <w:rPr>
          <w:rFonts w:ascii="Arial Narrow" w:hAnsi="Arial Narrow"/>
          <w:sz w:val="24"/>
          <w:szCs w:val="24"/>
        </w:rPr>
        <w:lastRenderedPageBreak/>
        <w:t>Doggerland</w:t>
      </w:r>
      <w:bookmarkEnd w:id="29"/>
    </w:p>
    <w:p w14:paraId="083885CD" w14:textId="77777777" w:rsidR="00292530" w:rsidRDefault="00292530" w:rsidP="00310A1C">
      <w:pPr>
        <w:spacing w:after="0" w:line="360" w:lineRule="auto"/>
        <w:jc w:val="both"/>
        <w:rPr>
          <w:rFonts w:ascii="Arial Narrow" w:hAnsi="Arial Narrow"/>
          <w:sz w:val="24"/>
          <w:szCs w:val="24"/>
        </w:rPr>
      </w:pPr>
    </w:p>
    <w:p w14:paraId="7B71C50A" w14:textId="77777777" w:rsidR="00292530" w:rsidRDefault="00292530" w:rsidP="00310A1C">
      <w:pPr>
        <w:spacing w:after="0" w:line="360" w:lineRule="auto"/>
        <w:jc w:val="both"/>
        <w:rPr>
          <w:rFonts w:ascii="Arial Narrow" w:hAnsi="Arial Narrow"/>
          <w:sz w:val="24"/>
          <w:szCs w:val="24"/>
        </w:rPr>
      </w:pPr>
    </w:p>
    <w:p w14:paraId="72DAE67F" w14:textId="13C45203" w:rsidR="00A83FA0" w:rsidRDefault="004754BB" w:rsidP="00A83FA0">
      <w:pPr>
        <w:spacing w:after="0" w:line="360" w:lineRule="auto"/>
        <w:jc w:val="both"/>
        <w:rPr>
          <w:rFonts w:ascii="Arial Narrow" w:hAnsi="Arial Narrow"/>
          <w:sz w:val="24"/>
          <w:szCs w:val="24"/>
        </w:rPr>
      </w:pPr>
      <w:r w:rsidRPr="00EB7F48">
        <w:rPr>
          <w:rFonts w:ascii="Arial Narrow" w:hAnsi="Arial Narrow"/>
          <w:noProof/>
          <w:sz w:val="24"/>
          <w:szCs w:val="24"/>
          <w:lang w:eastAsia="zh-CN"/>
        </w:rPr>
        <mc:AlternateContent>
          <mc:Choice Requires="wps">
            <w:drawing>
              <wp:anchor distT="45720" distB="45720" distL="114300" distR="114300" simplePos="0" relativeHeight="251676672" behindDoc="0" locked="0" layoutInCell="1" allowOverlap="1" wp14:anchorId="5602346D" wp14:editId="7D00697F">
                <wp:simplePos x="0" y="0"/>
                <wp:positionH relativeFrom="page">
                  <wp:posOffset>265725</wp:posOffset>
                </wp:positionH>
                <wp:positionV relativeFrom="paragraph">
                  <wp:posOffset>408467</wp:posOffset>
                </wp:positionV>
                <wp:extent cx="1184275" cy="1923415"/>
                <wp:effectExtent l="0" t="0" r="0" b="63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923415"/>
                        </a:xfrm>
                        <a:prstGeom prst="rect">
                          <a:avLst/>
                        </a:prstGeom>
                        <a:solidFill>
                          <a:srgbClr val="FFFFFF"/>
                        </a:solidFill>
                        <a:ln w="9525">
                          <a:noFill/>
                          <a:miter lim="800000"/>
                          <a:headEnd/>
                          <a:tailEnd/>
                        </a:ln>
                      </wps:spPr>
                      <wps:txbx>
                        <w:txbxContent>
                          <w:p w14:paraId="441D0A94" w14:textId="77777777" w:rsidR="002D2673" w:rsidRDefault="002D2673" w:rsidP="00292530">
                            <w:pPr>
                              <w:rPr>
                                <w:rFonts w:ascii="Arial Narrow" w:hAnsi="Arial Narrow"/>
                                <w:i/>
                                <w:iCs/>
                                <w:sz w:val="18"/>
                                <w:szCs w:val="18"/>
                              </w:rPr>
                            </w:pPr>
                            <w:r>
                              <w:rPr>
                                <w:rFonts w:ascii="Arial Narrow" w:hAnsi="Arial Narrow"/>
                                <w:i/>
                                <w:iCs/>
                                <w:sz w:val="18"/>
                                <w:szCs w:val="18"/>
                              </w:rPr>
                              <w:t xml:space="preserve">The trees were the first to go, oak and lime drowning in the rising water table, even when the coastline was still out of sight. It was a slow and quiet way to disappear. It was painless, relatively. </w:t>
                            </w:r>
                          </w:p>
                          <w:p w14:paraId="292B9633" w14:textId="77777777" w:rsidR="002D2673" w:rsidRPr="00EB7F48" w:rsidRDefault="002D2673" w:rsidP="00292530">
                            <w:pPr>
                              <w:rPr>
                                <w:rFonts w:ascii="Arial Narrow" w:hAnsi="Arial Narrow"/>
                                <w:sz w:val="16"/>
                                <w:szCs w:val="16"/>
                              </w:rPr>
                            </w:pPr>
                            <w:r>
                              <w:rPr>
                                <w:rFonts w:ascii="Arial Narrow" w:hAnsi="Arial Narrow"/>
                                <w:sz w:val="16"/>
                                <w:szCs w:val="16"/>
                              </w:rPr>
                              <w:t>Ben Smith, Doggerland (London: 4</w:t>
                            </w:r>
                            <w:r w:rsidRPr="00EB7F48">
                              <w:rPr>
                                <w:rFonts w:ascii="Arial Narrow" w:hAnsi="Arial Narrow"/>
                                <w:sz w:val="16"/>
                                <w:szCs w:val="16"/>
                                <w:vertAlign w:val="superscript"/>
                              </w:rPr>
                              <w:t>th</w:t>
                            </w:r>
                            <w:r>
                              <w:rPr>
                                <w:rFonts w:ascii="Arial Narrow" w:hAnsi="Arial Narrow"/>
                                <w:sz w:val="16"/>
                                <w:szCs w:val="16"/>
                              </w:rPr>
                              <w:t xml:space="preserve"> Estate, 2020), p. 189.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2346D" id="Text Box 10" o:spid="_x0000_s1031" type="#_x0000_t202" style="position:absolute;left:0;text-align:left;margin-left:20.9pt;margin-top:32.15pt;width:93.25pt;height:151.4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LIwIAACUEAAAOAAAAZHJzL2Uyb0RvYy54bWysU9tu2zAMfR+wfxD0vjjOkjUx4hRdugwD&#10;ugvQ7gNoWY6FyaImKbG7ry8lp2m2vQ3TgyBK5OHhIbW+HjrNjtJ5habk+WTKmTQCa2X2Jf/+sHuz&#10;5MwHMDVoNLLkj9Lz683rV+veFnKGLepaOkYgxhe9LXkbgi2yzItWduAnaKWhxwZdB4FMt89qBz2h&#10;dzqbTafvsh5dbR0K6T3d3o6PfJPwm0aK8LVpvAxMl5y4hbS7tFdxzzZrKPYObKvEiQb8A4sOlKGk&#10;Z6hbCMAOTv0F1Snh0GMTJgK7DJtGCZlqoGry6R/V3LdgZaqFxPH2LJP/f7Diy/GbY6qm3pE8Bjrq&#10;0YMcAnuPA6Mr0qe3viC3e0uOYaB78k21enuH4odnBrctmL28cQ77VkJN/PIYmV2Ejjg+glT9Z6wp&#10;DxwCJqChcV0Uj+RghE5EHs+9iVxETJkv57OrBWeC3vLV7O08X6QcUDyHW+fDR4kdi4eSO2p+gofj&#10;nQ+RDhTPLjGbR63qndI6GW5fbbVjR6BB2aV1Qv/NTRvWl3y1mC0SssEYn2aoU4EGWauu5MtpXDEc&#10;iijHB1OncwClxzMx0eakT5RkFCcM1ZBakQqL2lVYP5JgDse5pX9GhxbdL856mtmS+58HcJIz/cmQ&#10;6Kt8Po9Dnoz54mpGhrt8qS5fwAiCKnngbDxuQ/oYkbbBG2pOo5JsL0xOlGkWk5qnfxOH/dJOXi+/&#10;e/MEAAD//wMAUEsDBBQABgAIAAAAIQAzfdz33wAAAAkBAAAPAAAAZHJzL2Rvd25yZXYueG1sTI/B&#10;TsMwEETvSPyDtUhcEHWahqSk2VSABOq1pR/gxG4SNV5Hsdukf89ygtuOZjTzttjOthdXM/rOEcJy&#10;EYEwVDvdUYNw/P58XoPwQZFWvSODcDMetuX9XaFy7Sbam+shNIJLyOcKoQ1hyKX0dWus8gs3GGLv&#10;5EarAsuxkXpUE5fbXsZRlEqrOuKFVg3mozX1+XCxCKfd9PTyOlVf4Zjtk/RddVnlboiPD/PbBkQw&#10;c/gLwy8+o0PJTJW7kPaiR0iWTB4Q0mQFgv04XvNRIazSLAZZFvL/B+UPAAAA//8DAFBLAQItABQA&#10;BgAIAAAAIQC2gziS/gAAAOEBAAATAAAAAAAAAAAAAAAAAAAAAABbQ29udGVudF9UeXBlc10ueG1s&#10;UEsBAi0AFAAGAAgAAAAhADj9If/WAAAAlAEAAAsAAAAAAAAAAAAAAAAALwEAAF9yZWxzLy5yZWxz&#10;UEsBAi0AFAAGAAgAAAAhAH8XnAsjAgAAJQQAAA4AAAAAAAAAAAAAAAAALgIAAGRycy9lMm9Eb2Mu&#10;eG1sUEsBAi0AFAAGAAgAAAAhADN93PffAAAACQEAAA8AAAAAAAAAAAAAAAAAfQQAAGRycy9kb3du&#10;cmV2LnhtbFBLBQYAAAAABAAEAPMAAACJBQAAAAA=&#10;" stroked="f">
                <v:textbox>
                  <w:txbxContent>
                    <w:p w14:paraId="441D0A94" w14:textId="77777777" w:rsidR="002D2673" w:rsidRDefault="002D2673" w:rsidP="00292530">
                      <w:pPr>
                        <w:rPr>
                          <w:rFonts w:ascii="Arial Narrow" w:hAnsi="Arial Narrow"/>
                          <w:i/>
                          <w:iCs/>
                          <w:sz w:val="18"/>
                          <w:szCs w:val="18"/>
                        </w:rPr>
                      </w:pPr>
                      <w:r>
                        <w:rPr>
                          <w:rFonts w:ascii="Arial Narrow" w:hAnsi="Arial Narrow"/>
                          <w:i/>
                          <w:iCs/>
                          <w:sz w:val="18"/>
                          <w:szCs w:val="18"/>
                        </w:rPr>
                        <w:t xml:space="preserve">The trees were the first to go, oak and lime drowning in the rising water table, even when the coastline was still out of sight. It was a slow and quiet way to disappear. It was painless, relatively. </w:t>
                      </w:r>
                    </w:p>
                    <w:p w14:paraId="292B9633" w14:textId="77777777" w:rsidR="002D2673" w:rsidRPr="00EB7F48" w:rsidRDefault="002D2673" w:rsidP="00292530">
                      <w:pPr>
                        <w:rPr>
                          <w:rFonts w:ascii="Arial Narrow" w:hAnsi="Arial Narrow"/>
                          <w:sz w:val="16"/>
                          <w:szCs w:val="16"/>
                        </w:rPr>
                      </w:pPr>
                      <w:r>
                        <w:rPr>
                          <w:rFonts w:ascii="Arial Narrow" w:hAnsi="Arial Narrow"/>
                          <w:sz w:val="16"/>
                          <w:szCs w:val="16"/>
                        </w:rPr>
                        <w:t>Ben Smith, Doggerland (London: 4</w:t>
                      </w:r>
                      <w:r w:rsidRPr="00EB7F48">
                        <w:rPr>
                          <w:rFonts w:ascii="Arial Narrow" w:hAnsi="Arial Narrow"/>
                          <w:sz w:val="16"/>
                          <w:szCs w:val="16"/>
                          <w:vertAlign w:val="superscript"/>
                        </w:rPr>
                        <w:t>th</w:t>
                      </w:r>
                      <w:r>
                        <w:rPr>
                          <w:rFonts w:ascii="Arial Narrow" w:hAnsi="Arial Narrow"/>
                          <w:sz w:val="16"/>
                          <w:szCs w:val="16"/>
                        </w:rPr>
                        <w:t xml:space="preserve"> Estate, 2020), p. 189.</w:t>
                      </w:r>
                    </w:p>
                  </w:txbxContent>
                </v:textbox>
                <w10:wrap type="square" anchorx="page"/>
              </v:shape>
            </w:pict>
          </mc:Fallback>
        </mc:AlternateContent>
      </w:r>
      <w:r w:rsidR="00334FAD" w:rsidRPr="00EB7F48">
        <w:rPr>
          <w:rFonts w:ascii="Arial Narrow" w:hAnsi="Arial Narrow"/>
          <w:noProof/>
          <w:sz w:val="24"/>
          <w:szCs w:val="24"/>
          <w:lang w:eastAsia="zh-CN"/>
        </w:rPr>
        <mc:AlternateContent>
          <mc:Choice Requires="wps">
            <w:drawing>
              <wp:anchor distT="45720" distB="45720" distL="114300" distR="114300" simplePos="0" relativeHeight="251673600" behindDoc="0" locked="0" layoutInCell="1" allowOverlap="1" wp14:anchorId="27C5642A" wp14:editId="43C908EF">
                <wp:simplePos x="0" y="0"/>
                <wp:positionH relativeFrom="page">
                  <wp:posOffset>6098717</wp:posOffset>
                </wp:positionH>
                <wp:positionV relativeFrom="paragraph">
                  <wp:posOffset>5518150</wp:posOffset>
                </wp:positionV>
                <wp:extent cx="1250315" cy="2172335"/>
                <wp:effectExtent l="0" t="0" r="698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172335"/>
                        </a:xfrm>
                        <a:prstGeom prst="rect">
                          <a:avLst/>
                        </a:prstGeom>
                        <a:solidFill>
                          <a:srgbClr val="FFFFFF"/>
                        </a:solidFill>
                        <a:ln w="9525">
                          <a:noFill/>
                          <a:miter lim="800000"/>
                          <a:headEnd/>
                          <a:tailEnd/>
                        </a:ln>
                      </wps:spPr>
                      <wps:txbx>
                        <w:txbxContent>
                          <w:p w14:paraId="6E3A1CBB" w14:textId="77777777" w:rsidR="002D2673" w:rsidRDefault="002D2673" w:rsidP="00292530">
                            <w:pPr>
                              <w:rPr>
                                <w:rFonts w:ascii="Arial Narrow" w:hAnsi="Arial Narrow"/>
                                <w:i/>
                                <w:iCs/>
                                <w:sz w:val="18"/>
                                <w:szCs w:val="18"/>
                              </w:rPr>
                            </w:pPr>
                            <w:r>
                              <w:rPr>
                                <w:rFonts w:ascii="Arial Narrow" w:hAnsi="Arial Narrow"/>
                                <w:i/>
                                <w:iCs/>
                                <w:sz w:val="18"/>
                                <w:szCs w:val="18"/>
                              </w:rPr>
                              <w:t>Crusts of sand loosen and slip. Drought turns to flood, heat to searing cold, silence to cacophony. Plants drift from pool to pool like animals; animals take root and bloom like flowers. The water teems with brittle shells; and within each shell is a soft, watery body.</w:t>
                            </w:r>
                          </w:p>
                          <w:p w14:paraId="466D2061" w14:textId="77777777" w:rsidR="002D2673" w:rsidRPr="00EB7F48" w:rsidRDefault="002D2673" w:rsidP="00292530">
                            <w:pPr>
                              <w:rPr>
                                <w:rFonts w:ascii="Arial Narrow" w:hAnsi="Arial Narrow"/>
                                <w:sz w:val="16"/>
                                <w:szCs w:val="16"/>
                              </w:rPr>
                            </w:pPr>
                            <w:r>
                              <w:rPr>
                                <w:rFonts w:ascii="Arial Narrow" w:hAnsi="Arial Narrow"/>
                                <w:sz w:val="16"/>
                                <w:szCs w:val="16"/>
                              </w:rPr>
                              <w:t>Smith, p. 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5642A" id="Text Box 12" o:spid="_x0000_s1032" type="#_x0000_t202" style="position:absolute;left:0;text-align:left;margin-left:480.2pt;margin-top:434.5pt;width:98.45pt;height:171.0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pJAIAACUEAAAOAAAAZHJzL2Uyb0RvYy54bWysU9tu2zAMfR+wfxD0vviSuBcjTtGlyzCg&#10;uwDtPkCW5ViYJGqSErv7+lJKmmbb2zA9CKRIHpKH1PJm0orshfMSTEOLWU6JMBw6abYN/f64eXdF&#10;iQ/MdEyBEQ19Ep7erN6+WY62FiUMoDrhCIIYX4+2oUMIts4yzwehmZ+BFQaNPTjNAqpum3WOjYiu&#10;VVbm+UU2guusAy68x9e7g5GuEn7fCx6+9r0XgaiGYm0h3S7dbbyz1ZLVW8fsIPmxDPYPVWgmDSY9&#10;Qd2xwMjOyb+gtOQOPPRhxkFn0PeSi9QDdlPkf3TzMDArUi9Ijrcnmvz/g+Vf9t8ckR3OrqTEMI0z&#10;ehRTIO9hIviE/IzW1+j2YNExTPiOvqlXb++B//DEwHpgZitunYNxEKzD+ooYmZ2FHnB8BGnHz9Bh&#10;HrYLkICm3ulIHtJBEB3n9HSaTayFx5Rllc+LihKOtrK4LOfzKuVg9Uu4dT58FKBJFBrqcPgJnu3v&#10;fYjlsPrFJWbzoGS3kUolxW3btXJkz3BRNukc0X9zU4aMDb2uyiohG4jxaYe0DLjISuqGXuXxxHBW&#10;Rzo+mC7JgUl1kLESZY78REoO5ISpndIoLmJs5K6F7gkJc3DYW/xnKAzgflEy4s421P/cMScoUZ8M&#10;kn5dLBZxyZOyqC5LVNy5pT23MMMRqqGBkoO4DuljxLIN3OJweploe63kWDLuYmLz+G/isp/ryev1&#10;d6+eAQAA//8DAFBLAwQUAAYACAAAACEAsI5bWeEAAAANAQAADwAAAGRycy9kb3ducmV2LnhtbEyP&#10;wU6DQBCG7ya+w2ZMvBi7bG2hIEujJhqvrX2AAaZAZGcJuy307d2e7G0m8+Wf78+3s+nFmUbXWdag&#10;FhEI4srWHTcaDj+fzxsQziPX2FsmDRdysC3u73LMajvxjs5734gQwi5DDa33Qyalq1oy6BZ2IA63&#10;ox0N+rCOjaxHnEK46eUyimJpsOPwocWBPlqqfvcno+H4PT2t06n88odkt4rfsUtKe9H68WF+ewXh&#10;afb/MFz1gzoUwam0J66d6DWkcbQKqIZNnIZSV0KtkxcQZZiWSimQRS5vWxR/AAAA//8DAFBLAQIt&#10;ABQABgAIAAAAIQC2gziS/gAAAOEBAAATAAAAAAAAAAAAAAAAAAAAAABbQ29udGVudF9UeXBlc10u&#10;eG1sUEsBAi0AFAAGAAgAAAAhADj9If/WAAAAlAEAAAsAAAAAAAAAAAAAAAAALwEAAF9yZWxzLy5y&#10;ZWxzUEsBAi0AFAAGAAgAAAAhALWn+SkkAgAAJQQAAA4AAAAAAAAAAAAAAAAALgIAAGRycy9lMm9E&#10;b2MueG1sUEsBAi0AFAAGAAgAAAAhALCOW1nhAAAADQEAAA8AAAAAAAAAAAAAAAAAfgQAAGRycy9k&#10;b3ducmV2LnhtbFBLBQYAAAAABAAEAPMAAACMBQAAAAA=&#10;" stroked="f">
                <v:textbox>
                  <w:txbxContent>
                    <w:p w14:paraId="6E3A1CBB" w14:textId="77777777" w:rsidR="002D2673" w:rsidRDefault="002D2673" w:rsidP="00292530">
                      <w:pPr>
                        <w:rPr>
                          <w:rFonts w:ascii="Arial Narrow" w:hAnsi="Arial Narrow"/>
                          <w:i/>
                          <w:iCs/>
                          <w:sz w:val="18"/>
                          <w:szCs w:val="18"/>
                        </w:rPr>
                      </w:pPr>
                      <w:r>
                        <w:rPr>
                          <w:rFonts w:ascii="Arial Narrow" w:hAnsi="Arial Narrow"/>
                          <w:i/>
                          <w:iCs/>
                          <w:sz w:val="18"/>
                          <w:szCs w:val="18"/>
                        </w:rPr>
                        <w:t>Crusts of sand loosen and slip. Drought turns to flood, heat to searing cold, silence to cacophony. Plants drift from pool to pool like animals; animals take root and bloom like flowers. The water teems with brittle shells; and within each shell is a soft, watery body.</w:t>
                      </w:r>
                    </w:p>
                    <w:p w14:paraId="466D2061" w14:textId="77777777" w:rsidR="002D2673" w:rsidRPr="00EB7F48" w:rsidRDefault="002D2673" w:rsidP="00292530">
                      <w:pPr>
                        <w:rPr>
                          <w:rFonts w:ascii="Arial Narrow" w:hAnsi="Arial Narrow"/>
                          <w:sz w:val="16"/>
                          <w:szCs w:val="16"/>
                        </w:rPr>
                      </w:pPr>
                      <w:r>
                        <w:rPr>
                          <w:rFonts w:ascii="Arial Narrow" w:hAnsi="Arial Narrow"/>
                          <w:sz w:val="16"/>
                          <w:szCs w:val="16"/>
                        </w:rPr>
                        <w:t>Smith, p. 154.</w:t>
                      </w:r>
                    </w:p>
                  </w:txbxContent>
                </v:textbox>
                <w10:wrap type="square" anchorx="page"/>
              </v:shape>
            </w:pict>
          </mc:Fallback>
        </mc:AlternateContent>
      </w:r>
      <w:r w:rsidR="00334FAD" w:rsidRPr="00EB7F48">
        <w:rPr>
          <w:rFonts w:ascii="Arial Narrow" w:hAnsi="Arial Narrow"/>
          <w:noProof/>
          <w:sz w:val="24"/>
          <w:szCs w:val="24"/>
          <w:lang w:eastAsia="zh-CN"/>
        </w:rPr>
        <mc:AlternateContent>
          <mc:Choice Requires="wps">
            <w:drawing>
              <wp:anchor distT="45720" distB="45720" distL="114300" distR="114300" simplePos="0" relativeHeight="251677696" behindDoc="0" locked="0" layoutInCell="1" allowOverlap="1" wp14:anchorId="41C453D6" wp14:editId="186D9390">
                <wp:simplePos x="0" y="0"/>
                <wp:positionH relativeFrom="page">
                  <wp:posOffset>6114415</wp:posOffset>
                </wp:positionH>
                <wp:positionV relativeFrom="paragraph">
                  <wp:posOffset>2252980</wp:posOffset>
                </wp:positionV>
                <wp:extent cx="1213485" cy="2120900"/>
                <wp:effectExtent l="0" t="0" r="571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120900"/>
                        </a:xfrm>
                        <a:prstGeom prst="rect">
                          <a:avLst/>
                        </a:prstGeom>
                        <a:solidFill>
                          <a:srgbClr val="FFFFFF"/>
                        </a:solidFill>
                        <a:ln w="9525">
                          <a:noFill/>
                          <a:miter lim="800000"/>
                          <a:headEnd/>
                          <a:tailEnd/>
                        </a:ln>
                      </wps:spPr>
                      <wps:txbx>
                        <w:txbxContent>
                          <w:p w14:paraId="65BC04E4" w14:textId="77777777" w:rsidR="002D2673" w:rsidRDefault="002D2673" w:rsidP="00292530">
                            <w:pPr>
                              <w:rPr>
                                <w:rFonts w:ascii="Arial Narrow" w:hAnsi="Arial Narrow"/>
                                <w:i/>
                                <w:iCs/>
                                <w:sz w:val="18"/>
                                <w:szCs w:val="18"/>
                              </w:rPr>
                            </w:pPr>
                            <w:r>
                              <w:rPr>
                                <w:rFonts w:ascii="Arial Narrow" w:hAnsi="Arial Narrow"/>
                                <w:i/>
                                <w:iCs/>
                                <w:sz w:val="18"/>
                                <w:szCs w:val="18"/>
                              </w:rPr>
                              <w:t>The ground became sodden. Bogs appeared, and marshes. Water pooled in hollows and became lakes. Rivers widened and linked hands. Almost overnight, grassland sprouted to reed. At the next full moon, the reeds were swallowed by the tide.</w:t>
                            </w:r>
                          </w:p>
                          <w:p w14:paraId="79147F1C" w14:textId="77777777" w:rsidR="002D2673" w:rsidRPr="00EB7F48" w:rsidRDefault="002D2673" w:rsidP="00292530">
                            <w:pPr>
                              <w:rPr>
                                <w:rFonts w:ascii="Arial Narrow" w:hAnsi="Arial Narrow"/>
                                <w:sz w:val="16"/>
                                <w:szCs w:val="16"/>
                              </w:rPr>
                            </w:pPr>
                            <w:r>
                              <w:rPr>
                                <w:rFonts w:ascii="Arial Narrow" w:hAnsi="Arial Narrow"/>
                                <w:sz w:val="16"/>
                                <w:szCs w:val="16"/>
                              </w:rPr>
                              <w:t>Smith, pp. 189-190.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453D6" id="Text Box 11" o:spid="_x0000_s1033" type="#_x0000_t202" style="position:absolute;left:0;text-align:left;margin-left:481.45pt;margin-top:177.4pt;width:95.55pt;height:167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PJQIAACUEAAAOAAAAZHJzL2Uyb0RvYy54bWysU9uO2yAQfa/Uf0C8N7406SZWnNU221SV&#10;thdptx+AMY5RgaFAYm+/vgNO0rR9q8oDYpiZw8yZw/p21IochfMSTE2LWU6JMBxaafY1/fq0e7Wk&#10;xAdmWqbAiJo+C09vNy9frAdbiRJ6UK1wBEGMrwZb0z4EW2WZ573QzM/ACoPODpxmAU23z1rHBkTX&#10;Kivz/E02gGutAy68x9v7yUk3Cb/rBA+fu86LQFRNsbaQdpf2Ju7ZZs2qvWO2l/xUBvuHKjSTBh+9&#10;QN2zwMjByb+gtOQOPHRhxkFn0HWSi9QDdlPkf3Tz2DMrUi9IjrcXmvz/g+Wfjl8ckS3OrqDEMI0z&#10;ehJjIG9hJHiF/AzWVxj2aDEwjHiPsalXbx+Af/PEwLZnZi/unIOhF6zF+lJmdpU64fgI0gwfocV3&#10;2CFAAho7pyN5SAdBdJzT82U2sRYenyyL1/PlghKOvrIo81Weppex6pxunQ/vBWgSDzV1OPwEz44P&#10;PmAjGHoOia95ULLdSaWS4fbNVjlyZCiUXVqxd0z5LUwZMtR0tSgXCdlAzE8a0jKgkJXUNV3mcU3S&#10;inS8M20KCUyq6YywyiB65CdSMpETxmZMo7g5095A+4yEOZh0i/8MDz24H5QMqNma+u8H5gQl6oNB&#10;0lfFfB5Fnoz54qZEw117mmsPMxyhahoomY7bkD5GpMPAHQ6nk4m2WOVUyalk1GKi5vRvotiv7RT1&#10;63dvfgIAAP//AwBQSwMEFAAGAAgAAAAhALZ13L7gAAAADAEAAA8AAABkcnMvZG93bnJldi54bWxM&#10;j0FugzAQRfeVegdrInVTNSYpEKCYqK3UqtukOcAAE0DBY4SdQG5fZ9UsR/P1/3v5dta9uNBoO8MK&#10;VssABHFl6o4bBYffr5cEhHXINfaGScGVLGyLx4ccs9pMvKPL3jXCl7DNUEHr3JBJaauWNNqlGYj9&#10;72hGjc6fYyPrESdfrnu5DoJYauzYL7Q40GdL1Wl/1gqOP9NzlE7ltztsdmH8gd2mNFelnhbz+xsI&#10;R7P7D8MN36ND4ZlKc+bail5BGq9TH1XwGoXe4ZZYRaHXKxXESZKALHJ5L1H8AQAA//8DAFBLAQIt&#10;ABQABgAIAAAAIQC2gziS/gAAAOEBAAATAAAAAAAAAAAAAAAAAAAAAABbQ29udGVudF9UeXBlc10u&#10;eG1sUEsBAi0AFAAGAAgAAAAhADj9If/WAAAAlAEAAAsAAAAAAAAAAAAAAAAALwEAAF9yZWxzLy5y&#10;ZWxzUEsBAi0AFAAGAAgAAAAhALqUP48lAgAAJQQAAA4AAAAAAAAAAAAAAAAALgIAAGRycy9lMm9E&#10;b2MueG1sUEsBAi0AFAAGAAgAAAAhALZ13L7gAAAADAEAAA8AAAAAAAAAAAAAAAAAfwQAAGRycy9k&#10;b3ducmV2LnhtbFBLBQYAAAAABAAEAPMAAACMBQAAAAA=&#10;" stroked="f">
                <v:textbox>
                  <w:txbxContent>
                    <w:p w14:paraId="65BC04E4" w14:textId="77777777" w:rsidR="002D2673" w:rsidRDefault="002D2673" w:rsidP="00292530">
                      <w:pPr>
                        <w:rPr>
                          <w:rFonts w:ascii="Arial Narrow" w:hAnsi="Arial Narrow"/>
                          <w:i/>
                          <w:iCs/>
                          <w:sz w:val="18"/>
                          <w:szCs w:val="18"/>
                        </w:rPr>
                      </w:pPr>
                      <w:r>
                        <w:rPr>
                          <w:rFonts w:ascii="Arial Narrow" w:hAnsi="Arial Narrow"/>
                          <w:i/>
                          <w:iCs/>
                          <w:sz w:val="18"/>
                          <w:szCs w:val="18"/>
                        </w:rPr>
                        <w:t>The ground became sodden. Bogs appeared, and marshes. Water pooled in hollows and became lakes. Rivers widened and linked hands. Almost overnight, grassland sprouted to reed. At the next full moon, the reeds were swallowed by the tide.</w:t>
                      </w:r>
                    </w:p>
                    <w:p w14:paraId="79147F1C" w14:textId="77777777" w:rsidR="002D2673" w:rsidRPr="00EB7F48" w:rsidRDefault="002D2673" w:rsidP="00292530">
                      <w:pPr>
                        <w:rPr>
                          <w:rFonts w:ascii="Arial Narrow" w:hAnsi="Arial Narrow"/>
                          <w:sz w:val="16"/>
                          <w:szCs w:val="16"/>
                        </w:rPr>
                      </w:pPr>
                      <w:r>
                        <w:rPr>
                          <w:rFonts w:ascii="Arial Narrow" w:hAnsi="Arial Narrow"/>
                          <w:sz w:val="16"/>
                          <w:szCs w:val="16"/>
                        </w:rPr>
                        <w:t>Smith, pp. 189-190.</w:t>
                      </w:r>
                    </w:p>
                  </w:txbxContent>
                </v:textbox>
                <w10:wrap type="square" anchorx="page"/>
              </v:shape>
            </w:pict>
          </mc:Fallback>
        </mc:AlternateContent>
      </w:r>
      <w:r w:rsidR="00292530">
        <w:rPr>
          <w:rFonts w:ascii="Arial Narrow" w:hAnsi="Arial Narrow"/>
          <w:sz w:val="24"/>
          <w:szCs w:val="24"/>
        </w:rPr>
        <w:t xml:space="preserve">Dogger hills, </w:t>
      </w:r>
      <w:r w:rsidR="00292530" w:rsidRPr="00A56943">
        <w:rPr>
          <w:rFonts w:ascii="Arial Narrow" w:hAnsi="Arial Narrow"/>
          <w:sz w:val="24"/>
          <w:szCs w:val="24"/>
        </w:rPr>
        <w:t>8050 BC</w:t>
      </w:r>
      <w:r w:rsidR="00292530">
        <w:rPr>
          <w:rFonts w:ascii="Arial Narrow" w:hAnsi="Arial Narrow"/>
          <w:sz w:val="24"/>
          <w:szCs w:val="24"/>
        </w:rPr>
        <w:t>. Facing south from the top of the highest hill, she gazes out over long flat plains. An outstretched boggy landscape, as far as she can</w:t>
      </w:r>
      <w:r w:rsidR="00292530" w:rsidRPr="003F5BAC">
        <w:rPr>
          <w:rFonts w:ascii="Arial Narrow" w:hAnsi="Arial Narrow"/>
          <w:sz w:val="24"/>
          <w:szCs w:val="24"/>
        </w:rPr>
        <w:t xml:space="preserve"> see, water shining through the soil in the sunlight. Small streams</w:t>
      </w:r>
      <w:r w:rsidR="00292530">
        <w:rPr>
          <w:rFonts w:ascii="Arial Narrow" w:hAnsi="Arial Narrow"/>
          <w:sz w:val="24"/>
          <w:szCs w:val="24"/>
        </w:rPr>
        <w:t xml:space="preserve"> cutting through the mass of sand and vegetation, through brown and green, pathways pressed into the sand by aurochs creating a mosaic of sandy patches. The muddy sandflats, interrupted by grassland, stretch out hundreds of kilometres to the south, well beyond her vision, connecting Britain to Europe. At the top of the flat landscape, the Dogger hills keep out the waves of the crashing North Sea.</w:t>
      </w:r>
      <w:r w:rsidR="00292530">
        <w:rPr>
          <w:rStyle w:val="EndnoteReference"/>
          <w:rFonts w:ascii="Arial Narrow" w:hAnsi="Arial Narrow"/>
          <w:sz w:val="24"/>
          <w:szCs w:val="24"/>
        </w:rPr>
        <w:endnoteReference w:id="49"/>
      </w:r>
      <w:r w:rsidR="00292530">
        <w:rPr>
          <w:rFonts w:ascii="Arial Narrow" w:hAnsi="Arial Narrow"/>
          <w:sz w:val="24"/>
          <w:szCs w:val="24"/>
        </w:rPr>
        <w:t xml:space="preserve"> Turning around to face the north, open sea dominates the view, the brown and green replaced by glistening blue-grey, the waves crashing into the cliffs, the last obstacle to the inundation of Doggerland. Her people, making a living on the green hills, have been used to the threat for generations. Their huts are built on the highest land, though their living is made in the littoral zones, the success of fishing permitting them to lead a relatively stationary existence.</w:t>
      </w:r>
      <w:r w:rsidR="00292530">
        <w:rPr>
          <w:rStyle w:val="EndnoteReference"/>
          <w:rFonts w:ascii="Arial Narrow" w:hAnsi="Arial Narrow"/>
          <w:sz w:val="24"/>
          <w:szCs w:val="24"/>
        </w:rPr>
        <w:endnoteReference w:id="50"/>
      </w:r>
      <w:r w:rsidR="00292530">
        <w:rPr>
          <w:rFonts w:ascii="Arial Narrow" w:hAnsi="Arial Narrow"/>
          <w:sz w:val="24"/>
          <w:szCs w:val="24"/>
        </w:rPr>
        <w:t xml:space="preserve"> </w:t>
      </w:r>
    </w:p>
    <w:p w14:paraId="07D60D12" w14:textId="77777777" w:rsidR="004754BB" w:rsidRDefault="004754BB" w:rsidP="004754BB">
      <w:pPr>
        <w:spacing w:after="0" w:line="360" w:lineRule="auto"/>
        <w:jc w:val="both"/>
        <w:rPr>
          <w:rFonts w:ascii="Arial Narrow" w:hAnsi="Arial Narrow"/>
          <w:sz w:val="24"/>
          <w:szCs w:val="24"/>
        </w:rPr>
      </w:pPr>
    </w:p>
    <w:p w14:paraId="56A0F9FB" w14:textId="2E702E4B" w:rsidR="00292530" w:rsidRDefault="004754BB" w:rsidP="007A16E0">
      <w:pPr>
        <w:spacing w:after="0" w:line="360" w:lineRule="auto"/>
        <w:jc w:val="both"/>
        <w:rPr>
          <w:rFonts w:ascii="Arial Narrow" w:hAnsi="Arial Narrow"/>
          <w:sz w:val="24"/>
          <w:szCs w:val="24"/>
        </w:rPr>
      </w:pPr>
      <w:r w:rsidRPr="00EB7F48">
        <w:rPr>
          <w:rFonts w:ascii="Arial Narrow" w:hAnsi="Arial Narrow"/>
          <w:noProof/>
          <w:sz w:val="24"/>
          <w:szCs w:val="24"/>
          <w:lang w:eastAsia="zh-CN"/>
        </w:rPr>
        <mc:AlternateContent>
          <mc:Choice Requires="wps">
            <w:drawing>
              <wp:anchor distT="45720" distB="45720" distL="114300" distR="114300" simplePos="0" relativeHeight="251672576" behindDoc="0" locked="0" layoutInCell="1" allowOverlap="1" wp14:anchorId="556A32C2" wp14:editId="5E920D62">
                <wp:simplePos x="0" y="0"/>
                <wp:positionH relativeFrom="page">
                  <wp:posOffset>291908</wp:posOffset>
                </wp:positionH>
                <wp:positionV relativeFrom="paragraph">
                  <wp:posOffset>575620</wp:posOffset>
                </wp:positionV>
                <wp:extent cx="1038225" cy="840740"/>
                <wp:effectExtent l="0" t="0" r="952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40740"/>
                        </a:xfrm>
                        <a:prstGeom prst="rect">
                          <a:avLst/>
                        </a:prstGeom>
                        <a:solidFill>
                          <a:srgbClr val="FFFFFF"/>
                        </a:solidFill>
                        <a:ln w="9525">
                          <a:noFill/>
                          <a:miter lim="800000"/>
                          <a:headEnd/>
                          <a:tailEnd/>
                        </a:ln>
                      </wps:spPr>
                      <wps:txbx>
                        <w:txbxContent>
                          <w:p w14:paraId="3F877902" w14:textId="77777777" w:rsidR="002D2673" w:rsidRDefault="002D2673" w:rsidP="00292530">
                            <w:pPr>
                              <w:rPr>
                                <w:rFonts w:ascii="Arial Narrow" w:hAnsi="Arial Narrow"/>
                                <w:i/>
                                <w:iCs/>
                                <w:sz w:val="18"/>
                                <w:szCs w:val="18"/>
                              </w:rPr>
                            </w:pPr>
                            <w:r>
                              <w:rPr>
                                <w:rFonts w:ascii="Arial Narrow" w:hAnsi="Arial Narrow"/>
                                <w:i/>
                                <w:iCs/>
                                <w:sz w:val="18"/>
                                <w:szCs w:val="18"/>
                              </w:rPr>
                              <w:t>What yesterday was sure footing is now unstable ground.</w:t>
                            </w:r>
                          </w:p>
                          <w:p w14:paraId="4B3A2202" w14:textId="77777777" w:rsidR="002D2673" w:rsidRPr="00EB7F48" w:rsidRDefault="002D2673" w:rsidP="00292530">
                            <w:pPr>
                              <w:rPr>
                                <w:rFonts w:ascii="Arial Narrow" w:hAnsi="Arial Narrow"/>
                                <w:sz w:val="16"/>
                                <w:szCs w:val="16"/>
                              </w:rPr>
                            </w:pPr>
                            <w:r>
                              <w:rPr>
                                <w:rFonts w:ascii="Arial Narrow" w:hAnsi="Arial Narrow"/>
                                <w:sz w:val="16"/>
                                <w:szCs w:val="16"/>
                              </w:rPr>
                              <w:t>Smith, p. 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A32C2" id="Text Box 13" o:spid="_x0000_s1034" type="#_x0000_t202" style="position:absolute;left:0;text-align:left;margin-left:23pt;margin-top:45.3pt;width:81.75pt;height:66.2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F2IQIAACQEAAAOAAAAZHJzL2Uyb0RvYy54bWysU9tuGyEQfa/Uf0C817t27MZZeR2lTl1V&#10;Si9S0g9ggfWiAkMBezf9+gys7VrpW1UeEMPMHM6cGVa3g9HkIH1QYGs6nZSUSMtBKLur6Y+n7bsl&#10;JSEyK5gGK2v6LAO9Xb99s+pdJWfQgRbSEwSxoepdTbsYXVUUgXfSsDABJy06W/CGRTT9rhCe9Yhu&#10;dDEry/dFD144D1yGgLf3o5OuM37bSh6/tW2QkeiaIreYd5/3Ju3FesWqnWeuU/xIg/0DC8OUxUfP&#10;UPcsMrL36i8oo7iHAG2ccDAFtK3iMteA1UzLV9U8dszJXAuKE9xZpvD/YPnXw3dPlMDeXVFimcEe&#10;Pckhkg8wELxCfXoXKgx7dBgYB7zH2FxrcA/AfwZiYdMxu5N33kPfSSaQ3zRlFhepI05IIE3/BQS+&#10;w/YRMtDQepPEQzkIomOfns+9SVx4erK8Ws5mC0o4+pbz8nqem1ew6pTtfIifJBiSDjX12PuMzg4P&#10;ISY2rDqFpMcCaCW2Suts+F2z0Z4cGM7JNq9cwKswbUlf05sF8khZFlJ+HiGjIs6xVgbJlWmNk5XU&#10;+GhFDolM6fGMTLQ9ypMUGbWJQzPkTixPqjcgnlEvD+PY4jfDQwf+NyU9jmxNw68985IS/dmi5jfT&#10;OYpCYjbmi+sZGv7S01x6mOUIVdNIyXjcxPwvxsLusDetyrKlJo5MjpRxFLOax2+TZv3SzlF/Pvf6&#10;BQAA//8DAFBLAwQUAAYACAAAACEA+6vD8N4AAAAJAQAADwAAAGRycy9kb3ducmV2LnhtbEyPwU7D&#10;MBBE70j8g7VIXBC1CW1KQpwKkIq4tvQDNvE2iYjXUew26d/jnuA2q1nNvCk2s+3FmUbfOdbwtFAg&#10;iGtnOm40HL63jy8gfEA22DsmDRfysClvbwrMjZt4R+d9aEQMYZ+jhjaEIZfS1y1Z9As3EEfv6EaL&#10;IZ5jI82IUwy3vUyUSqXFjmNDiwN9tFT/7E9Ww/FrelhlU/UZDuvdMn3Hbl25i9b3d/PbK4hAc/h7&#10;hit+RIcyMlXuxMaLXsMyjVOChkylIKKfqGwFoooieVYgy0L+X1D+AgAA//8DAFBLAQItABQABgAI&#10;AAAAIQC2gziS/gAAAOEBAAATAAAAAAAAAAAAAAAAAAAAAABbQ29udGVudF9UeXBlc10ueG1sUEsB&#10;Ai0AFAAGAAgAAAAhADj9If/WAAAAlAEAAAsAAAAAAAAAAAAAAAAALwEAAF9yZWxzLy5yZWxzUEsB&#10;Ai0AFAAGAAgAAAAhAHcucXYhAgAAJAQAAA4AAAAAAAAAAAAAAAAALgIAAGRycy9lMm9Eb2MueG1s&#10;UEsBAi0AFAAGAAgAAAAhAPurw/DeAAAACQEAAA8AAAAAAAAAAAAAAAAAewQAAGRycy9kb3ducmV2&#10;LnhtbFBLBQYAAAAABAAEAPMAAACGBQAAAAA=&#10;" stroked="f">
                <v:textbox>
                  <w:txbxContent>
                    <w:p w14:paraId="3F877902" w14:textId="77777777" w:rsidR="002D2673" w:rsidRDefault="002D2673" w:rsidP="00292530">
                      <w:pPr>
                        <w:rPr>
                          <w:rFonts w:ascii="Arial Narrow" w:hAnsi="Arial Narrow"/>
                          <w:i/>
                          <w:iCs/>
                          <w:sz w:val="18"/>
                          <w:szCs w:val="18"/>
                        </w:rPr>
                      </w:pPr>
                      <w:r>
                        <w:rPr>
                          <w:rFonts w:ascii="Arial Narrow" w:hAnsi="Arial Narrow"/>
                          <w:i/>
                          <w:iCs/>
                          <w:sz w:val="18"/>
                          <w:szCs w:val="18"/>
                        </w:rPr>
                        <w:t>What yesterday was sure footing is now unstable ground.</w:t>
                      </w:r>
                    </w:p>
                    <w:p w14:paraId="4B3A2202" w14:textId="77777777" w:rsidR="002D2673" w:rsidRPr="00EB7F48" w:rsidRDefault="002D2673" w:rsidP="00292530">
                      <w:pPr>
                        <w:rPr>
                          <w:rFonts w:ascii="Arial Narrow" w:hAnsi="Arial Narrow"/>
                          <w:sz w:val="16"/>
                          <w:szCs w:val="16"/>
                        </w:rPr>
                      </w:pPr>
                      <w:r>
                        <w:rPr>
                          <w:rFonts w:ascii="Arial Narrow" w:hAnsi="Arial Narrow"/>
                          <w:sz w:val="16"/>
                          <w:szCs w:val="16"/>
                        </w:rPr>
                        <w:t>Smith, p. 154.</w:t>
                      </w:r>
                    </w:p>
                  </w:txbxContent>
                </v:textbox>
                <w10:wrap type="square" anchorx="page"/>
              </v:shape>
            </w:pict>
          </mc:Fallback>
        </mc:AlternateContent>
      </w:r>
      <w:r w:rsidR="00292530">
        <w:rPr>
          <w:rFonts w:ascii="Arial Narrow" w:hAnsi="Arial Narrow"/>
          <w:sz w:val="24"/>
          <w:szCs w:val="24"/>
        </w:rPr>
        <w:t xml:space="preserve">She knows exactly when to set and retrieve the traps, how to gather shellfish, under which conditions the crabs spontaneously emerge crawling over the intertidal sandflats. She sleeps and awakes, her life ebbs and flows, according to the movement of the tides. Though some elders tell stories about how the land beyond the cliffs had once extended further out into sea, how their community had once spent all their time in the liminal zone of the exposed sandflats, she cannot trace these changes within her own lifetime. To her, the hills and cliffs had always faced that raging sea on one side, and the quiet marshland on the other. From her small perspective comprising one human lifetime, she cannot think like sediment and tectonic plates, slowly shifting over thousands of years, like oceans rising, freezing, melting, retreating. Like layers of silt building up over aeons, slowly disguising traces of life, burying entire communities. It is unimaginable to her that over many thousands of years, persistent sea-level rise will slowly </w:t>
      </w:r>
      <w:r w:rsidR="00292530">
        <w:rPr>
          <w:rFonts w:ascii="Arial Narrow" w:hAnsi="Arial Narrow"/>
          <w:sz w:val="24"/>
          <w:szCs w:val="24"/>
        </w:rPr>
        <w:lastRenderedPageBreak/>
        <w:t>create a channel. That the sea will finally cut through the soft marshland, effortlessly, isolating the British islands.</w:t>
      </w:r>
    </w:p>
    <w:p w14:paraId="21E4A4F2" w14:textId="77777777" w:rsidR="0049225D" w:rsidRDefault="0049225D" w:rsidP="00310A1C">
      <w:pPr>
        <w:spacing w:after="0" w:line="360" w:lineRule="auto"/>
        <w:jc w:val="both"/>
        <w:rPr>
          <w:rFonts w:ascii="Arial Narrow" w:hAnsi="Arial Narrow"/>
          <w:sz w:val="24"/>
          <w:szCs w:val="24"/>
        </w:rPr>
      </w:pPr>
    </w:p>
    <w:p w14:paraId="78A2FB01" w14:textId="68B5B263" w:rsidR="00292530" w:rsidRDefault="00334FAD" w:rsidP="007A16E0">
      <w:pPr>
        <w:spacing w:after="0" w:line="360" w:lineRule="auto"/>
        <w:jc w:val="both"/>
        <w:rPr>
          <w:rFonts w:ascii="Arial Narrow" w:hAnsi="Arial Narrow"/>
          <w:sz w:val="24"/>
          <w:szCs w:val="24"/>
        </w:rPr>
      </w:pPr>
      <w:r w:rsidRPr="00EB7F48">
        <w:rPr>
          <w:rFonts w:ascii="Arial Narrow" w:hAnsi="Arial Narrow"/>
          <w:noProof/>
          <w:sz w:val="24"/>
          <w:szCs w:val="24"/>
          <w:lang w:eastAsia="zh-CN"/>
        </w:rPr>
        <mc:AlternateContent>
          <mc:Choice Requires="wps">
            <w:drawing>
              <wp:anchor distT="45720" distB="45720" distL="114300" distR="114300" simplePos="0" relativeHeight="251675648" behindDoc="0" locked="0" layoutInCell="1" allowOverlap="1" wp14:anchorId="79C91A86" wp14:editId="16BFD9FB">
                <wp:simplePos x="0" y="0"/>
                <wp:positionH relativeFrom="page">
                  <wp:posOffset>6104270</wp:posOffset>
                </wp:positionH>
                <wp:positionV relativeFrom="paragraph">
                  <wp:posOffset>3634430</wp:posOffset>
                </wp:positionV>
                <wp:extent cx="1111885" cy="80454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804545"/>
                        </a:xfrm>
                        <a:prstGeom prst="rect">
                          <a:avLst/>
                        </a:prstGeom>
                        <a:solidFill>
                          <a:srgbClr val="FFFFFF"/>
                        </a:solidFill>
                        <a:ln w="9525">
                          <a:noFill/>
                          <a:miter lim="800000"/>
                          <a:headEnd/>
                          <a:tailEnd/>
                        </a:ln>
                      </wps:spPr>
                      <wps:txbx>
                        <w:txbxContent>
                          <w:p w14:paraId="3EA4D152" w14:textId="77777777" w:rsidR="002D2673" w:rsidRDefault="002D2673" w:rsidP="00292530">
                            <w:pPr>
                              <w:rPr>
                                <w:rFonts w:ascii="Arial Narrow" w:hAnsi="Arial Narrow"/>
                                <w:i/>
                                <w:iCs/>
                                <w:sz w:val="18"/>
                                <w:szCs w:val="18"/>
                              </w:rPr>
                            </w:pPr>
                            <w:r>
                              <w:rPr>
                                <w:rFonts w:ascii="Arial Narrow" w:hAnsi="Arial Narrow"/>
                                <w:i/>
                                <w:iCs/>
                                <w:sz w:val="18"/>
                                <w:szCs w:val="18"/>
                              </w:rPr>
                              <w:t>Suddenly there is an edge to things.</w:t>
                            </w:r>
                          </w:p>
                          <w:p w14:paraId="53FEFEDF" w14:textId="77777777" w:rsidR="002D2673" w:rsidRPr="00EB7F48" w:rsidRDefault="002D2673" w:rsidP="00292530">
                            <w:pPr>
                              <w:rPr>
                                <w:rFonts w:ascii="Arial Narrow" w:hAnsi="Arial Narrow"/>
                                <w:sz w:val="16"/>
                                <w:szCs w:val="16"/>
                              </w:rPr>
                            </w:pPr>
                            <w:r>
                              <w:rPr>
                                <w:rFonts w:ascii="Arial Narrow" w:hAnsi="Arial Narrow"/>
                                <w:sz w:val="16"/>
                                <w:szCs w:val="16"/>
                              </w:rPr>
                              <w:t>Smith, p. 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91A86" id="Text Box 14" o:spid="_x0000_s1035" type="#_x0000_t202" style="position:absolute;left:0;text-align:left;margin-left:480.65pt;margin-top:286.2pt;width:87.55pt;height:63.3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hUIAIAACQEAAAOAAAAZHJzL2Uyb0RvYy54bWysU8GO0zAQvSPxD5bvNG2VQhs1XS1dipCW&#10;BWmXD5g4TmNhe4LtNilfz9jpdgvcED5YHnvmzZs34/XNYDQ7SucV2pLPJlPOpBVYK7sv+ben3Zsl&#10;Zz6ArUGjlSU/Sc9vNq9frfuukHNsUdfSMQKxvui7krchdEWWedFKA36CnbT02KAzEMh0+6x20BO6&#10;0dl8On2b9ejqzqGQ3tPt3fjINwm/aaQIX5rGy8B0yYlbSLtLexX3bLOGYu+ga5U404B/YGFAWUp6&#10;gbqDAOzg1F9QRgmHHpswEWgybBolZKqBqplN/6jmsYVOplpIHN9dZPL/D1Y8HL86pmrqXc6ZBUM9&#10;epJDYO9xYHRF+vSdL8jtsSPHMNA9+aZafXeP4rtnFrct2L28dQ77VkJN/GYxMrsKHXF8BKn6z1hT&#10;HjgETEBD40wUj+RghE59Ol16E7mImJLWcrngTNDbcpov8kVKAcVzdOd8+CjRsHgouaPeJ3Q43vsQ&#10;2UDx7BKTedSq3imtk+H21VY7dgSak11aZ/Tf3LRlfclXi/kiIVuM8WmEjAo0x1qZSC6uGA5FVOOD&#10;rdM5gNLjmZhoe5YnKjJqE4ZqSJ1YxdgoXYX1ifRyOI4tfTM6tOh+ctbTyJbc/ziAk5zpT5Y0X83y&#10;PM54MvLFuzkZ7vqlun4BKwiq5IGz8bgN6V9E2hZvqTeNSrK9MDlTplFMap6/TZz1azt5vXzuzS8A&#10;AAD//wMAUEsDBBQABgAIAAAAIQAbWz6y4AAAAAwBAAAPAAAAZHJzL2Rvd25yZXYueG1sTI/dToNA&#10;EEbvTXyHzZh4Y+xCfxZBhkZNNN629gEG2AKRnSXsttC3d3tl72YyJ9+cL9/OphdnPbrOMkK8iEBo&#10;rmzdcYNw+Pl8fgHhPHFNvWWNcNEOtsX9XU5ZbSfe6fPeNyKEsMsIofV+yKR0VasNuYUdNIfb0Y6G&#10;fFjHRtYjTSHc9HIZRUoa6jh8aGnQH62ufvcng3D8np426VR++UOyW6t36pLSXhAfH+a3VxBez/4f&#10;hqt+UIciOJX2xLUTPUKq4lVAETbJcg3iSsQrFaYSQaVpDLLI5W2J4g8AAP//AwBQSwECLQAUAAYA&#10;CAAAACEAtoM4kv4AAADhAQAAEwAAAAAAAAAAAAAAAAAAAAAAW0NvbnRlbnRfVHlwZXNdLnhtbFBL&#10;AQItABQABgAIAAAAIQA4/SH/1gAAAJQBAAALAAAAAAAAAAAAAAAAAC8BAABfcmVscy8ucmVsc1BL&#10;AQItABQABgAIAAAAIQATqyhUIAIAACQEAAAOAAAAAAAAAAAAAAAAAC4CAABkcnMvZTJvRG9jLnht&#10;bFBLAQItABQABgAIAAAAIQAbWz6y4AAAAAwBAAAPAAAAAAAAAAAAAAAAAHoEAABkcnMvZG93bnJl&#10;di54bWxQSwUGAAAAAAQABADzAAAAhwUAAAAA&#10;" stroked="f">
                <v:textbox>
                  <w:txbxContent>
                    <w:p w14:paraId="3EA4D152" w14:textId="77777777" w:rsidR="002D2673" w:rsidRDefault="002D2673" w:rsidP="00292530">
                      <w:pPr>
                        <w:rPr>
                          <w:rFonts w:ascii="Arial Narrow" w:hAnsi="Arial Narrow"/>
                          <w:i/>
                          <w:iCs/>
                          <w:sz w:val="18"/>
                          <w:szCs w:val="18"/>
                        </w:rPr>
                      </w:pPr>
                      <w:r>
                        <w:rPr>
                          <w:rFonts w:ascii="Arial Narrow" w:hAnsi="Arial Narrow"/>
                          <w:i/>
                          <w:iCs/>
                          <w:sz w:val="18"/>
                          <w:szCs w:val="18"/>
                        </w:rPr>
                        <w:t>Suddenly there is an edge to things.</w:t>
                      </w:r>
                    </w:p>
                    <w:p w14:paraId="53FEFEDF" w14:textId="77777777" w:rsidR="002D2673" w:rsidRPr="00EB7F48" w:rsidRDefault="002D2673" w:rsidP="00292530">
                      <w:pPr>
                        <w:rPr>
                          <w:rFonts w:ascii="Arial Narrow" w:hAnsi="Arial Narrow"/>
                          <w:sz w:val="16"/>
                          <w:szCs w:val="16"/>
                        </w:rPr>
                      </w:pPr>
                      <w:r>
                        <w:rPr>
                          <w:rFonts w:ascii="Arial Narrow" w:hAnsi="Arial Narrow"/>
                          <w:sz w:val="16"/>
                          <w:szCs w:val="16"/>
                        </w:rPr>
                        <w:t>Smith, p. 155.</w:t>
                      </w:r>
                    </w:p>
                  </w:txbxContent>
                </v:textbox>
                <w10:wrap type="square" anchorx="page"/>
              </v:shape>
            </w:pict>
          </mc:Fallback>
        </mc:AlternateContent>
      </w:r>
      <w:r w:rsidRPr="00EB7F48">
        <w:rPr>
          <w:rFonts w:ascii="Arial Narrow" w:hAnsi="Arial Narrow"/>
          <w:noProof/>
          <w:sz w:val="24"/>
          <w:szCs w:val="24"/>
          <w:lang w:eastAsia="zh-CN"/>
        </w:rPr>
        <mc:AlternateContent>
          <mc:Choice Requires="wps">
            <w:drawing>
              <wp:anchor distT="45720" distB="45720" distL="114300" distR="114300" simplePos="0" relativeHeight="251674624" behindDoc="0" locked="0" layoutInCell="1" allowOverlap="1" wp14:anchorId="59D579C8" wp14:editId="56FEF7C1">
                <wp:simplePos x="0" y="0"/>
                <wp:positionH relativeFrom="page">
                  <wp:posOffset>252715</wp:posOffset>
                </wp:positionH>
                <wp:positionV relativeFrom="paragraph">
                  <wp:posOffset>732790</wp:posOffset>
                </wp:positionV>
                <wp:extent cx="1181100" cy="196723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7230"/>
                        </a:xfrm>
                        <a:prstGeom prst="rect">
                          <a:avLst/>
                        </a:prstGeom>
                        <a:solidFill>
                          <a:srgbClr val="FFFFFF"/>
                        </a:solidFill>
                        <a:ln w="9525">
                          <a:noFill/>
                          <a:miter lim="800000"/>
                          <a:headEnd/>
                          <a:tailEnd/>
                        </a:ln>
                      </wps:spPr>
                      <wps:txbx>
                        <w:txbxContent>
                          <w:p w14:paraId="0E4E7033" w14:textId="77777777" w:rsidR="002D2673" w:rsidRDefault="002D2673" w:rsidP="00292530">
                            <w:pPr>
                              <w:rPr>
                                <w:rFonts w:ascii="Arial Narrow" w:hAnsi="Arial Narrow"/>
                                <w:i/>
                                <w:iCs/>
                                <w:sz w:val="18"/>
                                <w:szCs w:val="18"/>
                              </w:rPr>
                            </w:pPr>
                            <w:r>
                              <w:rPr>
                                <w:rFonts w:ascii="Arial Narrow" w:hAnsi="Arial Narrow"/>
                                <w:i/>
                                <w:iCs/>
                                <w:sz w:val="18"/>
                                <w:szCs w:val="18"/>
                              </w:rPr>
                              <w:t>The tide presses in and draws back. It presses in a little more, it draws back a little less, each day. Low cliffs calve boulders. Boulders fracture into rocks. Rocks are ground down to pebbles. The sea rises by a pebble’s breadth each year.</w:t>
                            </w:r>
                          </w:p>
                          <w:p w14:paraId="723316B0" w14:textId="77777777" w:rsidR="002D2673" w:rsidRPr="00EB7F48" w:rsidRDefault="002D2673" w:rsidP="00292530">
                            <w:pPr>
                              <w:rPr>
                                <w:rFonts w:ascii="Arial Narrow" w:hAnsi="Arial Narrow"/>
                                <w:sz w:val="16"/>
                                <w:szCs w:val="16"/>
                              </w:rPr>
                            </w:pPr>
                            <w:r>
                              <w:rPr>
                                <w:rFonts w:ascii="Arial Narrow" w:hAnsi="Arial Narrow"/>
                                <w:sz w:val="16"/>
                                <w:szCs w:val="16"/>
                              </w:rPr>
                              <w:t>Smith, p. 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579C8" id="Text Box 15" o:spid="_x0000_s1036" type="#_x0000_t202" style="position:absolute;left:0;text-align:left;margin-left:19.9pt;margin-top:57.7pt;width:93pt;height:154.9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u9IgIAACYEAAAOAAAAZHJzL2Uyb0RvYy54bWysU21v2yAQ/j5p/wHxfbGdJW1ixam6dJkm&#10;dS9Sux+AMY7RgGNAYme/fgdO06j7VpUPiOPuHu6ee1jdDFqRg3BegqloMckpEYZDI82uor8etx8W&#10;lPjATMMUGFHRo/D0Zv3+3aq3pZhCB6oRjiCI8WVvK9qFYMss87wTmvkJWGHQ2YLTLKDpdlnjWI/o&#10;WmXTPL/KenCNdcCF93h7NzrpOuG3reDhR9t6EYiqKNYW0u7SXsc9W69YuXPMdpKfymCvqEIzafDR&#10;M9QdC4zsnfwPSkvuwEMbJhx0Bm0ruUg9YDdF/qKbh45ZkXpBcrw90+TfDpZ/P/x0RDY4uzklhmmc&#10;0aMYAvkEA8Er5Ke3vsSwB4uBYcB7jE29ensP/LcnBjYdMztx6xz0nWAN1lfEzOwidcTxEaTuv0GD&#10;77B9gAQ0tE5H8pAOgug4p+N5NrEWHp8sFkWRo4ujr1heXU8/pullrHxKt86HLwI0iYeKOhx+gmeH&#10;ex9iOax8ComveVCy2UqlkuF29UY5cmAolG1aqYMXYcqQvqLL+XSekA3E/KQhLQMKWUld0UUe1yit&#10;SMdn06SQwKQaz1iJMid+IiUjOWGoh3EUKTmSV0NzRMYcjMLFj4aHDtxfSnoUbUX9nz1zghL11SDr&#10;y2I2iypPxmx+PUXDXXrqSw8zHKEqGigZj5uQfkbkw8AtTqeVibfnSk41oxgTnaePE9V+aaeo5++9&#10;/gcAAP//AwBQSwMEFAAGAAgAAAAhAKAN8aveAAAACgEAAA8AAABkcnMvZG93bnJldi54bWxMj01O&#10;wzAQhfdI3MEaJDaIOjVJS0OcCpBAbFt6ACeeJhHxOIrdJr09w4ou34/efFNsZ9eLM46h86RhuUhA&#10;INXedtRoOHx/PD6DCNGQNb0n1HDBANvy9qYwufUT7fC8j43gEQq50dDGOORShrpFZ8LCD0icHf3o&#10;TGQ5NtKOZuJx10uVJCvpTEd8oTUDvrdY/+xPTsPxa3rINlP1GQ/rXbp6M9268het7+/m1xcQEef4&#10;X4Y/fEaHkpkqfyIbRK/hacPkkf1lloLgglIZO5WGVGUKZFnI6xfKXwAAAP//AwBQSwECLQAUAAYA&#10;CAAAACEAtoM4kv4AAADhAQAAEwAAAAAAAAAAAAAAAAAAAAAAW0NvbnRlbnRfVHlwZXNdLnhtbFBL&#10;AQItABQABgAIAAAAIQA4/SH/1gAAAJQBAAALAAAAAAAAAAAAAAAAAC8BAABfcmVscy8ucmVsc1BL&#10;AQItABQABgAIAAAAIQDWsTu9IgIAACYEAAAOAAAAAAAAAAAAAAAAAC4CAABkcnMvZTJvRG9jLnht&#10;bFBLAQItABQABgAIAAAAIQCgDfGr3gAAAAoBAAAPAAAAAAAAAAAAAAAAAHwEAABkcnMvZG93bnJl&#10;di54bWxQSwUGAAAAAAQABADzAAAAhwUAAAAA&#10;" stroked="f">
                <v:textbox>
                  <w:txbxContent>
                    <w:p w14:paraId="0E4E7033" w14:textId="77777777" w:rsidR="002D2673" w:rsidRDefault="002D2673" w:rsidP="00292530">
                      <w:pPr>
                        <w:rPr>
                          <w:rFonts w:ascii="Arial Narrow" w:hAnsi="Arial Narrow"/>
                          <w:i/>
                          <w:iCs/>
                          <w:sz w:val="18"/>
                          <w:szCs w:val="18"/>
                        </w:rPr>
                      </w:pPr>
                      <w:r>
                        <w:rPr>
                          <w:rFonts w:ascii="Arial Narrow" w:hAnsi="Arial Narrow"/>
                          <w:i/>
                          <w:iCs/>
                          <w:sz w:val="18"/>
                          <w:szCs w:val="18"/>
                        </w:rPr>
                        <w:t>The tide presses in and draws back. It presses in a little more, it draws back a little less, each day. Low cliffs calve boulders. Boulders fracture into rocks. Rocks are ground down to pebbles. The sea rises by a pebble’s breadth each year.</w:t>
                      </w:r>
                    </w:p>
                    <w:p w14:paraId="723316B0" w14:textId="77777777" w:rsidR="002D2673" w:rsidRPr="00EB7F48" w:rsidRDefault="002D2673" w:rsidP="00292530">
                      <w:pPr>
                        <w:rPr>
                          <w:rFonts w:ascii="Arial Narrow" w:hAnsi="Arial Narrow"/>
                          <w:sz w:val="16"/>
                          <w:szCs w:val="16"/>
                        </w:rPr>
                      </w:pPr>
                      <w:r>
                        <w:rPr>
                          <w:rFonts w:ascii="Arial Narrow" w:hAnsi="Arial Narrow"/>
                          <w:sz w:val="16"/>
                          <w:szCs w:val="16"/>
                        </w:rPr>
                        <w:t>Smith, p. 155.</w:t>
                      </w:r>
                    </w:p>
                  </w:txbxContent>
                </v:textbox>
                <w10:wrap type="square" anchorx="page"/>
              </v:shape>
            </w:pict>
          </mc:Fallback>
        </mc:AlternateContent>
      </w:r>
      <w:r w:rsidR="00292530">
        <w:rPr>
          <w:rFonts w:ascii="Arial Narrow" w:hAnsi="Arial Narrow"/>
          <w:sz w:val="24"/>
          <w:szCs w:val="24"/>
        </w:rPr>
        <w:t xml:space="preserve">6200 BC. Centuries becoming millennia, her generations slowly flow into each other. </w:t>
      </w:r>
      <w:r w:rsidR="007A16E0">
        <w:rPr>
          <w:rFonts w:ascii="Arial Narrow" w:hAnsi="Arial Narrow"/>
          <w:sz w:val="24"/>
          <w:szCs w:val="24"/>
        </w:rPr>
        <w:t>L</w:t>
      </w:r>
      <w:r w:rsidR="00292530">
        <w:rPr>
          <w:rFonts w:ascii="Arial Narrow" w:hAnsi="Arial Narrow"/>
          <w:sz w:val="24"/>
          <w:szCs w:val="24"/>
        </w:rPr>
        <w:t xml:space="preserve">ike the sea, always creating new waves, crashing into the cliffs more forcefully. Many </w:t>
      </w:r>
      <w:r w:rsidR="007B2C1A">
        <w:rPr>
          <w:rFonts w:ascii="Arial Narrow" w:hAnsi="Arial Narrow"/>
          <w:sz w:val="24"/>
          <w:szCs w:val="24"/>
        </w:rPr>
        <w:t>people</w:t>
      </w:r>
      <w:r w:rsidR="00292530">
        <w:rPr>
          <w:rFonts w:ascii="Arial Narrow" w:hAnsi="Arial Narrow"/>
          <w:sz w:val="24"/>
          <w:szCs w:val="24"/>
        </w:rPr>
        <w:t xml:space="preserve"> like her stand on the hilltop, contemplate the landscape. They live their lives, die and are forgotten, some young, some old, all retreating ever more to the centre of the hills. The sand flats are gradually absorbed by the sea, sediment is sucked into the roaring waters. The dogger hills become </w:t>
      </w:r>
      <w:r w:rsidR="00796ACB">
        <w:rPr>
          <w:rFonts w:ascii="Arial Narrow" w:hAnsi="Arial Narrow"/>
          <w:sz w:val="24"/>
          <w:szCs w:val="24"/>
        </w:rPr>
        <w:t>Dogger Island</w:t>
      </w:r>
      <w:r w:rsidR="00292530">
        <w:rPr>
          <w:rFonts w:ascii="Arial Narrow" w:hAnsi="Arial Narrow"/>
          <w:sz w:val="24"/>
          <w:szCs w:val="24"/>
        </w:rPr>
        <w:t>, a thin ridge holding back the weight of oceans.</w:t>
      </w:r>
      <w:r w:rsidR="00292530">
        <w:rPr>
          <w:rStyle w:val="EndnoteReference"/>
          <w:rFonts w:ascii="Arial Narrow" w:hAnsi="Arial Narrow"/>
          <w:sz w:val="24"/>
          <w:szCs w:val="24"/>
        </w:rPr>
        <w:endnoteReference w:id="51"/>
      </w:r>
      <w:r w:rsidR="00292530">
        <w:rPr>
          <w:rFonts w:ascii="Arial Narrow" w:hAnsi="Arial Narrow"/>
          <w:sz w:val="24"/>
          <w:szCs w:val="24"/>
        </w:rPr>
        <w:t xml:space="preserve"> Ever more eroded by the waves, hills become dunes, dunes become no more than sandbanks. Yet it all happens so slowly, so undetected within a human lifetime, as the processes operate on a vast, slow scale that has no meaning to people. Right now, another woman stands looking out over the North Sea from the outstretched sandbank that is left of </w:t>
      </w:r>
      <w:r w:rsidR="00796ACB">
        <w:rPr>
          <w:rFonts w:ascii="Arial Narrow" w:hAnsi="Arial Narrow"/>
          <w:sz w:val="24"/>
          <w:szCs w:val="24"/>
        </w:rPr>
        <w:t>Dogger Island</w:t>
      </w:r>
      <w:r w:rsidR="00292530">
        <w:rPr>
          <w:rFonts w:ascii="Arial Narrow" w:hAnsi="Arial Narrow"/>
          <w:sz w:val="24"/>
          <w:szCs w:val="24"/>
        </w:rPr>
        <w:t xml:space="preserve">. A worried look on her face, she is straining her eyes, scanning the horizon. Beyond, a fierce, persistent rumbling, becoming louder by the second. In horror, she watches the sea retreat, the eerily quiet cloak of water being sucked back as hundreds of metres of coast emerge. It is a retreat unlike any ebbing tide she has ever seen. Waves of memories pass through her mind, searching for an explanation. Consulting intergenerational stories, anything she can remember. What monster was strong enough to pull back the sea, to interrupt the process of ebb and flow, to play with the rules of nature that she had always seen as unchangeable? The very foundations of her life, her culture, are slowly dragged away into the distance. She sees her sister, further down in the intertidal sand flats. Chisel in hand, basket filled with clams by her side, she stands staring into the retreating sea. A frozen figure, she knows her sister’s mouth is open, that familiar look of innocent surprise on her face. </w:t>
      </w:r>
    </w:p>
    <w:p w14:paraId="6AA2E8DF" w14:textId="77777777" w:rsidR="004754BB" w:rsidRDefault="00292530" w:rsidP="004754BB">
      <w:pPr>
        <w:spacing w:after="0" w:line="360" w:lineRule="auto"/>
        <w:jc w:val="both"/>
        <w:rPr>
          <w:rFonts w:ascii="Arial Narrow" w:hAnsi="Arial Narrow"/>
          <w:sz w:val="24"/>
          <w:szCs w:val="24"/>
        </w:rPr>
      </w:pPr>
      <w:r w:rsidRPr="00EB7F48">
        <w:rPr>
          <w:rFonts w:ascii="Arial Narrow" w:hAnsi="Arial Narrow"/>
          <w:noProof/>
          <w:sz w:val="24"/>
          <w:szCs w:val="24"/>
          <w:lang w:eastAsia="zh-CN"/>
        </w:rPr>
        <mc:AlternateContent>
          <mc:Choice Requires="wps">
            <w:drawing>
              <wp:anchor distT="45720" distB="45720" distL="114300" distR="114300" simplePos="0" relativeHeight="251670528" behindDoc="0" locked="0" layoutInCell="1" allowOverlap="1" wp14:anchorId="40F02C1C" wp14:editId="6B803ECE">
                <wp:simplePos x="0" y="0"/>
                <wp:positionH relativeFrom="page">
                  <wp:posOffset>276860</wp:posOffset>
                </wp:positionH>
                <wp:positionV relativeFrom="paragraph">
                  <wp:posOffset>266508</wp:posOffset>
                </wp:positionV>
                <wp:extent cx="1052830" cy="5410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541020"/>
                        </a:xfrm>
                        <a:prstGeom prst="rect">
                          <a:avLst/>
                        </a:prstGeom>
                        <a:solidFill>
                          <a:srgbClr val="FFFFFF"/>
                        </a:solidFill>
                        <a:ln w="9525">
                          <a:noFill/>
                          <a:miter lim="800000"/>
                          <a:headEnd/>
                          <a:tailEnd/>
                        </a:ln>
                      </wps:spPr>
                      <wps:txbx>
                        <w:txbxContent>
                          <w:p w14:paraId="1876A562" w14:textId="77777777" w:rsidR="002D2673" w:rsidRDefault="002D2673" w:rsidP="00292530">
                            <w:pPr>
                              <w:rPr>
                                <w:rFonts w:ascii="Arial Narrow" w:hAnsi="Arial Narrow"/>
                                <w:i/>
                                <w:iCs/>
                                <w:sz w:val="18"/>
                                <w:szCs w:val="18"/>
                              </w:rPr>
                            </w:pPr>
                            <w:r w:rsidRPr="00EB7F48">
                              <w:rPr>
                                <w:rFonts w:ascii="Arial Narrow" w:hAnsi="Arial Narrow"/>
                                <w:i/>
                                <w:iCs/>
                                <w:sz w:val="18"/>
                                <w:szCs w:val="18"/>
                              </w:rPr>
                              <w:t xml:space="preserve">It ends with a wave. </w:t>
                            </w:r>
                          </w:p>
                          <w:p w14:paraId="1AB3531B" w14:textId="77777777" w:rsidR="002D2673" w:rsidRPr="00EB7F48" w:rsidRDefault="002D2673" w:rsidP="00292530">
                            <w:pPr>
                              <w:rPr>
                                <w:rFonts w:ascii="Arial Narrow" w:hAnsi="Arial Narrow"/>
                                <w:sz w:val="16"/>
                                <w:szCs w:val="16"/>
                              </w:rPr>
                            </w:pPr>
                            <w:r>
                              <w:rPr>
                                <w:rFonts w:ascii="Arial Narrow" w:hAnsi="Arial Narrow"/>
                                <w:sz w:val="16"/>
                                <w:szCs w:val="16"/>
                              </w:rPr>
                              <w:t>Smith, p. 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02C1C" id="_x0000_s1037" type="#_x0000_t202" style="position:absolute;left:0;text-align:left;margin-left:21.8pt;margin-top:21pt;width:82.9pt;height:42.6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uSIQIAACQEAAAOAAAAZHJzL2Uyb0RvYy54bWysU11v2yAUfZ+0/4B4X+x4SZdacaouXaZJ&#10;3YfU7gdgjG004DIgsbNf3wtO06h7m8YDAu7lcO65h/XNqBU5COclmIrOZzklwnBopOkq+vNx925F&#10;iQ/MNEyBERU9Ck9vNm/frAdbigJ6UI1wBEGMLwdb0T4EW2aZ573QzM/ACoPBFpxmAbeuyxrHBkTX&#10;Kivy/CobwDXWARfe4+ndFKSbhN+2gofvbetFIKqiyC2k2aW5jnO2WbOyc8z2kp9osH9goZk0+OgZ&#10;6o4FRvZO/gWlJXfgoQ0zDjqDtpVcpBqwmnn+qpqHnlmRakFxvD3L5P8fLP92+OGIbLB3V5QYprFH&#10;j2IM5COMpIjyDNaXmPVgMS+MeIypqVRv74H/8sTAtmemE7fOwdAL1iC9ebyZXVydcHwEqYev0OAz&#10;bB8gAY2t01E7VIMgOrbpeG5NpMLjk/myWL3HEMfYcjHPi9S7jJXPt63z4bMATeKiog5bn9DZ4d6H&#10;yIaVzynxMQ9KNjupVNq4rt4qRw4MbbJLIxXwKk0ZMlT0elksE7KBeD85SMuANlZSV3SVxzEZK6rx&#10;yTQpJTCppjUyUeYkT1Rk0iaM9Tg1IokXtauhOaJgDibb4jfDRQ/uDyUDWrai/veeOUGJ+mJQ9Ov5&#10;YhE9njaL5QeUiLjLSH0ZYYYjVEUDJdNyG9K/iHoYuMXmtDLp9sLkxBmtmOQ8fZvo9ct9ynr53Jsn&#10;AAAA//8DAFBLAwQUAAYACAAAACEAOO/6FN0AAAAJAQAADwAAAGRycy9kb3ducmV2LnhtbEyPwU7D&#10;MBBE70j8g7VIXBB1MCGhIU4FSKBeW/oBTrxNIuJ1FLtN+vcsJzitRvM0O1NuFjeIM06h96ThYZWA&#10;QGq87anVcPj6uH8GEaIhawZPqOGCATbV9VVpCutn2uF5H1vBIRQKo6GLcSykDE2HzoSVH5HYO/rJ&#10;mchyaqWdzMzhbpAqSTLpTE/8oTMjvnfYfO9PTsNxO989ref6Mx7yXZq9mT6v/UXr25vl9QVExCX+&#10;wfBbn6tDxZ1qfyIbxKAhfcyY5Kt4EvsqWacgagZVrkBWpfy/oPoBAAD//wMAUEsBAi0AFAAGAAgA&#10;AAAhALaDOJL+AAAA4QEAABMAAAAAAAAAAAAAAAAAAAAAAFtDb250ZW50X1R5cGVzXS54bWxQSwEC&#10;LQAUAAYACAAAACEAOP0h/9YAAACUAQAACwAAAAAAAAAAAAAAAAAvAQAAX3JlbHMvLnJlbHNQSwEC&#10;LQAUAAYACAAAACEAmi5LkiECAAAkBAAADgAAAAAAAAAAAAAAAAAuAgAAZHJzL2Uyb0RvYy54bWxQ&#10;SwECLQAUAAYACAAAACEAOO/6FN0AAAAJAQAADwAAAAAAAAAAAAAAAAB7BAAAZHJzL2Rvd25yZXYu&#10;eG1sUEsFBgAAAAAEAAQA8wAAAIUFAAAAAA==&#10;" stroked="f">
                <v:textbox>
                  <w:txbxContent>
                    <w:p w14:paraId="1876A562" w14:textId="77777777" w:rsidR="002D2673" w:rsidRDefault="002D2673" w:rsidP="00292530">
                      <w:pPr>
                        <w:rPr>
                          <w:rFonts w:ascii="Arial Narrow" w:hAnsi="Arial Narrow"/>
                          <w:i/>
                          <w:iCs/>
                          <w:sz w:val="18"/>
                          <w:szCs w:val="18"/>
                        </w:rPr>
                      </w:pPr>
                      <w:r w:rsidRPr="00EB7F48">
                        <w:rPr>
                          <w:rFonts w:ascii="Arial Narrow" w:hAnsi="Arial Narrow"/>
                          <w:i/>
                          <w:iCs/>
                          <w:sz w:val="18"/>
                          <w:szCs w:val="18"/>
                        </w:rPr>
                        <w:t xml:space="preserve">It ends with a wave. </w:t>
                      </w:r>
                    </w:p>
                    <w:p w14:paraId="1AB3531B" w14:textId="77777777" w:rsidR="002D2673" w:rsidRPr="00EB7F48" w:rsidRDefault="002D2673" w:rsidP="00292530">
                      <w:pPr>
                        <w:rPr>
                          <w:rFonts w:ascii="Arial Narrow" w:hAnsi="Arial Narrow"/>
                          <w:sz w:val="16"/>
                          <w:szCs w:val="16"/>
                        </w:rPr>
                      </w:pPr>
                      <w:r>
                        <w:rPr>
                          <w:rFonts w:ascii="Arial Narrow" w:hAnsi="Arial Narrow"/>
                          <w:sz w:val="16"/>
                          <w:szCs w:val="16"/>
                        </w:rPr>
                        <w:t>Smith, p. 53.</w:t>
                      </w:r>
                    </w:p>
                  </w:txbxContent>
                </v:textbox>
                <w10:wrap type="square" anchorx="page"/>
              </v:shape>
            </w:pict>
          </mc:Fallback>
        </mc:AlternateContent>
      </w:r>
    </w:p>
    <w:p w14:paraId="1F8459FD" w14:textId="74731054" w:rsidR="00292530" w:rsidRDefault="00292530" w:rsidP="007A16E0">
      <w:pPr>
        <w:spacing w:after="0" w:line="360" w:lineRule="auto"/>
        <w:jc w:val="both"/>
        <w:rPr>
          <w:rFonts w:ascii="Arial Narrow" w:hAnsi="Arial Narrow"/>
          <w:sz w:val="24"/>
          <w:szCs w:val="24"/>
        </w:rPr>
      </w:pPr>
      <w:r>
        <w:rPr>
          <w:rFonts w:ascii="Arial Narrow" w:hAnsi="Arial Narrow"/>
          <w:sz w:val="24"/>
          <w:szCs w:val="24"/>
        </w:rPr>
        <w:t xml:space="preserve">There, on the horizon, something appears. A gigantic wall is speeding in her direction. She imagines an army of sea monsters, shrouded by an enormous wave, marching towards the island, trying to suck it back into the sea. Quickly, the wall of water is coming closer, she is screaming, crying </w:t>
      </w:r>
      <w:r>
        <w:rPr>
          <w:rFonts w:ascii="Arial Narrow" w:hAnsi="Arial Narrow"/>
          <w:sz w:val="24"/>
          <w:szCs w:val="24"/>
        </w:rPr>
        <w:lastRenderedPageBreak/>
        <w:t xml:space="preserve">out to her sister, to get away, but no one hears her amid the rumbling. The pace of the people running away from the wall is so ridiculously slow. The water takes over, erases everything in its path. Here it ends, with the </w:t>
      </w:r>
      <w:r w:rsidR="00FA79CC" w:rsidRPr="00EB7F48">
        <w:rPr>
          <w:rFonts w:ascii="Arial Narrow" w:hAnsi="Arial Narrow"/>
          <w:noProof/>
          <w:sz w:val="24"/>
          <w:szCs w:val="24"/>
          <w:lang w:eastAsia="zh-CN"/>
        </w:rPr>
        <mc:AlternateContent>
          <mc:Choice Requires="wps">
            <w:drawing>
              <wp:anchor distT="45720" distB="45720" distL="114300" distR="114300" simplePos="0" relativeHeight="251683840" behindDoc="0" locked="0" layoutInCell="1" allowOverlap="1" wp14:anchorId="160D0FAF" wp14:editId="5F38A161">
                <wp:simplePos x="0" y="0"/>
                <wp:positionH relativeFrom="page">
                  <wp:posOffset>6069463</wp:posOffset>
                </wp:positionH>
                <wp:positionV relativeFrom="paragraph">
                  <wp:posOffset>685098</wp:posOffset>
                </wp:positionV>
                <wp:extent cx="1148080" cy="208470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084705"/>
                        </a:xfrm>
                        <a:prstGeom prst="rect">
                          <a:avLst/>
                        </a:prstGeom>
                        <a:solidFill>
                          <a:srgbClr val="FFFFFF"/>
                        </a:solidFill>
                        <a:ln w="9525">
                          <a:noFill/>
                          <a:miter lim="800000"/>
                          <a:headEnd/>
                          <a:tailEnd/>
                        </a:ln>
                      </wps:spPr>
                      <wps:txbx>
                        <w:txbxContent>
                          <w:p w14:paraId="370CF400" w14:textId="77777777" w:rsidR="002D2673" w:rsidRDefault="002D2673" w:rsidP="00292530">
                            <w:pPr>
                              <w:rPr>
                                <w:rFonts w:ascii="Arial Narrow" w:hAnsi="Arial Narrow"/>
                                <w:i/>
                                <w:iCs/>
                                <w:sz w:val="18"/>
                                <w:szCs w:val="18"/>
                              </w:rPr>
                            </w:pPr>
                            <w:r>
                              <w:rPr>
                                <w:rFonts w:ascii="Arial Narrow" w:hAnsi="Arial Narrow"/>
                                <w:i/>
                                <w:iCs/>
                                <w:sz w:val="18"/>
                                <w:szCs w:val="18"/>
                              </w:rPr>
                              <w:t>As it spreads, it grows in height – ten feet, twenty feet, sixty feet. It hits a low island. There is barely a pause. Just, perhaps, a slight adjustment in direction and flow as the wave bends, folds, then passes on, leaving behind nothing but open sea.</w:t>
                            </w:r>
                          </w:p>
                          <w:p w14:paraId="06F96D5C" w14:textId="77777777" w:rsidR="002D2673" w:rsidRPr="00EB7F48" w:rsidRDefault="002D2673" w:rsidP="00292530">
                            <w:pPr>
                              <w:rPr>
                                <w:rFonts w:ascii="Arial Narrow" w:hAnsi="Arial Narrow"/>
                                <w:sz w:val="16"/>
                                <w:szCs w:val="16"/>
                              </w:rPr>
                            </w:pPr>
                            <w:r>
                              <w:rPr>
                                <w:rFonts w:ascii="Arial Narrow" w:hAnsi="Arial Narrow"/>
                                <w:sz w:val="16"/>
                                <w:szCs w:val="16"/>
                              </w:rPr>
                              <w:t>Smith, p. 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0FAF" id="_x0000_s1038" type="#_x0000_t202" style="position:absolute;left:0;text-align:left;margin-left:477.9pt;margin-top:53.95pt;width:90.4pt;height:164.1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C+IgIAACUEAAAOAAAAZHJzL2Uyb0RvYy54bWysU1GP0zAMfkfiP0R5Z+2mje2qdadjxxDS&#10;cSDd8QPcNF0jkrgk2drx63HS3RjwhuhDFNf258+fnfXtYDQ7SucV2pJPJzln0gqsld2X/Ovz7s2K&#10;Mx/A1qDRypKfpOe3m9ev1n1XyBm2qGvpGIFYX/RdydsQuiLLvGilAT/BTlpyNugMBDLdPqsd9IRu&#10;dDbL87dZj67uHArpPf29H518k/CbRorwuWm8DEyXnLiFdLp0VvHMNmso9g66VokzDfgHFgaUpaIX&#10;qHsIwA5O/QVllHDosQkTgSbDplFCph6om2n+RzdPLXQy9ULi+O4ik/9/sOLx+MUxVdPslpxZMDSj&#10;ZzkE9g4HNovy9J0vKOqpo7gw0G8KTa367gHFN88sbluwe3nnHPathJroTWNmdpU64vgIUvWfsKYy&#10;cAiYgIbGmagdqcEIncZ0uowmUhGx5HS+ylfkEuSb5av5Ml+kGlC8pHfOhw8SDYuXkjuafYKH44MP&#10;kQ4ULyGxmket6p3SOhluX221Y0egPdml74z+W5i2rC/5zWK2SMgWY35aIaMC7bFWpuSrPH4xHYoo&#10;x3tbp3sApcc7MdH2rE+UZBQnDNUwTuKie4X1iRRzOO4tvTO6tOh+cNbTzpbcfz+Ak5zpj5ZUv5nO&#10;53HJkzFfLGdkuGtPde0BKwiq5IGz8boN6WFE3hbvaDqNSrrFMY5MzpxpF5Oc53cTl/3aTlG/Xvfm&#10;JwAAAP//AwBQSwMEFAAGAAgAAAAhAAF8AVngAAAADAEAAA8AAABkcnMvZG93bnJldi54bWxMj81O&#10;wzAQhO9IvIO1SFwQdfoTh4Q4FSCBuLb0ATbJNomI11HsNunb457ocTSjmW/y7Wx6cabRdZY1LBcR&#10;COLK1h03Gg4/n88vIJxHrrG3TBou5GBb3N/lmNV24h2d974RoYRdhhpa74dMSle1ZNAt7EAcvKMd&#10;Dfogx0bWI06h3PRyFUVKGuw4LLQ40EdL1e/+ZDQcv6enOJ3KL39Idhv1jl1S2ovWjw/z2ysIT7P/&#10;D8MVP6BDEZhKe+LaiV5DGscB3QcjSlIQ18RyrRSIUsNmrVYgi1zenij+AAAA//8DAFBLAQItABQA&#10;BgAIAAAAIQC2gziS/gAAAOEBAAATAAAAAAAAAAAAAAAAAAAAAABbQ29udGVudF9UeXBlc10ueG1s&#10;UEsBAi0AFAAGAAgAAAAhADj9If/WAAAAlAEAAAsAAAAAAAAAAAAAAAAALwEAAF9yZWxzLy5yZWxz&#10;UEsBAi0AFAAGAAgAAAAhAESP0L4iAgAAJQQAAA4AAAAAAAAAAAAAAAAALgIAAGRycy9lMm9Eb2Mu&#10;eG1sUEsBAi0AFAAGAAgAAAAhAAF8AVngAAAADAEAAA8AAAAAAAAAAAAAAAAAfAQAAGRycy9kb3du&#10;cmV2LnhtbFBLBQYAAAAABAAEAPMAAACJBQAAAAA=&#10;" stroked="f">
                <v:textbox>
                  <w:txbxContent>
                    <w:p w14:paraId="370CF400" w14:textId="77777777" w:rsidR="002D2673" w:rsidRDefault="002D2673" w:rsidP="00292530">
                      <w:pPr>
                        <w:rPr>
                          <w:rFonts w:ascii="Arial Narrow" w:hAnsi="Arial Narrow"/>
                          <w:i/>
                          <w:iCs/>
                          <w:sz w:val="18"/>
                          <w:szCs w:val="18"/>
                        </w:rPr>
                      </w:pPr>
                      <w:r>
                        <w:rPr>
                          <w:rFonts w:ascii="Arial Narrow" w:hAnsi="Arial Narrow"/>
                          <w:i/>
                          <w:iCs/>
                          <w:sz w:val="18"/>
                          <w:szCs w:val="18"/>
                        </w:rPr>
                        <w:t xml:space="preserve">As it spreads, it grows in height – ten feet, twenty feet, </w:t>
                      </w:r>
                      <w:proofErr w:type="gramStart"/>
                      <w:r>
                        <w:rPr>
                          <w:rFonts w:ascii="Arial Narrow" w:hAnsi="Arial Narrow"/>
                          <w:i/>
                          <w:iCs/>
                          <w:sz w:val="18"/>
                          <w:szCs w:val="18"/>
                        </w:rPr>
                        <w:t>sixty</w:t>
                      </w:r>
                      <w:proofErr w:type="gramEnd"/>
                      <w:r>
                        <w:rPr>
                          <w:rFonts w:ascii="Arial Narrow" w:hAnsi="Arial Narrow"/>
                          <w:i/>
                          <w:iCs/>
                          <w:sz w:val="18"/>
                          <w:szCs w:val="18"/>
                        </w:rPr>
                        <w:t xml:space="preserve"> feet. It hits a low island. There is barely a pause. Just, perhaps, a slight adjustment in direction and flow as the wave bends, folds, then passes on, leaving behind nothing but open sea.</w:t>
                      </w:r>
                    </w:p>
                    <w:p w14:paraId="06F96D5C" w14:textId="77777777" w:rsidR="002D2673" w:rsidRPr="00EB7F48" w:rsidRDefault="002D2673" w:rsidP="00292530">
                      <w:pPr>
                        <w:rPr>
                          <w:rFonts w:ascii="Arial Narrow" w:hAnsi="Arial Narrow"/>
                          <w:sz w:val="16"/>
                          <w:szCs w:val="16"/>
                        </w:rPr>
                      </w:pPr>
                      <w:r>
                        <w:rPr>
                          <w:rFonts w:ascii="Arial Narrow" w:hAnsi="Arial Narrow"/>
                          <w:sz w:val="16"/>
                          <w:szCs w:val="16"/>
                        </w:rPr>
                        <w:t>Smith, p. 53.</w:t>
                      </w:r>
                    </w:p>
                  </w:txbxContent>
                </v:textbox>
                <w10:wrap type="square" anchorx="page"/>
              </v:shape>
            </w:pict>
          </mc:Fallback>
        </mc:AlternateContent>
      </w:r>
      <w:r>
        <w:rPr>
          <w:rFonts w:ascii="Arial Narrow" w:hAnsi="Arial Narrow"/>
          <w:sz w:val="24"/>
          <w:szCs w:val="24"/>
        </w:rPr>
        <w:t xml:space="preserve">sea swallowing people, sandbanks, huts. Her sister has stopped running, stands frozen </w:t>
      </w:r>
      <w:r w:rsidR="007A16E0">
        <w:rPr>
          <w:rFonts w:ascii="Arial Narrow" w:hAnsi="Arial Narrow"/>
          <w:sz w:val="24"/>
          <w:szCs w:val="24"/>
        </w:rPr>
        <w:t xml:space="preserve">again facing the wall of water that </w:t>
      </w:r>
      <w:r>
        <w:rPr>
          <w:rFonts w:ascii="Arial Narrow" w:hAnsi="Arial Narrow"/>
          <w:sz w:val="24"/>
          <w:szCs w:val="24"/>
        </w:rPr>
        <w:t xml:space="preserve">is absorbing baskets, rocks, anything that gets in its way. She screams, implores her to move, but her sister knows it is too late. She stands there quietly, defiantly, until the wall envelops her, sucks her into the depths, wringing the chisel out of her hand. Her sister stands tall until her head disappears, and not a trace of her resurfaces. Not a head, not a foot, not a finger. The weight of the sea drags her over the sand, forcing the last breath out of her. Undisturbed, the wall advances further, nearing the island itself. Before she has time to think, the wave is upon her, she is holding onto a clump of marram grass. Holding her breath, her eyes open underwater, within the strange transparent wall as strong as a thousand storms, she sees the liquid force ripping the roots out of the earth. She watches on, lungs heavy with water. The sea weighs down, forces </w:t>
      </w:r>
      <w:r w:rsidR="007A16E0">
        <w:rPr>
          <w:rFonts w:ascii="Arial Narrow" w:hAnsi="Arial Narrow"/>
          <w:sz w:val="24"/>
          <w:szCs w:val="24"/>
        </w:rPr>
        <w:t>out</w:t>
      </w:r>
      <w:r>
        <w:rPr>
          <w:rFonts w:ascii="Arial Narrow" w:hAnsi="Arial Narrow"/>
          <w:sz w:val="24"/>
          <w:szCs w:val="24"/>
        </w:rPr>
        <w:t xml:space="preserve"> her final air bubbles, and then a drowsiness. Fingers relax, let go of torn roots, and body and plant are swept away like twigs on a river.</w:t>
      </w:r>
    </w:p>
    <w:p w14:paraId="337D05DE" w14:textId="77777777" w:rsidR="00292530" w:rsidRDefault="00292530" w:rsidP="00310A1C">
      <w:pPr>
        <w:spacing w:after="0" w:line="360" w:lineRule="auto"/>
        <w:jc w:val="both"/>
        <w:rPr>
          <w:rFonts w:ascii="Arial Narrow" w:hAnsi="Arial Narrow"/>
          <w:sz w:val="24"/>
          <w:szCs w:val="24"/>
        </w:rPr>
      </w:pPr>
    </w:p>
    <w:p w14:paraId="5E56F003" w14:textId="32E47F27" w:rsidR="00292530" w:rsidRDefault="00A83FA0" w:rsidP="00796ACB">
      <w:pPr>
        <w:spacing w:after="0" w:line="360" w:lineRule="auto"/>
        <w:jc w:val="both"/>
        <w:rPr>
          <w:rFonts w:ascii="Arial Narrow" w:hAnsi="Arial Narrow"/>
          <w:sz w:val="24"/>
          <w:szCs w:val="24"/>
        </w:rPr>
      </w:pPr>
      <w:r w:rsidRPr="00EB7F48">
        <w:rPr>
          <w:rFonts w:ascii="Arial Narrow" w:hAnsi="Arial Narrow"/>
          <w:noProof/>
          <w:sz w:val="24"/>
          <w:szCs w:val="24"/>
          <w:lang w:eastAsia="zh-CN"/>
        </w:rPr>
        <mc:AlternateContent>
          <mc:Choice Requires="wps">
            <w:drawing>
              <wp:anchor distT="45720" distB="45720" distL="114300" distR="114300" simplePos="0" relativeHeight="251671552" behindDoc="0" locked="0" layoutInCell="1" allowOverlap="1" wp14:anchorId="64A924E9" wp14:editId="22881F1E">
                <wp:simplePos x="0" y="0"/>
                <wp:positionH relativeFrom="page">
                  <wp:posOffset>229235</wp:posOffset>
                </wp:positionH>
                <wp:positionV relativeFrom="paragraph">
                  <wp:posOffset>610870</wp:posOffset>
                </wp:positionV>
                <wp:extent cx="1148080" cy="261874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618740"/>
                        </a:xfrm>
                        <a:prstGeom prst="rect">
                          <a:avLst/>
                        </a:prstGeom>
                        <a:solidFill>
                          <a:srgbClr val="FFFFFF"/>
                        </a:solidFill>
                        <a:ln w="9525">
                          <a:noFill/>
                          <a:miter lim="800000"/>
                          <a:headEnd/>
                          <a:tailEnd/>
                        </a:ln>
                      </wps:spPr>
                      <wps:txbx>
                        <w:txbxContent>
                          <w:p w14:paraId="538615BC" w14:textId="77777777" w:rsidR="002D2673" w:rsidRDefault="002D2673" w:rsidP="00292530">
                            <w:pPr>
                              <w:rPr>
                                <w:rFonts w:ascii="Arial Narrow" w:hAnsi="Arial Narrow"/>
                                <w:i/>
                                <w:iCs/>
                                <w:sz w:val="18"/>
                                <w:szCs w:val="18"/>
                              </w:rPr>
                            </w:pPr>
                            <w:r>
                              <w:rPr>
                                <w:rFonts w:ascii="Arial Narrow" w:hAnsi="Arial Narrow"/>
                                <w:i/>
                                <w:iCs/>
                                <w:sz w:val="18"/>
                                <w:szCs w:val="18"/>
                              </w:rPr>
                              <w:t>And now it is only the way the sea peaks and rises into sudden, steep waves that hints at the landscape underneath – a ridge that was once an island; an island that was once a coastline; a coastline that was once a range of hills at the heart of a continent; a continent that was once frozen and covered over by ice.</w:t>
                            </w:r>
                          </w:p>
                          <w:p w14:paraId="59FCBC31" w14:textId="77777777" w:rsidR="002D2673" w:rsidRPr="00EB7F48" w:rsidRDefault="002D2673" w:rsidP="00292530">
                            <w:pPr>
                              <w:rPr>
                                <w:rFonts w:ascii="Arial Narrow" w:hAnsi="Arial Narrow"/>
                                <w:sz w:val="16"/>
                                <w:szCs w:val="16"/>
                              </w:rPr>
                            </w:pPr>
                            <w:r>
                              <w:rPr>
                                <w:rFonts w:ascii="Arial Narrow" w:hAnsi="Arial Narrow"/>
                                <w:sz w:val="16"/>
                                <w:szCs w:val="16"/>
                              </w:rPr>
                              <w:t>Smith, p. 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924E9" id="_x0000_s1039" type="#_x0000_t202" style="position:absolute;left:0;text-align:left;margin-left:18.05pt;margin-top:48.1pt;width:90.4pt;height:206.2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sIwIAACUEAAAOAAAAZHJzL2Uyb0RvYy54bWysU8tu2zAQvBfoPxC813rUThzBcpA6dVEg&#10;fQBJP4CiKIsoyWVJ2lL69VlStmukt6I6EFztcjg7s1zdjlqRg3BegqlpMcspEYZDK82upj+etu+W&#10;lPjATMsUGFHTZ+Hp7frtm9VgK1FCD6oVjiCI8dVga9qHYKss87wXmvkZWGEw2YHTLGDodlnr2IDo&#10;WmVlnl9lA7jWOuDCe/x7PyXpOuF3neDhW9d5EYiqKXILaXVpbeKarVes2jlme8mPNNg/sNBMGrz0&#10;DHXPAiN7J/+C0pI78NCFGQedQddJLlIP2E2Rv+rmsWdWpF5QHG/PMvn/B8u/Hr47Ilv0Dp0yTKNH&#10;T2IM5AOMpIzyDNZXWPVosS6M+BtLU6vePgD/6YmBTc/MTtw5B0MvWIv0ingyuzg64fgI0gxfoMVr&#10;2D5AAho7p6N2qAZBdLTp+WxNpMLjlcV8mS8xxTFXXhXL63kyL2PV6bh1PnwSoEnc1NSh9wmeHR58&#10;iHRYdSqJt3lQst1KpVLgds1GOXJgOCfb9KUOXpUpQ4aa3izKRUI2EM+nEdIy4BwrqWu6zOM3TVaU&#10;46NpU0lgUk17ZKLMUZ8oySROGJtxcuL9SfcG2mdUzME0t/jOcNOD+03JgDNbU/9rz5ygRH02qPpN&#10;MUdVSEjBfHFdYuAuM81lhhmOUDUNlEzbTUgPI+ph4A7d6WTSLdo4MTlyxllMch7fTRz2yzhV/Xnd&#10;6xcAAAD//wMAUEsDBBQABgAIAAAAIQBhf9km3gAAAAkBAAAPAAAAZHJzL2Rvd25yZXYueG1sTI9B&#10;T4NAFITvJv6HzWvixdgFtNuCLI2aaLy29gc84BVI2beE3Rb6711P9jiZycw3+XY2vbjQ6DrLGuJl&#10;BIK4snXHjYbDz+fTBoTzyDX2lknDlRxsi/u7HLPaTryjy943IpSwy1BD6/2QSemqlgy6pR2Ig3e0&#10;o0Ef5NjIesQplJteJlGkpMGOw0KLA320VJ32Z6Ph+D09rtKp/PKH9e5FvWO3Lu1V64fF/PYKwtPs&#10;/8Pwhx/QoQhMpT1z7USv4VnFIakhVQmI4CexSkGUGlbRRoEscnn7oPgFAAD//wMAUEsBAi0AFAAG&#10;AAgAAAAhALaDOJL+AAAA4QEAABMAAAAAAAAAAAAAAAAAAAAAAFtDb250ZW50X1R5cGVzXS54bWxQ&#10;SwECLQAUAAYACAAAACEAOP0h/9YAAACUAQAACwAAAAAAAAAAAAAAAAAvAQAAX3JlbHMvLnJlbHNQ&#10;SwECLQAUAAYACAAAACEAKxf7bCMCAAAlBAAADgAAAAAAAAAAAAAAAAAuAgAAZHJzL2Uyb0RvYy54&#10;bWxQSwECLQAUAAYACAAAACEAYX/ZJt4AAAAJAQAADwAAAAAAAAAAAAAAAAB9BAAAZHJzL2Rvd25y&#10;ZXYueG1sUEsFBgAAAAAEAAQA8wAAAIgFAAAAAA==&#10;" stroked="f">
                <v:textbox>
                  <w:txbxContent>
                    <w:p w14:paraId="538615BC" w14:textId="77777777" w:rsidR="002D2673" w:rsidRDefault="002D2673" w:rsidP="00292530">
                      <w:pPr>
                        <w:rPr>
                          <w:rFonts w:ascii="Arial Narrow" w:hAnsi="Arial Narrow"/>
                          <w:i/>
                          <w:iCs/>
                          <w:sz w:val="18"/>
                          <w:szCs w:val="18"/>
                        </w:rPr>
                      </w:pPr>
                      <w:r>
                        <w:rPr>
                          <w:rFonts w:ascii="Arial Narrow" w:hAnsi="Arial Narrow"/>
                          <w:i/>
                          <w:iCs/>
                          <w:sz w:val="18"/>
                          <w:szCs w:val="18"/>
                        </w:rPr>
                        <w:t>And now it is only the way the sea peaks and rises into sudden, steep waves that hints at the landscape underneath – a ridge that was once an island; an island that was once a coastline; a coastline that was once a range of hills at the heart of a continent; a continent that was once frozen and covered over by ice.</w:t>
                      </w:r>
                    </w:p>
                    <w:p w14:paraId="59FCBC31" w14:textId="77777777" w:rsidR="002D2673" w:rsidRPr="00EB7F48" w:rsidRDefault="002D2673" w:rsidP="00292530">
                      <w:pPr>
                        <w:rPr>
                          <w:rFonts w:ascii="Arial Narrow" w:hAnsi="Arial Narrow"/>
                          <w:sz w:val="16"/>
                          <w:szCs w:val="16"/>
                        </w:rPr>
                      </w:pPr>
                      <w:r>
                        <w:rPr>
                          <w:rFonts w:ascii="Arial Narrow" w:hAnsi="Arial Narrow"/>
                          <w:sz w:val="16"/>
                          <w:szCs w:val="16"/>
                        </w:rPr>
                        <w:t>Smith, p. 53.</w:t>
                      </w:r>
                    </w:p>
                  </w:txbxContent>
                </v:textbox>
                <w10:wrap type="square" anchorx="page"/>
              </v:shape>
            </w:pict>
          </mc:Fallback>
        </mc:AlternateContent>
      </w:r>
      <w:r w:rsidR="00292530">
        <w:rPr>
          <w:rFonts w:ascii="Arial Narrow" w:hAnsi="Arial Narrow"/>
          <w:sz w:val="24"/>
          <w:szCs w:val="24"/>
        </w:rPr>
        <w:t xml:space="preserve">Hundreds of kilometres to the north, the </w:t>
      </w:r>
      <w:proofErr w:type="spellStart"/>
      <w:r w:rsidR="00292530">
        <w:rPr>
          <w:rFonts w:ascii="Arial Narrow" w:hAnsi="Arial Narrow"/>
          <w:sz w:val="24"/>
          <w:szCs w:val="24"/>
        </w:rPr>
        <w:t>Storegga</w:t>
      </w:r>
      <w:proofErr w:type="spellEnd"/>
      <w:r w:rsidR="00292530">
        <w:rPr>
          <w:rFonts w:ascii="Arial Narrow" w:hAnsi="Arial Narrow"/>
          <w:sz w:val="24"/>
          <w:szCs w:val="24"/>
        </w:rPr>
        <w:t xml:space="preserve"> slide, biding its time for generations of her community, had shifted. </w:t>
      </w:r>
      <w:r w:rsidR="00292530" w:rsidRPr="00C46CC3">
        <w:rPr>
          <w:rFonts w:ascii="Arial Narrow" w:hAnsi="Arial Narrow"/>
          <w:sz w:val="24"/>
          <w:szCs w:val="24"/>
        </w:rPr>
        <w:t xml:space="preserve">This created the largest submarine landslides </w:t>
      </w:r>
      <w:r w:rsidR="00292530">
        <w:rPr>
          <w:rFonts w:ascii="Arial Narrow" w:hAnsi="Arial Narrow"/>
          <w:sz w:val="24"/>
          <w:szCs w:val="24"/>
        </w:rPr>
        <w:t>during</w:t>
      </w:r>
      <w:r w:rsidR="00292530" w:rsidRPr="00C46CC3">
        <w:rPr>
          <w:rFonts w:ascii="Arial Narrow" w:hAnsi="Arial Narrow"/>
          <w:sz w:val="24"/>
          <w:szCs w:val="24"/>
        </w:rPr>
        <w:t xml:space="preserve"> the Holocene, displacing 3200 km³ of sediment.</w:t>
      </w:r>
      <w:r w:rsidR="00292530" w:rsidRPr="00C46CC3">
        <w:rPr>
          <w:rStyle w:val="EndnoteReference"/>
          <w:rFonts w:ascii="Arial Narrow" w:hAnsi="Arial Narrow"/>
          <w:sz w:val="24"/>
          <w:szCs w:val="24"/>
        </w:rPr>
        <w:endnoteReference w:id="52"/>
      </w:r>
      <w:r w:rsidR="00292530" w:rsidRPr="00C46CC3">
        <w:rPr>
          <w:rFonts w:ascii="Arial Narrow" w:hAnsi="Arial Narrow"/>
          <w:sz w:val="24"/>
          <w:szCs w:val="24"/>
        </w:rPr>
        <w:t xml:space="preserve"> </w:t>
      </w:r>
      <w:r w:rsidR="00292530" w:rsidRPr="00CC7A2D">
        <w:rPr>
          <w:rFonts w:ascii="Arial Narrow" w:hAnsi="Arial Narrow"/>
          <w:sz w:val="24"/>
          <w:szCs w:val="24"/>
        </w:rPr>
        <w:t xml:space="preserve">The </w:t>
      </w:r>
      <w:proofErr w:type="spellStart"/>
      <w:r w:rsidR="00292530">
        <w:rPr>
          <w:rFonts w:ascii="Arial Narrow" w:hAnsi="Arial Narrow"/>
          <w:sz w:val="24"/>
          <w:szCs w:val="24"/>
        </w:rPr>
        <w:t>Storegga</w:t>
      </w:r>
      <w:proofErr w:type="spellEnd"/>
      <w:r w:rsidR="00292530">
        <w:rPr>
          <w:rFonts w:ascii="Arial Narrow" w:hAnsi="Arial Narrow"/>
          <w:sz w:val="24"/>
          <w:szCs w:val="24"/>
        </w:rPr>
        <w:t xml:space="preserve"> </w:t>
      </w:r>
      <w:r w:rsidR="00292530" w:rsidRPr="00CC7A2D">
        <w:rPr>
          <w:rFonts w:ascii="Arial Narrow" w:hAnsi="Arial Narrow"/>
          <w:sz w:val="24"/>
          <w:szCs w:val="24"/>
        </w:rPr>
        <w:t xml:space="preserve">tsunami witnessed by the community of the dogger archipelago inundated much of the land they had known, though possibly leaving a part of </w:t>
      </w:r>
      <w:r w:rsidR="00796ACB" w:rsidRPr="00CC7A2D">
        <w:rPr>
          <w:rFonts w:ascii="Arial Narrow" w:hAnsi="Arial Narrow"/>
          <w:sz w:val="24"/>
          <w:szCs w:val="24"/>
        </w:rPr>
        <w:t>Dogger Island</w:t>
      </w:r>
      <w:r w:rsidR="00292530">
        <w:rPr>
          <w:rFonts w:ascii="Arial Narrow" w:hAnsi="Arial Narrow"/>
          <w:sz w:val="24"/>
          <w:szCs w:val="24"/>
        </w:rPr>
        <w:t xml:space="preserve"> </w:t>
      </w:r>
      <w:r w:rsidR="00292530" w:rsidRPr="00CC7A2D">
        <w:rPr>
          <w:rFonts w:ascii="Arial Narrow" w:hAnsi="Arial Narrow"/>
          <w:sz w:val="24"/>
          <w:szCs w:val="24"/>
        </w:rPr>
        <w:t>unsubmerged for another few centuries.</w:t>
      </w:r>
      <w:r w:rsidR="00292530" w:rsidRPr="00CC7A2D">
        <w:rPr>
          <w:rStyle w:val="EndnoteReference"/>
          <w:rFonts w:ascii="Arial Narrow" w:hAnsi="Arial Narrow"/>
          <w:sz w:val="24"/>
          <w:szCs w:val="24"/>
        </w:rPr>
        <w:endnoteReference w:id="53"/>
      </w:r>
      <w:r w:rsidR="00292530">
        <w:rPr>
          <w:rFonts w:ascii="Arial Narrow" w:hAnsi="Arial Narrow"/>
          <w:sz w:val="24"/>
          <w:szCs w:val="24"/>
        </w:rPr>
        <w:t xml:space="preserve"> It is difficult to say what the tsunami’s exact effects were on the Mesolithic communities living in the wider dogger area – while it has long been assumed that the tsunami had devastating consequences for all, recent research has shown that local manifestations of the tsunami could have differed greatly.</w:t>
      </w:r>
      <w:r w:rsidR="00292530">
        <w:rPr>
          <w:rStyle w:val="EndnoteReference"/>
          <w:rFonts w:ascii="Arial Narrow" w:hAnsi="Arial Narrow"/>
          <w:sz w:val="24"/>
          <w:szCs w:val="24"/>
        </w:rPr>
        <w:endnoteReference w:id="54"/>
      </w:r>
      <w:r w:rsidR="00292530">
        <w:rPr>
          <w:rFonts w:ascii="Arial Narrow" w:hAnsi="Arial Narrow"/>
          <w:sz w:val="24"/>
          <w:szCs w:val="24"/>
        </w:rPr>
        <w:t xml:space="preserve"> What would have been a catastrophe for one community could thus have been a nea</w:t>
      </w:r>
      <w:r w:rsidR="00796ACB">
        <w:rPr>
          <w:rFonts w:ascii="Arial Narrow" w:hAnsi="Arial Narrow"/>
          <w:sz w:val="24"/>
          <w:szCs w:val="24"/>
        </w:rPr>
        <w:t xml:space="preserve">r miss for another, making the scenario </w:t>
      </w:r>
      <w:r w:rsidR="00292530">
        <w:rPr>
          <w:rFonts w:ascii="Arial Narrow" w:hAnsi="Arial Narrow"/>
          <w:sz w:val="24"/>
          <w:szCs w:val="24"/>
        </w:rPr>
        <w:t>that some communities of the dogger littoral zones survived after the tsunami more likely.</w:t>
      </w:r>
      <w:r w:rsidR="00292530">
        <w:rPr>
          <w:rStyle w:val="EndnoteReference"/>
          <w:rFonts w:ascii="Arial Narrow" w:hAnsi="Arial Narrow"/>
          <w:sz w:val="24"/>
          <w:szCs w:val="24"/>
        </w:rPr>
        <w:endnoteReference w:id="55"/>
      </w:r>
      <w:r w:rsidR="00292530">
        <w:rPr>
          <w:rFonts w:ascii="Arial Narrow" w:hAnsi="Arial Narrow"/>
          <w:sz w:val="24"/>
          <w:szCs w:val="24"/>
        </w:rPr>
        <w:t xml:space="preserve"> By 5050 BC, however, </w:t>
      </w:r>
      <w:r w:rsidR="00796ACB">
        <w:rPr>
          <w:rFonts w:ascii="Arial Narrow" w:hAnsi="Arial Narrow"/>
          <w:sz w:val="24"/>
          <w:szCs w:val="24"/>
        </w:rPr>
        <w:t>Dogger Island</w:t>
      </w:r>
      <w:r w:rsidR="00292530">
        <w:rPr>
          <w:rFonts w:ascii="Arial Narrow" w:hAnsi="Arial Narrow"/>
          <w:sz w:val="24"/>
          <w:szCs w:val="24"/>
        </w:rPr>
        <w:t xml:space="preserve"> had presumably been inundated entirely, leaving only the dogger littoral zone </w:t>
      </w:r>
      <w:r w:rsidR="00292530">
        <w:rPr>
          <w:rFonts w:ascii="Arial Narrow" w:hAnsi="Arial Narrow"/>
          <w:sz w:val="24"/>
          <w:szCs w:val="24"/>
        </w:rPr>
        <w:lastRenderedPageBreak/>
        <w:t>intact in the form of an extended British and European coastline.</w:t>
      </w:r>
      <w:r w:rsidR="00292530">
        <w:rPr>
          <w:rStyle w:val="EndnoteReference"/>
          <w:rFonts w:ascii="Arial Narrow" w:hAnsi="Arial Narrow"/>
          <w:sz w:val="24"/>
          <w:szCs w:val="24"/>
        </w:rPr>
        <w:endnoteReference w:id="56"/>
      </w:r>
      <w:r w:rsidR="00292530">
        <w:rPr>
          <w:rFonts w:ascii="Arial Narrow" w:hAnsi="Arial Narrow"/>
          <w:sz w:val="24"/>
          <w:szCs w:val="24"/>
        </w:rPr>
        <w:t xml:space="preserve"> The old dogger hills, from which one day a woman looked out over outstretched plains to the south and a vast sea to the north, had been lost under layers of sediment. The knowledge of old communities lay buried under the pressing weight of the North Sea, under layers of sand, mud and silt. Aeons on, the evidence might surface again due to a collision of two tectonic plates, a change in climate, an underwater earthquake. The dogger hills could become land yet again, and perhaps even </w:t>
      </w:r>
      <w:r w:rsidR="00796ACB">
        <w:rPr>
          <w:rFonts w:ascii="Arial Narrow" w:hAnsi="Arial Narrow"/>
          <w:sz w:val="24"/>
          <w:szCs w:val="24"/>
        </w:rPr>
        <w:t>a human being</w:t>
      </w:r>
      <w:r w:rsidR="00292530">
        <w:rPr>
          <w:rFonts w:ascii="Arial Narrow" w:hAnsi="Arial Narrow"/>
          <w:sz w:val="24"/>
          <w:szCs w:val="24"/>
        </w:rPr>
        <w:t xml:space="preserve"> might look out from them into the sea.</w:t>
      </w:r>
    </w:p>
    <w:p w14:paraId="70FF3075" w14:textId="260B2BB7" w:rsidR="004754BB" w:rsidRDefault="00292530" w:rsidP="004754BB">
      <w:pPr>
        <w:spacing w:after="0" w:line="360" w:lineRule="auto"/>
        <w:jc w:val="both"/>
        <w:rPr>
          <w:rFonts w:ascii="Arial Narrow" w:hAnsi="Arial Narrow"/>
          <w:sz w:val="24"/>
          <w:szCs w:val="24"/>
        </w:rPr>
      </w:pPr>
      <w:r w:rsidRPr="00EB7F48">
        <w:rPr>
          <w:rFonts w:ascii="Arial Narrow" w:hAnsi="Arial Narrow"/>
          <w:noProof/>
          <w:sz w:val="24"/>
          <w:szCs w:val="24"/>
          <w:lang w:eastAsia="zh-CN"/>
        </w:rPr>
        <mc:AlternateContent>
          <mc:Choice Requires="wps">
            <w:drawing>
              <wp:anchor distT="45720" distB="45720" distL="114300" distR="114300" simplePos="0" relativeHeight="251685888" behindDoc="0" locked="0" layoutInCell="1" allowOverlap="1" wp14:anchorId="595A030B" wp14:editId="65B3DB49">
                <wp:simplePos x="0" y="0"/>
                <wp:positionH relativeFrom="page">
                  <wp:posOffset>254531</wp:posOffset>
                </wp:positionH>
                <wp:positionV relativeFrom="paragraph">
                  <wp:posOffset>4138546</wp:posOffset>
                </wp:positionV>
                <wp:extent cx="1148080" cy="163703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637030"/>
                        </a:xfrm>
                        <a:prstGeom prst="rect">
                          <a:avLst/>
                        </a:prstGeom>
                        <a:solidFill>
                          <a:srgbClr val="FFFFFF"/>
                        </a:solidFill>
                        <a:ln w="9525">
                          <a:noFill/>
                          <a:miter lim="800000"/>
                          <a:headEnd/>
                          <a:tailEnd/>
                        </a:ln>
                      </wps:spPr>
                      <wps:txbx>
                        <w:txbxContent>
                          <w:p w14:paraId="71FFD9A1" w14:textId="77777777" w:rsidR="002D2673" w:rsidRDefault="002D2673" w:rsidP="00292530">
                            <w:pPr>
                              <w:rPr>
                                <w:rFonts w:ascii="Arial Narrow" w:hAnsi="Arial Narrow"/>
                                <w:i/>
                                <w:iCs/>
                                <w:sz w:val="18"/>
                                <w:szCs w:val="18"/>
                              </w:rPr>
                            </w:pPr>
                            <w:r>
                              <w:rPr>
                                <w:rFonts w:ascii="Arial Narrow" w:hAnsi="Arial Narrow"/>
                                <w:i/>
                                <w:iCs/>
                                <w:sz w:val="18"/>
                                <w:szCs w:val="18"/>
                              </w:rPr>
                              <w:t>It is a simple history – of water turned to ice, returning to water. And, barely noticeable, somewhere in the middle of this cycle, plants and animals and people made this place their home.</w:t>
                            </w:r>
                          </w:p>
                          <w:p w14:paraId="7F4CE042" w14:textId="77777777" w:rsidR="002D2673" w:rsidRPr="00EB7F48" w:rsidRDefault="002D2673" w:rsidP="00292530">
                            <w:pPr>
                              <w:rPr>
                                <w:rFonts w:ascii="Arial Narrow" w:hAnsi="Arial Narrow"/>
                                <w:sz w:val="16"/>
                                <w:szCs w:val="16"/>
                              </w:rPr>
                            </w:pPr>
                            <w:r>
                              <w:rPr>
                                <w:rFonts w:ascii="Arial Narrow" w:hAnsi="Arial Narrow"/>
                                <w:sz w:val="16"/>
                                <w:szCs w:val="16"/>
                              </w:rPr>
                              <w:t>Smith, p. 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A030B" id="_x0000_s1040" type="#_x0000_t202" style="position:absolute;left:0;text-align:left;margin-left:20.05pt;margin-top:325.85pt;width:90.4pt;height:128.9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gLIwIAACUEAAAOAAAAZHJzL2Uyb0RvYy54bWysU9uO2yAQfa/Uf0C8N7azyW5ixVlts01V&#10;aXuRdvsBGOMYFRgKJHb69R1wkkbbt6p+QIxnOMycc1jdD1qRg3BegqloMckpEYZDI82uot9ftu8W&#10;lPjATMMUGFHRo/D0fv32zaq3pZhCB6oRjiCI8WVvK9qFYMss87wTmvkJWGEw2YLTLGDodlnjWI/o&#10;WmXTPL/NenCNdcCF9/j3cUzSdcJvW8HD17b1IhBVUewtpNWltY5rtl6xcueY7SQ/tcH+oQvNpMFL&#10;L1CPLDCyd/IvKC25Aw9tmHDQGbSt5CLNgNMU+atpnjtmRZoFyfH2QpP/f7D8y+GbI7JB7ZaUGKZR&#10;oxcxBPIeBjKN9PTWl1j1bLEuDPgbS9Oo3j4B/+GJgU3HzE48OAd9J1iD7RXxZHZ1dMTxEaTuP0OD&#10;17B9gAQ0tE5H7pANgugo0/EiTWyFxyuL2SJfYIpjrri9uctvkngZK8/HrfPhowBN4qaiDrVP8Ozw&#10;5ENsh5XnknibByWbrVQqBW5Xb5QjB4Y+2aYvTfCqTBnSV3Q5n84TsoF4PllIy4A+VlJXdJHHb3RW&#10;pOODaVJJYFKNe+xEmRM/kZKRnDDUw6jE7Mx7Dc0RGXMw+hbfGW46cL8o6dGzFfU/98wJStQng6wv&#10;i9ksmjwFs/ndFAN3namvM8xwhKpooGTcbkJ6GJEPAw+oTisTb1HGsZNTz+jFROfp3USzX8ep6s/r&#10;Xv8GAAD//wMAUEsDBBQABgAIAAAAIQCepbMY3gAAAAoBAAAPAAAAZHJzL2Rvd25yZXYueG1sTI/R&#10;ToNAEEXfTfyHzZj4YuwupIAgS6MmGl9b+wEDTIHIzhJ2W+jfuz7p4+Se3Hum3K1mFBea3WBZQ7RR&#10;IIgb2w7caTh+vT8+gXAeucXRMmm4koNddXtTYtHahfd0OfhOhBJ2BWrovZ8KKV3Tk0G3sRNxyE52&#10;NujDOXeynXEJ5WaUsVKpNDhwWOhxoreemu/D2Wg4fS4PSb7UH/6Y7bfpKw5Zba9a39+tL88gPK3+&#10;D4Zf/aAOVXCq7ZlbJ0YNWxUFUkOaRBmIAMSxykHUGnKVJyCrUv5/ofoBAAD//wMAUEsBAi0AFAAG&#10;AAgAAAAhALaDOJL+AAAA4QEAABMAAAAAAAAAAAAAAAAAAAAAAFtDb250ZW50X1R5cGVzXS54bWxQ&#10;SwECLQAUAAYACAAAACEAOP0h/9YAAACUAQAACwAAAAAAAAAAAAAAAAAvAQAAX3JlbHMvLnJlbHNQ&#10;SwECLQAUAAYACAAAACEA3T14CyMCAAAlBAAADgAAAAAAAAAAAAAAAAAuAgAAZHJzL2Uyb0RvYy54&#10;bWxQSwECLQAUAAYACAAAACEAnqWzGN4AAAAKAQAADwAAAAAAAAAAAAAAAAB9BAAAZHJzL2Rvd25y&#10;ZXYueG1sUEsFBgAAAAAEAAQA8wAAAIgFAAAAAA==&#10;" stroked="f">
                <v:textbox>
                  <w:txbxContent>
                    <w:p w14:paraId="71FFD9A1" w14:textId="77777777" w:rsidR="002D2673" w:rsidRDefault="002D2673" w:rsidP="00292530">
                      <w:pPr>
                        <w:rPr>
                          <w:rFonts w:ascii="Arial Narrow" w:hAnsi="Arial Narrow"/>
                          <w:i/>
                          <w:iCs/>
                          <w:sz w:val="18"/>
                          <w:szCs w:val="18"/>
                        </w:rPr>
                      </w:pPr>
                      <w:r>
                        <w:rPr>
                          <w:rFonts w:ascii="Arial Narrow" w:hAnsi="Arial Narrow"/>
                          <w:i/>
                          <w:iCs/>
                          <w:sz w:val="18"/>
                          <w:szCs w:val="18"/>
                        </w:rPr>
                        <w:t>It is a simple history – of water turned to ice, returning to water. And, barely noticeable, somewhere in the middle of this cycle, plants and animals and people made this place their home.</w:t>
                      </w:r>
                    </w:p>
                    <w:p w14:paraId="7F4CE042" w14:textId="77777777" w:rsidR="002D2673" w:rsidRPr="00EB7F48" w:rsidRDefault="002D2673" w:rsidP="00292530">
                      <w:pPr>
                        <w:rPr>
                          <w:rFonts w:ascii="Arial Narrow" w:hAnsi="Arial Narrow"/>
                          <w:sz w:val="16"/>
                          <w:szCs w:val="16"/>
                        </w:rPr>
                      </w:pPr>
                      <w:r>
                        <w:rPr>
                          <w:rFonts w:ascii="Arial Narrow" w:hAnsi="Arial Narrow"/>
                          <w:sz w:val="16"/>
                          <w:szCs w:val="16"/>
                        </w:rPr>
                        <w:t>Smith, p. 54.</w:t>
                      </w:r>
                    </w:p>
                  </w:txbxContent>
                </v:textbox>
                <w10:wrap type="square" anchorx="page"/>
              </v:shape>
            </w:pict>
          </mc:Fallback>
        </mc:AlternateContent>
      </w:r>
    </w:p>
    <w:p w14:paraId="48427F2D" w14:textId="1CCA9377" w:rsidR="00292530" w:rsidRDefault="004754BB" w:rsidP="00796ACB">
      <w:pPr>
        <w:spacing w:after="0" w:line="360" w:lineRule="auto"/>
        <w:jc w:val="both"/>
        <w:rPr>
          <w:rFonts w:ascii="Arial Narrow" w:hAnsi="Arial Narrow"/>
          <w:sz w:val="24"/>
          <w:szCs w:val="24"/>
        </w:rPr>
      </w:pPr>
      <w:r w:rsidRPr="00EB7F48">
        <w:rPr>
          <w:rFonts w:ascii="Arial Narrow" w:hAnsi="Arial Narrow"/>
          <w:noProof/>
          <w:sz w:val="24"/>
          <w:szCs w:val="24"/>
          <w:lang w:eastAsia="zh-CN"/>
        </w:rPr>
        <mc:AlternateContent>
          <mc:Choice Requires="wps">
            <w:drawing>
              <wp:anchor distT="45720" distB="45720" distL="114300" distR="114300" simplePos="0" relativeHeight="251678720" behindDoc="0" locked="0" layoutInCell="1" allowOverlap="1" wp14:anchorId="6F2E6169" wp14:editId="6A10CC61">
                <wp:simplePos x="0" y="0"/>
                <wp:positionH relativeFrom="page">
                  <wp:posOffset>6127115</wp:posOffset>
                </wp:positionH>
                <wp:positionV relativeFrom="paragraph">
                  <wp:posOffset>487518</wp:posOffset>
                </wp:positionV>
                <wp:extent cx="1148080" cy="1762125"/>
                <wp:effectExtent l="0" t="0" r="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762125"/>
                        </a:xfrm>
                        <a:prstGeom prst="rect">
                          <a:avLst/>
                        </a:prstGeom>
                        <a:solidFill>
                          <a:srgbClr val="FFFFFF"/>
                        </a:solidFill>
                        <a:ln w="9525">
                          <a:noFill/>
                          <a:miter lim="800000"/>
                          <a:headEnd/>
                          <a:tailEnd/>
                        </a:ln>
                      </wps:spPr>
                      <wps:txbx>
                        <w:txbxContent>
                          <w:p w14:paraId="2C0CB510" w14:textId="77777777" w:rsidR="002D2673" w:rsidRDefault="002D2673" w:rsidP="00292530">
                            <w:pPr>
                              <w:rPr>
                                <w:rFonts w:ascii="Arial Narrow" w:hAnsi="Arial Narrow"/>
                                <w:i/>
                                <w:iCs/>
                                <w:sz w:val="18"/>
                                <w:szCs w:val="18"/>
                              </w:rPr>
                            </w:pPr>
                            <w:r>
                              <w:rPr>
                                <w:rFonts w:ascii="Arial Narrow" w:hAnsi="Arial Narrow"/>
                                <w:i/>
                                <w:iCs/>
                                <w:sz w:val="18"/>
                                <w:szCs w:val="18"/>
                              </w:rPr>
                              <w:t xml:space="preserve">Sometimes, on their own tide-line, ghosts appear – masses of blackened roots, clods of peat, petrified stumps preserved in bell jars of salt. They leave offerings. They float out the bodies of the dead. </w:t>
                            </w:r>
                          </w:p>
                          <w:p w14:paraId="7E8AFFD3" w14:textId="77777777" w:rsidR="002D2673" w:rsidRPr="00EB7F48" w:rsidRDefault="002D2673" w:rsidP="00292530">
                            <w:pPr>
                              <w:rPr>
                                <w:rFonts w:ascii="Arial Narrow" w:hAnsi="Arial Narrow"/>
                                <w:sz w:val="16"/>
                                <w:szCs w:val="16"/>
                              </w:rPr>
                            </w:pPr>
                            <w:r>
                              <w:rPr>
                                <w:rFonts w:ascii="Arial Narrow" w:hAnsi="Arial Narrow"/>
                                <w:sz w:val="16"/>
                                <w:szCs w:val="16"/>
                              </w:rPr>
                              <w:t>Smith, p. 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E6169" id="_x0000_s1041" type="#_x0000_t202" style="position:absolute;left:0;text-align:left;margin-left:482.45pt;margin-top:38.4pt;width:90.4pt;height:138.7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iTIgIAACUEAAAOAAAAZHJzL2Uyb0RvYy54bWysU9tu2zAMfR+wfxD0vviCpE2NOEWXLsOA&#10;rhvQ7gNkWY6FSaImKbGzrx8lp2m2vQ3zg0CZ5OHhIbW6HbUiB+G8BFPTYpZTIgyHVppdTb89b98t&#10;KfGBmZYpMKKmR+Hp7frtm9VgK1FCD6oVjiCI8dVga9qHYKss87wXmvkZWGHQ2YHTLODV7bLWsQHR&#10;tcrKPL/KBnCtdcCF9/j3fnLSdcLvOsHDl67zIhBVU+QW0unS2cQzW69YtXPM9pKfaLB/YKGZNFj0&#10;DHXPAiN7J/+C0pI78NCFGQedQddJLlIP2E2R/9HNU8+sSL2gON6eZfL/D5Y/Hr46ItualiiPYRpn&#10;9CzGQN7DSMooz2B9hVFPFuPCiL9xzKlVbx+Af/fEwKZnZifunIOhF6xFekXMzC5SJxwfQZrhM7RY&#10;hu0DJKCxczpqh2oQREcex/NoIhUeSxbzZb5EF0dfcX1VFuUi1WDVS7p1PnwUoEk0aupw9gmeHR58&#10;iHRY9RISq3lQst1KpdLF7ZqNcuTAcE+26Tuh/xamDBlqerPA2jHLQMxPK6RlwD1WUtd0mccvprMq&#10;yvHBtMkOTKrJRibKnPSJkkzihLEZ0ySK1FkUr4H2iIo5mPYW3xkaPbiflAy4szX1P/bMCUrUJ4Oq&#10;3xTzeVzydJkvruNI3aWnufQwwxGqpoGSydyE9DCmzu5wOp1Mur0yOXHGXUxynt5NXPbLe4p6fd3r&#10;XwAAAP//AwBQSwMEFAAGAAgAAAAhAEcGmGXfAAAACwEAAA8AAABkcnMvZG93bnJldi54bWxMj8tO&#10;wzAQRfdI/IM1SGwQdUrzICFOBUggti39gEk8TSLicRS7Tfr3uCtYjubo3nPL7WIGcabJ9ZYVrFcR&#10;COLG6p5bBYfvj8dnEM4jaxwsk4ILOdhWtzclFtrOvKPz3rcihLArUEHn/VhI6ZqODLqVHYnD72gn&#10;gz6cUyv1hHMIN4N8iqJUGuw5NHQ40ntHzc/+ZBQcv+aHJJ/rT3/IdnH6hn1W24tS93fL6wsIT4v/&#10;g+GqH9ShCk61PbF2YlCQp3EeUAVZGiZcgXWcZCBqBZsk3oCsSvl/Q/ULAAD//wMAUEsBAi0AFAAG&#10;AAgAAAAhALaDOJL+AAAA4QEAABMAAAAAAAAAAAAAAAAAAAAAAFtDb250ZW50X1R5cGVzXS54bWxQ&#10;SwECLQAUAAYACAAAACEAOP0h/9YAAACUAQAACwAAAAAAAAAAAAAAAAAvAQAAX3JlbHMvLnJlbHNQ&#10;SwECLQAUAAYACAAAACEArXlokyICAAAlBAAADgAAAAAAAAAAAAAAAAAuAgAAZHJzL2Uyb0RvYy54&#10;bWxQSwECLQAUAAYACAAAACEARwaYZd8AAAALAQAADwAAAAAAAAAAAAAAAAB8BAAAZHJzL2Rvd25y&#10;ZXYueG1sUEsFBgAAAAAEAAQA8wAAAIgFAAAAAA==&#10;" stroked="f">
                <v:textbox>
                  <w:txbxContent>
                    <w:p w14:paraId="2C0CB510" w14:textId="77777777" w:rsidR="002D2673" w:rsidRDefault="002D2673" w:rsidP="00292530">
                      <w:pPr>
                        <w:rPr>
                          <w:rFonts w:ascii="Arial Narrow" w:hAnsi="Arial Narrow"/>
                          <w:i/>
                          <w:iCs/>
                          <w:sz w:val="18"/>
                          <w:szCs w:val="18"/>
                        </w:rPr>
                      </w:pPr>
                      <w:r>
                        <w:rPr>
                          <w:rFonts w:ascii="Arial Narrow" w:hAnsi="Arial Narrow"/>
                          <w:i/>
                          <w:iCs/>
                          <w:sz w:val="18"/>
                          <w:szCs w:val="18"/>
                        </w:rPr>
                        <w:t xml:space="preserve">Sometimes, on their own tide-line, ghosts appear – masses of blackened roots, clods of peat, petrified stumps preserved in bell jars of salt. They leave offerings. They float out the bodies of the dead. </w:t>
                      </w:r>
                    </w:p>
                    <w:p w14:paraId="7E8AFFD3" w14:textId="77777777" w:rsidR="002D2673" w:rsidRPr="00EB7F48" w:rsidRDefault="002D2673" w:rsidP="00292530">
                      <w:pPr>
                        <w:rPr>
                          <w:rFonts w:ascii="Arial Narrow" w:hAnsi="Arial Narrow"/>
                          <w:sz w:val="16"/>
                          <w:szCs w:val="16"/>
                        </w:rPr>
                      </w:pPr>
                      <w:r>
                        <w:rPr>
                          <w:rFonts w:ascii="Arial Narrow" w:hAnsi="Arial Narrow"/>
                          <w:sz w:val="16"/>
                          <w:szCs w:val="16"/>
                        </w:rPr>
                        <w:t>Smith, p. 215.</w:t>
                      </w:r>
                    </w:p>
                  </w:txbxContent>
                </v:textbox>
                <w10:wrap type="square" anchorx="page"/>
              </v:shape>
            </w:pict>
          </mc:Fallback>
        </mc:AlternateContent>
      </w:r>
      <w:r w:rsidR="00292530">
        <w:rPr>
          <w:rFonts w:ascii="Arial Narrow" w:hAnsi="Arial Narrow"/>
          <w:sz w:val="24"/>
          <w:szCs w:val="24"/>
        </w:rPr>
        <w:t xml:space="preserve">For now, the area remains drowned away. Yet the </w:t>
      </w:r>
      <w:r w:rsidR="00796ACB">
        <w:rPr>
          <w:rFonts w:ascii="Arial Narrow" w:hAnsi="Arial Narrow"/>
          <w:sz w:val="24"/>
          <w:szCs w:val="24"/>
        </w:rPr>
        <w:t>Dogger Bank</w:t>
      </w:r>
      <w:r w:rsidR="00292530">
        <w:rPr>
          <w:rFonts w:ascii="Arial Narrow" w:hAnsi="Arial Narrow"/>
          <w:sz w:val="24"/>
          <w:szCs w:val="24"/>
        </w:rPr>
        <w:t xml:space="preserve"> still bears the name, now forming a permanently submerged sandbank on the bottom of the North Sea, still nurturing life, nonhuman this time. Where there were once green hills now swells an underwater dune landscape, still standing out from the surrounding plains. On the remnants of Mesolithic life, the </w:t>
      </w:r>
      <w:r w:rsidR="00796ACB">
        <w:rPr>
          <w:rFonts w:ascii="Arial Narrow" w:hAnsi="Arial Narrow"/>
          <w:sz w:val="24"/>
          <w:szCs w:val="24"/>
        </w:rPr>
        <w:t>Dogger Bank</w:t>
      </w:r>
      <w:r w:rsidR="00292530">
        <w:rPr>
          <w:rFonts w:ascii="Arial Narrow" w:hAnsi="Arial Narrow"/>
          <w:sz w:val="24"/>
          <w:szCs w:val="24"/>
        </w:rPr>
        <w:t xml:space="preserve"> emerges as a biodiversity hotspot. A nursery for many kinds of fish, the area attracts large numbers of seabirds and cetaceans. Rare thornback rays use the </w:t>
      </w:r>
      <w:r w:rsidR="00796ACB">
        <w:rPr>
          <w:rFonts w:ascii="Arial Narrow" w:hAnsi="Arial Narrow"/>
          <w:sz w:val="24"/>
          <w:szCs w:val="24"/>
        </w:rPr>
        <w:t>Dogger Bank</w:t>
      </w:r>
      <w:r w:rsidR="00292530">
        <w:rPr>
          <w:rFonts w:ascii="Arial Narrow" w:hAnsi="Arial Narrow"/>
          <w:sz w:val="24"/>
          <w:szCs w:val="24"/>
        </w:rPr>
        <w:t xml:space="preserve"> as a foraging and nursery ground, and zoobenthos such as marine worms proliferate in the seabed.</w:t>
      </w:r>
      <w:r w:rsidR="00292530">
        <w:rPr>
          <w:rStyle w:val="EndnoteReference"/>
          <w:rFonts w:ascii="Arial Narrow" w:hAnsi="Arial Narrow"/>
          <w:sz w:val="24"/>
          <w:szCs w:val="24"/>
        </w:rPr>
        <w:endnoteReference w:id="57"/>
      </w:r>
      <w:r w:rsidR="00292530">
        <w:rPr>
          <w:rFonts w:ascii="Arial Narrow" w:hAnsi="Arial Narrow"/>
          <w:sz w:val="24"/>
          <w:szCs w:val="24"/>
        </w:rPr>
        <w:t xml:space="preserve"> Digging into the sand, the little worms constantly plough the muddy soil, stirring layers of sediment underneath that have built up over millennia. Oblivious to what lies below their dwellings, to the waves of time and sediment, generations of wo</w:t>
      </w:r>
      <w:r w:rsidR="00796ACB">
        <w:rPr>
          <w:rFonts w:ascii="Arial Narrow" w:hAnsi="Arial Narrow"/>
          <w:sz w:val="24"/>
          <w:szCs w:val="24"/>
        </w:rPr>
        <w:t xml:space="preserve">rms live their lives. Adapted </w:t>
      </w:r>
      <w:r w:rsidR="00292530">
        <w:rPr>
          <w:rFonts w:ascii="Arial Narrow" w:hAnsi="Arial Narrow"/>
          <w:sz w:val="24"/>
          <w:szCs w:val="24"/>
        </w:rPr>
        <w:t xml:space="preserve">to the salty underwater world, to the movement of currents, to the darkness of the muddy seabed, they are as much at home in their environment as the Mesolithic communities once were. Strange eyeless bodies, the worms make sense of their home in ways unimaginable to the humans that once inhabited the same place. To the worms, as to the woman of ages past, their habitat appears stable. To them, the </w:t>
      </w:r>
      <w:r w:rsidR="00796ACB">
        <w:rPr>
          <w:rFonts w:ascii="Arial Narrow" w:hAnsi="Arial Narrow"/>
          <w:sz w:val="24"/>
          <w:szCs w:val="24"/>
        </w:rPr>
        <w:t>Dogger Bank</w:t>
      </w:r>
      <w:r w:rsidR="00292530">
        <w:rPr>
          <w:rFonts w:ascii="Arial Narrow" w:hAnsi="Arial Narrow"/>
          <w:sz w:val="24"/>
          <w:szCs w:val="24"/>
        </w:rPr>
        <w:t xml:space="preserve"> has always been a marine environment, a sandy seabed covered by the blanket of North Sea stillness. And yet, under tens of metres of silt lies the chisel of a Mesolithic woman, immobile since the tsunami ripped it from her hands and buried it in an instance under layers of sediment. Frozen in time, the ancient chisel lies there, waiting one day to be picked up again. </w:t>
      </w:r>
    </w:p>
    <w:p w14:paraId="3A15C441" w14:textId="5DDC71A6" w:rsidR="00292530" w:rsidRDefault="00A83FA0" w:rsidP="00310A1C">
      <w:pPr>
        <w:spacing w:after="0" w:line="360" w:lineRule="auto"/>
        <w:jc w:val="both"/>
        <w:rPr>
          <w:rFonts w:ascii="Arial Narrow" w:hAnsi="Arial Narrow"/>
          <w:sz w:val="24"/>
          <w:szCs w:val="24"/>
        </w:rPr>
      </w:pPr>
      <w:r w:rsidRPr="00EB7F48">
        <w:rPr>
          <w:rFonts w:ascii="Arial Narrow" w:hAnsi="Arial Narrow"/>
          <w:noProof/>
          <w:sz w:val="24"/>
          <w:szCs w:val="24"/>
          <w:lang w:eastAsia="zh-CN"/>
        </w:rPr>
        <w:lastRenderedPageBreak/>
        <mc:AlternateContent>
          <mc:Choice Requires="wps">
            <w:drawing>
              <wp:anchor distT="45720" distB="45720" distL="114300" distR="114300" simplePos="0" relativeHeight="251679744" behindDoc="0" locked="0" layoutInCell="1" allowOverlap="1" wp14:anchorId="206E1D99" wp14:editId="1FCDC0E7">
                <wp:simplePos x="0" y="0"/>
                <wp:positionH relativeFrom="page">
                  <wp:posOffset>6120470</wp:posOffset>
                </wp:positionH>
                <wp:positionV relativeFrom="paragraph">
                  <wp:posOffset>2929890</wp:posOffset>
                </wp:positionV>
                <wp:extent cx="1200150" cy="7048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04850"/>
                        </a:xfrm>
                        <a:prstGeom prst="rect">
                          <a:avLst/>
                        </a:prstGeom>
                        <a:solidFill>
                          <a:srgbClr val="FFFFFF"/>
                        </a:solidFill>
                        <a:ln w="9525">
                          <a:noFill/>
                          <a:miter lim="800000"/>
                          <a:headEnd/>
                          <a:tailEnd/>
                        </a:ln>
                      </wps:spPr>
                      <wps:txbx>
                        <w:txbxContent>
                          <w:p w14:paraId="5305CE46" w14:textId="77777777" w:rsidR="002D2673" w:rsidRDefault="002D2673" w:rsidP="00292530">
                            <w:pPr>
                              <w:rPr>
                                <w:rFonts w:ascii="Arial Narrow" w:hAnsi="Arial Narrow"/>
                                <w:i/>
                                <w:iCs/>
                                <w:sz w:val="18"/>
                                <w:szCs w:val="18"/>
                              </w:rPr>
                            </w:pPr>
                            <w:r>
                              <w:rPr>
                                <w:rFonts w:ascii="Arial Narrow" w:hAnsi="Arial Narrow"/>
                                <w:i/>
                                <w:iCs/>
                                <w:sz w:val="18"/>
                                <w:szCs w:val="18"/>
                              </w:rPr>
                              <w:t>And now it is just water. Or, not quite just water.</w:t>
                            </w:r>
                          </w:p>
                          <w:p w14:paraId="20C72481" w14:textId="77777777" w:rsidR="002D2673" w:rsidRPr="00EB7F48" w:rsidRDefault="002D2673" w:rsidP="00292530">
                            <w:pPr>
                              <w:rPr>
                                <w:rFonts w:ascii="Arial Narrow" w:hAnsi="Arial Narrow"/>
                                <w:sz w:val="16"/>
                                <w:szCs w:val="16"/>
                              </w:rPr>
                            </w:pPr>
                            <w:r>
                              <w:rPr>
                                <w:rFonts w:ascii="Arial Narrow" w:hAnsi="Arial Narrow"/>
                                <w:sz w:val="16"/>
                                <w:szCs w:val="16"/>
                              </w:rPr>
                              <w:t>Smith, p. 244.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E1D99" id="_x0000_s1042" type="#_x0000_t202" style="position:absolute;left:0;text-align:left;margin-left:481.95pt;margin-top:230.7pt;width:94.5pt;height:55.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NzIQIAACQEAAAOAAAAZHJzL2Uyb0RvYy54bWysU81u2zAMvg/YOwi6L/5B0qZGnKJLl2FA&#10;1w1o9wCyLMfCJFGTlNjZ04+S0zTbbsN0EEiR/Eh+pFa3o1bkIJyXYGpazHJKhOHQSrOr6bfn7bsl&#10;JT4w0zIFRtT0KDy9Xb99sxpsJUroQbXCEQQxvhpsTfsQbJVlnvdCMz8DKwwaO3CaBVTdLmsdGxBd&#10;q6zM86tsANdaB1x4j6/3k5GuE37XCR6+dJ0XgaiaYm0h3S7dTbyz9YpVO8dsL/mpDPYPVWgmDSY9&#10;Q92zwMjeyb+gtOQOPHRhxkFn0HWSi9QDdlPkf3Tz1DMrUi9Ijrdnmvz/g+WPh6+OyLamZUGJYRpn&#10;9CzGQN7DSMpIz2B9hV5PFv3CiM845tSqtw/Av3tiYNMzsxN3zsHQC9ZieUWMzC5CJxwfQZrhM7SY&#10;hu0DJKCxczpyh2wQRMcxHc+jiaXwmBKHXSzQxNF2nc+XKMcUrHqJts6HjwI0iUJNHY4+obPDgw+T&#10;64tLTOZByXYrlUqK2zUb5ciB4Zps0zmh/+amDBlqerMoFwnZQIxHaFZpGXCNldQ1XebxxHBWRTY+&#10;mDbJgUk1yVi0Mid6IiMTN2FsxjSI4ioGR+4aaI9ImINpbfGbodCD+0nJgCtbU/9jz5ygRH0ySPpN&#10;MZ/HHU/KfHFdouIuLc2lhRmOUDUNlEziJqR/Ees2cIfD6WTi7bWSU824ion507eJu36pJ6/Xz73+&#10;BQAA//8DAFBLAwQUAAYACAAAACEAjKPjQOAAAAAMAQAADwAAAGRycy9kb3ducmV2LnhtbEyP3U6D&#10;QBBG7018h82YeGPsAvIjyNCoicbb1j7AAFMgsruE3Rb69m6v9HJmTr45X7ld1SjOPNvBaIRwE4Bg&#10;3Zh20B3C4fvj8RmEdaRbGo1mhAtb2Fa3NyUVrVn0js971wkfom1BCL1zUyGlbXpWZDdmYu1vRzMr&#10;cn6cO9nOtPhwNcooCFKpaND+Q08Tv/fc/OxPCuH4tTwk+VJ/ukO2i9M3GrLaXBDv79bXFxCOV/cH&#10;w1Xfq0PlnWpz0q0VI0KePuUeRYjTMAZxJcIk8qsaIcmiGGRVyv8lql8AAAD//wMAUEsBAi0AFAAG&#10;AAgAAAAhALaDOJL+AAAA4QEAABMAAAAAAAAAAAAAAAAAAAAAAFtDb250ZW50X1R5cGVzXS54bWxQ&#10;SwECLQAUAAYACAAAACEAOP0h/9YAAACUAQAACwAAAAAAAAAAAAAAAAAvAQAAX3JlbHMvLnJlbHNQ&#10;SwECLQAUAAYACAAAACEAG1rzcyECAAAkBAAADgAAAAAAAAAAAAAAAAAuAgAAZHJzL2Uyb0RvYy54&#10;bWxQSwECLQAUAAYACAAAACEAjKPjQOAAAAAMAQAADwAAAAAAAAAAAAAAAAB7BAAAZHJzL2Rvd25y&#10;ZXYueG1sUEsFBgAAAAAEAAQA8wAAAIgFAAAAAA==&#10;" stroked="f">
                <v:textbox>
                  <w:txbxContent>
                    <w:p w14:paraId="5305CE46" w14:textId="77777777" w:rsidR="002D2673" w:rsidRDefault="002D2673" w:rsidP="00292530">
                      <w:pPr>
                        <w:rPr>
                          <w:rFonts w:ascii="Arial Narrow" w:hAnsi="Arial Narrow"/>
                          <w:i/>
                          <w:iCs/>
                          <w:sz w:val="18"/>
                          <w:szCs w:val="18"/>
                        </w:rPr>
                      </w:pPr>
                      <w:r>
                        <w:rPr>
                          <w:rFonts w:ascii="Arial Narrow" w:hAnsi="Arial Narrow"/>
                          <w:i/>
                          <w:iCs/>
                          <w:sz w:val="18"/>
                          <w:szCs w:val="18"/>
                        </w:rPr>
                        <w:t>And now it is just water. Or, not quite just water.</w:t>
                      </w:r>
                    </w:p>
                    <w:p w14:paraId="20C72481" w14:textId="77777777" w:rsidR="002D2673" w:rsidRPr="00EB7F48" w:rsidRDefault="002D2673" w:rsidP="00292530">
                      <w:pPr>
                        <w:rPr>
                          <w:rFonts w:ascii="Arial Narrow" w:hAnsi="Arial Narrow"/>
                          <w:sz w:val="16"/>
                          <w:szCs w:val="16"/>
                        </w:rPr>
                      </w:pPr>
                      <w:r>
                        <w:rPr>
                          <w:rFonts w:ascii="Arial Narrow" w:hAnsi="Arial Narrow"/>
                          <w:sz w:val="16"/>
                          <w:szCs w:val="16"/>
                        </w:rPr>
                        <w:t>Smith, p. 244.</w:t>
                      </w:r>
                    </w:p>
                  </w:txbxContent>
                </v:textbox>
                <w10:wrap type="square" anchorx="page"/>
              </v:shape>
            </w:pict>
          </mc:Fallback>
        </mc:AlternateContent>
      </w:r>
      <w:r w:rsidRPr="00EB7F48">
        <w:rPr>
          <w:rFonts w:ascii="Arial Narrow" w:hAnsi="Arial Narrow"/>
          <w:noProof/>
          <w:sz w:val="24"/>
          <w:szCs w:val="24"/>
          <w:lang w:eastAsia="zh-CN"/>
        </w:rPr>
        <mc:AlternateContent>
          <mc:Choice Requires="wps">
            <w:drawing>
              <wp:anchor distT="45720" distB="45720" distL="114300" distR="114300" simplePos="0" relativeHeight="251684864" behindDoc="0" locked="0" layoutInCell="1" allowOverlap="1" wp14:anchorId="2936CB6B" wp14:editId="5ACF70BF">
                <wp:simplePos x="0" y="0"/>
                <wp:positionH relativeFrom="page">
                  <wp:posOffset>264617</wp:posOffset>
                </wp:positionH>
                <wp:positionV relativeFrom="paragraph">
                  <wp:posOffset>461793</wp:posOffset>
                </wp:positionV>
                <wp:extent cx="1200150" cy="204787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47875"/>
                        </a:xfrm>
                        <a:prstGeom prst="rect">
                          <a:avLst/>
                        </a:prstGeom>
                        <a:solidFill>
                          <a:srgbClr val="FFFFFF"/>
                        </a:solidFill>
                        <a:ln w="9525">
                          <a:noFill/>
                          <a:miter lim="800000"/>
                          <a:headEnd/>
                          <a:tailEnd/>
                        </a:ln>
                      </wps:spPr>
                      <wps:txbx>
                        <w:txbxContent>
                          <w:p w14:paraId="57EFA3D7" w14:textId="77777777" w:rsidR="002D2673" w:rsidRDefault="002D2673" w:rsidP="00292530">
                            <w:pPr>
                              <w:rPr>
                                <w:rFonts w:ascii="Arial Narrow" w:hAnsi="Arial Narrow"/>
                                <w:i/>
                                <w:iCs/>
                                <w:sz w:val="18"/>
                                <w:szCs w:val="18"/>
                              </w:rPr>
                            </w:pPr>
                            <w:r>
                              <w:rPr>
                                <w:rFonts w:ascii="Arial Narrow" w:hAnsi="Arial Narrow"/>
                                <w:i/>
                                <w:iCs/>
                                <w:sz w:val="18"/>
                                <w:szCs w:val="18"/>
                              </w:rPr>
                              <w:t>For a hundred thousand years the water waited, locked up as crystal, sheet and shelf. All was immobile, but for the slow formation of arc and icicle, which was the water remembering the waves it used to be and the waves it would become again.</w:t>
                            </w:r>
                          </w:p>
                          <w:p w14:paraId="1F6D5E3A" w14:textId="77777777" w:rsidR="002D2673" w:rsidRPr="00EB7F48" w:rsidRDefault="002D2673" w:rsidP="00292530">
                            <w:pPr>
                              <w:rPr>
                                <w:rFonts w:ascii="Arial Narrow" w:hAnsi="Arial Narrow"/>
                                <w:sz w:val="16"/>
                                <w:szCs w:val="16"/>
                              </w:rPr>
                            </w:pPr>
                            <w:r>
                              <w:rPr>
                                <w:rFonts w:ascii="Arial Narrow" w:hAnsi="Arial Narrow"/>
                                <w:sz w:val="16"/>
                                <w:szCs w:val="16"/>
                              </w:rPr>
                              <w:t>Smith, p. 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6CB6B" id="_x0000_s1043" type="#_x0000_t202" style="position:absolute;left:0;text-align:left;margin-left:20.85pt;margin-top:36.35pt;width:94.5pt;height:161.2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yOIwIAACUEAAAOAAAAZHJzL2Uyb0RvYy54bWysU9tu2zAMfR+wfxD0vviCZEmNOEWXLsOA&#10;7gK0+wBZlmNhkqhJSuzs60fJaZptb8P8IIgmeXh4SK1vR63IUTgvwdS0mOWUCMOhlWZf029Puzcr&#10;SnxgpmUKjKjpSXh6u3n9aj3YSpTQg2qFIwhifDXYmvYh2CrLPO+FZn4GVhh0duA0C2i6fdY6NiC6&#10;VlmZ52+zAVxrHXDhPf69n5x0k/C7TvDwpeu8CETVFLmFdLp0NvHMNmtW7R2zveRnGuwfWGgmDRa9&#10;QN2zwMjByb+gtOQOPHRhxkFn0HWSi9QDdlPkf3Tz2DMrUi8ojrcXmfz/g+Wfj18dkW1Ny5ISwzTO&#10;6EmMgbyDkZRRnsH6CqMeLcaFEX/jmFOr3j4A/+6JgW3PzF7cOQdDL1iL9IqYmV2lTjg+gjTDJ2ix&#10;DDsESEBj53TUDtUgiI5jOl1GE6nwWBKHXSzQxdFX5vPlarlINVj1nG6dDx8EaBIvNXU4+wTPjg8+&#10;RDqseg6J1Two2e6kUslw+2arHDky3JNd+s7ov4UpQ4aa3izKRUI2EPPTCmkZcI+V1DVd5fGL6ayK&#10;crw3bboHJtV0RybKnPWJkkzihLEZ0ySKZUyO4jXQnlAxB9Pe4jvDSw/uJyUD7mxN/Y8Dc4IS9dGg&#10;6jfFfB6XPBnzxbJEw117mmsPMxyhahooma7bkB5G5G3gDqfTyaTbC5MzZ9zFJOf53cRlv7ZT1Mvr&#10;3vwCAAD//wMAUEsDBBQABgAIAAAAIQBWj4Ce3gAAAAkBAAAPAAAAZHJzL2Rvd25yZXYueG1sTI/N&#10;TsNADITvSLzDykhcEN00/UmbxqkACcS1pQ/gJG4Skd2NstsmfXvMCU62NaPxN9l+Mp268uBbZxHm&#10;swgU29JVra0RTl/vzxtQPpCtqHOWEW7sYZ/f32WUVm60B74eQ60kxPqUEJoQ+lRrXzZsyM9cz1a0&#10;sxsMBTmHWlcDjRJuOh1H0Vobaq18aKjnt4bL7+PFIJw/x6fVdiw+wik5LNev1CaFuyE+PkwvO1CB&#10;p/Bnhl98QYdcmAp3sZVXHcJynogTIYllih4vIlkKhMV2FYPOM/2/Qf4DAAD//wMAUEsBAi0AFAAG&#10;AAgAAAAhALaDOJL+AAAA4QEAABMAAAAAAAAAAAAAAAAAAAAAAFtDb250ZW50X1R5cGVzXS54bWxQ&#10;SwECLQAUAAYACAAAACEAOP0h/9YAAACUAQAACwAAAAAAAAAAAAAAAAAvAQAAX3JlbHMvLnJlbHNQ&#10;SwECLQAUAAYACAAAACEAxknsjiMCAAAlBAAADgAAAAAAAAAAAAAAAAAuAgAAZHJzL2Uyb0RvYy54&#10;bWxQSwECLQAUAAYACAAAACEAVo+Ant4AAAAJAQAADwAAAAAAAAAAAAAAAAB9BAAAZHJzL2Rvd25y&#10;ZXYueG1sUEsFBgAAAAAEAAQA8wAAAIgFAAAAAA==&#10;" stroked="f">
                <v:textbox>
                  <w:txbxContent>
                    <w:p w14:paraId="57EFA3D7" w14:textId="77777777" w:rsidR="002D2673" w:rsidRDefault="002D2673" w:rsidP="00292530">
                      <w:pPr>
                        <w:rPr>
                          <w:rFonts w:ascii="Arial Narrow" w:hAnsi="Arial Narrow"/>
                          <w:i/>
                          <w:iCs/>
                          <w:sz w:val="18"/>
                          <w:szCs w:val="18"/>
                        </w:rPr>
                      </w:pPr>
                      <w:r>
                        <w:rPr>
                          <w:rFonts w:ascii="Arial Narrow" w:hAnsi="Arial Narrow"/>
                          <w:i/>
                          <w:iCs/>
                          <w:sz w:val="18"/>
                          <w:szCs w:val="18"/>
                        </w:rPr>
                        <w:t>For a hundred thousand years the water waited, locked up as crystal, sheet and shelf. All was immobile, but for the slow formation of arc and icicle, which was the water remembering the waves it used to be and the waves it would become again.</w:t>
                      </w:r>
                    </w:p>
                    <w:p w14:paraId="1F6D5E3A" w14:textId="77777777" w:rsidR="002D2673" w:rsidRPr="00EB7F48" w:rsidRDefault="002D2673" w:rsidP="00292530">
                      <w:pPr>
                        <w:rPr>
                          <w:rFonts w:ascii="Arial Narrow" w:hAnsi="Arial Narrow"/>
                          <w:sz w:val="16"/>
                          <w:szCs w:val="16"/>
                        </w:rPr>
                      </w:pPr>
                      <w:r>
                        <w:rPr>
                          <w:rFonts w:ascii="Arial Narrow" w:hAnsi="Arial Narrow"/>
                          <w:sz w:val="16"/>
                          <w:szCs w:val="16"/>
                        </w:rPr>
                        <w:t>Smith, p. 54.</w:t>
                      </w:r>
                    </w:p>
                  </w:txbxContent>
                </v:textbox>
                <w10:wrap type="square" anchorx="page"/>
              </v:shape>
            </w:pict>
          </mc:Fallback>
        </mc:AlternateContent>
      </w:r>
      <w:r w:rsidR="00292530">
        <w:rPr>
          <w:rFonts w:ascii="Arial Narrow" w:hAnsi="Arial Narrow"/>
          <w:sz w:val="24"/>
          <w:szCs w:val="24"/>
        </w:rPr>
        <w:t xml:space="preserve">2021 AD. A woman stands on the much-retreated coast of Europe, looking out over the North Sea. Even the dogger littoral zone has been absorbed by the sea long ago, the soft muddy sediment dispersed over the seabed. Small traces of the old land are spread out in front of her, scattered around, concealed by the dark cloak of water, visible if only she knew how to look. Waves pull gently on the quiet beach. Her mind swells and retreats on their rhythm, immersed in imagined stories from ages past. She </w:t>
      </w:r>
      <w:r w:rsidR="00BF4187">
        <w:rPr>
          <w:rFonts w:ascii="Arial Narrow" w:hAnsi="Arial Narrow"/>
          <w:sz w:val="24"/>
          <w:szCs w:val="24"/>
        </w:rPr>
        <w:t>considers</w:t>
      </w:r>
      <w:r w:rsidR="00292530">
        <w:rPr>
          <w:rFonts w:ascii="Arial Narrow" w:hAnsi="Arial Narrow"/>
          <w:sz w:val="24"/>
          <w:szCs w:val="24"/>
        </w:rPr>
        <w:t xml:space="preserve"> how someone from a different era, from well before the Anthropocene, </w:t>
      </w:r>
      <w:r w:rsidR="00BF4187">
        <w:rPr>
          <w:rFonts w:ascii="Arial Narrow" w:hAnsi="Arial Narrow"/>
          <w:sz w:val="24"/>
          <w:szCs w:val="24"/>
        </w:rPr>
        <w:t>c</w:t>
      </w:r>
      <w:r w:rsidR="00292530">
        <w:rPr>
          <w:rFonts w:ascii="Arial Narrow" w:hAnsi="Arial Narrow"/>
          <w:sz w:val="24"/>
          <w:szCs w:val="24"/>
        </w:rPr>
        <w:t xml:space="preserve">ould have gazed out over the North Sea waves. They would not have been standing on this coast, but on long-lost islands, forgotten green hills. The North Sea waves, perhaps different in colour, would have looked similar a hundred years ago, even thousands of years ago. Both herself and the countless other people were subject to the waves of time, of generations, the slow ebbing and flowing of land and sea. To the creation of islands, the drowning of worlds. Though the coastline as she knew it appeared to her a timeless image, it was merely a fleeting moment, a snapshot in terms of </w:t>
      </w:r>
      <w:r w:rsidR="00BF4187">
        <w:rPr>
          <w:rFonts w:ascii="Arial Narrow" w:hAnsi="Arial Narrow"/>
          <w:sz w:val="24"/>
          <w:szCs w:val="24"/>
        </w:rPr>
        <w:t>earthly</w:t>
      </w:r>
      <w:r w:rsidR="00292530">
        <w:rPr>
          <w:rFonts w:ascii="Arial Narrow" w:hAnsi="Arial Narrow"/>
          <w:sz w:val="24"/>
          <w:szCs w:val="24"/>
        </w:rPr>
        <w:t xml:space="preserve"> time, eternal to her, just a few seconds in the lives of sediment and oceans.</w:t>
      </w:r>
    </w:p>
    <w:p w14:paraId="57F86BCF" w14:textId="633320F4" w:rsidR="004754BB" w:rsidRDefault="004754BB" w:rsidP="004754BB">
      <w:pPr>
        <w:spacing w:after="0" w:line="360" w:lineRule="auto"/>
        <w:jc w:val="both"/>
        <w:rPr>
          <w:rFonts w:ascii="Arial Narrow" w:hAnsi="Arial Narrow"/>
          <w:sz w:val="24"/>
          <w:szCs w:val="24"/>
        </w:rPr>
      </w:pPr>
    </w:p>
    <w:p w14:paraId="14910D14" w14:textId="5EB00AE2" w:rsidR="00D24BCF" w:rsidRDefault="00796ACB" w:rsidP="00796ACB">
      <w:pPr>
        <w:spacing w:after="0" w:line="360" w:lineRule="auto"/>
        <w:jc w:val="both"/>
        <w:rPr>
          <w:rFonts w:ascii="Arial Narrow" w:hAnsi="Arial Narrow"/>
          <w:sz w:val="24"/>
          <w:szCs w:val="24"/>
        </w:rPr>
      </w:pPr>
      <w:r w:rsidRPr="00EB7F48">
        <w:rPr>
          <w:rFonts w:ascii="Arial Narrow" w:hAnsi="Arial Narrow"/>
          <w:noProof/>
          <w:sz w:val="24"/>
          <w:szCs w:val="24"/>
          <w:lang w:eastAsia="zh-CN"/>
        </w:rPr>
        <mc:AlternateContent>
          <mc:Choice Requires="wps">
            <w:drawing>
              <wp:anchor distT="45720" distB="45720" distL="114300" distR="114300" simplePos="0" relativeHeight="251680768" behindDoc="0" locked="0" layoutInCell="1" allowOverlap="1" wp14:anchorId="74C4252B" wp14:editId="2B9B7A58">
                <wp:simplePos x="0" y="0"/>
                <wp:positionH relativeFrom="page">
                  <wp:posOffset>6055408</wp:posOffset>
                </wp:positionH>
                <wp:positionV relativeFrom="paragraph">
                  <wp:posOffset>803539</wp:posOffset>
                </wp:positionV>
                <wp:extent cx="1200150" cy="12763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276350"/>
                        </a:xfrm>
                        <a:prstGeom prst="rect">
                          <a:avLst/>
                        </a:prstGeom>
                        <a:solidFill>
                          <a:srgbClr val="FFFFFF"/>
                        </a:solidFill>
                        <a:ln w="9525">
                          <a:noFill/>
                          <a:miter lim="800000"/>
                          <a:headEnd/>
                          <a:tailEnd/>
                        </a:ln>
                      </wps:spPr>
                      <wps:txbx>
                        <w:txbxContent>
                          <w:p w14:paraId="0F086E8D" w14:textId="77777777" w:rsidR="002D2673" w:rsidRDefault="002D2673" w:rsidP="00292530">
                            <w:pPr>
                              <w:rPr>
                                <w:rFonts w:ascii="Arial Narrow" w:hAnsi="Arial Narrow"/>
                                <w:i/>
                                <w:iCs/>
                                <w:sz w:val="18"/>
                                <w:szCs w:val="18"/>
                              </w:rPr>
                            </w:pPr>
                            <w:r>
                              <w:rPr>
                                <w:rFonts w:ascii="Arial Narrow" w:hAnsi="Arial Narrow"/>
                                <w:i/>
                                <w:iCs/>
                                <w:sz w:val="18"/>
                                <w:szCs w:val="18"/>
                              </w:rPr>
                              <w:t>And so, water continues its work – of levelling, of pressing at edges, of constantly seeking a return to an even surface, a steady state.</w:t>
                            </w:r>
                          </w:p>
                          <w:p w14:paraId="5185D39D" w14:textId="77777777" w:rsidR="002D2673" w:rsidRPr="00EB7F48" w:rsidRDefault="002D2673" w:rsidP="00292530">
                            <w:pPr>
                              <w:rPr>
                                <w:rFonts w:ascii="Arial Narrow" w:hAnsi="Arial Narrow"/>
                                <w:sz w:val="16"/>
                                <w:szCs w:val="16"/>
                              </w:rPr>
                            </w:pPr>
                            <w:r>
                              <w:rPr>
                                <w:rFonts w:ascii="Arial Narrow" w:hAnsi="Arial Narrow"/>
                                <w:sz w:val="16"/>
                                <w:szCs w:val="16"/>
                              </w:rPr>
                              <w:t>Smith, p. 244.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4252B" id="_x0000_s1044" type="#_x0000_t202" style="position:absolute;left:0;text-align:left;margin-left:476.8pt;margin-top:63.25pt;width:94.5pt;height:100.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CYIgIAACUEAAAOAAAAZHJzL2Uyb0RvYy54bWysU81u2zAMvg/YOwi6L469pE2NOEWXLsOA&#10;7gdo9wCMLMfCJNGTlNjZ04+S0zTbbsN0EEiR/Eh+pJa3g9HsIJ1XaCueT6acSSuwVnZX8W9PmzcL&#10;znwAW4NGKyt+lJ7frl6/WvZdKQtsUdfSMQKxvuy7irchdGWWedFKA36CnbRkbNAZCKS6XVY76And&#10;6KyYTq+yHl3dORTSe3q9H418lfCbRorwpWm8DExXnGoL6Xbp3sY7Wy2h3DnoWiVOZcA/VGFAWUp6&#10;hrqHAGzv1F9QRgmHHpswEWgybBolZOqBusmnf3Tz2EInUy9Eju/ONPn/Bys+H746puqKFzPOLBia&#10;0ZMcAnuHAysiPX3nS/J67MgvDPRMY06t+u4BxXfPLK5bsDt55xz2rYSaystjZHYROuL4CLLtP2FN&#10;aWAfMAENjTORO2KDETqN6XgeTSxFxJQ07HxOJkG2vLi+ektKzAHlc3jnfPgg0bAoVNzR7BM8HB58&#10;GF2fXWI2j1rVG6V1Utxuu9aOHYD2ZJPOCf03N21ZX/GbeTFPyBZjPEFDaVSgPdbKVHwxjSeGQxnp&#10;eG/rJAdQepSpaG1P/ERKRnLCsB3SJPJFDI7kbbE+EmMOx72lf0ZCi+4nZz3tbMX9jz04yZn+aIn1&#10;m3w2i0uelNn8uiDFXVq2lxawgqAqHjgbxXVIHyPWbfGOptOoxNtLJaeaaRcT86d/E5f9Uk9eL797&#10;9QsAAP//AwBQSwMEFAAGAAgAAAAhAP2UXpXfAAAADAEAAA8AAABkcnMvZG93bnJldi54bWxMj8FO&#10;g0AQhu8mvsNmTLwYu5QWsMjSqInGa2sfYGGnQGRnCbst9O2dnuxx5v/yzzfFdra9OOPoO0cKlosI&#10;BFLtTEeNgsPP5/MLCB80Gd07QgUX9LAt7+8KnRs30Q7P+9AILiGfawVtCEMupa9btNov3IDE2dGN&#10;Vgcex0aaUU9cbnsZR1Eqre6IL7R6wI8W69/9ySo4fk9PyWaqvsIh263Td91llbso9fgwv72CCDiH&#10;fxiu+qwOJTtV7kTGi17BJlmljHIQpwmIK7Fcx7yqFKziLAFZFvL2ifIPAAD//wMAUEsBAi0AFAAG&#10;AAgAAAAhALaDOJL+AAAA4QEAABMAAAAAAAAAAAAAAAAAAAAAAFtDb250ZW50X1R5cGVzXS54bWxQ&#10;SwECLQAUAAYACAAAACEAOP0h/9YAAACUAQAACwAAAAAAAAAAAAAAAAAvAQAAX3JlbHMvLnJlbHNQ&#10;SwECLQAUAAYACAAAACEA4mfAmCICAAAlBAAADgAAAAAAAAAAAAAAAAAuAgAAZHJzL2Uyb0RvYy54&#10;bWxQSwECLQAUAAYACAAAACEA/ZReld8AAAAMAQAADwAAAAAAAAAAAAAAAAB8BAAAZHJzL2Rvd25y&#10;ZXYueG1sUEsFBgAAAAAEAAQA8wAAAIgFAAAAAA==&#10;" stroked="f">
                <v:textbox>
                  <w:txbxContent>
                    <w:p w14:paraId="0F086E8D" w14:textId="77777777" w:rsidR="002D2673" w:rsidRDefault="002D2673" w:rsidP="00292530">
                      <w:pPr>
                        <w:rPr>
                          <w:rFonts w:ascii="Arial Narrow" w:hAnsi="Arial Narrow"/>
                          <w:i/>
                          <w:iCs/>
                          <w:sz w:val="18"/>
                          <w:szCs w:val="18"/>
                        </w:rPr>
                      </w:pPr>
                      <w:r>
                        <w:rPr>
                          <w:rFonts w:ascii="Arial Narrow" w:hAnsi="Arial Narrow"/>
                          <w:i/>
                          <w:iCs/>
                          <w:sz w:val="18"/>
                          <w:szCs w:val="18"/>
                        </w:rPr>
                        <w:t>And so, water continues its work – of levelling, of pressing at edges, of constantly seeking a return to an even surface, a steady state.</w:t>
                      </w:r>
                    </w:p>
                    <w:p w14:paraId="5185D39D" w14:textId="77777777" w:rsidR="002D2673" w:rsidRPr="00EB7F48" w:rsidRDefault="002D2673" w:rsidP="00292530">
                      <w:pPr>
                        <w:rPr>
                          <w:rFonts w:ascii="Arial Narrow" w:hAnsi="Arial Narrow"/>
                          <w:sz w:val="16"/>
                          <w:szCs w:val="16"/>
                        </w:rPr>
                      </w:pPr>
                      <w:r>
                        <w:rPr>
                          <w:rFonts w:ascii="Arial Narrow" w:hAnsi="Arial Narrow"/>
                          <w:sz w:val="16"/>
                          <w:szCs w:val="16"/>
                        </w:rPr>
                        <w:t>Smith, p. 244.</w:t>
                      </w:r>
                    </w:p>
                  </w:txbxContent>
                </v:textbox>
                <w10:wrap type="square" anchorx="page"/>
              </v:shape>
            </w:pict>
          </mc:Fallback>
        </mc:AlternateContent>
      </w:r>
      <w:r w:rsidRPr="00EB7F48">
        <w:rPr>
          <w:rFonts w:ascii="Arial Narrow" w:hAnsi="Arial Narrow"/>
          <w:noProof/>
          <w:sz w:val="24"/>
          <w:szCs w:val="24"/>
          <w:lang w:eastAsia="zh-CN"/>
        </w:rPr>
        <mc:AlternateContent>
          <mc:Choice Requires="wps">
            <w:drawing>
              <wp:anchor distT="45720" distB="45720" distL="114300" distR="114300" simplePos="0" relativeHeight="251682816" behindDoc="0" locked="0" layoutInCell="1" allowOverlap="1" wp14:anchorId="0324F425" wp14:editId="33E5C033">
                <wp:simplePos x="0" y="0"/>
                <wp:positionH relativeFrom="page">
                  <wp:posOffset>184617</wp:posOffset>
                </wp:positionH>
                <wp:positionV relativeFrom="paragraph">
                  <wp:posOffset>2628157</wp:posOffset>
                </wp:positionV>
                <wp:extent cx="1257300" cy="12763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76350"/>
                        </a:xfrm>
                        <a:prstGeom prst="rect">
                          <a:avLst/>
                        </a:prstGeom>
                        <a:solidFill>
                          <a:srgbClr val="FFFFFF"/>
                        </a:solidFill>
                        <a:ln w="9525">
                          <a:noFill/>
                          <a:miter lim="800000"/>
                          <a:headEnd/>
                          <a:tailEnd/>
                        </a:ln>
                      </wps:spPr>
                      <wps:txbx>
                        <w:txbxContent>
                          <w:p w14:paraId="2E28F5D5" w14:textId="77777777" w:rsidR="002D2673" w:rsidRDefault="002D2673" w:rsidP="00292530">
                            <w:pPr>
                              <w:rPr>
                                <w:rFonts w:ascii="Arial Narrow" w:hAnsi="Arial Narrow"/>
                                <w:i/>
                                <w:iCs/>
                                <w:sz w:val="18"/>
                                <w:szCs w:val="18"/>
                              </w:rPr>
                            </w:pPr>
                            <w:r>
                              <w:rPr>
                                <w:rFonts w:ascii="Arial Narrow" w:hAnsi="Arial Narrow"/>
                                <w:i/>
                                <w:iCs/>
                                <w:sz w:val="18"/>
                                <w:szCs w:val="18"/>
                              </w:rPr>
                              <w:t>It repeats its mantra: solidity is nothing but an interruption to continuous flow, an obstacle to overcome, an imbalance to be rectified.</w:t>
                            </w:r>
                          </w:p>
                          <w:p w14:paraId="746BB1E9" w14:textId="77777777" w:rsidR="002D2673" w:rsidRPr="00EB7F48" w:rsidRDefault="002D2673" w:rsidP="00292530">
                            <w:pPr>
                              <w:rPr>
                                <w:rFonts w:ascii="Arial Narrow" w:hAnsi="Arial Narrow"/>
                                <w:sz w:val="16"/>
                                <w:szCs w:val="16"/>
                              </w:rPr>
                            </w:pPr>
                            <w:r>
                              <w:rPr>
                                <w:rFonts w:ascii="Arial Narrow" w:hAnsi="Arial Narrow"/>
                                <w:sz w:val="16"/>
                                <w:szCs w:val="16"/>
                              </w:rPr>
                              <w:t>Smith, pp. 244-245.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F425" id="_x0000_s1045" type="#_x0000_t202" style="position:absolute;left:0;text-align:left;margin-left:14.55pt;margin-top:206.95pt;width:99pt;height:100.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6AJQIAACUEAAAOAAAAZHJzL2Uyb0RvYy54bWysU9uO2yAQfa/Uf0C8N3acZHdjxVlts01V&#10;aXuRdvsBGOMYFRgKJHb69R1wkkbbt6p+QIxnOMycc1jdD1qRg3BegqnodJJTIgyHRppdRb+/bN/d&#10;UeIDMw1TYERFj8LT+/XbN6velqKADlQjHEEQ48veVrQLwZZZ5nknNPMTsMJgsgWnWcDQ7bLGsR7R&#10;tcqKPL/JenCNdcCF9/j3cUzSdcJvW8HD17b1IhBVUewtpNWltY5rtl6xcueY7SQ/tcH+oQvNpMFL&#10;L1CPLDCyd/IvKC25Aw9tmHDQGbSt5CLNgNNM81fTPHfMijQLkuPthSb//2D5l8M3R2RT0WJGiWEa&#10;NXoRQyDvYSBFpKe3vsSqZ4t1YcDfKHMa1dsn4D88MbDpmNmJB+eg7wRrsL1pPJldHR1xfASp+8/Q&#10;4DVsHyABDa3TkTtkgyA6ynS8SBNb4fHKYnE7yzHFMTctbm9miyRexsrzcet8+ChAk7ipqEPtEzw7&#10;PPkQ22HluSTe5kHJZiuVSoHb1RvlyIGhT7bpSxO8KlOG9BVdLopFQjYQzycLaRnQx0rqit7l8Rud&#10;Fen4YJpUEphU4x47UebET6RkJCcM9ZCUmC7PvNfQHJExB6Nv8Z3hpgP3i5IePVtR/3PPnKBEfTLI&#10;+nI6n0eTp2C+uC0wcNeZ+jrDDEeoigZKxu0mpIcR+TDwgOq0MvEWZRw7OfWMXkx0nt5NNPt1nKr+&#10;vO71bwAAAP//AwBQSwMEFAAGAAgAAAAhAMnb/CfeAAAACgEAAA8AAABkcnMvZG93bnJldi54bWxM&#10;j8FOhDAQhu8mvkMzJl6MW0AEQcpGTTRed90HKHQWiHRKaHdh397xpMeZ+fLP91fb1Y7ijLMfHCmI&#10;NxEIpNaZgToFh6/3+ycQPmgyenSECi7oYVtfX1W6NG6hHZ73oRMcQr7UCvoQplJK3/Zotd+4CYlv&#10;RzdbHXicO2lmvXC4HWUSRZm0eiD+0OsJ33psv/cnq+D4udw9FkvzEQ75Ls1e9ZA37qLU7c368gwi&#10;4Br+YPjVZ3Wo2alxJzJejAqSImZSQRo/FCAYSJKcN42CLE4LkHUl/1eofwAAAP//AwBQSwECLQAU&#10;AAYACAAAACEAtoM4kv4AAADhAQAAEwAAAAAAAAAAAAAAAAAAAAAAW0NvbnRlbnRfVHlwZXNdLnht&#10;bFBLAQItABQABgAIAAAAIQA4/SH/1gAAAJQBAAALAAAAAAAAAAAAAAAAAC8BAABfcmVscy8ucmVs&#10;c1BLAQItABQABgAIAAAAIQCxPk6AJQIAACUEAAAOAAAAAAAAAAAAAAAAAC4CAABkcnMvZTJvRG9j&#10;LnhtbFBLAQItABQABgAIAAAAIQDJ2/wn3gAAAAoBAAAPAAAAAAAAAAAAAAAAAH8EAABkcnMvZG93&#10;bnJldi54bWxQSwUGAAAAAAQABADzAAAAigUAAAAA&#10;" stroked="f">
                <v:textbox>
                  <w:txbxContent>
                    <w:p w14:paraId="2E28F5D5" w14:textId="77777777" w:rsidR="002D2673" w:rsidRDefault="002D2673" w:rsidP="00292530">
                      <w:pPr>
                        <w:rPr>
                          <w:rFonts w:ascii="Arial Narrow" w:hAnsi="Arial Narrow"/>
                          <w:i/>
                          <w:iCs/>
                          <w:sz w:val="18"/>
                          <w:szCs w:val="18"/>
                        </w:rPr>
                      </w:pPr>
                      <w:r>
                        <w:rPr>
                          <w:rFonts w:ascii="Arial Narrow" w:hAnsi="Arial Narrow"/>
                          <w:i/>
                          <w:iCs/>
                          <w:sz w:val="18"/>
                          <w:szCs w:val="18"/>
                        </w:rPr>
                        <w:t>It repeats its mantra: solidity is nothing but an interruption to continuous flow, an obstacle to overcome, an imbalance to be rectified.</w:t>
                      </w:r>
                    </w:p>
                    <w:p w14:paraId="746BB1E9" w14:textId="77777777" w:rsidR="002D2673" w:rsidRPr="00EB7F48" w:rsidRDefault="002D2673" w:rsidP="00292530">
                      <w:pPr>
                        <w:rPr>
                          <w:rFonts w:ascii="Arial Narrow" w:hAnsi="Arial Narrow"/>
                          <w:sz w:val="16"/>
                          <w:szCs w:val="16"/>
                        </w:rPr>
                      </w:pPr>
                      <w:r>
                        <w:rPr>
                          <w:rFonts w:ascii="Arial Narrow" w:hAnsi="Arial Narrow"/>
                          <w:sz w:val="16"/>
                          <w:szCs w:val="16"/>
                        </w:rPr>
                        <w:t>Smith, pp. 244-245.</w:t>
                      </w:r>
                    </w:p>
                  </w:txbxContent>
                </v:textbox>
                <w10:wrap type="square" anchorx="page"/>
              </v:shape>
            </w:pict>
          </mc:Fallback>
        </mc:AlternateContent>
      </w:r>
      <w:r w:rsidR="004754BB" w:rsidRPr="00EB7F48">
        <w:rPr>
          <w:rFonts w:ascii="Arial Narrow" w:hAnsi="Arial Narrow"/>
          <w:noProof/>
          <w:sz w:val="24"/>
          <w:szCs w:val="24"/>
          <w:lang w:eastAsia="zh-CN"/>
        </w:rPr>
        <mc:AlternateContent>
          <mc:Choice Requires="wps">
            <w:drawing>
              <wp:anchor distT="45720" distB="45720" distL="114300" distR="114300" simplePos="0" relativeHeight="251681792" behindDoc="0" locked="0" layoutInCell="1" allowOverlap="1" wp14:anchorId="6B071966" wp14:editId="077C9B52">
                <wp:simplePos x="0" y="0"/>
                <wp:positionH relativeFrom="page">
                  <wp:posOffset>227773</wp:posOffset>
                </wp:positionH>
                <wp:positionV relativeFrom="paragraph">
                  <wp:posOffset>181389</wp:posOffset>
                </wp:positionV>
                <wp:extent cx="1200150" cy="7048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04850"/>
                        </a:xfrm>
                        <a:prstGeom prst="rect">
                          <a:avLst/>
                        </a:prstGeom>
                        <a:solidFill>
                          <a:srgbClr val="FFFFFF"/>
                        </a:solidFill>
                        <a:ln w="9525">
                          <a:noFill/>
                          <a:miter lim="800000"/>
                          <a:headEnd/>
                          <a:tailEnd/>
                        </a:ln>
                      </wps:spPr>
                      <wps:txbx>
                        <w:txbxContent>
                          <w:p w14:paraId="1BCF1369" w14:textId="77777777" w:rsidR="002D2673" w:rsidRDefault="002D2673" w:rsidP="00292530">
                            <w:pPr>
                              <w:rPr>
                                <w:rFonts w:ascii="Arial Narrow" w:hAnsi="Arial Narrow"/>
                                <w:i/>
                                <w:iCs/>
                                <w:sz w:val="18"/>
                                <w:szCs w:val="18"/>
                              </w:rPr>
                            </w:pPr>
                            <w:r>
                              <w:rPr>
                                <w:rFonts w:ascii="Arial Narrow" w:hAnsi="Arial Narrow"/>
                                <w:i/>
                                <w:iCs/>
                                <w:sz w:val="18"/>
                                <w:szCs w:val="18"/>
                              </w:rPr>
                              <w:t>Barely worth mentioning in the lifetime of water.</w:t>
                            </w:r>
                          </w:p>
                          <w:p w14:paraId="72285139" w14:textId="77777777" w:rsidR="002D2673" w:rsidRPr="00EB7F48" w:rsidRDefault="002D2673" w:rsidP="00292530">
                            <w:pPr>
                              <w:rPr>
                                <w:rFonts w:ascii="Arial Narrow" w:hAnsi="Arial Narrow"/>
                                <w:sz w:val="16"/>
                                <w:szCs w:val="16"/>
                              </w:rPr>
                            </w:pPr>
                            <w:r>
                              <w:rPr>
                                <w:rFonts w:ascii="Arial Narrow" w:hAnsi="Arial Narrow"/>
                                <w:sz w:val="16"/>
                                <w:szCs w:val="16"/>
                              </w:rPr>
                              <w:t>Smith, p. 245.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71966" id="_x0000_s1046" type="#_x0000_t202" style="position:absolute;left:0;text-align:left;margin-left:17.95pt;margin-top:14.3pt;width:94.5pt;height:55.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9GHwIAACQEAAAOAAAAZHJzL2Uyb0RvYy54bWysU81u2zAMvg/YOwi6L3aCZG2NOEWXLsOA&#10;7gdo9wCMLMfCJFGTlNjZ04+S0zTbbsN0EEiR/Eh+pJa3g9HsIH1QaGs+nZScSSuwUXZX829PmzfX&#10;nIUItgGNVtb8KAO/Xb1+texdJWfYoW6kZwRiQ9W7mncxuqooguikgTBBJy0ZW/QGIql+VzQeekI3&#10;upiV5duiR984j0KGQK/3o5GvMn7bShG/tG2QkemaU20x3z7f23QXqyVUOw+uU+JUBvxDFQaUpaRn&#10;qHuIwPZe/QVllPAYsI0TgabAtlVC5h6om2n5RzePHTiZeyFygjvTFP4frPh8+OqZamo+W3BmwdCM&#10;nuQQ2Tsc2CzR07tQkdejI7840DONObca3AOK74FZXHdgd/LOe+w7CQ2VN02RxUXoiBMSyLb/hA2l&#10;gX3EDDS03iTuiA1G6DSm43k0qRSRUtKwpwsyCbJdlfNrklMKqJ6jnQ/xg0TDklBzT6PP6HB4CHF0&#10;fXZJyQJq1WyU1lnxu+1ae3YAWpNNPif039y0ZX3NbxZEVYqymOIJGiqjIq2xVqbm12U6KRyqxMZ7&#10;22Q5gtKjTEVre6InMTJyE4ftMA4iByfuttgciTCP49rSNyOhQ/+Ts55Wtubhxx685Ex/tET6zXQ+&#10;TzuelfniakaKv7RsLy1gBUHVPHI2iuuY/8XY2R0Np1WZt5dKTjXTKmbmT98m7fqlnr1ePvfqFwAA&#10;AP//AwBQSwMEFAAGAAgAAAAhABHYsfLdAAAACQEAAA8AAABkcnMvZG93bnJldi54bWxMj8FOg0AQ&#10;hu8mvsNmTLwYu0hbWpClURON19Y+wABTILKzhN0W+vaOJz3O/F/++SbfzbZXFxp959jA0yICRVy5&#10;uuPGwPHr/XELygfkGnvHZOBKHnbF7U2OWe0m3tPlEBolJewzNNCGMGRa+6oli37hBmLJTm60GGQc&#10;G12POEm57XUcRYm22LFcaHGgt5aq78PZGjh9Tg/rdCo/wnGzXyWv2G1KdzXm/m5+eQYVaA5/MPzq&#10;izoU4lS6M9de9QaW61RIA/E2ASV5HK9kUQq4TBPQRa7/f1D8AAAA//8DAFBLAQItABQABgAIAAAA&#10;IQC2gziS/gAAAOEBAAATAAAAAAAAAAAAAAAAAAAAAABbQ29udGVudF9UeXBlc10ueG1sUEsBAi0A&#10;FAAGAAgAAAAhADj9If/WAAAAlAEAAAsAAAAAAAAAAAAAAAAALwEAAF9yZWxzLy5yZWxzUEsBAi0A&#10;FAAGAAgAAAAhAJkFz0YfAgAAJAQAAA4AAAAAAAAAAAAAAAAALgIAAGRycy9lMm9Eb2MueG1sUEsB&#10;Ai0AFAAGAAgAAAAhABHYsfLdAAAACQEAAA8AAAAAAAAAAAAAAAAAeQQAAGRycy9kb3ducmV2Lnht&#10;bFBLBQYAAAAABAAEAPMAAACDBQAAAAA=&#10;" stroked="f">
                <v:textbox>
                  <w:txbxContent>
                    <w:p w14:paraId="1BCF1369" w14:textId="77777777" w:rsidR="002D2673" w:rsidRDefault="002D2673" w:rsidP="00292530">
                      <w:pPr>
                        <w:rPr>
                          <w:rFonts w:ascii="Arial Narrow" w:hAnsi="Arial Narrow"/>
                          <w:i/>
                          <w:iCs/>
                          <w:sz w:val="18"/>
                          <w:szCs w:val="18"/>
                        </w:rPr>
                      </w:pPr>
                      <w:r>
                        <w:rPr>
                          <w:rFonts w:ascii="Arial Narrow" w:hAnsi="Arial Narrow"/>
                          <w:i/>
                          <w:iCs/>
                          <w:sz w:val="18"/>
                          <w:szCs w:val="18"/>
                        </w:rPr>
                        <w:t>Barely worth mentioning in the lifetime of water.</w:t>
                      </w:r>
                    </w:p>
                    <w:p w14:paraId="72285139" w14:textId="77777777" w:rsidR="002D2673" w:rsidRPr="00EB7F48" w:rsidRDefault="002D2673" w:rsidP="00292530">
                      <w:pPr>
                        <w:rPr>
                          <w:rFonts w:ascii="Arial Narrow" w:hAnsi="Arial Narrow"/>
                          <w:sz w:val="16"/>
                          <w:szCs w:val="16"/>
                        </w:rPr>
                      </w:pPr>
                      <w:r>
                        <w:rPr>
                          <w:rFonts w:ascii="Arial Narrow" w:hAnsi="Arial Narrow"/>
                          <w:sz w:val="16"/>
                          <w:szCs w:val="16"/>
                        </w:rPr>
                        <w:t>Smith, p. 245.</w:t>
                      </w:r>
                    </w:p>
                  </w:txbxContent>
                </v:textbox>
                <w10:wrap type="square" anchorx="page"/>
              </v:shape>
            </w:pict>
          </mc:Fallback>
        </mc:AlternateContent>
      </w:r>
      <w:r w:rsidR="00292530">
        <w:rPr>
          <w:rFonts w:ascii="Arial Narrow" w:hAnsi="Arial Narrow"/>
          <w:sz w:val="24"/>
          <w:szCs w:val="24"/>
        </w:rPr>
        <w:t xml:space="preserve">It was some kind of solace to her, that events as destructive as the Anthropocene were extremely brief in geological terms. She imagined how the build-up of plastic and chemicals would become subject to the movement of sediment, forming an Anthropocene layer buried ever deeper into the earth, hidden under the seabed of a new sea. How it would lie there, just like the ancient chisel, yet endlessly more treacherous, toxins slowly seeping through layers of sediment, imprinting the Anthropocene footprint into the fabric of the earth. And yet, there might be times when, however unimaginable it seemed now, the Anthropocene would be ancient history, its memory a mere few scars in the earth’s crust, a layer of buried toxic waste that no longer defined life on the surface. The scars would slowly heal. Yet she knew that would take many millennia. Perhaps, after </w:t>
      </w:r>
      <w:r>
        <w:rPr>
          <w:rFonts w:ascii="Arial Narrow" w:hAnsi="Arial Narrow"/>
          <w:sz w:val="24"/>
          <w:szCs w:val="24"/>
        </w:rPr>
        <w:t xml:space="preserve">many more </w:t>
      </w:r>
      <w:r w:rsidR="00292530">
        <w:rPr>
          <w:rFonts w:ascii="Arial Narrow" w:hAnsi="Arial Narrow"/>
          <w:sz w:val="24"/>
          <w:szCs w:val="24"/>
        </w:rPr>
        <w:t xml:space="preserve">generations, someone distantly related to her might again hear the strange stories carried on the currents of time. The stories of the countless people and creatures before them, of the waves of time, tectonic shifts, the </w:t>
      </w:r>
      <w:r w:rsidR="00292530">
        <w:rPr>
          <w:rFonts w:ascii="Arial Narrow" w:hAnsi="Arial Narrow"/>
          <w:sz w:val="24"/>
          <w:szCs w:val="24"/>
        </w:rPr>
        <w:lastRenderedPageBreak/>
        <w:t>waves of oceans. Looking out over the North Sea waves just as she was doing now, they might tell stories of ancient communities that lay buried under the sand. They might again feel the movement of the tides in their body, and imagine the waves of time and saltwater.</w:t>
      </w:r>
    </w:p>
    <w:p w14:paraId="34FB9BBB" w14:textId="77777777" w:rsidR="004411AF" w:rsidRDefault="004411AF" w:rsidP="00310A1C">
      <w:pPr>
        <w:spacing w:after="0" w:line="360" w:lineRule="auto"/>
        <w:ind w:firstLine="720"/>
        <w:jc w:val="both"/>
        <w:rPr>
          <w:rFonts w:ascii="Arial Narrow" w:hAnsi="Arial Narrow"/>
          <w:sz w:val="24"/>
          <w:szCs w:val="24"/>
        </w:rPr>
      </w:pPr>
    </w:p>
    <w:p w14:paraId="06929C37" w14:textId="77777777" w:rsidR="004411AF" w:rsidRDefault="004411AF" w:rsidP="00310A1C">
      <w:pPr>
        <w:spacing w:after="0" w:line="360" w:lineRule="auto"/>
        <w:ind w:firstLine="720"/>
        <w:jc w:val="both"/>
        <w:rPr>
          <w:rFonts w:ascii="Arial Narrow" w:hAnsi="Arial Narrow"/>
          <w:sz w:val="24"/>
          <w:szCs w:val="24"/>
        </w:rPr>
      </w:pPr>
    </w:p>
    <w:p w14:paraId="562A75CC" w14:textId="77777777" w:rsidR="004411AF" w:rsidRDefault="004411AF" w:rsidP="00310A1C">
      <w:pPr>
        <w:spacing w:after="0" w:line="360" w:lineRule="auto"/>
        <w:ind w:firstLine="720"/>
        <w:jc w:val="both"/>
        <w:rPr>
          <w:rFonts w:ascii="Arial Narrow" w:hAnsi="Arial Narrow"/>
          <w:sz w:val="24"/>
          <w:szCs w:val="24"/>
        </w:rPr>
      </w:pPr>
    </w:p>
    <w:p w14:paraId="6A6DFC46" w14:textId="417F92AB" w:rsidR="004411AF" w:rsidRPr="004411AF" w:rsidRDefault="004411AF" w:rsidP="004411AF">
      <w:pPr>
        <w:spacing w:after="0" w:line="360" w:lineRule="auto"/>
        <w:ind w:firstLine="720"/>
        <w:rPr>
          <w:rFonts w:ascii="Arial Narrow" w:hAnsi="Arial Narrow"/>
          <w:sz w:val="24"/>
          <w:szCs w:val="24"/>
        </w:rPr>
        <w:sectPr w:rsidR="004411AF" w:rsidRPr="004411AF" w:rsidSect="00334FAD">
          <w:endnotePr>
            <w:numFmt w:val="decimal"/>
            <w:numRestart w:val="eachSect"/>
          </w:endnotePr>
          <w:pgSz w:w="11906" w:h="16838" w:code="9"/>
          <w:pgMar w:top="1418" w:right="2722" w:bottom="1418" w:left="2722" w:header="709" w:footer="709" w:gutter="0"/>
          <w:cols w:space="708"/>
          <w:docGrid w:linePitch="360"/>
        </w:sectPr>
      </w:pPr>
    </w:p>
    <w:p w14:paraId="055BB532" w14:textId="77777777" w:rsidR="00A576BD" w:rsidRDefault="00A576BD" w:rsidP="00A83FA0">
      <w:pPr>
        <w:pStyle w:val="Heading1"/>
        <w:rPr>
          <w:rFonts w:ascii="Arial Narrow" w:hAnsi="Arial Narrow"/>
          <w:sz w:val="24"/>
          <w:szCs w:val="24"/>
        </w:rPr>
        <w:sectPr w:rsidR="00A576BD" w:rsidSect="00D24BCF">
          <w:endnotePr>
            <w:numFmt w:val="decimal"/>
            <w:numRestart w:val="eachSect"/>
          </w:endnotePr>
          <w:pgSz w:w="11906" w:h="16838" w:code="9"/>
          <w:pgMar w:top="1418" w:right="1418" w:bottom="1418" w:left="1418" w:header="709" w:footer="709" w:gutter="0"/>
          <w:cols w:space="708"/>
          <w:docGrid w:linePitch="360"/>
        </w:sectPr>
      </w:pPr>
    </w:p>
    <w:p w14:paraId="2226C2C7" w14:textId="1BD2E9B0" w:rsidR="00D24BCF" w:rsidRPr="004411AF" w:rsidRDefault="004411AF" w:rsidP="00A83FA0">
      <w:pPr>
        <w:pStyle w:val="Heading1"/>
        <w:rPr>
          <w:rFonts w:ascii="Arial Narrow" w:hAnsi="Arial Narrow"/>
          <w:sz w:val="24"/>
          <w:szCs w:val="24"/>
        </w:rPr>
      </w:pPr>
      <w:bookmarkStart w:id="30" w:name="_Toc128045349"/>
      <w:r w:rsidRPr="004411AF">
        <w:rPr>
          <w:rFonts w:ascii="Arial Narrow" w:hAnsi="Arial Narrow"/>
          <w:sz w:val="24"/>
          <w:szCs w:val="24"/>
        </w:rPr>
        <w:lastRenderedPageBreak/>
        <w:t>Interlude – Polyp</w:t>
      </w:r>
      <w:bookmarkEnd w:id="30"/>
    </w:p>
    <w:p w14:paraId="440B20F6" w14:textId="77777777" w:rsidR="00D24BCF" w:rsidRDefault="00D24BCF" w:rsidP="00A83FA0">
      <w:pPr>
        <w:spacing w:after="0" w:line="360" w:lineRule="auto"/>
        <w:rPr>
          <w:rFonts w:ascii="Arial Narrow" w:hAnsi="Arial Narrow"/>
          <w:sz w:val="24"/>
          <w:szCs w:val="24"/>
        </w:rPr>
      </w:pPr>
    </w:p>
    <w:p w14:paraId="79FC60F2" w14:textId="77777777" w:rsidR="00D24BCF" w:rsidRDefault="00D24BCF" w:rsidP="00A83FA0">
      <w:pPr>
        <w:spacing w:after="0" w:line="360" w:lineRule="auto"/>
        <w:rPr>
          <w:rFonts w:ascii="Arial Narrow" w:hAnsi="Arial Narrow"/>
          <w:sz w:val="24"/>
          <w:szCs w:val="24"/>
        </w:rPr>
      </w:pPr>
    </w:p>
    <w:p w14:paraId="62200D1D" w14:textId="26D934E7" w:rsidR="00D24BCF" w:rsidRDefault="00D24BCF" w:rsidP="00A83FA0">
      <w:pPr>
        <w:spacing w:after="0" w:line="360" w:lineRule="auto"/>
        <w:rPr>
          <w:rFonts w:ascii="Arial Narrow" w:hAnsi="Arial Narrow"/>
          <w:sz w:val="24"/>
          <w:szCs w:val="24"/>
        </w:rPr>
      </w:pPr>
      <w:r>
        <w:rPr>
          <w:rFonts w:ascii="Arial Narrow" w:hAnsi="Arial Narrow"/>
          <w:sz w:val="24"/>
          <w:szCs w:val="24"/>
        </w:rPr>
        <w:t xml:space="preserve">adrift on North Sea currents planula larva descends until it settles upon a rock temporarily relinquishing </w:t>
      </w:r>
      <w:r w:rsidR="00715263">
        <w:rPr>
          <w:rFonts w:ascii="Arial Narrow" w:hAnsi="Arial Narrow"/>
          <w:sz w:val="24"/>
          <w:szCs w:val="24"/>
        </w:rPr>
        <w:t xml:space="preserve">some of </w:t>
      </w:r>
      <w:r>
        <w:rPr>
          <w:rFonts w:ascii="Arial Narrow" w:hAnsi="Arial Narrow"/>
          <w:sz w:val="24"/>
          <w:szCs w:val="24"/>
        </w:rPr>
        <w:t>its fluidity as small sticky body attaches itself to the sm</w:t>
      </w:r>
      <w:r w:rsidR="0077615C">
        <w:rPr>
          <w:rFonts w:ascii="Arial Narrow" w:hAnsi="Arial Narrow"/>
          <w:sz w:val="24"/>
          <w:szCs w:val="24"/>
        </w:rPr>
        <w:t>ooth surface finds a way for</w:t>
      </w:r>
      <w:r>
        <w:rPr>
          <w:rFonts w:ascii="Arial Narrow" w:hAnsi="Arial Narrow"/>
          <w:sz w:val="24"/>
          <w:szCs w:val="24"/>
        </w:rPr>
        <w:t xml:space="preserve"> softness to adhere to this unknown object never before has this larva experienced such a sense of solidity all </w:t>
      </w:r>
      <w:r w:rsidR="00350F2F">
        <w:rPr>
          <w:rFonts w:ascii="Arial Narrow" w:hAnsi="Arial Narrow"/>
          <w:sz w:val="24"/>
          <w:szCs w:val="24"/>
        </w:rPr>
        <w:t xml:space="preserve">I </w:t>
      </w:r>
      <w:r>
        <w:rPr>
          <w:rFonts w:ascii="Arial Narrow" w:hAnsi="Arial Narrow"/>
          <w:sz w:val="24"/>
          <w:szCs w:val="24"/>
        </w:rPr>
        <w:t xml:space="preserve">know is </w:t>
      </w:r>
      <w:r w:rsidR="00350F2F">
        <w:rPr>
          <w:rFonts w:ascii="Arial Narrow" w:hAnsi="Arial Narrow"/>
          <w:sz w:val="24"/>
          <w:szCs w:val="24"/>
        </w:rPr>
        <w:t xml:space="preserve">this </w:t>
      </w:r>
      <w:r>
        <w:rPr>
          <w:rFonts w:ascii="Arial Narrow" w:hAnsi="Arial Narrow"/>
          <w:sz w:val="24"/>
          <w:szCs w:val="24"/>
        </w:rPr>
        <w:t xml:space="preserve">own watery little body the saltwater waves barely distinguishable from self yet here </w:t>
      </w:r>
      <w:r w:rsidR="00350F2F">
        <w:rPr>
          <w:rFonts w:ascii="Arial Narrow" w:hAnsi="Arial Narrow"/>
          <w:sz w:val="24"/>
          <w:szCs w:val="24"/>
        </w:rPr>
        <w:t>larva</w:t>
      </w:r>
      <w:r>
        <w:rPr>
          <w:rFonts w:ascii="Arial Narrow" w:hAnsi="Arial Narrow"/>
          <w:sz w:val="24"/>
          <w:szCs w:val="24"/>
        </w:rPr>
        <w:t xml:space="preserve"> settles for its body to have a foundation for its thoughts to emerge from a solid centre if only temporarily as this larva slowly grows into a polyp its movements become more assertive and pronounced and its body no longer swims without direction in this sea</w:t>
      </w:r>
    </w:p>
    <w:p w14:paraId="02A3EC47" w14:textId="77777777" w:rsidR="00D24BCF" w:rsidRDefault="00D24BCF" w:rsidP="00A83FA0">
      <w:pPr>
        <w:spacing w:after="0" w:line="360" w:lineRule="auto"/>
        <w:rPr>
          <w:rFonts w:ascii="Arial Narrow" w:hAnsi="Arial Narrow"/>
          <w:sz w:val="24"/>
          <w:szCs w:val="24"/>
        </w:rPr>
      </w:pPr>
    </w:p>
    <w:p w14:paraId="65AC11FE" w14:textId="77777777" w:rsidR="00D24BCF" w:rsidRDefault="00D24BCF" w:rsidP="00A83FA0">
      <w:pPr>
        <w:spacing w:after="0" w:line="360" w:lineRule="auto"/>
        <w:rPr>
          <w:rFonts w:ascii="Arial Narrow" w:hAnsi="Arial Narrow"/>
          <w:sz w:val="24"/>
          <w:szCs w:val="24"/>
        </w:rPr>
      </w:pPr>
    </w:p>
    <w:p w14:paraId="153B31F1" w14:textId="77777777" w:rsidR="00D24BCF" w:rsidRDefault="00D24BCF" w:rsidP="00A83FA0">
      <w:pPr>
        <w:spacing w:after="0" w:line="360" w:lineRule="auto"/>
        <w:rPr>
          <w:rFonts w:ascii="Arial Narrow" w:hAnsi="Arial Narrow"/>
          <w:sz w:val="24"/>
          <w:szCs w:val="24"/>
        </w:rPr>
      </w:pPr>
    </w:p>
    <w:p w14:paraId="1AF7ADEA" w14:textId="77777777" w:rsidR="00D24BCF" w:rsidRDefault="00D24BCF" w:rsidP="00A83FA0">
      <w:pPr>
        <w:spacing w:after="0" w:line="360" w:lineRule="auto"/>
        <w:rPr>
          <w:rFonts w:ascii="Arial Narrow" w:hAnsi="Arial Narrow"/>
          <w:sz w:val="24"/>
          <w:szCs w:val="24"/>
        </w:rPr>
      </w:pPr>
    </w:p>
    <w:p w14:paraId="2AD7A8CD" w14:textId="77777777" w:rsidR="00D24BCF" w:rsidRDefault="00D24BCF" w:rsidP="00A83FA0">
      <w:pPr>
        <w:spacing w:after="0" w:line="360" w:lineRule="auto"/>
        <w:rPr>
          <w:rFonts w:ascii="Arial Narrow" w:hAnsi="Arial Narrow"/>
          <w:sz w:val="24"/>
          <w:szCs w:val="24"/>
        </w:rPr>
      </w:pPr>
    </w:p>
    <w:p w14:paraId="2E737C31" w14:textId="77777777" w:rsidR="00D24BCF" w:rsidRDefault="00D24BCF" w:rsidP="00A83FA0">
      <w:pPr>
        <w:spacing w:after="0" w:line="360" w:lineRule="auto"/>
        <w:rPr>
          <w:rFonts w:ascii="Arial Narrow" w:hAnsi="Arial Narrow"/>
          <w:sz w:val="24"/>
          <w:szCs w:val="24"/>
        </w:rPr>
      </w:pPr>
    </w:p>
    <w:p w14:paraId="1F7034BA" w14:textId="77777777" w:rsidR="00D24BCF" w:rsidRDefault="00D24BCF" w:rsidP="00A83FA0">
      <w:pPr>
        <w:spacing w:after="0" w:line="360" w:lineRule="auto"/>
        <w:rPr>
          <w:rFonts w:ascii="Arial Narrow" w:hAnsi="Arial Narrow"/>
          <w:sz w:val="24"/>
          <w:szCs w:val="24"/>
        </w:rPr>
      </w:pPr>
    </w:p>
    <w:p w14:paraId="2EA37DA4" w14:textId="77777777" w:rsidR="00D24BCF" w:rsidRDefault="00D24BCF" w:rsidP="00A83FA0">
      <w:pPr>
        <w:spacing w:after="0" w:line="360" w:lineRule="auto"/>
        <w:rPr>
          <w:rFonts w:ascii="Arial Narrow" w:hAnsi="Arial Narrow"/>
          <w:sz w:val="24"/>
          <w:szCs w:val="24"/>
        </w:rPr>
      </w:pPr>
    </w:p>
    <w:p w14:paraId="5117CDA6" w14:textId="77777777" w:rsidR="00D24BCF" w:rsidRDefault="00D24BCF" w:rsidP="00A83FA0">
      <w:pPr>
        <w:spacing w:after="0" w:line="360" w:lineRule="auto"/>
        <w:rPr>
          <w:rFonts w:ascii="Arial Narrow" w:hAnsi="Arial Narrow"/>
          <w:sz w:val="24"/>
          <w:szCs w:val="24"/>
        </w:rPr>
      </w:pPr>
    </w:p>
    <w:p w14:paraId="193947AD" w14:textId="77777777" w:rsidR="00D24BCF" w:rsidRDefault="00D24BCF" w:rsidP="00A83FA0">
      <w:pPr>
        <w:spacing w:after="0" w:line="360" w:lineRule="auto"/>
        <w:rPr>
          <w:rFonts w:ascii="Arial Narrow" w:hAnsi="Arial Narrow"/>
          <w:sz w:val="24"/>
          <w:szCs w:val="24"/>
        </w:rPr>
      </w:pPr>
    </w:p>
    <w:p w14:paraId="457F80AE" w14:textId="77777777" w:rsidR="00D24BCF" w:rsidRDefault="00D24BCF" w:rsidP="00A83FA0">
      <w:pPr>
        <w:spacing w:after="0" w:line="360" w:lineRule="auto"/>
        <w:rPr>
          <w:rFonts w:ascii="Arial Narrow" w:hAnsi="Arial Narrow"/>
          <w:sz w:val="24"/>
          <w:szCs w:val="24"/>
        </w:rPr>
      </w:pPr>
    </w:p>
    <w:p w14:paraId="47785BF7" w14:textId="77777777" w:rsidR="00D24BCF" w:rsidRDefault="00D24BCF" w:rsidP="00A83FA0">
      <w:pPr>
        <w:spacing w:after="0" w:line="360" w:lineRule="auto"/>
        <w:rPr>
          <w:rFonts w:ascii="Arial Narrow" w:hAnsi="Arial Narrow"/>
          <w:sz w:val="24"/>
          <w:szCs w:val="24"/>
        </w:rPr>
      </w:pPr>
    </w:p>
    <w:p w14:paraId="6F6CFAE1" w14:textId="77777777" w:rsidR="00D24BCF" w:rsidRDefault="00D24BCF" w:rsidP="00A83FA0">
      <w:pPr>
        <w:spacing w:after="0" w:line="360" w:lineRule="auto"/>
        <w:rPr>
          <w:rFonts w:ascii="Arial Narrow" w:hAnsi="Arial Narrow"/>
          <w:sz w:val="24"/>
          <w:szCs w:val="24"/>
        </w:rPr>
      </w:pPr>
    </w:p>
    <w:p w14:paraId="42E17603" w14:textId="77777777" w:rsidR="00D24BCF" w:rsidRDefault="00D24BCF" w:rsidP="00A83FA0">
      <w:pPr>
        <w:spacing w:after="0" w:line="360" w:lineRule="auto"/>
        <w:rPr>
          <w:rFonts w:ascii="Arial Narrow" w:hAnsi="Arial Narrow"/>
          <w:sz w:val="24"/>
          <w:szCs w:val="24"/>
        </w:rPr>
      </w:pPr>
    </w:p>
    <w:p w14:paraId="5E7916B2" w14:textId="77777777" w:rsidR="00D24BCF" w:rsidRDefault="00D24BCF" w:rsidP="00A83FA0">
      <w:pPr>
        <w:spacing w:after="0" w:line="360" w:lineRule="auto"/>
        <w:rPr>
          <w:rFonts w:ascii="Arial Narrow" w:hAnsi="Arial Narrow"/>
          <w:sz w:val="24"/>
          <w:szCs w:val="24"/>
        </w:rPr>
      </w:pPr>
    </w:p>
    <w:p w14:paraId="6668A10C" w14:textId="77777777" w:rsidR="00D24BCF" w:rsidRDefault="00D24BCF" w:rsidP="00A83FA0">
      <w:pPr>
        <w:spacing w:after="0" w:line="360" w:lineRule="auto"/>
        <w:rPr>
          <w:rFonts w:ascii="Arial Narrow" w:hAnsi="Arial Narrow"/>
          <w:sz w:val="24"/>
          <w:szCs w:val="24"/>
        </w:rPr>
      </w:pPr>
    </w:p>
    <w:p w14:paraId="56F74943" w14:textId="77777777" w:rsidR="00D24BCF" w:rsidRDefault="00D24BCF" w:rsidP="00A83FA0">
      <w:pPr>
        <w:spacing w:after="0" w:line="360" w:lineRule="auto"/>
        <w:rPr>
          <w:rFonts w:ascii="Arial Narrow" w:hAnsi="Arial Narrow"/>
          <w:sz w:val="24"/>
          <w:szCs w:val="24"/>
        </w:rPr>
      </w:pPr>
    </w:p>
    <w:p w14:paraId="67C26B80" w14:textId="77777777" w:rsidR="00D24BCF" w:rsidRDefault="00D24BCF" w:rsidP="00A83FA0">
      <w:pPr>
        <w:spacing w:after="0" w:line="360" w:lineRule="auto"/>
        <w:rPr>
          <w:rFonts w:ascii="Arial Narrow" w:hAnsi="Arial Narrow"/>
          <w:sz w:val="24"/>
          <w:szCs w:val="24"/>
        </w:rPr>
      </w:pPr>
    </w:p>
    <w:p w14:paraId="28A2F760" w14:textId="77777777" w:rsidR="00D24BCF" w:rsidRDefault="00D24BCF" w:rsidP="00A83FA0">
      <w:pPr>
        <w:spacing w:after="0" w:line="360" w:lineRule="auto"/>
        <w:rPr>
          <w:rFonts w:ascii="Arial Narrow" w:hAnsi="Arial Narrow"/>
          <w:sz w:val="24"/>
          <w:szCs w:val="24"/>
        </w:rPr>
      </w:pPr>
    </w:p>
    <w:p w14:paraId="0EF8EA9B" w14:textId="77777777" w:rsidR="00D24BCF" w:rsidRDefault="00D24BCF" w:rsidP="00A83FA0">
      <w:pPr>
        <w:spacing w:after="0" w:line="360" w:lineRule="auto"/>
        <w:rPr>
          <w:rFonts w:ascii="Arial Narrow" w:hAnsi="Arial Narrow"/>
          <w:sz w:val="24"/>
          <w:szCs w:val="24"/>
        </w:rPr>
      </w:pPr>
    </w:p>
    <w:p w14:paraId="7E4CEFC8" w14:textId="77777777" w:rsidR="00D24BCF" w:rsidRDefault="00D24BCF" w:rsidP="00A83FA0">
      <w:pPr>
        <w:spacing w:after="0" w:line="360" w:lineRule="auto"/>
        <w:rPr>
          <w:rFonts w:ascii="Arial Narrow" w:hAnsi="Arial Narrow"/>
          <w:sz w:val="24"/>
          <w:szCs w:val="24"/>
        </w:rPr>
      </w:pPr>
    </w:p>
    <w:p w14:paraId="6897C3B0" w14:textId="77777777" w:rsidR="00D24BCF" w:rsidRDefault="00D24BCF" w:rsidP="00A83FA0">
      <w:pPr>
        <w:spacing w:after="0" w:line="360" w:lineRule="auto"/>
        <w:rPr>
          <w:rFonts w:ascii="Arial Narrow" w:hAnsi="Arial Narrow"/>
          <w:sz w:val="24"/>
          <w:szCs w:val="24"/>
        </w:rPr>
      </w:pPr>
    </w:p>
    <w:p w14:paraId="213B36D8" w14:textId="77777777" w:rsidR="00D24BCF" w:rsidRDefault="00D24BCF" w:rsidP="00A83FA0">
      <w:pPr>
        <w:spacing w:after="0" w:line="360" w:lineRule="auto"/>
        <w:rPr>
          <w:rFonts w:ascii="Arial Narrow" w:hAnsi="Arial Narrow"/>
          <w:sz w:val="24"/>
          <w:szCs w:val="24"/>
        </w:rPr>
      </w:pPr>
    </w:p>
    <w:p w14:paraId="77B3B244" w14:textId="77777777" w:rsidR="00D24BCF" w:rsidRDefault="00D24BCF" w:rsidP="00A83FA0">
      <w:pPr>
        <w:spacing w:after="0" w:line="360" w:lineRule="auto"/>
        <w:rPr>
          <w:rFonts w:ascii="Arial Narrow" w:hAnsi="Arial Narrow"/>
          <w:sz w:val="24"/>
          <w:szCs w:val="24"/>
        </w:rPr>
      </w:pPr>
    </w:p>
    <w:p w14:paraId="43CAC494" w14:textId="77777777" w:rsidR="00D24BCF" w:rsidRDefault="00D24BCF" w:rsidP="00A83FA0">
      <w:pPr>
        <w:spacing w:after="0" w:line="360" w:lineRule="auto"/>
        <w:rPr>
          <w:rFonts w:ascii="Arial Narrow" w:hAnsi="Arial Narrow"/>
          <w:sz w:val="24"/>
          <w:szCs w:val="24"/>
        </w:rPr>
      </w:pPr>
    </w:p>
    <w:p w14:paraId="54E42E91" w14:textId="77777777" w:rsidR="00D24BCF" w:rsidRDefault="00D24BCF" w:rsidP="00A83FA0">
      <w:pPr>
        <w:spacing w:after="0" w:line="360" w:lineRule="auto"/>
        <w:rPr>
          <w:rFonts w:ascii="Arial Narrow" w:hAnsi="Arial Narrow"/>
          <w:sz w:val="24"/>
          <w:szCs w:val="24"/>
        </w:rPr>
      </w:pPr>
    </w:p>
    <w:p w14:paraId="50DB517C" w14:textId="77777777" w:rsidR="00D24BCF" w:rsidRDefault="00D24BCF" w:rsidP="00A83FA0">
      <w:pPr>
        <w:spacing w:after="0" w:line="360" w:lineRule="auto"/>
        <w:rPr>
          <w:rFonts w:ascii="Arial Narrow" w:hAnsi="Arial Narrow"/>
          <w:sz w:val="24"/>
          <w:szCs w:val="24"/>
        </w:rPr>
      </w:pPr>
    </w:p>
    <w:p w14:paraId="08D1CF9A" w14:textId="77777777" w:rsidR="00D24BCF" w:rsidRDefault="00D24BCF" w:rsidP="00A83FA0">
      <w:pPr>
        <w:spacing w:after="0" w:line="360" w:lineRule="auto"/>
        <w:rPr>
          <w:rFonts w:ascii="Arial Narrow" w:hAnsi="Arial Narrow"/>
          <w:sz w:val="24"/>
          <w:szCs w:val="24"/>
        </w:rPr>
      </w:pPr>
    </w:p>
    <w:p w14:paraId="7415FA58" w14:textId="77777777" w:rsidR="00D24BCF" w:rsidRDefault="00D24BCF" w:rsidP="00A83FA0">
      <w:pPr>
        <w:spacing w:after="0" w:line="360" w:lineRule="auto"/>
        <w:rPr>
          <w:rFonts w:ascii="Arial Narrow" w:hAnsi="Arial Narrow"/>
          <w:sz w:val="24"/>
          <w:szCs w:val="24"/>
        </w:rPr>
      </w:pPr>
    </w:p>
    <w:p w14:paraId="0A31F30A" w14:textId="77777777" w:rsidR="00D24BCF" w:rsidRDefault="00D24BCF" w:rsidP="00A83FA0">
      <w:pPr>
        <w:spacing w:after="0" w:line="360" w:lineRule="auto"/>
        <w:rPr>
          <w:rFonts w:ascii="Arial Narrow" w:hAnsi="Arial Narrow"/>
          <w:sz w:val="24"/>
          <w:szCs w:val="24"/>
        </w:rPr>
      </w:pPr>
    </w:p>
    <w:p w14:paraId="39457DDB" w14:textId="77777777" w:rsidR="00D24BCF" w:rsidRDefault="00D24BCF" w:rsidP="00A83FA0">
      <w:pPr>
        <w:spacing w:after="0" w:line="360" w:lineRule="auto"/>
        <w:rPr>
          <w:rFonts w:ascii="Arial Narrow" w:hAnsi="Arial Narrow"/>
          <w:sz w:val="24"/>
          <w:szCs w:val="24"/>
        </w:rPr>
      </w:pPr>
    </w:p>
    <w:p w14:paraId="39FA0F61" w14:textId="77777777" w:rsidR="00D24BCF" w:rsidRDefault="00D24BCF" w:rsidP="00A83FA0">
      <w:pPr>
        <w:spacing w:after="0" w:line="360" w:lineRule="auto"/>
        <w:rPr>
          <w:rFonts w:ascii="Arial Narrow" w:hAnsi="Arial Narrow"/>
          <w:sz w:val="24"/>
          <w:szCs w:val="24"/>
        </w:rPr>
      </w:pPr>
    </w:p>
    <w:p w14:paraId="492CC764" w14:textId="77777777" w:rsidR="00D24BCF" w:rsidRDefault="00D24BCF" w:rsidP="00A83FA0">
      <w:pPr>
        <w:spacing w:after="0" w:line="360" w:lineRule="auto"/>
        <w:rPr>
          <w:rFonts w:ascii="Arial Narrow" w:hAnsi="Arial Narrow"/>
          <w:sz w:val="24"/>
          <w:szCs w:val="24"/>
        </w:rPr>
      </w:pPr>
    </w:p>
    <w:p w14:paraId="55EA2849" w14:textId="77777777" w:rsidR="00D24BCF" w:rsidRDefault="00D24BCF" w:rsidP="00A83FA0">
      <w:pPr>
        <w:spacing w:after="0" w:line="360" w:lineRule="auto"/>
        <w:ind w:left="2160" w:firstLine="720"/>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13185403" w14:textId="77777777" w:rsidR="00D24BCF" w:rsidRDefault="00D24BCF" w:rsidP="00A83FA0">
      <w:pPr>
        <w:spacing w:after="0" w:line="360" w:lineRule="auto"/>
        <w:ind w:firstLine="720"/>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275BA240" w14:textId="77777777" w:rsidR="00D24BCF" w:rsidRDefault="00D24BCF" w:rsidP="00A83FA0">
      <w:pPr>
        <w:spacing w:after="0" w:line="360" w:lineRule="auto"/>
        <w:ind w:firstLine="720"/>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016C3CB5" w14:textId="77777777" w:rsidR="00D24BCF" w:rsidRDefault="00D24BCF" w:rsidP="00A83FA0">
      <w:pPr>
        <w:spacing w:after="0" w:line="360" w:lineRule="auto"/>
        <w:ind w:left="4320" w:firstLine="720"/>
        <w:rPr>
          <w:rFonts w:ascii="Arial Narrow" w:hAnsi="Arial Narrow"/>
          <w:sz w:val="24"/>
          <w:szCs w:val="24"/>
        </w:rPr>
      </w:pPr>
    </w:p>
    <w:p w14:paraId="30619BDC" w14:textId="77777777" w:rsidR="00D24BCF" w:rsidRDefault="00D24BCF" w:rsidP="00A83FA0">
      <w:pPr>
        <w:spacing w:after="0" w:line="360" w:lineRule="auto"/>
        <w:rPr>
          <w:rFonts w:ascii="Arial Narrow" w:hAnsi="Arial Narrow"/>
          <w:sz w:val="24"/>
          <w:szCs w:val="24"/>
        </w:rPr>
      </w:pPr>
      <w:r>
        <w:rPr>
          <w:rFonts w:ascii="Arial Narrow" w:hAnsi="Arial Narrow"/>
          <w:sz w:val="24"/>
          <w:szCs w:val="24"/>
        </w:rPr>
        <w:t>anemone-like</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2BA511EE" w14:textId="77777777" w:rsidR="00D24BCF" w:rsidRDefault="00D24BCF" w:rsidP="00A83FA0">
      <w:pPr>
        <w:spacing w:after="0" w:line="360" w:lineRule="auto"/>
        <w:rPr>
          <w:rFonts w:ascii="Arial Narrow" w:hAnsi="Arial Narrow"/>
          <w:sz w:val="24"/>
          <w:szCs w:val="24"/>
        </w:rPr>
      </w:pPr>
    </w:p>
    <w:p w14:paraId="76AD8F9E" w14:textId="77777777" w:rsidR="00D24BCF" w:rsidRDefault="00D24BCF" w:rsidP="00A83FA0">
      <w:pPr>
        <w:spacing w:after="0" w:line="360" w:lineRule="auto"/>
        <w:ind w:left="720" w:firstLine="720"/>
        <w:rPr>
          <w:rFonts w:ascii="Arial Narrow" w:hAnsi="Arial Narrow"/>
          <w:sz w:val="24"/>
          <w:szCs w:val="24"/>
        </w:rPr>
      </w:pPr>
      <w:r>
        <w:rPr>
          <w:rFonts w:ascii="Arial Narrow" w:hAnsi="Arial Narrow"/>
          <w:sz w:val="24"/>
          <w:szCs w:val="24"/>
        </w:rPr>
        <w:t>wavy tentacles sprout from cylindrical centre</w:t>
      </w:r>
      <w:r>
        <w:rPr>
          <w:rFonts w:ascii="Arial Narrow" w:hAnsi="Arial Narrow"/>
          <w:sz w:val="24"/>
          <w:szCs w:val="24"/>
        </w:rPr>
        <w:tab/>
      </w:r>
      <w:r>
        <w:rPr>
          <w:rFonts w:ascii="Arial Narrow" w:hAnsi="Arial Narrow"/>
          <w:sz w:val="24"/>
          <w:szCs w:val="24"/>
        </w:rPr>
        <w:tab/>
      </w:r>
    </w:p>
    <w:p w14:paraId="7B6B92C6" w14:textId="77777777" w:rsidR="00D24BCF" w:rsidRDefault="00D24BCF" w:rsidP="00A83FA0">
      <w:pPr>
        <w:spacing w:after="0" w:line="360" w:lineRule="auto"/>
        <w:ind w:left="720" w:firstLine="720"/>
        <w:rPr>
          <w:rFonts w:ascii="Arial Narrow" w:hAnsi="Arial Narrow"/>
          <w:sz w:val="24"/>
          <w:szCs w:val="24"/>
        </w:rPr>
      </w:pPr>
    </w:p>
    <w:p w14:paraId="68EAAD97" w14:textId="7CDD3765" w:rsidR="00D24BCF" w:rsidRDefault="00D24BCF" w:rsidP="00A83FA0">
      <w:pPr>
        <w:spacing w:after="0" w:line="360" w:lineRule="auto"/>
        <w:ind w:left="2160" w:firstLine="720"/>
        <w:rPr>
          <w:rFonts w:ascii="Arial Narrow" w:hAnsi="Arial Narrow"/>
          <w:sz w:val="24"/>
          <w:szCs w:val="24"/>
        </w:rPr>
      </w:pPr>
      <w:r>
        <w:rPr>
          <w:rFonts w:ascii="Arial Narrow" w:hAnsi="Arial Narrow"/>
          <w:sz w:val="24"/>
          <w:szCs w:val="24"/>
        </w:rPr>
        <w:t xml:space="preserve">sticky limbs seize small creatures </w:t>
      </w:r>
    </w:p>
    <w:p w14:paraId="0E1256D8" w14:textId="77777777" w:rsidR="00D24BCF" w:rsidRDefault="00D24BCF" w:rsidP="00A83FA0">
      <w:pPr>
        <w:spacing w:after="0" w:line="360" w:lineRule="auto"/>
        <w:ind w:left="720" w:firstLine="720"/>
        <w:rPr>
          <w:rFonts w:ascii="Arial Narrow" w:hAnsi="Arial Narrow"/>
          <w:sz w:val="24"/>
          <w:szCs w:val="24"/>
        </w:rPr>
      </w:pPr>
    </w:p>
    <w:p w14:paraId="709A5FE7" w14:textId="77777777" w:rsidR="00D24BCF" w:rsidRDefault="00D24BCF" w:rsidP="00A83FA0">
      <w:pPr>
        <w:spacing w:after="0" w:line="360" w:lineRule="auto"/>
        <w:ind w:left="720" w:firstLine="720"/>
        <w:rPr>
          <w:rFonts w:ascii="Arial Narrow" w:hAnsi="Arial Narrow"/>
          <w:sz w:val="24"/>
          <w:szCs w:val="24"/>
        </w:rPr>
      </w:pPr>
      <w:r>
        <w:rPr>
          <w:rFonts w:ascii="Arial Narrow" w:hAnsi="Arial Narrow"/>
          <w:sz w:val="24"/>
          <w:szCs w:val="24"/>
        </w:rPr>
        <w:t>shreds of other bodies</w:t>
      </w:r>
    </w:p>
    <w:p w14:paraId="6D5E0D09" w14:textId="77777777" w:rsidR="00D24BCF" w:rsidRDefault="00D24BCF" w:rsidP="00A83FA0">
      <w:pPr>
        <w:spacing w:after="0" w:line="360" w:lineRule="auto"/>
        <w:ind w:left="1440" w:firstLine="720"/>
        <w:rPr>
          <w:rFonts w:ascii="Arial Narrow" w:hAnsi="Arial Narrow"/>
          <w:sz w:val="24"/>
          <w:szCs w:val="24"/>
        </w:rPr>
      </w:pPr>
    </w:p>
    <w:p w14:paraId="4C2716AB" w14:textId="77777777" w:rsidR="00D24BCF" w:rsidRDefault="00D24BCF" w:rsidP="00A83FA0">
      <w:pPr>
        <w:spacing w:after="0" w:line="360" w:lineRule="auto"/>
        <w:ind w:left="2160" w:firstLine="720"/>
        <w:rPr>
          <w:rFonts w:ascii="Arial Narrow" w:hAnsi="Arial Narrow"/>
          <w:sz w:val="24"/>
          <w:szCs w:val="24"/>
        </w:rPr>
      </w:pPr>
      <w:r>
        <w:rPr>
          <w:rFonts w:ascii="Arial Narrow" w:hAnsi="Arial Narrow"/>
          <w:sz w:val="24"/>
          <w:szCs w:val="24"/>
        </w:rPr>
        <w:t>other thoughts</w:t>
      </w:r>
    </w:p>
    <w:p w14:paraId="129D7677" w14:textId="77777777" w:rsidR="00D24BCF" w:rsidRDefault="00D24BCF" w:rsidP="00A83FA0">
      <w:pPr>
        <w:spacing w:after="0" w:line="360" w:lineRule="auto"/>
        <w:ind w:left="720" w:firstLine="720"/>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3DD66CA0" w14:textId="77777777" w:rsidR="00D24BCF" w:rsidRDefault="00D24BCF" w:rsidP="00A83FA0">
      <w:pPr>
        <w:spacing w:after="0" w:line="360" w:lineRule="auto"/>
        <w:rPr>
          <w:rFonts w:ascii="Arial Narrow" w:hAnsi="Arial Narrow"/>
          <w:sz w:val="24"/>
          <w:szCs w:val="24"/>
        </w:rPr>
      </w:pPr>
    </w:p>
    <w:p w14:paraId="66121535" w14:textId="77777777" w:rsidR="00D24BCF" w:rsidRDefault="00D24BCF" w:rsidP="00A83FA0">
      <w:pPr>
        <w:spacing w:after="0" w:line="360" w:lineRule="auto"/>
        <w:rPr>
          <w:rFonts w:ascii="Arial Narrow" w:hAnsi="Arial Narrow"/>
          <w:sz w:val="24"/>
          <w:szCs w:val="24"/>
        </w:rPr>
      </w:pPr>
    </w:p>
    <w:p w14:paraId="5EC47F59" w14:textId="77777777" w:rsidR="00D24BCF" w:rsidRDefault="00D24BCF" w:rsidP="00A83FA0">
      <w:pPr>
        <w:spacing w:after="0" w:line="360" w:lineRule="auto"/>
        <w:ind w:left="2880" w:firstLine="720"/>
        <w:rPr>
          <w:rFonts w:ascii="Arial Narrow" w:hAnsi="Arial Narrow"/>
          <w:sz w:val="24"/>
          <w:szCs w:val="24"/>
        </w:rPr>
      </w:pPr>
      <w:r>
        <w:rPr>
          <w:rFonts w:ascii="Arial Narrow" w:hAnsi="Arial Narrow"/>
          <w:sz w:val="24"/>
          <w:szCs w:val="24"/>
        </w:rPr>
        <w:t>slowly collating</w:t>
      </w:r>
    </w:p>
    <w:p w14:paraId="33566528" w14:textId="381D7EEF" w:rsidR="00D24BCF" w:rsidRDefault="00715263" w:rsidP="00A83FA0">
      <w:pPr>
        <w:spacing w:after="0" w:line="360" w:lineRule="auto"/>
        <w:ind w:left="2880" w:firstLine="720"/>
        <w:rPr>
          <w:rFonts w:ascii="Arial Narrow" w:hAnsi="Arial Narrow"/>
          <w:sz w:val="24"/>
          <w:szCs w:val="24"/>
        </w:rPr>
      </w:pPr>
      <w:r>
        <w:rPr>
          <w:rFonts w:ascii="Arial Narrow" w:hAnsi="Arial Narrow"/>
          <w:sz w:val="24"/>
          <w:szCs w:val="24"/>
        </w:rPr>
        <w:t>stacking body into shape of self</w:t>
      </w:r>
    </w:p>
    <w:p w14:paraId="1473719F" w14:textId="32AC2128" w:rsidR="00D24BCF" w:rsidRDefault="00D24BCF" w:rsidP="00A83FA0">
      <w:pPr>
        <w:spacing w:after="0" w:line="360" w:lineRule="auto"/>
        <w:ind w:left="2880" w:firstLine="720"/>
        <w:rPr>
          <w:rFonts w:ascii="Arial Narrow" w:hAnsi="Arial Narrow"/>
          <w:sz w:val="24"/>
          <w:szCs w:val="24"/>
        </w:rPr>
      </w:pPr>
      <w:r>
        <w:rPr>
          <w:rFonts w:ascii="Arial Narrow" w:hAnsi="Arial Narrow"/>
          <w:sz w:val="24"/>
          <w:szCs w:val="24"/>
        </w:rPr>
        <w:t xml:space="preserve">enveloping outside </w:t>
      </w:r>
      <w:r w:rsidR="00CD163E">
        <w:rPr>
          <w:rFonts w:ascii="Arial Narrow" w:hAnsi="Arial Narrow"/>
          <w:sz w:val="24"/>
          <w:szCs w:val="24"/>
        </w:rPr>
        <w:t>within</w:t>
      </w:r>
    </w:p>
    <w:p w14:paraId="2BDA9C2E" w14:textId="77777777" w:rsidR="00D24BCF" w:rsidRDefault="00D24BCF" w:rsidP="00A83FA0">
      <w:pPr>
        <w:spacing w:after="0" w:line="360" w:lineRule="auto"/>
        <w:ind w:left="2880" w:firstLine="720"/>
        <w:rPr>
          <w:rFonts w:ascii="Arial Narrow" w:hAnsi="Arial Narrow"/>
          <w:sz w:val="24"/>
          <w:szCs w:val="24"/>
        </w:rPr>
      </w:pPr>
      <w:r>
        <w:rPr>
          <w:rFonts w:ascii="Arial Narrow" w:hAnsi="Arial Narrow"/>
          <w:sz w:val="24"/>
          <w:szCs w:val="24"/>
        </w:rPr>
        <w:t>merging these concepts</w:t>
      </w:r>
    </w:p>
    <w:p w14:paraId="7CA66C1F" w14:textId="7834CA21" w:rsidR="00D24BCF" w:rsidRDefault="00715263" w:rsidP="00A83FA0">
      <w:pPr>
        <w:spacing w:after="0" w:line="360" w:lineRule="auto"/>
        <w:ind w:left="2880" w:firstLine="720"/>
        <w:rPr>
          <w:rFonts w:ascii="Arial Narrow" w:hAnsi="Arial Narrow"/>
          <w:sz w:val="24"/>
          <w:szCs w:val="24"/>
        </w:rPr>
      </w:pPr>
      <w:r>
        <w:rPr>
          <w:rFonts w:ascii="Arial Narrow" w:hAnsi="Arial Narrow"/>
          <w:sz w:val="24"/>
          <w:szCs w:val="24"/>
        </w:rPr>
        <w:t xml:space="preserve">no longer </w:t>
      </w:r>
      <w:r w:rsidR="00D24BCF">
        <w:rPr>
          <w:rFonts w:ascii="Arial Narrow" w:hAnsi="Arial Narrow"/>
          <w:sz w:val="24"/>
          <w:szCs w:val="24"/>
        </w:rPr>
        <w:t xml:space="preserve">adrift </w:t>
      </w:r>
    </w:p>
    <w:p w14:paraId="178ED22E" w14:textId="1EC7C6EB" w:rsidR="00D24BCF" w:rsidRDefault="00D24BCF" w:rsidP="00A83FA0">
      <w:pPr>
        <w:spacing w:after="0" w:line="360" w:lineRule="auto"/>
        <w:ind w:left="2880" w:firstLine="720"/>
        <w:rPr>
          <w:rFonts w:ascii="Arial Narrow" w:hAnsi="Arial Narrow"/>
          <w:sz w:val="24"/>
          <w:szCs w:val="24"/>
        </w:rPr>
      </w:pPr>
      <w:r>
        <w:rPr>
          <w:rFonts w:ascii="Arial Narrow" w:hAnsi="Arial Narrow"/>
          <w:sz w:val="24"/>
          <w:szCs w:val="24"/>
        </w:rPr>
        <w:t>polyp focusses</w:t>
      </w:r>
    </w:p>
    <w:p w14:paraId="5D21FE5C" w14:textId="77777777" w:rsidR="00D24BCF" w:rsidRDefault="00D24BCF" w:rsidP="00A83FA0">
      <w:pPr>
        <w:spacing w:after="0" w:line="360" w:lineRule="auto"/>
        <w:ind w:left="2880" w:firstLine="720"/>
        <w:rPr>
          <w:rFonts w:ascii="Arial Narrow" w:hAnsi="Arial Narrow"/>
          <w:sz w:val="24"/>
          <w:szCs w:val="24"/>
        </w:rPr>
      </w:pPr>
      <w:r>
        <w:rPr>
          <w:rFonts w:ascii="Arial Narrow" w:hAnsi="Arial Narrow"/>
          <w:sz w:val="24"/>
          <w:szCs w:val="24"/>
        </w:rPr>
        <w:t>ingesting and expelling ideas at will</w:t>
      </w:r>
    </w:p>
    <w:p w14:paraId="7C27EC7B" w14:textId="77777777" w:rsidR="00D24BCF" w:rsidRDefault="00D24BCF" w:rsidP="00A83FA0">
      <w:pPr>
        <w:spacing w:after="0" w:line="360" w:lineRule="auto"/>
        <w:rPr>
          <w:rFonts w:ascii="Arial Narrow" w:hAnsi="Arial Narrow"/>
          <w:sz w:val="24"/>
          <w:szCs w:val="24"/>
        </w:rPr>
      </w:pPr>
    </w:p>
    <w:p w14:paraId="2631F2DB" w14:textId="4277310E" w:rsidR="00D24BCF" w:rsidRDefault="00D24BCF" w:rsidP="00A83FA0">
      <w:pPr>
        <w:spacing w:after="0" w:line="360" w:lineRule="auto"/>
        <w:rPr>
          <w:rFonts w:ascii="Arial Narrow" w:hAnsi="Arial Narrow"/>
          <w:sz w:val="24"/>
          <w:szCs w:val="24"/>
        </w:rPr>
      </w:pPr>
      <w:r>
        <w:rPr>
          <w:rFonts w:ascii="Arial Narrow" w:hAnsi="Arial Narrow"/>
          <w:sz w:val="24"/>
          <w:szCs w:val="24"/>
        </w:rPr>
        <w:lastRenderedPageBreak/>
        <w:t>awaiting the right conditions the unknown and unexpected moment of release back into drifting this polyp breathes and coils and feeds sometimes for a few months sometimes for several years suspended in metamorphosis delaying its journey to becoming medusa this creature takes on a life of its own reproducing asexually by cloning itself miniature selves budding off body forming a web of interconnected creatures no timeframe determines when this community of polyps disintegrates sense of centre combined with solid foundation with the fluidity of tentacles rippling out beyond this body blurring sense of self and exterior this polyp considers the weight of nations and of timeless seas it makes meaning out of waves of sand and saltwater interweaving on waves of time showing the significance of one nonhuman tentacle coiling into sterile landscapes of adjusted coastal sand gradually it forges a sense of multiple selves erases its own individuality as it lays the foundations for a myriad of medusae forming these na</w:t>
      </w:r>
      <w:r w:rsidR="00715263">
        <w:rPr>
          <w:rFonts w:ascii="Arial Narrow" w:hAnsi="Arial Narrow"/>
          <w:sz w:val="24"/>
          <w:szCs w:val="24"/>
        </w:rPr>
        <w:t>rratives in layers of its mind</w:t>
      </w:r>
      <w:r>
        <w:rPr>
          <w:rFonts w:ascii="Arial Narrow" w:hAnsi="Arial Narrow"/>
          <w:sz w:val="24"/>
          <w:szCs w:val="24"/>
        </w:rPr>
        <w:t xml:space="preserve"> shaping this polyp body emerging in ever more distinguished stacks from this stalk thoughts and words become ever more pronounced ever firmer until it is time for the first layer to escape for this mind to dissipate into seas beyond to multiply into many selves until ideas are strong enough to drift again into a sea of salty thoughts so much more perilous than the original mother-sea</w:t>
      </w:r>
    </w:p>
    <w:p w14:paraId="653E7A7F" w14:textId="77777777" w:rsidR="00D24BCF" w:rsidRDefault="00D24BCF" w:rsidP="00A83FA0">
      <w:pPr>
        <w:spacing w:after="0" w:line="360" w:lineRule="auto"/>
        <w:rPr>
          <w:rFonts w:ascii="Arial Narrow" w:hAnsi="Arial Narrow"/>
          <w:sz w:val="24"/>
          <w:szCs w:val="24"/>
        </w:rPr>
      </w:pPr>
    </w:p>
    <w:p w14:paraId="28EE4A28" w14:textId="77777777" w:rsidR="00D24BCF" w:rsidRDefault="00D24BCF" w:rsidP="00A83FA0">
      <w:pPr>
        <w:spacing w:after="0" w:line="360" w:lineRule="auto"/>
        <w:rPr>
          <w:rFonts w:ascii="Arial Narrow" w:hAnsi="Arial Narrow"/>
          <w:sz w:val="24"/>
          <w:szCs w:val="24"/>
        </w:rPr>
      </w:pPr>
    </w:p>
    <w:p w14:paraId="589FA936" w14:textId="77777777" w:rsidR="00D24BCF" w:rsidRDefault="00D24BCF" w:rsidP="00A83FA0">
      <w:pPr>
        <w:spacing w:after="0" w:line="360" w:lineRule="auto"/>
        <w:rPr>
          <w:rFonts w:ascii="Arial Narrow" w:hAnsi="Arial Narrow"/>
          <w:sz w:val="24"/>
          <w:szCs w:val="24"/>
        </w:rPr>
      </w:pPr>
    </w:p>
    <w:p w14:paraId="002B5DCE" w14:textId="77777777" w:rsidR="00D24BCF" w:rsidRDefault="00D24BCF" w:rsidP="00A83FA0">
      <w:pPr>
        <w:spacing w:after="0" w:line="360" w:lineRule="auto"/>
        <w:rPr>
          <w:rFonts w:ascii="Arial Narrow" w:hAnsi="Arial Narrow"/>
          <w:sz w:val="24"/>
          <w:szCs w:val="24"/>
        </w:rPr>
      </w:pPr>
    </w:p>
    <w:p w14:paraId="1ABA4B81" w14:textId="77777777" w:rsidR="00D24BCF" w:rsidRDefault="00D24BCF" w:rsidP="00A83FA0">
      <w:pPr>
        <w:spacing w:after="0" w:line="360" w:lineRule="auto"/>
        <w:rPr>
          <w:rFonts w:ascii="Arial Narrow" w:hAnsi="Arial Narrow"/>
          <w:sz w:val="24"/>
          <w:szCs w:val="24"/>
        </w:rPr>
      </w:pPr>
    </w:p>
    <w:p w14:paraId="77EF5905" w14:textId="77777777" w:rsidR="00D24BCF" w:rsidRDefault="00D24BCF" w:rsidP="00A83FA0">
      <w:pPr>
        <w:spacing w:after="0" w:line="360" w:lineRule="auto"/>
        <w:rPr>
          <w:rFonts w:ascii="Arial Narrow" w:hAnsi="Arial Narrow"/>
          <w:sz w:val="24"/>
          <w:szCs w:val="24"/>
        </w:rPr>
      </w:pPr>
    </w:p>
    <w:p w14:paraId="34371625" w14:textId="77777777" w:rsidR="00D24BCF" w:rsidRDefault="00D24BCF" w:rsidP="00A83FA0">
      <w:pPr>
        <w:spacing w:after="0" w:line="360" w:lineRule="auto"/>
        <w:rPr>
          <w:rFonts w:ascii="Arial Narrow" w:hAnsi="Arial Narrow"/>
          <w:sz w:val="24"/>
          <w:szCs w:val="24"/>
        </w:rPr>
      </w:pPr>
    </w:p>
    <w:p w14:paraId="405950B3" w14:textId="77777777" w:rsidR="00D24BCF" w:rsidRDefault="00D24BCF" w:rsidP="00A83FA0">
      <w:pPr>
        <w:spacing w:after="0" w:line="360" w:lineRule="auto"/>
        <w:rPr>
          <w:rFonts w:ascii="Arial Narrow" w:hAnsi="Arial Narrow"/>
          <w:sz w:val="24"/>
          <w:szCs w:val="24"/>
        </w:rPr>
      </w:pPr>
    </w:p>
    <w:p w14:paraId="3D79B2E7" w14:textId="77777777" w:rsidR="00D24BCF" w:rsidRDefault="00D24BCF" w:rsidP="00A83FA0">
      <w:pPr>
        <w:spacing w:after="0" w:line="360" w:lineRule="auto"/>
        <w:rPr>
          <w:rFonts w:ascii="Arial Narrow" w:hAnsi="Arial Narrow"/>
          <w:sz w:val="24"/>
          <w:szCs w:val="24"/>
        </w:rPr>
      </w:pPr>
    </w:p>
    <w:p w14:paraId="00D11386" w14:textId="77777777" w:rsidR="00D24BCF" w:rsidRDefault="00D24BCF" w:rsidP="00A83FA0">
      <w:pPr>
        <w:spacing w:after="0" w:line="360" w:lineRule="auto"/>
        <w:rPr>
          <w:rFonts w:ascii="Arial Narrow" w:hAnsi="Arial Narrow"/>
          <w:sz w:val="24"/>
          <w:szCs w:val="24"/>
        </w:rPr>
      </w:pPr>
    </w:p>
    <w:p w14:paraId="6FE6B9B8" w14:textId="77777777" w:rsidR="00D24BCF" w:rsidRDefault="00D24BCF" w:rsidP="00A83FA0">
      <w:pPr>
        <w:spacing w:after="0" w:line="360" w:lineRule="auto"/>
        <w:rPr>
          <w:rFonts w:ascii="Arial Narrow" w:hAnsi="Arial Narrow"/>
          <w:sz w:val="24"/>
          <w:szCs w:val="24"/>
        </w:rPr>
      </w:pPr>
    </w:p>
    <w:p w14:paraId="016FB0F9" w14:textId="77777777" w:rsidR="00D24BCF" w:rsidRDefault="00D24BCF" w:rsidP="00A83FA0">
      <w:pPr>
        <w:spacing w:after="0" w:line="360" w:lineRule="auto"/>
        <w:rPr>
          <w:rFonts w:ascii="Arial Narrow" w:hAnsi="Arial Narrow"/>
          <w:sz w:val="24"/>
          <w:szCs w:val="24"/>
        </w:rPr>
      </w:pPr>
    </w:p>
    <w:p w14:paraId="34E4F97A" w14:textId="77777777" w:rsidR="00D24BCF" w:rsidRDefault="00D24BCF" w:rsidP="00A83FA0">
      <w:pPr>
        <w:spacing w:after="0" w:line="360" w:lineRule="auto"/>
        <w:rPr>
          <w:rFonts w:ascii="Arial Narrow" w:hAnsi="Arial Narrow"/>
          <w:sz w:val="24"/>
          <w:szCs w:val="24"/>
        </w:rPr>
      </w:pPr>
    </w:p>
    <w:p w14:paraId="4F439FED" w14:textId="77777777" w:rsidR="00D24BCF" w:rsidRDefault="00D24BCF" w:rsidP="00A83FA0">
      <w:pPr>
        <w:spacing w:after="0" w:line="360" w:lineRule="auto"/>
        <w:rPr>
          <w:rFonts w:ascii="Arial Narrow" w:hAnsi="Arial Narrow"/>
          <w:sz w:val="24"/>
          <w:szCs w:val="24"/>
        </w:rPr>
      </w:pPr>
    </w:p>
    <w:p w14:paraId="705B2DEF" w14:textId="77777777" w:rsidR="00D24BCF" w:rsidRDefault="00D24BCF" w:rsidP="00A83FA0">
      <w:pPr>
        <w:spacing w:after="0" w:line="360" w:lineRule="auto"/>
        <w:rPr>
          <w:rFonts w:ascii="Arial Narrow" w:hAnsi="Arial Narrow"/>
          <w:sz w:val="24"/>
          <w:szCs w:val="24"/>
        </w:rPr>
      </w:pPr>
    </w:p>
    <w:p w14:paraId="74FE2275" w14:textId="77777777" w:rsidR="00D24BCF" w:rsidRDefault="00D24BCF" w:rsidP="00A83FA0">
      <w:pPr>
        <w:spacing w:after="0" w:line="360" w:lineRule="auto"/>
        <w:rPr>
          <w:rFonts w:ascii="Arial Narrow" w:hAnsi="Arial Narrow"/>
          <w:sz w:val="24"/>
          <w:szCs w:val="24"/>
        </w:rPr>
      </w:pPr>
    </w:p>
    <w:p w14:paraId="547CCD6D" w14:textId="77777777" w:rsidR="00D24BCF" w:rsidRDefault="00D24BCF" w:rsidP="00A83FA0">
      <w:pPr>
        <w:spacing w:after="0" w:line="360" w:lineRule="auto"/>
        <w:rPr>
          <w:rFonts w:ascii="Arial Narrow" w:hAnsi="Arial Narrow"/>
          <w:sz w:val="24"/>
          <w:szCs w:val="24"/>
        </w:rPr>
      </w:pPr>
    </w:p>
    <w:p w14:paraId="52E1B03A" w14:textId="77777777" w:rsidR="00D24BCF" w:rsidRDefault="00D24BCF" w:rsidP="00A83FA0">
      <w:pPr>
        <w:spacing w:after="0" w:line="360" w:lineRule="auto"/>
        <w:rPr>
          <w:rFonts w:ascii="Arial Narrow" w:hAnsi="Arial Narrow"/>
          <w:sz w:val="24"/>
          <w:szCs w:val="24"/>
        </w:rPr>
      </w:pPr>
    </w:p>
    <w:p w14:paraId="373294E9" w14:textId="77777777" w:rsidR="00D24BCF" w:rsidRDefault="00D24BCF" w:rsidP="00A83FA0">
      <w:pPr>
        <w:spacing w:after="0" w:line="360" w:lineRule="auto"/>
        <w:rPr>
          <w:rFonts w:ascii="Arial Narrow" w:hAnsi="Arial Narrow"/>
          <w:sz w:val="24"/>
          <w:szCs w:val="24"/>
        </w:rPr>
      </w:pPr>
    </w:p>
    <w:p w14:paraId="2A878171" w14:textId="77777777" w:rsidR="00D24BCF" w:rsidRDefault="00D24BCF" w:rsidP="00A83FA0">
      <w:pPr>
        <w:spacing w:after="0" w:line="360" w:lineRule="auto"/>
        <w:rPr>
          <w:rFonts w:ascii="Arial Narrow" w:hAnsi="Arial Narrow"/>
          <w:sz w:val="24"/>
          <w:szCs w:val="24"/>
        </w:rPr>
      </w:pPr>
    </w:p>
    <w:p w14:paraId="2B7D9AE0" w14:textId="77777777" w:rsidR="00D24BCF" w:rsidRDefault="00D24BCF" w:rsidP="00A83FA0">
      <w:pPr>
        <w:spacing w:after="0" w:line="360" w:lineRule="auto"/>
        <w:rPr>
          <w:rFonts w:ascii="Arial Narrow" w:hAnsi="Arial Narrow"/>
          <w:sz w:val="24"/>
          <w:szCs w:val="24"/>
        </w:rPr>
      </w:pPr>
    </w:p>
    <w:p w14:paraId="0CAB6084" w14:textId="77777777" w:rsidR="00D24BCF" w:rsidRDefault="00D24BCF" w:rsidP="00A83FA0">
      <w:pPr>
        <w:spacing w:after="0" w:line="360" w:lineRule="auto"/>
        <w:rPr>
          <w:rFonts w:ascii="Arial Narrow" w:hAnsi="Arial Narrow"/>
          <w:sz w:val="24"/>
          <w:szCs w:val="24"/>
        </w:rPr>
      </w:pPr>
    </w:p>
    <w:p w14:paraId="25A252F7" w14:textId="77777777" w:rsidR="00D24BCF" w:rsidRDefault="00D24BCF" w:rsidP="00A83FA0">
      <w:pPr>
        <w:spacing w:after="0" w:line="360" w:lineRule="auto"/>
        <w:rPr>
          <w:rFonts w:ascii="Arial Narrow" w:hAnsi="Arial Narrow"/>
          <w:sz w:val="24"/>
          <w:szCs w:val="24"/>
        </w:rPr>
      </w:pPr>
    </w:p>
    <w:p w14:paraId="5F558B3F" w14:textId="77777777" w:rsidR="00D24BCF" w:rsidRDefault="00D24BCF" w:rsidP="00A83FA0">
      <w:pPr>
        <w:spacing w:after="0" w:line="360" w:lineRule="auto"/>
        <w:rPr>
          <w:rFonts w:ascii="Arial Narrow" w:hAnsi="Arial Narrow"/>
          <w:sz w:val="24"/>
          <w:szCs w:val="24"/>
        </w:rPr>
      </w:pPr>
    </w:p>
    <w:p w14:paraId="6FCBCE98" w14:textId="77777777" w:rsidR="00D24BCF" w:rsidRDefault="00D24BCF" w:rsidP="00A83FA0">
      <w:pPr>
        <w:spacing w:after="0" w:line="360" w:lineRule="auto"/>
        <w:rPr>
          <w:rFonts w:ascii="Arial Narrow" w:hAnsi="Arial Narrow"/>
          <w:sz w:val="24"/>
          <w:szCs w:val="24"/>
        </w:rPr>
      </w:pPr>
    </w:p>
    <w:p w14:paraId="78C18DD5" w14:textId="77777777" w:rsidR="00D24BCF" w:rsidRDefault="00D24BCF" w:rsidP="00A83FA0">
      <w:pPr>
        <w:spacing w:after="0" w:line="360" w:lineRule="auto"/>
        <w:rPr>
          <w:rFonts w:ascii="Arial Narrow" w:hAnsi="Arial Narrow"/>
          <w:sz w:val="24"/>
          <w:szCs w:val="24"/>
        </w:rPr>
      </w:pPr>
    </w:p>
    <w:p w14:paraId="346B24E2" w14:textId="77777777" w:rsidR="00D24BCF" w:rsidRDefault="00D24BCF" w:rsidP="00A83FA0">
      <w:pPr>
        <w:spacing w:after="0" w:line="360" w:lineRule="auto"/>
        <w:rPr>
          <w:rFonts w:ascii="Arial Narrow" w:hAnsi="Arial Narrow"/>
          <w:sz w:val="24"/>
          <w:szCs w:val="24"/>
        </w:rPr>
      </w:pPr>
    </w:p>
    <w:p w14:paraId="0D72B95D" w14:textId="77777777" w:rsidR="00D24BCF" w:rsidRDefault="00D24BCF" w:rsidP="00A83FA0">
      <w:pPr>
        <w:spacing w:after="0" w:line="360" w:lineRule="auto"/>
        <w:rPr>
          <w:rFonts w:ascii="Arial Narrow" w:hAnsi="Arial Narrow"/>
          <w:sz w:val="24"/>
          <w:szCs w:val="24"/>
        </w:rPr>
      </w:pPr>
    </w:p>
    <w:p w14:paraId="053DCE4D" w14:textId="77777777" w:rsidR="00D24BCF" w:rsidRDefault="00D24BCF" w:rsidP="00A83FA0">
      <w:pPr>
        <w:spacing w:after="0" w:line="360" w:lineRule="auto"/>
        <w:rPr>
          <w:rFonts w:ascii="Arial Narrow" w:hAnsi="Arial Narrow"/>
          <w:sz w:val="24"/>
          <w:szCs w:val="24"/>
        </w:rPr>
      </w:pPr>
    </w:p>
    <w:p w14:paraId="2F200537" w14:textId="77777777" w:rsidR="00D24BCF" w:rsidRDefault="00D24BCF" w:rsidP="00A83FA0">
      <w:pPr>
        <w:spacing w:after="0" w:line="360" w:lineRule="auto"/>
        <w:rPr>
          <w:rFonts w:ascii="Arial Narrow" w:hAnsi="Arial Narrow"/>
          <w:sz w:val="24"/>
          <w:szCs w:val="24"/>
        </w:rPr>
      </w:pPr>
    </w:p>
    <w:p w14:paraId="7A74CD05" w14:textId="77777777" w:rsidR="00D24BCF" w:rsidRDefault="00D24BCF" w:rsidP="00A83FA0">
      <w:pPr>
        <w:spacing w:after="0" w:line="360" w:lineRule="auto"/>
        <w:rPr>
          <w:rFonts w:ascii="Arial Narrow" w:hAnsi="Arial Narrow"/>
          <w:sz w:val="24"/>
          <w:szCs w:val="24"/>
        </w:rPr>
      </w:pPr>
    </w:p>
    <w:p w14:paraId="6DEA21F0" w14:textId="77777777" w:rsidR="00D24BCF" w:rsidRDefault="00D24BCF" w:rsidP="00A83FA0">
      <w:pPr>
        <w:spacing w:after="0" w:line="360" w:lineRule="auto"/>
        <w:rPr>
          <w:rFonts w:ascii="Arial Narrow" w:hAnsi="Arial Narrow"/>
          <w:sz w:val="24"/>
          <w:szCs w:val="24"/>
        </w:rPr>
      </w:pPr>
    </w:p>
    <w:p w14:paraId="4A24EE65" w14:textId="77777777" w:rsidR="00D24BCF" w:rsidRDefault="00D24BCF" w:rsidP="00A83FA0">
      <w:pPr>
        <w:spacing w:after="0" w:line="360" w:lineRule="auto"/>
        <w:rPr>
          <w:rFonts w:ascii="Arial Narrow" w:hAnsi="Arial Narrow"/>
          <w:sz w:val="24"/>
          <w:szCs w:val="24"/>
        </w:rPr>
      </w:pPr>
    </w:p>
    <w:p w14:paraId="05DA7C6D" w14:textId="3BA5A22B" w:rsidR="00D24BCF" w:rsidRDefault="00D24BCF" w:rsidP="00A83FA0">
      <w:pPr>
        <w:spacing w:after="0" w:line="360" w:lineRule="auto"/>
        <w:rPr>
          <w:rFonts w:ascii="Arial Narrow" w:hAnsi="Arial Narrow"/>
          <w:sz w:val="24"/>
          <w:szCs w:val="24"/>
        </w:rPr>
      </w:pPr>
    </w:p>
    <w:p w14:paraId="5C4B1D4B" w14:textId="77777777" w:rsidR="00CD163E" w:rsidRDefault="00CD163E" w:rsidP="00A83FA0">
      <w:pPr>
        <w:spacing w:after="0" w:line="360" w:lineRule="auto"/>
        <w:rPr>
          <w:rFonts w:ascii="Arial Narrow" w:hAnsi="Arial Narrow"/>
          <w:sz w:val="24"/>
          <w:szCs w:val="24"/>
        </w:rPr>
      </w:pPr>
    </w:p>
    <w:p w14:paraId="29E40C02" w14:textId="77777777" w:rsidR="00D24BCF" w:rsidRDefault="00D24BCF" w:rsidP="00A83FA0">
      <w:pPr>
        <w:spacing w:after="0" w:line="360" w:lineRule="auto"/>
        <w:rPr>
          <w:rFonts w:ascii="Arial Narrow" w:hAnsi="Arial Narrow"/>
          <w:sz w:val="24"/>
          <w:szCs w:val="24"/>
        </w:rPr>
      </w:pPr>
    </w:p>
    <w:p w14:paraId="2CAD7B39" w14:textId="77777777" w:rsidR="00D24BCF" w:rsidRDefault="00D24BCF" w:rsidP="00A83FA0">
      <w:pPr>
        <w:spacing w:after="0" w:line="360" w:lineRule="auto"/>
        <w:rPr>
          <w:rFonts w:ascii="Arial Narrow" w:hAnsi="Arial Narrow"/>
          <w:sz w:val="24"/>
          <w:szCs w:val="24"/>
        </w:rPr>
      </w:pPr>
      <w:r>
        <w:rPr>
          <w:rFonts w:ascii="Arial Narrow" w:hAnsi="Arial Narrow"/>
          <w:sz w:val="24"/>
          <w:szCs w:val="24"/>
        </w:rPr>
        <w:t>a sea forever flowing</w:t>
      </w:r>
    </w:p>
    <w:p w14:paraId="165D1306" w14:textId="77777777" w:rsidR="00D24BCF" w:rsidRDefault="00D24BCF" w:rsidP="00A83FA0">
      <w:pPr>
        <w:spacing w:after="0" w:line="360" w:lineRule="auto"/>
        <w:rPr>
          <w:rFonts w:ascii="Arial Narrow" w:hAnsi="Arial Narrow"/>
          <w:sz w:val="24"/>
          <w:szCs w:val="24"/>
        </w:rPr>
      </w:pPr>
    </w:p>
    <w:p w14:paraId="0BAF9471" w14:textId="77777777" w:rsidR="00D24BCF" w:rsidRDefault="00D24BCF" w:rsidP="00A83FA0">
      <w:pPr>
        <w:spacing w:after="0" w:line="360" w:lineRule="auto"/>
        <w:ind w:firstLine="720"/>
        <w:rPr>
          <w:rFonts w:ascii="Arial Narrow" w:hAnsi="Arial Narrow"/>
          <w:sz w:val="24"/>
          <w:szCs w:val="24"/>
        </w:rPr>
      </w:pPr>
      <w:r>
        <w:rPr>
          <w:rFonts w:ascii="Arial Narrow" w:hAnsi="Arial Narrow"/>
          <w:sz w:val="24"/>
          <w:szCs w:val="24"/>
        </w:rPr>
        <w:t>words fully adrift</w:t>
      </w:r>
    </w:p>
    <w:p w14:paraId="69DE5C8F" w14:textId="77777777" w:rsidR="00D24BCF" w:rsidRDefault="00D24BCF" w:rsidP="00A83FA0">
      <w:pPr>
        <w:spacing w:after="0" w:line="360" w:lineRule="auto"/>
        <w:ind w:firstLine="720"/>
        <w:rPr>
          <w:rFonts w:ascii="Arial Narrow" w:hAnsi="Arial Narrow"/>
          <w:sz w:val="24"/>
          <w:szCs w:val="24"/>
        </w:rPr>
      </w:pPr>
    </w:p>
    <w:p w14:paraId="1291CBEB" w14:textId="77777777" w:rsidR="00D24BCF" w:rsidRDefault="00D24BCF" w:rsidP="00A83FA0">
      <w:pPr>
        <w:spacing w:after="0" w:line="360" w:lineRule="auto"/>
        <w:ind w:left="2880" w:firstLine="720"/>
        <w:rPr>
          <w:rFonts w:ascii="Arial Narrow" w:hAnsi="Arial Narrow"/>
          <w:sz w:val="24"/>
          <w:szCs w:val="24"/>
        </w:rPr>
      </w:pPr>
      <w:r>
        <w:rPr>
          <w:rFonts w:ascii="Arial Narrow" w:hAnsi="Arial Narrow"/>
          <w:sz w:val="24"/>
          <w:szCs w:val="24"/>
        </w:rPr>
        <w:t xml:space="preserve">slowly forming a body </w:t>
      </w:r>
    </w:p>
    <w:p w14:paraId="7E48B469" w14:textId="77777777" w:rsidR="00D24BCF" w:rsidRDefault="00D24BCF" w:rsidP="00A83FA0">
      <w:pPr>
        <w:spacing w:after="0" w:line="360" w:lineRule="auto"/>
        <w:ind w:left="2160" w:firstLine="720"/>
        <w:rPr>
          <w:rFonts w:ascii="Arial Narrow" w:hAnsi="Arial Narrow"/>
          <w:sz w:val="24"/>
          <w:szCs w:val="24"/>
        </w:rPr>
      </w:pPr>
    </w:p>
    <w:p w14:paraId="463E0945" w14:textId="49A3B46B" w:rsidR="00D24BCF" w:rsidRDefault="00D24BCF" w:rsidP="00A83FA0">
      <w:pPr>
        <w:spacing w:after="0" w:line="360" w:lineRule="auto"/>
        <w:ind w:left="2160" w:firstLine="720"/>
        <w:rPr>
          <w:rFonts w:ascii="Arial Narrow" w:hAnsi="Arial Narrow"/>
          <w:sz w:val="24"/>
          <w:szCs w:val="24"/>
        </w:rPr>
      </w:pPr>
      <w:r>
        <w:rPr>
          <w:rFonts w:ascii="Arial Narrow" w:hAnsi="Arial Narrow"/>
          <w:sz w:val="24"/>
          <w:szCs w:val="24"/>
        </w:rPr>
        <w:t>n</w:t>
      </w:r>
      <w:r w:rsidR="00715263">
        <w:rPr>
          <w:rFonts w:ascii="Arial Narrow" w:hAnsi="Arial Narrow"/>
          <w:sz w:val="24"/>
          <w:szCs w:val="24"/>
        </w:rPr>
        <w:t>early indistinguishable from my</w:t>
      </w:r>
      <w:r>
        <w:rPr>
          <w:rFonts w:ascii="Arial Narrow" w:hAnsi="Arial Narrow"/>
          <w:sz w:val="24"/>
          <w:szCs w:val="24"/>
        </w:rPr>
        <w:t xml:space="preserve"> surroundings</w:t>
      </w:r>
    </w:p>
    <w:p w14:paraId="54F66FE9" w14:textId="77777777" w:rsidR="00D24BCF" w:rsidRDefault="00D24BCF" w:rsidP="00A83FA0">
      <w:pPr>
        <w:spacing w:after="0" w:line="360" w:lineRule="auto"/>
        <w:ind w:left="2160" w:firstLine="720"/>
        <w:rPr>
          <w:rFonts w:ascii="Arial Narrow" w:hAnsi="Arial Narrow"/>
          <w:sz w:val="24"/>
          <w:szCs w:val="24"/>
        </w:rPr>
      </w:pPr>
    </w:p>
    <w:p w14:paraId="0D30214D" w14:textId="77777777" w:rsidR="00D24BCF" w:rsidRDefault="00D24BCF" w:rsidP="00A83FA0">
      <w:pPr>
        <w:spacing w:after="0" w:line="360" w:lineRule="auto"/>
        <w:ind w:left="2160"/>
        <w:rPr>
          <w:rFonts w:ascii="Arial Narrow" w:hAnsi="Arial Narrow"/>
          <w:sz w:val="24"/>
          <w:szCs w:val="24"/>
        </w:rPr>
      </w:pPr>
      <w:r>
        <w:rPr>
          <w:rFonts w:ascii="Arial Narrow" w:hAnsi="Arial Narrow"/>
          <w:sz w:val="24"/>
          <w:szCs w:val="24"/>
        </w:rPr>
        <w:t>somehow an entity</w:t>
      </w:r>
    </w:p>
    <w:p w14:paraId="0A7A50C8" w14:textId="77777777" w:rsidR="00D24BCF" w:rsidRDefault="00D24BCF" w:rsidP="00A83FA0">
      <w:pPr>
        <w:spacing w:after="0" w:line="360" w:lineRule="auto"/>
        <w:rPr>
          <w:rFonts w:ascii="Arial Narrow" w:hAnsi="Arial Narrow"/>
          <w:sz w:val="24"/>
          <w:szCs w:val="24"/>
        </w:rPr>
      </w:pPr>
    </w:p>
    <w:p w14:paraId="1179B8EA" w14:textId="16A22F2B" w:rsidR="00D24BCF" w:rsidRDefault="00715263" w:rsidP="00A83FA0">
      <w:pPr>
        <w:spacing w:after="0" w:line="360" w:lineRule="auto"/>
        <w:ind w:left="1440" w:firstLine="720"/>
        <w:rPr>
          <w:rFonts w:ascii="Arial Narrow" w:hAnsi="Arial Narrow"/>
          <w:sz w:val="24"/>
          <w:szCs w:val="24"/>
        </w:rPr>
      </w:pPr>
      <w:r>
        <w:rPr>
          <w:rFonts w:ascii="Arial Narrow" w:hAnsi="Arial Narrow"/>
          <w:sz w:val="24"/>
          <w:szCs w:val="24"/>
        </w:rPr>
        <w:t xml:space="preserve">receptive in </w:t>
      </w:r>
      <w:r w:rsidR="00D24BCF">
        <w:rPr>
          <w:rFonts w:ascii="Arial Narrow" w:hAnsi="Arial Narrow"/>
          <w:sz w:val="24"/>
          <w:szCs w:val="24"/>
        </w:rPr>
        <w:t>willowy pulsations</w:t>
      </w:r>
    </w:p>
    <w:p w14:paraId="05B79B97" w14:textId="77777777" w:rsidR="00D24BCF" w:rsidRDefault="00D24BCF" w:rsidP="00A83FA0">
      <w:pPr>
        <w:spacing w:after="0" w:line="360" w:lineRule="auto"/>
        <w:ind w:left="1440" w:firstLine="720"/>
        <w:rPr>
          <w:rFonts w:ascii="Arial Narrow" w:hAnsi="Arial Narrow"/>
          <w:sz w:val="24"/>
          <w:szCs w:val="24"/>
        </w:rPr>
      </w:pPr>
    </w:p>
    <w:p w14:paraId="6FD89445" w14:textId="467EE76D" w:rsidR="00D24BCF" w:rsidRDefault="00715263" w:rsidP="00A83FA0">
      <w:pPr>
        <w:spacing w:after="0" w:line="360" w:lineRule="auto"/>
        <w:ind w:left="2160" w:firstLine="720"/>
        <w:rPr>
          <w:rFonts w:ascii="Arial Narrow" w:hAnsi="Arial Narrow"/>
          <w:sz w:val="24"/>
          <w:szCs w:val="24"/>
        </w:rPr>
      </w:pPr>
      <w:r>
        <w:rPr>
          <w:rFonts w:ascii="Arial Narrow" w:hAnsi="Arial Narrow"/>
          <w:sz w:val="24"/>
          <w:szCs w:val="24"/>
        </w:rPr>
        <w:t>her</w:t>
      </w:r>
      <w:r w:rsidR="00D24BCF">
        <w:rPr>
          <w:rFonts w:ascii="Arial Narrow" w:hAnsi="Arial Narrow"/>
          <w:sz w:val="24"/>
          <w:szCs w:val="24"/>
        </w:rPr>
        <w:t xml:space="preserve"> words dissipating and articulating</w:t>
      </w:r>
    </w:p>
    <w:p w14:paraId="62BCFF8B" w14:textId="77777777" w:rsidR="00D24BCF" w:rsidRDefault="00D24BCF" w:rsidP="00A83FA0">
      <w:pPr>
        <w:spacing w:after="0" w:line="360" w:lineRule="auto"/>
        <w:rPr>
          <w:rFonts w:ascii="Arial Narrow" w:hAnsi="Arial Narrow"/>
          <w:sz w:val="24"/>
          <w:szCs w:val="24"/>
        </w:rPr>
      </w:pPr>
    </w:p>
    <w:p w14:paraId="07A467AB" w14:textId="3BFCDF0C" w:rsidR="00D24BCF" w:rsidRDefault="0077615C" w:rsidP="00A83FA0">
      <w:pPr>
        <w:spacing w:after="0" w:line="360" w:lineRule="auto"/>
        <w:ind w:left="2880" w:firstLine="720"/>
        <w:rPr>
          <w:rFonts w:ascii="Arial Narrow" w:hAnsi="Arial Narrow"/>
          <w:sz w:val="24"/>
          <w:szCs w:val="24"/>
        </w:rPr>
      </w:pPr>
      <w:r>
        <w:rPr>
          <w:rFonts w:ascii="Arial Narrow" w:hAnsi="Arial Narrow"/>
          <w:sz w:val="24"/>
          <w:szCs w:val="24"/>
        </w:rPr>
        <w:t>in</w:t>
      </w:r>
      <w:r w:rsidR="00D24BCF">
        <w:rPr>
          <w:rFonts w:ascii="Arial Narrow" w:hAnsi="Arial Narrow"/>
          <w:sz w:val="24"/>
          <w:szCs w:val="24"/>
        </w:rPr>
        <w:t xml:space="preserve"> </w:t>
      </w:r>
      <w:r>
        <w:rPr>
          <w:rFonts w:ascii="Arial Narrow" w:hAnsi="Arial Narrow"/>
          <w:sz w:val="24"/>
          <w:szCs w:val="24"/>
        </w:rPr>
        <w:t>contraction</w:t>
      </w:r>
    </w:p>
    <w:p w14:paraId="148BFE71" w14:textId="77777777" w:rsidR="00CD163E" w:rsidRDefault="00CD163E" w:rsidP="00A83FA0">
      <w:pPr>
        <w:spacing w:after="0" w:line="360" w:lineRule="auto"/>
        <w:rPr>
          <w:rFonts w:ascii="Arial Narrow" w:hAnsi="Arial Narrow"/>
          <w:sz w:val="24"/>
          <w:szCs w:val="24"/>
        </w:rPr>
      </w:pPr>
    </w:p>
    <w:p w14:paraId="61062AD0" w14:textId="7337C490" w:rsidR="00D24BCF" w:rsidRDefault="00D24BCF" w:rsidP="00A83FA0">
      <w:pPr>
        <w:spacing w:after="0" w:line="360" w:lineRule="auto"/>
        <w:rPr>
          <w:rFonts w:ascii="Arial Narrow" w:hAnsi="Arial Narrow"/>
          <w:sz w:val="24"/>
          <w:szCs w:val="24"/>
        </w:rPr>
      </w:pPr>
      <w:r>
        <w:rPr>
          <w:rFonts w:ascii="Arial Narrow" w:hAnsi="Arial Narrow"/>
          <w:sz w:val="24"/>
          <w:szCs w:val="24"/>
        </w:rPr>
        <w:lastRenderedPageBreak/>
        <w:t xml:space="preserve">something small is left behind of this body as thoughts are set free on underwater currents a remnant of soft stalk connecting polyp to rock remains stuck to foundation from which wavy polyp-body danced remembered in the budding ephyrae its absence floats into </w:t>
      </w:r>
    </w:p>
    <w:p w14:paraId="44A55EB4" w14:textId="77777777" w:rsidR="00D24BCF" w:rsidRDefault="00D24BCF" w:rsidP="00A83FA0">
      <w:pPr>
        <w:spacing w:after="0" w:line="360" w:lineRule="auto"/>
        <w:rPr>
          <w:rFonts w:ascii="Arial Narrow" w:hAnsi="Arial Narrow"/>
          <w:sz w:val="24"/>
          <w:szCs w:val="24"/>
        </w:rPr>
      </w:pPr>
    </w:p>
    <w:p w14:paraId="172F03DF" w14:textId="77777777" w:rsidR="00D24BCF" w:rsidRDefault="00D24BCF" w:rsidP="00A83FA0">
      <w:pPr>
        <w:spacing w:after="0" w:line="360" w:lineRule="auto"/>
        <w:rPr>
          <w:rFonts w:ascii="Arial Narrow" w:hAnsi="Arial Narrow"/>
          <w:sz w:val="24"/>
          <w:szCs w:val="24"/>
        </w:rPr>
      </w:pPr>
    </w:p>
    <w:p w14:paraId="01B44BBF" w14:textId="77777777" w:rsidR="00D24BCF" w:rsidRDefault="00D24BCF" w:rsidP="00A83FA0">
      <w:pPr>
        <w:spacing w:after="0" w:line="360" w:lineRule="auto"/>
        <w:rPr>
          <w:rFonts w:ascii="Arial Narrow" w:hAnsi="Arial Narrow"/>
          <w:sz w:val="24"/>
          <w:szCs w:val="24"/>
        </w:rPr>
      </w:pPr>
    </w:p>
    <w:p w14:paraId="7CCA87AB" w14:textId="77777777" w:rsidR="00D24BCF" w:rsidRDefault="00D24BCF" w:rsidP="00A83FA0">
      <w:pPr>
        <w:spacing w:after="0" w:line="360" w:lineRule="auto"/>
        <w:rPr>
          <w:rFonts w:ascii="Arial Narrow" w:hAnsi="Arial Narrow"/>
          <w:sz w:val="24"/>
          <w:szCs w:val="24"/>
        </w:rPr>
      </w:pPr>
    </w:p>
    <w:p w14:paraId="00C3AE8D" w14:textId="77777777" w:rsidR="00D24BCF" w:rsidRDefault="00D24BCF" w:rsidP="00A83FA0">
      <w:pPr>
        <w:spacing w:after="0" w:line="360" w:lineRule="auto"/>
        <w:rPr>
          <w:rFonts w:ascii="Arial Narrow" w:hAnsi="Arial Narrow"/>
          <w:sz w:val="24"/>
          <w:szCs w:val="24"/>
        </w:rPr>
      </w:pPr>
    </w:p>
    <w:p w14:paraId="6E0C1257" w14:textId="77777777" w:rsidR="00D24BCF" w:rsidRDefault="00D24BCF" w:rsidP="00A83FA0">
      <w:pPr>
        <w:spacing w:after="0" w:line="360" w:lineRule="auto"/>
        <w:rPr>
          <w:rFonts w:ascii="Arial Narrow" w:hAnsi="Arial Narrow"/>
          <w:sz w:val="24"/>
          <w:szCs w:val="24"/>
        </w:rPr>
      </w:pPr>
    </w:p>
    <w:p w14:paraId="60287982" w14:textId="77777777" w:rsidR="00D24BCF" w:rsidRDefault="00D24BCF" w:rsidP="00A83FA0">
      <w:pPr>
        <w:spacing w:after="0" w:line="360" w:lineRule="auto"/>
        <w:rPr>
          <w:rFonts w:ascii="Arial Narrow" w:hAnsi="Arial Narrow"/>
          <w:sz w:val="24"/>
          <w:szCs w:val="24"/>
        </w:rPr>
      </w:pPr>
    </w:p>
    <w:p w14:paraId="0BCA56CF" w14:textId="77777777" w:rsidR="00D24BCF" w:rsidRDefault="00D24BCF" w:rsidP="00A83FA0">
      <w:pPr>
        <w:spacing w:after="0" w:line="360" w:lineRule="auto"/>
        <w:rPr>
          <w:rFonts w:ascii="Arial Narrow" w:hAnsi="Arial Narrow"/>
          <w:sz w:val="24"/>
          <w:szCs w:val="24"/>
        </w:rPr>
      </w:pPr>
    </w:p>
    <w:p w14:paraId="6C70E9DC" w14:textId="77777777" w:rsidR="00D24BCF" w:rsidRDefault="00D24BCF" w:rsidP="00A83FA0">
      <w:pPr>
        <w:spacing w:after="0" w:line="360" w:lineRule="auto"/>
        <w:rPr>
          <w:rFonts w:ascii="Arial Narrow" w:hAnsi="Arial Narrow"/>
          <w:sz w:val="24"/>
          <w:szCs w:val="24"/>
        </w:rPr>
      </w:pPr>
    </w:p>
    <w:p w14:paraId="42C892A2" w14:textId="77777777" w:rsidR="00D24BCF" w:rsidRDefault="00D24BCF" w:rsidP="00A83FA0">
      <w:pPr>
        <w:spacing w:after="0" w:line="360" w:lineRule="auto"/>
        <w:rPr>
          <w:rFonts w:ascii="Arial Narrow" w:hAnsi="Arial Narrow"/>
          <w:sz w:val="24"/>
          <w:szCs w:val="24"/>
        </w:rPr>
      </w:pPr>
    </w:p>
    <w:p w14:paraId="23AE387B" w14:textId="77777777" w:rsidR="00D24BCF" w:rsidRDefault="00D24BCF" w:rsidP="00A83FA0">
      <w:pPr>
        <w:spacing w:after="0" w:line="360" w:lineRule="auto"/>
        <w:rPr>
          <w:rFonts w:ascii="Arial Narrow" w:hAnsi="Arial Narrow"/>
          <w:sz w:val="24"/>
          <w:szCs w:val="24"/>
        </w:rPr>
      </w:pPr>
    </w:p>
    <w:p w14:paraId="6DB9822D" w14:textId="77777777" w:rsidR="00D24BCF" w:rsidRDefault="00D24BCF" w:rsidP="00A83FA0">
      <w:pPr>
        <w:spacing w:after="0" w:line="360" w:lineRule="auto"/>
        <w:rPr>
          <w:rFonts w:ascii="Arial Narrow" w:hAnsi="Arial Narrow"/>
          <w:sz w:val="24"/>
          <w:szCs w:val="24"/>
        </w:rPr>
      </w:pPr>
    </w:p>
    <w:p w14:paraId="00C3DABC" w14:textId="77777777" w:rsidR="00D24BCF" w:rsidRDefault="00D24BCF" w:rsidP="00A83FA0">
      <w:pPr>
        <w:spacing w:after="0" w:line="360" w:lineRule="auto"/>
        <w:rPr>
          <w:rFonts w:ascii="Arial Narrow" w:hAnsi="Arial Narrow"/>
          <w:sz w:val="24"/>
          <w:szCs w:val="24"/>
        </w:rPr>
      </w:pPr>
    </w:p>
    <w:p w14:paraId="74AAFE70" w14:textId="77777777" w:rsidR="00D24BCF" w:rsidRDefault="00D24BCF" w:rsidP="00A83FA0">
      <w:pPr>
        <w:spacing w:after="0" w:line="360" w:lineRule="auto"/>
        <w:rPr>
          <w:rFonts w:ascii="Arial Narrow" w:hAnsi="Arial Narrow"/>
          <w:sz w:val="24"/>
          <w:szCs w:val="24"/>
        </w:rPr>
      </w:pPr>
    </w:p>
    <w:p w14:paraId="5EF00BF8" w14:textId="77777777" w:rsidR="00D24BCF" w:rsidRDefault="00D24BCF" w:rsidP="00A83FA0">
      <w:pPr>
        <w:spacing w:after="0" w:line="360" w:lineRule="auto"/>
        <w:rPr>
          <w:rFonts w:ascii="Arial Narrow" w:hAnsi="Arial Narrow"/>
          <w:sz w:val="24"/>
          <w:szCs w:val="24"/>
        </w:rPr>
      </w:pPr>
    </w:p>
    <w:p w14:paraId="3A080315" w14:textId="77777777" w:rsidR="00D24BCF" w:rsidRDefault="00D24BCF" w:rsidP="00A83FA0">
      <w:pPr>
        <w:spacing w:after="0" w:line="360" w:lineRule="auto"/>
        <w:rPr>
          <w:rFonts w:ascii="Arial Narrow" w:hAnsi="Arial Narrow"/>
          <w:sz w:val="24"/>
          <w:szCs w:val="24"/>
        </w:rPr>
      </w:pPr>
    </w:p>
    <w:p w14:paraId="606B1C3C" w14:textId="77777777" w:rsidR="00D24BCF" w:rsidRDefault="00D24BCF" w:rsidP="00A83FA0">
      <w:pPr>
        <w:spacing w:after="0" w:line="360" w:lineRule="auto"/>
        <w:rPr>
          <w:rFonts w:ascii="Arial Narrow" w:hAnsi="Arial Narrow"/>
          <w:sz w:val="24"/>
          <w:szCs w:val="24"/>
        </w:rPr>
      </w:pPr>
    </w:p>
    <w:p w14:paraId="08272150" w14:textId="77777777" w:rsidR="00D24BCF" w:rsidRDefault="00D24BCF" w:rsidP="00A83FA0">
      <w:pPr>
        <w:spacing w:after="0" w:line="360" w:lineRule="auto"/>
        <w:rPr>
          <w:rFonts w:ascii="Arial Narrow" w:hAnsi="Arial Narrow"/>
          <w:sz w:val="24"/>
          <w:szCs w:val="24"/>
        </w:rPr>
      </w:pPr>
    </w:p>
    <w:p w14:paraId="6035A2AC" w14:textId="77777777" w:rsidR="00D24BCF" w:rsidRDefault="00D24BCF" w:rsidP="00A83FA0">
      <w:pPr>
        <w:spacing w:after="0" w:line="360" w:lineRule="auto"/>
        <w:rPr>
          <w:rFonts w:ascii="Arial Narrow" w:hAnsi="Arial Narrow"/>
          <w:sz w:val="24"/>
          <w:szCs w:val="24"/>
        </w:rPr>
      </w:pPr>
    </w:p>
    <w:p w14:paraId="04AE8B90" w14:textId="77777777" w:rsidR="00D24BCF" w:rsidRDefault="00D24BCF" w:rsidP="00A83FA0">
      <w:pPr>
        <w:spacing w:after="0" w:line="360" w:lineRule="auto"/>
        <w:rPr>
          <w:rFonts w:ascii="Arial Narrow" w:hAnsi="Arial Narrow"/>
          <w:sz w:val="24"/>
          <w:szCs w:val="24"/>
        </w:rPr>
      </w:pPr>
    </w:p>
    <w:p w14:paraId="372CB615" w14:textId="77777777" w:rsidR="00D24BCF" w:rsidRDefault="00D24BCF" w:rsidP="00A83FA0">
      <w:pPr>
        <w:spacing w:after="0" w:line="360" w:lineRule="auto"/>
        <w:rPr>
          <w:rFonts w:ascii="Arial Narrow" w:hAnsi="Arial Narrow"/>
          <w:sz w:val="24"/>
          <w:szCs w:val="24"/>
        </w:rPr>
      </w:pPr>
    </w:p>
    <w:p w14:paraId="495201E5" w14:textId="77777777" w:rsidR="00D24BCF" w:rsidRDefault="00D24BCF" w:rsidP="00A83FA0">
      <w:pPr>
        <w:spacing w:after="0" w:line="360" w:lineRule="auto"/>
        <w:rPr>
          <w:rFonts w:ascii="Arial Narrow" w:hAnsi="Arial Narrow"/>
          <w:sz w:val="24"/>
          <w:szCs w:val="24"/>
        </w:rPr>
      </w:pPr>
    </w:p>
    <w:p w14:paraId="6A1F85DB" w14:textId="77777777" w:rsidR="00D24BCF" w:rsidRDefault="00D24BCF" w:rsidP="00A83FA0">
      <w:pPr>
        <w:spacing w:after="0" w:line="360" w:lineRule="auto"/>
        <w:rPr>
          <w:rFonts w:ascii="Arial Narrow" w:hAnsi="Arial Narrow"/>
          <w:sz w:val="24"/>
          <w:szCs w:val="24"/>
        </w:rPr>
      </w:pPr>
    </w:p>
    <w:p w14:paraId="565F1054" w14:textId="77777777" w:rsidR="00D24BCF" w:rsidRDefault="00D24BCF" w:rsidP="00A83FA0">
      <w:pPr>
        <w:spacing w:after="0" w:line="360" w:lineRule="auto"/>
        <w:rPr>
          <w:rFonts w:ascii="Arial Narrow" w:hAnsi="Arial Narrow"/>
          <w:sz w:val="24"/>
          <w:szCs w:val="24"/>
        </w:rPr>
      </w:pPr>
    </w:p>
    <w:p w14:paraId="18024454" w14:textId="77777777" w:rsidR="00D24BCF" w:rsidRDefault="00D24BCF" w:rsidP="00A83FA0">
      <w:pPr>
        <w:spacing w:after="0" w:line="360" w:lineRule="auto"/>
        <w:rPr>
          <w:rFonts w:ascii="Arial Narrow" w:hAnsi="Arial Narrow"/>
          <w:sz w:val="24"/>
          <w:szCs w:val="24"/>
        </w:rPr>
      </w:pPr>
    </w:p>
    <w:p w14:paraId="2A040DE1" w14:textId="77777777" w:rsidR="00D24BCF" w:rsidRDefault="00D24BCF" w:rsidP="00A83FA0">
      <w:pPr>
        <w:spacing w:after="0" w:line="360" w:lineRule="auto"/>
        <w:rPr>
          <w:rFonts w:ascii="Arial Narrow" w:hAnsi="Arial Narrow"/>
          <w:sz w:val="24"/>
          <w:szCs w:val="24"/>
        </w:rPr>
      </w:pPr>
    </w:p>
    <w:p w14:paraId="78952F86" w14:textId="77777777" w:rsidR="00D24BCF" w:rsidRDefault="00D24BCF" w:rsidP="00A83FA0">
      <w:pPr>
        <w:spacing w:after="0" w:line="360" w:lineRule="auto"/>
        <w:rPr>
          <w:rFonts w:ascii="Arial Narrow" w:hAnsi="Arial Narrow"/>
          <w:sz w:val="24"/>
          <w:szCs w:val="24"/>
        </w:rPr>
      </w:pPr>
    </w:p>
    <w:p w14:paraId="0E4D3021" w14:textId="77777777" w:rsidR="00D24BCF" w:rsidRDefault="00D24BCF" w:rsidP="00A83FA0">
      <w:pPr>
        <w:spacing w:after="0" w:line="360" w:lineRule="auto"/>
        <w:rPr>
          <w:rFonts w:ascii="Arial Narrow" w:hAnsi="Arial Narrow"/>
          <w:sz w:val="24"/>
          <w:szCs w:val="24"/>
        </w:rPr>
      </w:pPr>
    </w:p>
    <w:p w14:paraId="423C0C9F" w14:textId="77777777" w:rsidR="00D24BCF" w:rsidRDefault="00D24BCF" w:rsidP="00A83FA0">
      <w:pPr>
        <w:spacing w:after="0" w:line="360" w:lineRule="auto"/>
        <w:rPr>
          <w:rFonts w:ascii="Arial Narrow" w:hAnsi="Arial Narrow"/>
          <w:sz w:val="24"/>
          <w:szCs w:val="24"/>
        </w:rPr>
      </w:pPr>
      <w:r>
        <w:rPr>
          <w:rFonts w:ascii="Arial Narrow" w:hAnsi="Arial Narrow"/>
          <w:sz w:val="24"/>
          <w:szCs w:val="24"/>
        </w:rPr>
        <w:tab/>
      </w:r>
    </w:p>
    <w:p w14:paraId="14BD172A" w14:textId="77777777" w:rsidR="00D24BCF" w:rsidRDefault="00D24BCF" w:rsidP="00A83FA0">
      <w:pPr>
        <w:spacing w:after="0" w:line="360" w:lineRule="auto"/>
        <w:rPr>
          <w:rFonts w:ascii="Arial Narrow" w:hAnsi="Arial Narrow"/>
          <w:sz w:val="24"/>
          <w:szCs w:val="24"/>
        </w:rPr>
      </w:pPr>
    </w:p>
    <w:p w14:paraId="352E7336" w14:textId="77777777" w:rsidR="00D24BCF" w:rsidRDefault="00D24BCF" w:rsidP="00A83FA0">
      <w:pPr>
        <w:spacing w:after="0" w:line="360" w:lineRule="auto"/>
        <w:rPr>
          <w:rFonts w:ascii="Arial Narrow" w:hAnsi="Arial Narrow"/>
          <w:sz w:val="24"/>
          <w:szCs w:val="24"/>
        </w:rPr>
      </w:pPr>
    </w:p>
    <w:p w14:paraId="5206A6FF" w14:textId="77777777" w:rsidR="00D24BCF" w:rsidRDefault="00D24BCF" w:rsidP="00A83FA0">
      <w:pPr>
        <w:spacing w:after="0" w:line="360" w:lineRule="auto"/>
        <w:rPr>
          <w:rFonts w:ascii="Arial Narrow" w:hAnsi="Arial Narrow"/>
          <w:sz w:val="24"/>
          <w:szCs w:val="24"/>
        </w:rPr>
      </w:pPr>
    </w:p>
    <w:p w14:paraId="6441704F" w14:textId="77777777" w:rsidR="00D24BCF" w:rsidRDefault="00D24BCF" w:rsidP="00A83FA0">
      <w:pPr>
        <w:spacing w:after="0" w:line="360" w:lineRule="auto"/>
        <w:rPr>
          <w:rFonts w:ascii="Arial Narrow" w:hAnsi="Arial Narrow"/>
          <w:sz w:val="24"/>
          <w:szCs w:val="24"/>
        </w:rPr>
      </w:pPr>
    </w:p>
    <w:p w14:paraId="3D7E6137" w14:textId="77777777" w:rsidR="00D24BCF" w:rsidRDefault="00D24BCF" w:rsidP="00A83FA0">
      <w:pPr>
        <w:spacing w:after="0" w:line="360" w:lineRule="auto"/>
        <w:rPr>
          <w:rFonts w:ascii="Arial Narrow" w:hAnsi="Arial Narrow"/>
          <w:sz w:val="24"/>
          <w:szCs w:val="24"/>
        </w:rPr>
      </w:pPr>
    </w:p>
    <w:p w14:paraId="34643EA4" w14:textId="77777777" w:rsidR="00D24BCF" w:rsidRDefault="00D24BCF" w:rsidP="00A83FA0">
      <w:pPr>
        <w:spacing w:after="0" w:line="360" w:lineRule="auto"/>
        <w:rPr>
          <w:rFonts w:ascii="Arial Narrow" w:hAnsi="Arial Narrow"/>
          <w:sz w:val="24"/>
          <w:szCs w:val="24"/>
        </w:rPr>
      </w:pPr>
    </w:p>
    <w:p w14:paraId="04C3F43F" w14:textId="77777777" w:rsidR="00D24BCF" w:rsidRDefault="00D24BCF" w:rsidP="00A83FA0">
      <w:pPr>
        <w:spacing w:after="0" w:line="360" w:lineRule="auto"/>
        <w:rPr>
          <w:rFonts w:ascii="Arial Narrow" w:hAnsi="Arial Narrow"/>
          <w:sz w:val="24"/>
          <w:szCs w:val="24"/>
        </w:rPr>
      </w:pPr>
    </w:p>
    <w:p w14:paraId="6C7DC01E" w14:textId="77777777" w:rsidR="00D24BCF" w:rsidRDefault="00D24BCF" w:rsidP="00A83FA0">
      <w:pPr>
        <w:spacing w:after="0" w:line="360" w:lineRule="auto"/>
        <w:ind w:left="720" w:firstLine="720"/>
        <w:rPr>
          <w:rFonts w:ascii="Arial Narrow" w:hAnsi="Arial Narrow"/>
          <w:sz w:val="24"/>
          <w:szCs w:val="24"/>
        </w:rPr>
      </w:pPr>
      <w:r>
        <w:rPr>
          <w:rFonts w:ascii="Arial Narrow" w:hAnsi="Arial Narrow"/>
          <w:sz w:val="24"/>
          <w:szCs w:val="24"/>
        </w:rPr>
        <w:t xml:space="preserve">each jelly-body </w:t>
      </w:r>
    </w:p>
    <w:p w14:paraId="2F4037AF" w14:textId="7232A54D" w:rsidR="00D24BCF" w:rsidRDefault="00D24BCF" w:rsidP="00A83FA0">
      <w:pPr>
        <w:spacing w:after="0" w:line="360" w:lineRule="auto"/>
        <w:ind w:left="720" w:firstLine="720"/>
        <w:rPr>
          <w:rFonts w:ascii="Arial Narrow" w:hAnsi="Arial Narrow"/>
          <w:sz w:val="24"/>
          <w:szCs w:val="24"/>
        </w:rPr>
      </w:pPr>
    </w:p>
    <w:p w14:paraId="1BFC79E7" w14:textId="77777777" w:rsidR="00962646" w:rsidRDefault="00962646" w:rsidP="00A83FA0">
      <w:pPr>
        <w:spacing w:after="0" w:line="360" w:lineRule="auto"/>
        <w:ind w:left="720" w:firstLine="720"/>
        <w:rPr>
          <w:rFonts w:ascii="Arial Narrow" w:hAnsi="Arial Narrow"/>
          <w:sz w:val="24"/>
          <w:szCs w:val="24"/>
        </w:rPr>
      </w:pPr>
    </w:p>
    <w:p w14:paraId="4DA506EB" w14:textId="4738F6A6" w:rsidR="00D24BCF" w:rsidRDefault="00715263" w:rsidP="00A83FA0">
      <w:pPr>
        <w:spacing w:after="0" w:line="360" w:lineRule="auto"/>
        <w:ind w:left="1440" w:firstLine="720"/>
        <w:rPr>
          <w:rFonts w:ascii="Arial Narrow" w:hAnsi="Arial Narrow"/>
          <w:sz w:val="24"/>
          <w:szCs w:val="24"/>
        </w:rPr>
      </w:pPr>
      <w:r>
        <w:rPr>
          <w:rFonts w:ascii="Arial Narrow" w:hAnsi="Arial Narrow"/>
          <w:sz w:val="24"/>
          <w:szCs w:val="24"/>
        </w:rPr>
        <w:t>reflects</w:t>
      </w:r>
      <w:r w:rsidR="00D24BCF">
        <w:rPr>
          <w:rFonts w:ascii="Arial Narrow" w:hAnsi="Arial Narrow"/>
          <w:sz w:val="24"/>
          <w:szCs w:val="24"/>
        </w:rPr>
        <w:t xml:space="preserve"> in </w:t>
      </w:r>
      <w:r w:rsidR="0077615C">
        <w:rPr>
          <w:rFonts w:ascii="Arial Narrow" w:hAnsi="Arial Narrow"/>
          <w:sz w:val="24"/>
          <w:szCs w:val="24"/>
        </w:rPr>
        <w:t>coiling tentacle</w:t>
      </w:r>
    </w:p>
    <w:p w14:paraId="4F07571D" w14:textId="4E647AB7" w:rsidR="00D24BCF" w:rsidRDefault="00D24BCF" w:rsidP="00A83FA0">
      <w:pPr>
        <w:spacing w:after="0" w:line="360" w:lineRule="auto"/>
        <w:ind w:firstLine="720"/>
        <w:rPr>
          <w:rFonts w:ascii="Arial Narrow" w:hAnsi="Arial Narrow"/>
          <w:sz w:val="24"/>
          <w:szCs w:val="24"/>
        </w:rPr>
      </w:pPr>
    </w:p>
    <w:p w14:paraId="7FC49F5C" w14:textId="77777777" w:rsidR="00962646" w:rsidRDefault="00962646" w:rsidP="00A83FA0">
      <w:pPr>
        <w:spacing w:after="0" w:line="360" w:lineRule="auto"/>
        <w:ind w:firstLine="720"/>
        <w:rPr>
          <w:rFonts w:ascii="Arial Narrow" w:hAnsi="Arial Narrow"/>
          <w:sz w:val="24"/>
          <w:szCs w:val="24"/>
        </w:rPr>
      </w:pPr>
    </w:p>
    <w:p w14:paraId="67A5C308" w14:textId="77777777" w:rsidR="00D24BCF" w:rsidRDefault="00D24BCF" w:rsidP="00A83FA0">
      <w:pPr>
        <w:spacing w:after="0" w:line="360" w:lineRule="auto"/>
        <w:ind w:firstLine="720"/>
        <w:rPr>
          <w:rFonts w:ascii="Arial Narrow" w:hAnsi="Arial Narrow"/>
          <w:sz w:val="24"/>
          <w:szCs w:val="24"/>
        </w:rPr>
      </w:pPr>
      <w:r>
        <w:rPr>
          <w:rFonts w:ascii="Arial Narrow" w:hAnsi="Arial Narrow"/>
          <w:sz w:val="24"/>
          <w:szCs w:val="24"/>
        </w:rPr>
        <w:t xml:space="preserve">little water stars </w:t>
      </w:r>
    </w:p>
    <w:p w14:paraId="5D37FF64" w14:textId="77777777" w:rsidR="00D24BCF" w:rsidRDefault="00D24BCF" w:rsidP="00A83FA0">
      <w:pPr>
        <w:spacing w:after="0" w:line="360" w:lineRule="auto"/>
        <w:rPr>
          <w:rFonts w:ascii="Arial Narrow" w:hAnsi="Arial Narrow"/>
          <w:sz w:val="24"/>
          <w:szCs w:val="24"/>
        </w:rPr>
      </w:pPr>
    </w:p>
    <w:p w14:paraId="484D9856" w14:textId="77777777" w:rsidR="00D24BCF" w:rsidRDefault="00D24BCF" w:rsidP="00A83FA0">
      <w:pPr>
        <w:spacing w:after="0" w:line="360" w:lineRule="auto"/>
        <w:rPr>
          <w:rFonts w:ascii="Arial Narrow" w:hAnsi="Arial Narrow"/>
          <w:sz w:val="24"/>
          <w:szCs w:val="24"/>
        </w:rPr>
      </w:pPr>
    </w:p>
    <w:p w14:paraId="63DA027E" w14:textId="77777777" w:rsidR="00D24BCF" w:rsidRDefault="00D24BCF" w:rsidP="00A83FA0">
      <w:pPr>
        <w:spacing w:after="0" w:line="360" w:lineRule="auto"/>
        <w:ind w:firstLine="720"/>
        <w:rPr>
          <w:rFonts w:ascii="Arial Narrow" w:hAnsi="Arial Narrow"/>
          <w:sz w:val="24"/>
          <w:szCs w:val="24"/>
        </w:rPr>
      </w:pPr>
      <w:r>
        <w:rPr>
          <w:rFonts w:ascii="Arial Narrow" w:hAnsi="Arial Narrow"/>
          <w:sz w:val="24"/>
          <w:szCs w:val="24"/>
        </w:rPr>
        <w:t xml:space="preserve">mark of jelly that left the scene </w:t>
      </w:r>
    </w:p>
    <w:p w14:paraId="3D9E8127" w14:textId="77777777" w:rsidR="00D24BCF" w:rsidRDefault="00D24BCF" w:rsidP="00A83FA0">
      <w:pPr>
        <w:spacing w:after="0" w:line="360" w:lineRule="auto"/>
        <w:rPr>
          <w:rFonts w:ascii="Arial Narrow" w:hAnsi="Arial Narrow"/>
          <w:sz w:val="24"/>
          <w:szCs w:val="24"/>
        </w:rPr>
      </w:pPr>
    </w:p>
    <w:p w14:paraId="04CD85CB" w14:textId="77777777" w:rsidR="00D24BCF" w:rsidRDefault="00D24BCF" w:rsidP="00A83FA0">
      <w:pPr>
        <w:spacing w:after="0" w:line="360" w:lineRule="auto"/>
        <w:rPr>
          <w:rFonts w:ascii="Arial Narrow" w:hAnsi="Arial Narrow"/>
          <w:sz w:val="24"/>
          <w:szCs w:val="24"/>
        </w:rPr>
      </w:pPr>
    </w:p>
    <w:p w14:paraId="5B92814E" w14:textId="77777777" w:rsidR="00D24BCF" w:rsidRDefault="00D24BCF" w:rsidP="00A83FA0">
      <w:pPr>
        <w:spacing w:after="0" w:line="360" w:lineRule="auto"/>
        <w:rPr>
          <w:rFonts w:ascii="Arial Narrow" w:hAnsi="Arial Narrow"/>
          <w:sz w:val="24"/>
          <w:szCs w:val="24"/>
        </w:rPr>
      </w:pPr>
    </w:p>
    <w:p w14:paraId="1E776EE5" w14:textId="77777777" w:rsidR="00D24BCF" w:rsidRDefault="00D24BCF" w:rsidP="00A83FA0">
      <w:pPr>
        <w:spacing w:after="0" w:line="360" w:lineRule="auto"/>
        <w:rPr>
          <w:rFonts w:ascii="Arial Narrow" w:hAnsi="Arial Narrow"/>
          <w:sz w:val="24"/>
          <w:szCs w:val="24"/>
        </w:rPr>
      </w:pPr>
      <w:r>
        <w:rPr>
          <w:rFonts w:ascii="Arial Narrow" w:hAnsi="Arial Narrow"/>
          <w:sz w:val="24"/>
          <w:szCs w:val="24"/>
        </w:rPr>
        <w:t xml:space="preserve">disintegrating lack of polyp </w:t>
      </w:r>
    </w:p>
    <w:p w14:paraId="66E60DB2" w14:textId="77777777" w:rsidR="00D24BCF" w:rsidRDefault="00D24BCF" w:rsidP="00A83FA0">
      <w:pPr>
        <w:spacing w:after="0" w:line="360" w:lineRule="auto"/>
        <w:rPr>
          <w:rFonts w:ascii="Arial Narrow" w:hAnsi="Arial Narrow"/>
          <w:sz w:val="24"/>
          <w:szCs w:val="24"/>
        </w:rPr>
      </w:pPr>
    </w:p>
    <w:p w14:paraId="22A862F2" w14:textId="77777777" w:rsidR="00D24BCF" w:rsidRDefault="00D24BCF" w:rsidP="00A83FA0">
      <w:pPr>
        <w:spacing w:after="0" w:line="360" w:lineRule="auto"/>
        <w:rPr>
          <w:rFonts w:ascii="Arial Narrow" w:hAnsi="Arial Narrow"/>
          <w:sz w:val="24"/>
          <w:szCs w:val="24"/>
        </w:rPr>
      </w:pPr>
    </w:p>
    <w:p w14:paraId="30E8AC5D" w14:textId="77777777" w:rsidR="00D24BCF" w:rsidRDefault="00D24BCF" w:rsidP="00A83FA0">
      <w:pPr>
        <w:spacing w:after="0" w:line="360" w:lineRule="auto"/>
        <w:rPr>
          <w:rFonts w:ascii="Arial Narrow" w:hAnsi="Arial Narrow"/>
          <w:sz w:val="24"/>
          <w:szCs w:val="24"/>
        </w:rPr>
      </w:pPr>
    </w:p>
    <w:p w14:paraId="69294C71" w14:textId="3E0782D1" w:rsidR="00D24BCF" w:rsidRDefault="00D24BCF" w:rsidP="00A83FA0">
      <w:pPr>
        <w:spacing w:after="0" w:line="360" w:lineRule="auto"/>
        <w:ind w:firstLine="720"/>
        <w:rPr>
          <w:rFonts w:ascii="Arial Narrow" w:hAnsi="Arial Narrow"/>
          <w:sz w:val="24"/>
          <w:szCs w:val="24"/>
        </w:rPr>
      </w:pPr>
      <w:r>
        <w:rPr>
          <w:rFonts w:ascii="Arial Narrow" w:hAnsi="Arial Narrow"/>
          <w:sz w:val="24"/>
          <w:szCs w:val="24"/>
        </w:rPr>
        <w:t xml:space="preserve">jelly-life never become </w:t>
      </w:r>
      <w:r w:rsidR="00715263">
        <w:rPr>
          <w:rFonts w:ascii="Arial Narrow" w:hAnsi="Arial Narrow"/>
          <w:sz w:val="24"/>
          <w:szCs w:val="24"/>
        </w:rPr>
        <w:t>medusa</w:t>
      </w:r>
    </w:p>
    <w:p w14:paraId="70667107" w14:textId="77777777" w:rsidR="00D24BCF" w:rsidRDefault="00D24BCF" w:rsidP="00A83FA0">
      <w:pPr>
        <w:spacing w:after="0" w:line="360" w:lineRule="auto"/>
        <w:ind w:firstLine="720"/>
        <w:rPr>
          <w:rFonts w:ascii="Arial Narrow" w:hAnsi="Arial Narrow"/>
          <w:sz w:val="24"/>
          <w:szCs w:val="24"/>
        </w:rPr>
      </w:pPr>
    </w:p>
    <w:p w14:paraId="250AFB8D" w14:textId="77777777" w:rsidR="00D24BCF" w:rsidRDefault="00D24BCF" w:rsidP="00A83FA0">
      <w:pPr>
        <w:spacing w:after="0" w:line="360" w:lineRule="auto"/>
        <w:ind w:firstLine="720"/>
        <w:rPr>
          <w:rFonts w:ascii="Arial Narrow" w:hAnsi="Arial Narrow"/>
          <w:sz w:val="24"/>
          <w:szCs w:val="24"/>
        </w:rPr>
      </w:pPr>
    </w:p>
    <w:p w14:paraId="31611A2E" w14:textId="77777777" w:rsidR="00D24BCF" w:rsidRDefault="00D24BCF" w:rsidP="00A83FA0">
      <w:pPr>
        <w:spacing w:after="0" w:line="360" w:lineRule="auto"/>
        <w:ind w:firstLine="720"/>
        <w:rPr>
          <w:rFonts w:ascii="Arial Narrow" w:hAnsi="Arial Narrow"/>
          <w:sz w:val="24"/>
          <w:szCs w:val="24"/>
        </w:rPr>
      </w:pPr>
    </w:p>
    <w:p w14:paraId="753614E6" w14:textId="77777777" w:rsidR="00D24BCF" w:rsidRDefault="00D24BCF" w:rsidP="00A83FA0">
      <w:pPr>
        <w:spacing w:after="0" w:line="360" w:lineRule="auto"/>
        <w:ind w:firstLine="720"/>
        <w:rPr>
          <w:rFonts w:ascii="Arial Narrow" w:hAnsi="Arial Narrow"/>
          <w:sz w:val="24"/>
          <w:szCs w:val="24"/>
        </w:rPr>
      </w:pPr>
    </w:p>
    <w:p w14:paraId="36CCB29E" w14:textId="77777777" w:rsidR="00D24BCF" w:rsidRDefault="00D24BCF" w:rsidP="00A83FA0">
      <w:pPr>
        <w:spacing w:after="0" w:line="360" w:lineRule="auto"/>
        <w:ind w:left="720" w:firstLine="720"/>
        <w:rPr>
          <w:rFonts w:ascii="Arial Narrow" w:hAnsi="Arial Narrow"/>
          <w:sz w:val="24"/>
          <w:szCs w:val="24"/>
        </w:rPr>
      </w:pPr>
      <w:r>
        <w:rPr>
          <w:rFonts w:ascii="Arial Narrow" w:hAnsi="Arial Narrow"/>
          <w:sz w:val="24"/>
          <w:szCs w:val="24"/>
        </w:rPr>
        <w:t xml:space="preserve">forever missing </w:t>
      </w:r>
    </w:p>
    <w:p w14:paraId="65ED2300" w14:textId="77777777" w:rsidR="00D24BCF" w:rsidRDefault="00D24BCF" w:rsidP="00A83FA0">
      <w:pPr>
        <w:spacing w:after="0" w:line="360" w:lineRule="auto"/>
        <w:ind w:left="720" w:firstLine="720"/>
        <w:rPr>
          <w:rFonts w:ascii="Arial Narrow" w:hAnsi="Arial Narrow"/>
          <w:sz w:val="24"/>
          <w:szCs w:val="24"/>
        </w:rPr>
      </w:pPr>
    </w:p>
    <w:p w14:paraId="55649B67" w14:textId="77777777" w:rsidR="00D24BCF" w:rsidRDefault="00D24BCF" w:rsidP="00A83FA0">
      <w:pPr>
        <w:spacing w:after="0" w:line="360" w:lineRule="auto"/>
        <w:ind w:left="720" w:firstLine="720"/>
        <w:rPr>
          <w:rFonts w:ascii="Arial Narrow" w:hAnsi="Arial Narrow"/>
          <w:sz w:val="24"/>
          <w:szCs w:val="24"/>
        </w:rPr>
      </w:pPr>
    </w:p>
    <w:p w14:paraId="0FAAA78C" w14:textId="77777777" w:rsidR="00D24BCF" w:rsidRDefault="00D24BCF" w:rsidP="00A83FA0">
      <w:pPr>
        <w:spacing w:after="0" w:line="360" w:lineRule="auto"/>
        <w:ind w:left="720" w:firstLine="720"/>
        <w:rPr>
          <w:rFonts w:ascii="Arial Narrow" w:hAnsi="Arial Narrow"/>
          <w:sz w:val="24"/>
          <w:szCs w:val="24"/>
        </w:rPr>
      </w:pPr>
    </w:p>
    <w:p w14:paraId="20EA5345" w14:textId="77777777" w:rsidR="00D24BCF" w:rsidRDefault="00D24BCF" w:rsidP="00A83FA0">
      <w:pPr>
        <w:spacing w:after="0" w:line="360" w:lineRule="auto"/>
        <w:ind w:left="720" w:firstLine="720"/>
        <w:rPr>
          <w:rFonts w:ascii="Arial Narrow" w:hAnsi="Arial Narrow"/>
          <w:sz w:val="24"/>
          <w:szCs w:val="24"/>
        </w:rPr>
      </w:pPr>
    </w:p>
    <w:p w14:paraId="58893463" w14:textId="77777777" w:rsidR="00D24BCF" w:rsidRDefault="00D24BCF" w:rsidP="00A83FA0">
      <w:pPr>
        <w:spacing w:after="0" w:line="360" w:lineRule="auto"/>
        <w:ind w:left="720" w:firstLine="720"/>
        <w:rPr>
          <w:rFonts w:ascii="Arial Narrow" w:hAnsi="Arial Narrow"/>
          <w:sz w:val="24"/>
          <w:szCs w:val="24"/>
        </w:rPr>
      </w:pPr>
    </w:p>
    <w:p w14:paraId="22ABAE41" w14:textId="77777777" w:rsidR="00D24BCF" w:rsidRPr="005F72F8" w:rsidRDefault="00D24BCF" w:rsidP="00A83FA0">
      <w:pPr>
        <w:spacing w:after="0" w:line="360" w:lineRule="auto"/>
        <w:ind w:left="2880"/>
        <w:rPr>
          <w:rFonts w:ascii="Arial Narrow" w:hAnsi="Arial Narrow"/>
          <w:sz w:val="24"/>
          <w:szCs w:val="24"/>
        </w:rPr>
      </w:pPr>
      <w:r>
        <w:rPr>
          <w:rFonts w:ascii="Arial Narrow" w:hAnsi="Arial Narrow"/>
          <w:sz w:val="24"/>
          <w:szCs w:val="24"/>
        </w:rPr>
        <w:t>echoed in the gentle tremors of a permeable body swimming on</w:t>
      </w:r>
    </w:p>
    <w:p w14:paraId="2F48C9DB" w14:textId="77777777" w:rsidR="00D24BCF" w:rsidRDefault="00D24BCF" w:rsidP="00292530">
      <w:pPr>
        <w:tabs>
          <w:tab w:val="left" w:pos="4015"/>
        </w:tabs>
        <w:rPr>
          <w:rFonts w:ascii="Arial Narrow" w:hAnsi="Arial Narrow"/>
          <w:sz w:val="24"/>
          <w:szCs w:val="24"/>
        </w:rPr>
        <w:sectPr w:rsidR="00D24BCF" w:rsidSect="00D24BCF">
          <w:endnotePr>
            <w:numFmt w:val="decimal"/>
            <w:numRestart w:val="eachSect"/>
          </w:endnotePr>
          <w:pgSz w:w="11906" w:h="16838" w:code="9"/>
          <w:pgMar w:top="1418" w:right="1418" w:bottom="1418" w:left="1418" w:header="709" w:footer="709" w:gutter="0"/>
          <w:cols w:space="708"/>
          <w:docGrid w:linePitch="360"/>
        </w:sectPr>
      </w:pPr>
    </w:p>
    <w:p w14:paraId="1674B306" w14:textId="77777777" w:rsidR="00292530" w:rsidRDefault="00292530" w:rsidP="00292530">
      <w:pPr>
        <w:tabs>
          <w:tab w:val="left" w:pos="4015"/>
        </w:tabs>
        <w:rPr>
          <w:rFonts w:ascii="Arial Narrow" w:hAnsi="Arial Narrow"/>
          <w:sz w:val="24"/>
          <w:szCs w:val="24"/>
        </w:rPr>
      </w:pPr>
    </w:p>
    <w:p w14:paraId="1604A634" w14:textId="77777777" w:rsidR="00D24BCF" w:rsidRDefault="00D24BCF" w:rsidP="00292530">
      <w:pPr>
        <w:tabs>
          <w:tab w:val="left" w:pos="4015"/>
        </w:tabs>
        <w:rPr>
          <w:rFonts w:ascii="Arial Narrow" w:hAnsi="Arial Narrow"/>
          <w:sz w:val="24"/>
          <w:szCs w:val="24"/>
        </w:rPr>
      </w:pPr>
      <w:r>
        <w:rPr>
          <w:rFonts w:ascii="Arial Narrow" w:hAnsi="Arial Narrow"/>
          <w:noProof/>
          <w:sz w:val="24"/>
          <w:szCs w:val="24"/>
          <w:lang w:eastAsia="zh-CN"/>
        </w:rPr>
        <w:drawing>
          <wp:inline distT="0" distB="0" distL="0" distR="0" wp14:anchorId="13097037" wp14:editId="6C229D55">
            <wp:extent cx="7854192" cy="5890807"/>
            <wp:effectExtent l="0" t="889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856653" cy="5892653"/>
                    </a:xfrm>
                    <a:prstGeom prst="rect">
                      <a:avLst/>
                    </a:prstGeom>
                  </pic:spPr>
                </pic:pic>
              </a:graphicData>
            </a:graphic>
          </wp:inline>
        </w:drawing>
      </w:r>
    </w:p>
    <w:p w14:paraId="4B68D522" w14:textId="77777777" w:rsidR="00D24BCF" w:rsidRDefault="00D24BCF" w:rsidP="00292530">
      <w:pPr>
        <w:tabs>
          <w:tab w:val="left" w:pos="4015"/>
        </w:tabs>
        <w:rPr>
          <w:rFonts w:ascii="Arial Narrow" w:hAnsi="Arial Narrow"/>
          <w:sz w:val="24"/>
          <w:szCs w:val="24"/>
        </w:rPr>
      </w:pPr>
    </w:p>
    <w:p w14:paraId="0FC554B1" w14:textId="77777777" w:rsidR="00D24BCF" w:rsidRDefault="00D24BCF" w:rsidP="00292530">
      <w:pPr>
        <w:tabs>
          <w:tab w:val="left" w:pos="4015"/>
        </w:tabs>
        <w:rPr>
          <w:rFonts w:ascii="Arial Narrow" w:hAnsi="Arial Narrow"/>
          <w:sz w:val="24"/>
          <w:szCs w:val="24"/>
        </w:rPr>
      </w:pPr>
    </w:p>
    <w:p w14:paraId="204ECDE3" w14:textId="77777777" w:rsidR="00D24BCF" w:rsidRDefault="00D24BCF" w:rsidP="00292530">
      <w:pPr>
        <w:tabs>
          <w:tab w:val="left" w:pos="4015"/>
        </w:tabs>
        <w:rPr>
          <w:rFonts w:ascii="Arial Narrow" w:hAnsi="Arial Narrow"/>
          <w:b/>
          <w:bCs/>
          <w:sz w:val="24"/>
          <w:szCs w:val="24"/>
        </w:rPr>
        <w:sectPr w:rsidR="00D24BCF" w:rsidSect="00707356">
          <w:endnotePr>
            <w:numFmt w:val="decimal"/>
            <w:numRestart w:val="eachSect"/>
          </w:endnotePr>
          <w:pgSz w:w="11906" w:h="16838" w:code="9"/>
          <w:pgMar w:top="1418" w:right="1418" w:bottom="1418" w:left="1418" w:header="709" w:footer="709" w:gutter="0"/>
          <w:cols w:space="708"/>
          <w:noEndnote/>
          <w:docGrid w:linePitch="360"/>
        </w:sectPr>
      </w:pPr>
    </w:p>
    <w:p w14:paraId="18B888E9" w14:textId="77777777" w:rsidR="0048276C" w:rsidRDefault="0048276C" w:rsidP="0048276C">
      <w:pPr>
        <w:spacing w:after="0" w:line="360" w:lineRule="auto"/>
        <w:jc w:val="both"/>
        <w:rPr>
          <w:rFonts w:ascii="Arial Narrow" w:hAnsi="Arial Narrow" w:cstheme="majorBidi"/>
          <w:sz w:val="24"/>
          <w:szCs w:val="24"/>
        </w:rPr>
      </w:pPr>
    </w:p>
    <w:p w14:paraId="7A692357" w14:textId="77777777" w:rsidR="0048276C" w:rsidRDefault="0048276C" w:rsidP="0048276C">
      <w:pPr>
        <w:spacing w:after="0" w:line="360" w:lineRule="auto"/>
        <w:jc w:val="both"/>
        <w:rPr>
          <w:rFonts w:ascii="Arial Narrow" w:hAnsi="Arial Narrow" w:cstheme="majorBidi"/>
          <w:sz w:val="24"/>
          <w:szCs w:val="24"/>
        </w:rPr>
      </w:pPr>
    </w:p>
    <w:p w14:paraId="2E7DB27F" w14:textId="77777777" w:rsidR="0048276C" w:rsidRDefault="0048276C" w:rsidP="0048276C">
      <w:pPr>
        <w:spacing w:after="0" w:line="360" w:lineRule="auto"/>
        <w:jc w:val="both"/>
        <w:rPr>
          <w:rFonts w:ascii="Arial Narrow" w:hAnsi="Arial Narrow" w:cstheme="majorBidi"/>
          <w:sz w:val="24"/>
          <w:szCs w:val="24"/>
        </w:rPr>
      </w:pPr>
    </w:p>
    <w:p w14:paraId="27358F93" w14:textId="77777777" w:rsidR="0048276C" w:rsidRDefault="0048276C" w:rsidP="0048276C">
      <w:pPr>
        <w:spacing w:after="0" w:line="360" w:lineRule="auto"/>
        <w:jc w:val="both"/>
        <w:rPr>
          <w:rFonts w:ascii="Arial Narrow" w:hAnsi="Arial Narrow" w:cstheme="majorBidi"/>
          <w:sz w:val="24"/>
          <w:szCs w:val="24"/>
        </w:rPr>
      </w:pPr>
    </w:p>
    <w:p w14:paraId="4CD1C149" w14:textId="77777777" w:rsidR="0048276C" w:rsidRDefault="0048276C" w:rsidP="0048276C">
      <w:pPr>
        <w:spacing w:after="0" w:line="360" w:lineRule="auto"/>
        <w:jc w:val="both"/>
        <w:rPr>
          <w:rFonts w:ascii="Arial Narrow" w:hAnsi="Arial Narrow" w:cstheme="majorBidi"/>
          <w:sz w:val="24"/>
          <w:szCs w:val="24"/>
        </w:rPr>
      </w:pPr>
    </w:p>
    <w:p w14:paraId="25F0E0EB" w14:textId="77777777" w:rsidR="0048276C" w:rsidRDefault="0048276C" w:rsidP="0048276C">
      <w:pPr>
        <w:spacing w:after="0" w:line="360" w:lineRule="auto"/>
        <w:jc w:val="both"/>
        <w:rPr>
          <w:rFonts w:ascii="Arial Narrow" w:hAnsi="Arial Narrow" w:cstheme="majorBidi"/>
          <w:sz w:val="24"/>
          <w:szCs w:val="24"/>
        </w:rPr>
      </w:pPr>
    </w:p>
    <w:p w14:paraId="24F15138" w14:textId="77777777" w:rsidR="0048276C" w:rsidRDefault="0048276C" w:rsidP="0048276C">
      <w:pPr>
        <w:spacing w:after="0" w:line="360" w:lineRule="auto"/>
        <w:jc w:val="both"/>
        <w:rPr>
          <w:rFonts w:ascii="Arial Narrow" w:hAnsi="Arial Narrow" w:cstheme="majorBidi"/>
          <w:sz w:val="24"/>
          <w:szCs w:val="24"/>
        </w:rPr>
      </w:pPr>
    </w:p>
    <w:p w14:paraId="58C58D83" w14:textId="77777777" w:rsidR="0048276C" w:rsidRDefault="0048276C" w:rsidP="0048276C">
      <w:pPr>
        <w:spacing w:after="0" w:line="360" w:lineRule="auto"/>
        <w:jc w:val="both"/>
        <w:rPr>
          <w:rFonts w:ascii="Arial Narrow" w:hAnsi="Arial Narrow" w:cstheme="majorBidi"/>
          <w:sz w:val="24"/>
          <w:szCs w:val="24"/>
        </w:rPr>
      </w:pPr>
    </w:p>
    <w:p w14:paraId="2DD2AEF6" w14:textId="77777777" w:rsidR="0048276C" w:rsidRDefault="0048276C" w:rsidP="0048276C">
      <w:pPr>
        <w:spacing w:after="0" w:line="360" w:lineRule="auto"/>
        <w:jc w:val="both"/>
        <w:rPr>
          <w:rFonts w:ascii="Arial Narrow" w:hAnsi="Arial Narrow" w:cstheme="majorBidi"/>
          <w:sz w:val="24"/>
          <w:szCs w:val="24"/>
        </w:rPr>
      </w:pPr>
    </w:p>
    <w:p w14:paraId="068EDB14" w14:textId="77777777" w:rsidR="0048276C" w:rsidRDefault="0048276C" w:rsidP="0048276C">
      <w:pPr>
        <w:spacing w:after="0" w:line="360" w:lineRule="auto"/>
        <w:jc w:val="both"/>
        <w:rPr>
          <w:rFonts w:ascii="Arial Narrow" w:hAnsi="Arial Narrow" w:cstheme="majorBidi"/>
          <w:sz w:val="24"/>
          <w:szCs w:val="24"/>
        </w:rPr>
      </w:pPr>
    </w:p>
    <w:p w14:paraId="31773B39" w14:textId="77777777" w:rsidR="0048276C" w:rsidRDefault="0048276C" w:rsidP="0048276C">
      <w:pPr>
        <w:spacing w:after="0" w:line="360" w:lineRule="auto"/>
        <w:jc w:val="both"/>
        <w:rPr>
          <w:rFonts w:ascii="Arial Narrow" w:hAnsi="Arial Narrow" w:cstheme="majorBidi"/>
          <w:sz w:val="24"/>
          <w:szCs w:val="24"/>
        </w:rPr>
      </w:pPr>
    </w:p>
    <w:p w14:paraId="4627D2F2" w14:textId="77777777" w:rsidR="0048276C" w:rsidRDefault="0048276C" w:rsidP="0048276C">
      <w:pPr>
        <w:spacing w:after="0" w:line="360" w:lineRule="auto"/>
        <w:jc w:val="both"/>
        <w:rPr>
          <w:rFonts w:ascii="Arial Narrow" w:hAnsi="Arial Narrow" w:cstheme="majorBidi"/>
          <w:sz w:val="24"/>
          <w:szCs w:val="24"/>
        </w:rPr>
      </w:pPr>
    </w:p>
    <w:p w14:paraId="00D47492" w14:textId="77777777" w:rsidR="0048276C" w:rsidRDefault="0048276C" w:rsidP="0048276C">
      <w:pPr>
        <w:spacing w:after="0" w:line="360" w:lineRule="auto"/>
        <w:jc w:val="both"/>
        <w:rPr>
          <w:rFonts w:ascii="Arial Narrow" w:hAnsi="Arial Narrow" w:cstheme="majorBidi"/>
          <w:sz w:val="24"/>
          <w:szCs w:val="24"/>
        </w:rPr>
      </w:pPr>
    </w:p>
    <w:p w14:paraId="7188B2AB" w14:textId="77777777" w:rsidR="0048276C" w:rsidRPr="00D4409B" w:rsidRDefault="0048276C" w:rsidP="0048276C">
      <w:pPr>
        <w:spacing w:after="0" w:line="360" w:lineRule="auto"/>
        <w:rPr>
          <w:rFonts w:ascii="Arial Narrow" w:hAnsi="Arial Narrow" w:cstheme="majorBidi"/>
          <w:b/>
          <w:bCs/>
          <w:sz w:val="24"/>
          <w:szCs w:val="24"/>
        </w:rPr>
      </w:pPr>
    </w:p>
    <w:p w14:paraId="79290AFC" w14:textId="77777777" w:rsidR="00D24BCF" w:rsidRPr="004411AF" w:rsidRDefault="00D24BCF" w:rsidP="004411AF">
      <w:pPr>
        <w:pStyle w:val="Heading1"/>
        <w:jc w:val="center"/>
        <w:rPr>
          <w:rFonts w:ascii="Arial Narrow" w:hAnsi="Arial Narrow"/>
          <w:sz w:val="24"/>
          <w:szCs w:val="24"/>
        </w:rPr>
      </w:pPr>
      <w:bookmarkStart w:id="31" w:name="_Toc128045350"/>
      <w:r w:rsidRPr="004411AF">
        <w:rPr>
          <w:rFonts w:ascii="Arial Narrow" w:hAnsi="Arial Narrow"/>
          <w:sz w:val="24"/>
          <w:szCs w:val="24"/>
        </w:rPr>
        <w:t>II. ADHERE</w:t>
      </w:r>
      <w:bookmarkEnd w:id="31"/>
    </w:p>
    <w:p w14:paraId="369751AB" w14:textId="77777777" w:rsidR="00D24BCF" w:rsidRDefault="00D24BCF" w:rsidP="00D24BCF">
      <w:pPr>
        <w:tabs>
          <w:tab w:val="left" w:pos="4015"/>
        </w:tabs>
        <w:jc w:val="center"/>
        <w:rPr>
          <w:rFonts w:ascii="Arial Narrow" w:hAnsi="Arial Narrow"/>
          <w:b/>
          <w:bCs/>
          <w:sz w:val="24"/>
          <w:szCs w:val="24"/>
        </w:rPr>
      </w:pPr>
    </w:p>
    <w:p w14:paraId="6624EB27" w14:textId="77777777" w:rsidR="00D24BCF" w:rsidRDefault="00D24BCF" w:rsidP="00D24BCF">
      <w:pPr>
        <w:tabs>
          <w:tab w:val="left" w:pos="4015"/>
        </w:tabs>
        <w:jc w:val="center"/>
        <w:rPr>
          <w:rFonts w:ascii="Arial Narrow" w:hAnsi="Arial Narrow"/>
          <w:b/>
          <w:bCs/>
          <w:sz w:val="24"/>
          <w:szCs w:val="24"/>
        </w:rPr>
      </w:pPr>
    </w:p>
    <w:p w14:paraId="315E35CC" w14:textId="77777777" w:rsidR="00D24BCF" w:rsidRDefault="00D24BCF" w:rsidP="00D24BCF">
      <w:pPr>
        <w:tabs>
          <w:tab w:val="left" w:pos="4015"/>
        </w:tabs>
        <w:jc w:val="center"/>
        <w:rPr>
          <w:rFonts w:ascii="Arial Narrow" w:hAnsi="Arial Narrow"/>
          <w:b/>
          <w:bCs/>
          <w:sz w:val="24"/>
          <w:szCs w:val="24"/>
        </w:rPr>
      </w:pPr>
    </w:p>
    <w:p w14:paraId="0642ABE7" w14:textId="77777777" w:rsidR="00D24BCF" w:rsidRDefault="00D24BCF" w:rsidP="00D24BCF">
      <w:pPr>
        <w:tabs>
          <w:tab w:val="left" w:pos="4015"/>
        </w:tabs>
        <w:jc w:val="center"/>
        <w:rPr>
          <w:rFonts w:ascii="Arial Narrow" w:hAnsi="Arial Narrow"/>
          <w:b/>
          <w:bCs/>
          <w:sz w:val="24"/>
          <w:szCs w:val="24"/>
        </w:rPr>
      </w:pPr>
    </w:p>
    <w:p w14:paraId="46C979C2" w14:textId="77777777" w:rsidR="00D24BCF" w:rsidRDefault="00D24BCF" w:rsidP="00D24BCF">
      <w:pPr>
        <w:tabs>
          <w:tab w:val="left" w:pos="4015"/>
        </w:tabs>
        <w:jc w:val="center"/>
        <w:rPr>
          <w:rFonts w:ascii="Arial Narrow" w:hAnsi="Arial Narrow"/>
          <w:b/>
          <w:bCs/>
          <w:sz w:val="24"/>
          <w:szCs w:val="24"/>
        </w:rPr>
      </w:pPr>
    </w:p>
    <w:p w14:paraId="3A50F433" w14:textId="77777777" w:rsidR="00D24BCF" w:rsidRDefault="00D24BCF" w:rsidP="00D24BCF">
      <w:pPr>
        <w:tabs>
          <w:tab w:val="left" w:pos="4015"/>
        </w:tabs>
        <w:jc w:val="center"/>
        <w:rPr>
          <w:rFonts w:ascii="Arial Narrow" w:hAnsi="Arial Narrow"/>
          <w:b/>
          <w:bCs/>
          <w:sz w:val="24"/>
          <w:szCs w:val="24"/>
        </w:rPr>
      </w:pPr>
    </w:p>
    <w:p w14:paraId="4EB51182" w14:textId="77777777" w:rsidR="00D24BCF" w:rsidRDefault="00D24BCF" w:rsidP="00D24BCF">
      <w:pPr>
        <w:tabs>
          <w:tab w:val="left" w:pos="4015"/>
        </w:tabs>
        <w:jc w:val="center"/>
        <w:rPr>
          <w:rFonts w:ascii="Arial Narrow" w:hAnsi="Arial Narrow"/>
          <w:b/>
          <w:bCs/>
          <w:sz w:val="24"/>
          <w:szCs w:val="24"/>
        </w:rPr>
      </w:pPr>
    </w:p>
    <w:p w14:paraId="136D7EEC" w14:textId="77777777" w:rsidR="00D24BCF" w:rsidRDefault="00D24BCF" w:rsidP="00D24BCF">
      <w:pPr>
        <w:tabs>
          <w:tab w:val="left" w:pos="4015"/>
        </w:tabs>
        <w:jc w:val="center"/>
        <w:rPr>
          <w:rFonts w:ascii="Arial Narrow" w:hAnsi="Arial Narrow"/>
          <w:b/>
          <w:bCs/>
          <w:sz w:val="24"/>
          <w:szCs w:val="24"/>
        </w:rPr>
      </w:pPr>
    </w:p>
    <w:p w14:paraId="6AAADD47" w14:textId="77777777" w:rsidR="00D24BCF" w:rsidRDefault="00D24BCF" w:rsidP="00D24BCF">
      <w:pPr>
        <w:tabs>
          <w:tab w:val="left" w:pos="4015"/>
        </w:tabs>
        <w:jc w:val="center"/>
        <w:rPr>
          <w:rFonts w:ascii="Arial Narrow" w:hAnsi="Arial Narrow"/>
          <w:b/>
          <w:bCs/>
          <w:sz w:val="24"/>
          <w:szCs w:val="24"/>
        </w:rPr>
        <w:sectPr w:rsidR="00D24BCF" w:rsidSect="00707356">
          <w:endnotePr>
            <w:numFmt w:val="decimal"/>
            <w:numRestart w:val="eachSect"/>
          </w:endnotePr>
          <w:pgSz w:w="11906" w:h="16838" w:code="9"/>
          <w:pgMar w:top="1418" w:right="1418" w:bottom="1418" w:left="1418" w:header="709" w:footer="709" w:gutter="0"/>
          <w:cols w:space="708"/>
          <w:noEndnote/>
          <w:docGrid w:linePitch="360"/>
        </w:sectPr>
      </w:pPr>
    </w:p>
    <w:p w14:paraId="37F7D9D0" w14:textId="77777777" w:rsidR="00C64917" w:rsidRPr="004411AF" w:rsidRDefault="00C64917" w:rsidP="00A83FA0">
      <w:pPr>
        <w:pStyle w:val="Heading1"/>
        <w:rPr>
          <w:rFonts w:ascii="Arial Narrow" w:hAnsi="Arial Narrow"/>
          <w:sz w:val="24"/>
          <w:szCs w:val="24"/>
        </w:rPr>
      </w:pPr>
      <w:bookmarkStart w:id="32" w:name="_Toc128045351"/>
      <w:r w:rsidRPr="004411AF">
        <w:rPr>
          <w:rFonts w:ascii="Arial Narrow" w:hAnsi="Arial Narrow"/>
          <w:sz w:val="24"/>
          <w:szCs w:val="24"/>
        </w:rPr>
        <w:lastRenderedPageBreak/>
        <w:t>Experiments in Sandscaping – Liminal Entanglements on the Norfolk and South Holland Coast</w:t>
      </w:r>
      <w:bookmarkEnd w:id="32"/>
    </w:p>
    <w:p w14:paraId="3A6BE56B" w14:textId="77777777" w:rsidR="00C64917" w:rsidRDefault="00C64917" w:rsidP="00A83FA0">
      <w:pPr>
        <w:spacing w:after="0" w:line="360" w:lineRule="auto"/>
        <w:rPr>
          <w:rFonts w:ascii="Arial Narrow" w:hAnsi="Arial Narrow"/>
          <w:b/>
          <w:bCs/>
          <w:sz w:val="24"/>
          <w:szCs w:val="24"/>
        </w:rPr>
      </w:pPr>
    </w:p>
    <w:p w14:paraId="584D0014" w14:textId="77777777" w:rsidR="00C64917" w:rsidRDefault="00C64917" w:rsidP="00A83FA0">
      <w:pPr>
        <w:spacing w:after="0" w:line="360" w:lineRule="auto"/>
        <w:rPr>
          <w:rFonts w:ascii="Arial Narrow" w:hAnsi="Arial Narrow"/>
          <w:b/>
          <w:bCs/>
          <w:sz w:val="24"/>
          <w:szCs w:val="24"/>
        </w:rPr>
      </w:pPr>
    </w:p>
    <w:p w14:paraId="1D08E0AD" w14:textId="77777777" w:rsidR="00C64917" w:rsidRPr="003D7971" w:rsidRDefault="00C64917" w:rsidP="00A83FA0">
      <w:pPr>
        <w:spacing w:after="0" w:line="360" w:lineRule="auto"/>
        <w:rPr>
          <w:rFonts w:ascii="Arial Narrow" w:hAnsi="Arial Narrow"/>
          <w:b/>
          <w:bCs/>
          <w:sz w:val="24"/>
          <w:szCs w:val="24"/>
        </w:rPr>
      </w:pPr>
      <w:r w:rsidRPr="003D7971">
        <w:rPr>
          <w:rFonts w:ascii="Arial Narrow" w:hAnsi="Arial Narrow"/>
          <w:b/>
          <w:bCs/>
          <w:sz w:val="24"/>
          <w:szCs w:val="24"/>
        </w:rPr>
        <w:t xml:space="preserve">I. </w:t>
      </w:r>
      <w:r w:rsidRPr="003D7971">
        <w:rPr>
          <w:rFonts w:ascii="Arial Narrow" w:hAnsi="Arial Narrow"/>
          <w:b/>
          <w:bCs/>
          <w:sz w:val="24"/>
          <w:szCs w:val="24"/>
        </w:rPr>
        <w:tab/>
        <w:t>The Zandmotor, South Holland</w:t>
      </w:r>
    </w:p>
    <w:p w14:paraId="78A0056A" w14:textId="77777777" w:rsidR="00C64917" w:rsidRPr="003D7971" w:rsidRDefault="00C64917" w:rsidP="00A83FA0">
      <w:pPr>
        <w:spacing w:after="0" w:line="360" w:lineRule="auto"/>
        <w:rPr>
          <w:rFonts w:ascii="Arial Narrow" w:hAnsi="Arial Narrow"/>
          <w:sz w:val="24"/>
          <w:szCs w:val="24"/>
        </w:rPr>
      </w:pPr>
    </w:p>
    <w:p w14:paraId="2DFCB908" w14:textId="77777777" w:rsidR="00C64917" w:rsidRDefault="00C64917" w:rsidP="00A83FA0">
      <w:pPr>
        <w:pStyle w:val="EndnoteText"/>
        <w:spacing w:line="360" w:lineRule="auto"/>
        <w:rPr>
          <w:rFonts w:ascii="Arial Narrow" w:hAnsi="Arial Narrow"/>
          <w:sz w:val="24"/>
          <w:szCs w:val="24"/>
        </w:rPr>
      </w:pPr>
      <w:r w:rsidRPr="003D7971">
        <w:rPr>
          <w:rFonts w:ascii="Arial Narrow" w:hAnsi="Arial Narrow"/>
          <w:sz w:val="24"/>
          <w:szCs w:val="24"/>
        </w:rPr>
        <w:t xml:space="preserve">She remembered the beach </w:t>
      </w:r>
      <w:r>
        <w:rPr>
          <w:rFonts w:ascii="Arial Narrow" w:hAnsi="Arial Narrow"/>
          <w:sz w:val="24"/>
          <w:szCs w:val="24"/>
        </w:rPr>
        <w:t>as it had been</w:t>
      </w:r>
      <w:r w:rsidRPr="003D7971">
        <w:rPr>
          <w:rFonts w:ascii="Arial Narrow" w:hAnsi="Arial Narrow"/>
          <w:sz w:val="24"/>
          <w:szCs w:val="24"/>
        </w:rPr>
        <w:t xml:space="preserve"> before the Zandmotor was created. Flat and neat, a long stretch of sand, brownish grey when it was raining. It was among the quietest </w:t>
      </w:r>
      <w:r>
        <w:rPr>
          <w:rFonts w:ascii="Arial Narrow" w:hAnsi="Arial Narrow"/>
          <w:sz w:val="24"/>
          <w:szCs w:val="24"/>
        </w:rPr>
        <w:t>stretche</w:t>
      </w:r>
      <w:r w:rsidRPr="003D7971">
        <w:rPr>
          <w:rFonts w:ascii="Arial Narrow" w:hAnsi="Arial Narrow"/>
          <w:sz w:val="24"/>
          <w:szCs w:val="24"/>
        </w:rPr>
        <w:t xml:space="preserve">s of the South Holland coastline, the only </w:t>
      </w:r>
      <w:r>
        <w:rPr>
          <w:rFonts w:ascii="Arial Narrow" w:hAnsi="Arial Narrow"/>
          <w:sz w:val="24"/>
          <w:szCs w:val="24"/>
        </w:rPr>
        <w:t>place</w:t>
      </w:r>
      <w:r w:rsidRPr="003D7971">
        <w:rPr>
          <w:rFonts w:ascii="Arial Narrow" w:hAnsi="Arial Narrow"/>
          <w:sz w:val="24"/>
          <w:szCs w:val="24"/>
        </w:rPr>
        <w:t xml:space="preserve"> she had occasionally seen a seal swimming close by the beach. Her friend’s dog would stare at </w:t>
      </w:r>
      <w:r w:rsidRPr="00B74BBD">
        <w:rPr>
          <w:rFonts w:ascii="Arial Narrow" w:hAnsi="Arial Narrow"/>
          <w:sz w:val="24"/>
          <w:szCs w:val="24"/>
        </w:rPr>
        <w:t xml:space="preserve">his marine counterpart with big eyes, and they would have to restrain him from swimming out to join it. The dog of the sea’s black eyes would look at him with pity. Kept on a lead, the dog would utter high-pitched cries, seemingly lamenting his landbound form. But in the spring </w:t>
      </w:r>
      <w:r w:rsidRPr="003D7971">
        <w:rPr>
          <w:rFonts w:ascii="Arial Narrow" w:hAnsi="Arial Narrow"/>
          <w:sz w:val="24"/>
          <w:szCs w:val="24"/>
        </w:rPr>
        <w:t xml:space="preserve">of 2011 the beach was closed for the construction of the Zandmotor, a ‘sand engine’ – an enormous artificial peninsula of sand as a new measure against coastal erosion. To her it was an extreme annoyance. What was that ‘sand engine’ supposed to be anyway? It did not really interest her </w:t>
      </w:r>
      <w:r>
        <w:rPr>
          <w:rFonts w:ascii="Arial Narrow" w:hAnsi="Arial Narrow"/>
          <w:sz w:val="24"/>
          <w:szCs w:val="24"/>
        </w:rPr>
        <w:t>teenage self</w:t>
      </w:r>
      <w:r w:rsidRPr="003D7971">
        <w:rPr>
          <w:rFonts w:ascii="Arial Narrow" w:hAnsi="Arial Narrow"/>
          <w:sz w:val="24"/>
          <w:szCs w:val="24"/>
        </w:rPr>
        <w:t xml:space="preserve">. It was no more than a pile of 21.5 </w:t>
      </w:r>
      <w:r>
        <w:rPr>
          <w:rFonts w:ascii="Arial Narrow" w:hAnsi="Arial Narrow"/>
          <w:sz w:val="24"/>
          <w:szCs w:val="24"/>
        </w:rPr>
        <w:t xml:space="preserve">million cubic metres </w:t>
      </w:r>
      <w:r w:rsidRPr="003D7971">
        <w:rPr>
          <w:rFonts w:ascii="Arial Narrow" w:hAnsi="Arial Narrow"/>
          <w:sz w:val="24"/>
          <w:szCs w:val="24"/>
        </w:rPr>
        <w:t>of sand, serving to maintain the coastline at the level of 1990, conceding not another grain of sand to the sea</w:t>
      </w:r>
      <w:r>
        <w:rPr>
          <w:rFonts w:ascii="Arial Narrow" w:hAnsi="Arial Narrow"/>
          <w:sz w:val="24"/>
          <w:szCs w:val="24"/>
        </w:rPr>
        <w:t>.</w:t>
      </w:r>
      <w:r>
        <w:rPr>
          <w:rStyle w:val="EndnoteReference"/>
          <w:rFonts w:ascii="Arial Narrow" w:hAnsi="Arial Narrow"/>
          <w:sz w:val="24"/>
          <w:szCs w:val="24"/>
        </w:rPr>
        <w:endnoteReference w:id="58"/>
      </w:r>
      <w:r>
        <w:rPr>
          <w:rFonts w:ascii="Arial Narrow" w:hAnsi="Arial Narrow"/>
          <w:sz w:val="24"/>
          <w:szCs w:val="24"/>
        </w:rPr>
        <w:t xml:space="preserve"> </w:t>
      </w:r>
      <w:r w:rsidRPr="003D7971">
        <w:rPr>
          <w:rFonts w:ascii="Arial Narrow" w:hAnsi="Arial Narrow"/>
          <w:sz w:val="24"/>
          <w:szCs w:val="24"/>
        </w:rPr>
        <w:t>The waves and wind would slowly spread the sand evenly along the coast, making additional s</w:t>
      </w:r>
      <w:r>
        <w:rPr>
          <w:rFonts w:ascii="Arial Narrow" w:hAnsi="Arial Narrow"/>
          <w:sz w:val="24"/>
          <w:szCs w:val="24"/>
        </w:rPr>
        <w:t>uppletion</w:t>
      </w:r>
      <w:r w:rsidRPr="003D7971">
        <w:rPr>
          <w:rFonts w:ascii="Arial Narrow" w:hAnsi="Arial Narrow"/>
          <w:sz w:val="24"/>
          <w:szCs w:val="24"/>
        </w:rPr>
        <w:t xml:space="preserve"> of the coast between Hook of Holland and Scheveningen unnecessary for the </w:t>
      </w:r>
      <w:r>
        <w:rPr>
          <w:rFonts w:ascii="Arial Narrow" w:hAnsi="Arial Narrow"/>
          <w:sz w:val="24"/>
          <w:szCs w:val="24"/>
        </w:rPr>
        <w:t xml:space="preserve">next </w:t>
      </w:r>
      <w:r w:rsidRPr="003D7971">
        <w:rPr>
          <w:rFonts w:ascii="Arial Narrow" w:hAnsi="Arial Narrow"/>
          <w:sz w:val="24"/>
          <w:szCs w:val="24"/>
        </w:rPr>
        <w:t>20 years.</w:t>
      </w:r>
      <w:r>
        <w:rPr>
          <w:rStyle w:val="EndnoteReference"/>
          <w:rFonts w:ascii="Arial Narrow" w:hAnsi="Arial Narrow"/>
          <w:sz w:val="24"/>
          <w:szCs w:val="24"/>
        </w:rPr>
        <w:endnoteReference w:id="59"/>
      </w:r>
    </w:p>
    <w:p w14:paraId="44F9D551" w14:textId="77777777" w:rsidR="00A83FA0" w:rsidRDefault="00A83FA0" w:rsidP="00A83FA0">
      <w:pPr>
        <w:pStyle w:val="EndnoteText"/>
        <w:spacing w:line="360" w:lineRule="auto"/>
        <w:rPr>
          <w:rFonts w:ascii="Arial Narrow" w:hAnsi="Arial Narrow"/>
          <w:sz w:val="24"/>
          <w:szCs w:val="24"/>
        </w:rPr>
      </w:pPr>
    </w:p>
    <w:p w14:paraId="535335C2" w14:textId="2DF88C26" w:rsidR="00C64917" w:rsidRPr="003D7971" w:rsidRDefault="00C64917" w:rsidP="006718B6">
      <w:pPr>
        <w:pStyle w:val="EndnoteText"/>
        <w:spacing w:line="360" w:lineRule="auto"/>
        <w:rPr>
          <w:rFonts w:ascii="Arial Narrow" w:hAnsi="Arial Narrow"/>
          <w:sz w:val="24"/>
          <w:szCs w:val="24"/>
        </w:rPr>
      </w:pPr>
      <w:r w:rsidRPr="003D7971">
        <w:rPr>
          <w:rFonts w:ascii="Arial Narrow" w:hAnsi="Arial Narrow"/>
          <w:sz w:val="24"/>
          <w:szCs w:val="24"/>
        </w:rPr>
        <w:t xml:space="preserve">When it was </w:t>
      </w:r>
      <w:r>
        <w:rPr>
          <w:rFonts w:ascii="Arial Narrow" w:hAnsi="Arial Narrow"/>
          <w:sz w:val="24"/>
          <w:szCs w:val="24"/>
        </w:rPr>
        <w:t xml:space="preserve">first </w:t>
      </w:r>
      <w:r w:rsidRPr="003D7971">
        <w:rPr>
          <w:rFonts w:ascii="Arial Narrow" w:hAnsi="Arial Narrow"/>
          <w:sz w:val="24"/>
          <w:szCs w:val="24"/>
        </w:rPr>
        <w:t xml:space="preserve">constructed, the sand engine was a sandflat stretching </w:t>
      </w:r>
      <w:r>
        <w:rPr>
          <w:rFonts w:ascii="Arial Narrow" w:hAnsi="Arial Narrow"/>
          <w:sz w:val="24"/>
          <w:szCs w:val="24"/>
        </w:rPr>
        <w:t xml:space="preserve">two </w:t>
      </w:r>
      <w:r w:rsidRPr="003D7971">
        <w:rPr>
          <w:rFonts w:ascii="Arial Narrow" w:hAnsi="Arial Narrow"/>
          <w:sz w:val="24"/>
          <w:szCs w:val="24"/>
        </w:rPr>
        <w:t>k</w:t>
      </w:r>
      <w:r>
        <w:rPr>
          <w:rFonts w:ascii="Arial Narrow" w:hAnsi="Arial Narrow"/>
          <w:sz w:val="24"/>
          <w:szCs w:val="24"/>
        </w:rPr>
        <w:t>ilometres</w:t>
      </w:r>
      <w:r w:rsidRPr="003D7971">
        <w:rPr>
          <w:rFonts w:ascii="Arial Narrow" w:hAnsi="Arial Narrow"/>
          <w:sz w:val="24"/>
          <w:szCs w:val="24"/>
        </w:rPr>
        <w:t xml:space="preserve"> along the coast and </w:t>
      </w:r>
      <w:r>
        <w:rPr>
          <w:rFonts w:ascii="Arial Narrow" w:hAnsi="Arial Narrow"/>
          <w:sz w:val="24"/>
          <w:szCs w:val="24"/>
        </w:rPr>
        <w:t>a</w:t>
      </w:r>
      <w:r w:rsidRPr="003D7971">
        <w:rPr>
          <w:rFonts w:ascii="Arial Narrow" w:hAnsi="Arial Narrow"/>
          <w:sz w:val="24"/>
          <w:szCs w:val="24"/>
        </w:rPr>
        <w:t xml:space="preserve"> k</w:t>
      </w:r>
      <w:r>
        <w:rPr>
          <w:rFonts w:ascii="Arial Narrow" w:hAnsi="Arial Narrow"/>
          <w:sz w:val="24"/>
          <w:szCs w:val="24"/>
        </w:rPr>
        <w:t>ilometre</w:t>
      </w:r>
      <w:r w:rsidRPr="003D7971">
        <w:rPr>
          <w:rFonts w:ascii="Arial Narrow" w:hAnsi="Arial Narrow"/>
          <w:sz w:val="24"/>
          <w:szCs w:val="24"/>
        </w:rPr>
        <w:t xml:space="preserve"> out into sea, but soon it looked completely different, the sea playing with it at unexpected speed, creating lagoons, dunes and valleys.</w:t>
      </w:r>
      <w:r>
        <w:rPr>
          <w:rStyle w:val="EndnoteReference"/>
          <w:rFonts w:ascii="Arial Narrow" w:hAnsi="Arial Narrow"/>
          <w:sz w:val="24"/>
          <w:szCs w:val="24"/>
        </w:rPr>
        <w:endnoteReference w:id="60"/>
      </w:r>
      <w:r w:rsidRPr="00814A15">
        <w:rPr>
          <w:rFonts w:ascii="Arial Narrow" w:hAnsi="Arial Narrow"/>
          <w:sz w:val="24"/>
          <w:szCs w:val="24"/>
        </w:rPr>
        <w:t xml:space="preserve"> </w:t>
      </w:r>
      <w:r w:rsidRPr="003D7971">
        <w:rPr>
          <w:rFonts w:ascii="Arial Narrow" w:hAnsi="Arial Narrow"/>
          <w:sz w:val="24"/>
          <w:szCs w:val="24"/>
        </w:rPr>
        <w:t xml:space="preserve">Today, it looked to her like a long dune landscape, marram grass covered and flowing, on the edge of a feeble sea, only disturbing the massive weight of sand with a small swell. In the middle of the sand stood the Argusmast, a mast equipped with cameras that constantly monitored the movement of the sand engine, registering the migration of each handful of sand drifting along the coast. If the mast </w:t>
      </w:r>
      <w:r>
        <w:rPr>
          <w:rFonts w:ascii="Arial Narrow" w:hAnsi="Arial Narrow"/>
          <w:sz w:val="24"/>
          <w:szCs w:val="24"/>
        </w:rPr>
        <w:t>had not</w:t>
      </w:r>
      <w:r w:rsidRPr="003D7971">
        <w:rPr>
          <w:rFonts w:ascii="Arial Narrow" w:hAnsi="Arial Narrow"/>
          <w:sz w:val="24"/>
          <w:szCs w:val="24"/>
        </w:rPr>
        <w:t xml:space="preserve"> have been there, from the look of it </w:t>
      </w:r>
      <w:r w:rsidRPr="00D668C5">
        <w:rPr>
          <w:rFonts w:ascii="Arial Narrow" w:hAnsi="Arial Narrow"/>
          <w:sz w:val="24"/>
          <w:szCs w:val="24"/>
        </w:rPr>
        <w:t>a visitor might have reasonably assumed the sand engine to have been a natural creation, some kind of micro-</w:t>
      </w:r>
      <w:r w:rsidR="006718B6">
        <w:rPr>
          <w:rFonts w:ascii="Arial Narrow" w:hAnsi="Arial Narrow"/>
          <w:sz w:val="24"/>
          <w:szCs w:val="24"/>
        </w:rPr>
        <w:t>w</w:t>
      </w:r>
      <w:r w:rsidRPr="00D668C5">
        <w:rPr>
          <w:rFonts w:ascii="Arial Narrow" w:hAnsi="Arial Narrow"/>
          <w:sz w:val="24"/>
          <w:szCs w:val="24"/>
        </w:rPr>
        <w:t>adden</w:t>
      </w:r>
      <w:r w:rsidRPr="003D7971">
        <w:rPr>
          <w:rFonts w:ascii="Arial Narrow" w:hAnsi="Arial Narrow"/>
          <w:sz w:val="24"/>
          <w:szCs w:val="24"/>
        </w:rPr>
        <w:t xml:space="preserve"> landscape on the coast of Holland. Yet the sand engine was not there to stay – it was a temporary intervention, which would eventually dissolve in the process of achieving its aims.</w:t>
      </w:r>
    </w:p>
    <w:p w14:paraId="2E25FAC7" w14:textId="77777777" w:rsidR="00A83FA0" w:rsidRDefault="00A83FA0" w:rsidP="00A83FA0">
      <w:pPr>
        <w:spacing w:after="0" w:line="360" w:lineRule="auto"/>
        <w:rPr>
          <w:rFonts w:ascii="Arial Narrow" w:hAnsi="Arial Narrow"/>
          <w:sz w:val="24"/>
          <w:szCs w:val="24"/>
        </w:rPr>
      </w:pPr>
    </w:p>
    <w:p w14:paraId="3A4222C0" w14:textId="4DAE2DF5" w:rsidR="00C64917" w:rsidRDefault="00C64917" w:rsidP="00A83FA0">
      <w:pPr>
        <w:spacing w:after="0" w:line="360" w:lineRule="auto"/>
        <w:rPr>
          <w:rFonts w:ascii="Arial Narrow" w:hAnsi="Arial Narrow"/>
          <w:sz w:val="24"/>
          <w:szCs w:val="24"/>
        </w:rPr>
      </w:pPr>
      <w:r w:rsidRPr="003D7971">
        <w:rPr>
          <w:rFonts w:ascii="Arial Narrow" w:hAnsi="Arial Narrow"/>
          <w:sz w:val="24"/>
          <w:szCs w:val="24"/>
        </w:rPr>
        <w:lastRenderedPageBreak/>
        <w:t xml:space="preserve">When the beach opened again she had moved away. She only saw the result of the construction several years later, when the sand engine had already drifted into a miniature dune landscape with lagoons and estuaries, creating a liminal, constantly shifting landscape which belonged neither to the land nor sea. Some of the valleys of the Zandmotor now reminded her of the nearby land artwork ‘Celestial Vault’ by James </w:t>
      </w:r>
      <w:proofErr w:type="spellStart"/>
      <w:r w:rsidRPr="003D7971">
        <w:rPr>
          <w:rFonts w:ascii="Arial Narrow" w:hAnsi="Arial Narrow"/>
          <w:sz w:val="24"/>
          <w:szCs w:val="24"/>
        </w:rPr>
        <w:t>Turrell</w:t>
      </w:r>
      <w:proofErr w:type="spellEnd"/>
      <w:r w:rsidRPr="003D7971">
        <w:rPr>
          <w:rFonts w:ascii="Arial Narrow" w:hAnsi="Arial Narrow"/>
          <w:sz w:val="24"/>
          <w:szCs w:val="24"/>
        </w:rPr>
        <w:t>, a green artificial crater in the dunes near Kijkduin</w:t>
      </w:r>
      <w:r>
        <w:rPr>
          <w:rFonts w:ascii="Arial Narrow" w:hAnsi="Arial Narrow"/>
          <w:sz w:val="24"/>
          <w:szCs w:val="24"/>
        </w:rPr>
        <w:t>.</w:t>
      </w:r>
      <w:r>
        <w:rPr>
          <w:rStyle w:val="EndnoteReference"/>
          <w:rFonts w:ascii="Arial Narrow" w:hAnsi="Arial Narrow"/>
          <w:sz w:val="24"/>
          <w:szCs w:val="24"/>
        </w:rPr>
        <w:endnoteReference w:id="61"/>
      </w:r>
      <w:r>
        <w:rPr>
          <w:rStyle w:val="FooterChar"/>
          <w:rFonts w:ascii="Arial Narrow" w:hAnsi="Arial Narrow"/>
          <w:sz w:val="24"/>
          <w:szCs w:val="24"/>
        </w:rPr>
        <w:t xml:space="preserve"> </w:t>
      </w:r>
      <w:r w:rsidRPr="003D7971">
        <w:rPr>
          <w:rFonts w:ascii="Arial Narrow" w:hAnsi="Arial Narrow"/>
          <w:sz w:val="24"/>
          <w:szCs w:val="24"/>
        </w:rPr>
        <w:t xml:space="preserve">Although it had been there since 1996, she had only discovered it recently. Fascinated by the tangible presence of light in the dunes, </w:t>
      </w:r>
      <w:proofErr w:type="spellStart"/>
      <w:r w:rsidRPr="003D7971">
        <w:rPr>
          <w:rFonts w:ascii="Arial Narrow" w:hAnsi="Arial Narrow"/>
          <w:sz w:val="24"/>
          <w:szCs w:val="24"/>
        </w:rPr>
        <w:t>Turrell</w:t>
      </w:r>
      <w:proofErr w:type="spellEnd"/>
      <w:r w:rsidRPr="003D7971">
        <w:rPr>
          <w:rFonts w:ascii="Arial Narrow" w:hAnsi="Arial Narrow"/>
          <w:sz w:val="24"/>
          <w:szCs w:val="24"/>
        </w:rPr>
        <w:t xml:space="preserve"> wanted to create a place for sky-gazing. Lying at the bottom of the crater, the sky appeared to her a great blue dome as artificial as the crater itself. Crawling up the sides of the crater and stretching out her arms, she felt she could touch the edges of the sky-dome, feeling the smooth transparent sand-glass under her fingers. </w:t>
      </w:r>
    </w:p>
    <w:p w14:paraId="724065AC" w14:textId="77777777" w:rsidR="00A83FA0" w:rsidRDefault="00A83FA0" w:rsidP="00A83FA0">
      <w:pPr>
        <w:spacing w:after="0" w:line="360" w:lineRule="auto"/>
        <w:rPr>
          <w:rFonts w:ascii="Arial Narrow" w:hAnsi="Arial Narrow"/>
          <w:sz w:val="24"/>
          <w:szCs w:val="24"/>
        </w:rPr>
      </w:pPr>
    </w:p>
    <w:p w14:paraId="163C0056" w14:textId="0C2DD714" w:rsidR="00C64917" w:rsidRPr="003D7971" w:rsidRDefault="00C64917" w:rsidP="00A83FA0">
      <w:pPr>
        <w:spacing w:after="0" w:line="360" w:lineRule="auto"/>
        <w:rPr>
          <w:rFonts w:ascii="Arial Narrow" w:hAnsi="Arial Narrow"/>
          <w:sz w:val="24"/>
          <w:szCs w:val="24"/>
        </w:rPr>
      </w:pPr>
      <w:r w:rsidRPr="003D7971">
        <w:rPr>
          <w:rFonts w:ascii="Arial Narrow" w:hAnsi="Arial Narrow"/>
          <w:sz w:val="24"/>
          <w:szCs w:val="24"/>
        </w:rPr>
        <w:t>Lying on the sand in a dried-up valley of the Zandmotor, the sky a similar dome above her, now perfectly azure by definition rather than exception. The overcast grey skies that had been the scenery of her childhood now seemed an anomaly due to the changing climate and the lack of airplanes during lockdown. The sand she lay on, taken from the bottom of the North Sea and d</w:t>
      </w:r>
      <w:r>
        <w:rPr>
          <w:rFonts w:ascii="Arial Narrow" w:hAnsi="Arial Narrow"/>
          <w:sz w:val="24"/>
          <w:szCs w:val="24"/>
        </w:rPr>
        <w:t xml:space="preserve">eposited </w:t>
      </w:r>
      <w:r w:rsidRPr="003D7971">
        <w:rPr>
          <w:rFonts w:ascii="Arial Narrow" w:hAnsi="Arial Narrow"/>
          <w:sz w:val="24"/>
          <w:szCs w:val="24"/>
        </w:rPr>
        <w:t xml:space="preserve">on the coast, had created a tangled landscape. Blending </w:t>
      </w:r>
      <w:r>
        <w:rPr>
          <w:rFonts w:ascii="Arial Narrow" w:hAnsi="Arial Narrow"/>
          <w:sz w:val="24"/>
          <w:szCs w:val="24"/>
        </w:rPr>
        <w:t>seabed</w:t>
      </w:r>
      <w:r w:rsidRPr="003D7971">
        <w:rPr>
          <w:rFonts w:ascii="Arial Narrow" w:hAnsi="Arial Narrow"/>
          <w:sz w:val="24"/>
          <w:szCs w:val="24"/>
        </w:rPr>
        <w:t xml:space="preserve"> material from various eras, the sand engine had become a unique, geologically fused environment. Some of the sand had been part of ancient seabeds and giant boulders crushed into sand by glaciers. It had been roamed by Irish elk and stamped upon by mammoths. The sand engine was not just an engine driving the sand along the coast, but an engine fuelling time-travel, making relics of different worlds emerge. The time machine of </w:t>
      </w:r>
      <w:r w:rsidR="00962646">
        <w:rPr>
          <w:rFonts w:ascii="Arial Narrow" w:hAnsi="Arial Narrow"/>
          <w:sz w:val="24"/>
          <w:szCs w:val="24"/>
        </w:rPr>
        <w:t>sand attracted</w:t>
      </w:r>
      <w:r w:rsidRPr="003D7971">
        <w:rPr>
          <w:rFonts w:ascii="Arial Narrow" w:hAnsi="Arial Narrow"/>
          <w:sz w:val="24"/>
          <w:szCs w:val="24"/>
        </w:rPr>
        <w:t xml:space="preserve"> fossil enthusiasts, who took home petrified mammoth teeth and spearheads sharpened by ancient people. Where the pre-existing dunes met the sand engine, she discovered an egg case of a thornback ray. Completely dried out and shrivelled, turned brown by exposure to the sun, she estimated it was at least ten years old, older than the sand engine itself. It had been deposited on the </w:t>
      </w:r>
      <w:r w:rsidR="00D66D44">
        <w:rPr>
          <w:rFonts w:ascii="Arial Narrow" w:hAnsi="Arial Narrow"/>
          <w:sz w:val="24"/>
          <w:szCs w:val="24"/>
        </w:rPr>
        <w:t>seabed</w:t>
      </w:r>
      <w:r w:rsidRPr="003D7971">
        <w:rPr>
          <w:rFonts w:ascii="Arial Narrow" w:hAnsi="Arial Narrow"/>
          <w:sz w:val="24"/>
          <w:szCs w:val="24"/>
        </w:rPr>
        <w:t xml:space="preserve"> by the mother, pointed horns of the egg case neatly secured in the sand. Before it had the chance to hatch, it was hauled up and dumped on the shore by a bulldozer for the construction of the sand engine. The baby ray was left to be pecked out by the seagulls, evident from the large hole in the middle of the egg case. The little ray, currently classified as a near-threatened species, became a nameless, involuntary sacrifice </w:t>
      </w:r>
      <w:r>
        <w:rPr>
          <w:rFonts w:ascii="Arial Narrow" w:hAnsi="Arial Narrow"/>
          <w:sz w:val="24"/>
          <w:szCs w:val="24"/>
        </w:rPr>
        <w:t>to</w:t>
      </w:r>
      <w:r w:rsidRPr="003D7971">
        <w:rPr>
          <w:rFonts w:ascii="Arial Narrow" w:hAnsi="Arial Narrow"/>
          <w:sz w:val="24"/>
          <w:szCs w:val="24"/>
        </w:rPr>
        <w:t xml:space="preserve"> the creation of the sand engine.</w:t>
      </w:r>
      <w:r>
        <w:rPr>
          <w:rStyle w:val="EndnoteReference"/>
          <w:rFonts w:ascii="Arial Narrow" w:hAnsi="Arial Narrow"/>
          <w:sz w:val="24"/>
          <w:szCs w:val="24"/>
        </w:rPr>
        <w:endnoteReference w:id="62"/>
      </w:r>
      <w:r w:rsidRPr="003D7971">
        <w:rPr>
          <w:rFonts w:ascii="Arial Narrow" w:hAnsi="Arial Narrow"/>
          <w:sz w:val="24"/>
          <w:szCs w:val="24"/>
        </w:rPr>
        <w:t xml:space="preserve"> She imagined it embodied the death of numberless </w:t>
      </w:r>
      <w:r>
        <w:rPr>
          <w:rFonts w:ascii="Arial Narrow" w:hAnsi="Arial Narrow"/>
          <w:sz w:val="24"/>
          <w:szCs w:val="24"/>
        </w:rPr>
        <w:t>seabed</w:t>
      </w:r>
      <w:r w:rsidRPr="003D7971">
        <w:rPr>
          <w:rFonts w:ascii="Arial Narrow" w:hAnsi="Arial Narrow"/>
          <w:sz w:val="24"/>
          <w:szCs w:val="24"/>
        </w:rPr>
        <w:t>-dwelling creatures unexpectedly lifted out of their worlds and unloaded onto the beach for the great sand experiment.</w:t>
      </w:r>
    </w:p>
    <w:p w14:paraId="4D8D4A8B" w14:textId="77777777" w:rsidR="00A83FA0" w:rsidRDefault="00A83FA0" w:rsidP="00A83FA0">
      <w:pPr>
        <w:pStyle w:val="EndnoteText"/>
        <w:spacing w:line="360" w:lineRule="auto"/>
        <w:rPr>
          <w:rFonts w:ascii="Arial Narrow" w:hAnsi="Arial Narrow"/>
          <w:sz w:val="24"/>
          <w:szCs w:val="24"/>
        </w:rPr>
      </w:pPr>
    </w:p>
    <w:p w14:paraId="16E59BE4" w14:textId="37EB00DF" w:rsidR="00C64917" w:rsidRPr="00111A66" w:rsidRDefault="00C64917" w:rsidP="00A83FA0">
      <w:pPr>
        <w:pStyle w:val="EndnoteText"/>
        <w:spacing w:line="360" w:lineRule="auto"/>
        <w:rPr>
          <w:rFonts w:ascii="Arial Narrow" w:hAnsi="Arial Narrow"/>
          <w:color w:val="000000" w:themeColor="text1"/>
          <w:sz w:val="24"/>
          <w:szCs w:val="24"/>
        </w:rPr>
      </w:pPr>
      <w:r>
        <w:rPr>
          <w:rFonts w:ascii="Arial Narrow" w:hAnsi="Arial Narrow"/>
          <w:sz w:val="24"/>
          <w:szCs w:val="24"/>
        </w:rPr>
        <w:lastRenderedPageBreak/>
        <w:t>First</w:t>
      </w:r>
      <w:r w:rsidRPr="00814A15">
        <w:rPr>
          <w:rFonts w:ascii="Arial Narrow" w:hAnsi="Arial Narrow"/>
          <w:sz w:val="24"/>
          <w:szCs w:val="24"/>
        </w:rPr>
        <w:t xml:space="preserve"> and foremost, </w:t>
      </w:r>
      <w:r>
        <w:rPr>
          <w:rFonts w:ascii="Arial Narrow" w:hAnsi="Arial Narrow"/>
          <w:sz w:val="24"/>
          <w:szCs w:val="24"/>
        </w:rPr>
        <w:t xml:space="preserve">the sand engine was presented </w:t>
      </w:r>
      <w:r w:rsidRPr="00814A15">
        <w:rPr>
          <w:rFonts w:ascii="Arial Narrow" w:hAnsi="Arial Narrow"/>
          <w:sz w:val="24"/>
          <w:szCs w:val="24"/>
        </w:rPr>
        <w:t>as a great example of contemporary Dutch water management. Instead of building walls against the advancing sea, which had been necessary in the low-lying North Sea area ever since it had been inhabited, the Dutch government now prided itself on building with water rather than against it.</w:t>
      </w:r>
      <w:r>
        <w:rPr>
          <w:rStyle w:val="EndnoteReference"/>
          <w:rFonts w:ascii="Arial Narrow" w:hAnsi="Arial Narrow"/>
          <w:sz w:val="24"/>
          <w:szCs w:val="24"/>
        </w:rPr>
        <w:endnoteReference w:id="63"/>
      </w:r>
      <w:r w:rsidRPr="00814A15">
        <w:rPr>
          <w:rFonts w:ascii="Arial Narrow" w:hAnsi="Arial Narrow"/>
          <w:sz w:val="24"/>
          <w:szCs w:val="24"/>
        </w:rPr>
        <w:t xml:space="preserve"> Rather than having to dump sand on the shore every five years to maintain the coastline of 1990, the creation of the sand engine made nature itself do the work for the coming decades</w:t>
      </w:r>
      <w:r>
        <w:rPr>
          <w:rFonts w:ascii="Arial Narrow" w:hAnsi="Arial Narrow"/>
          <w:sz w:val="24"/>
          <w:szCs w:val="24"/>
        </w:rPr>
        <w:t>.</w:t>
      </w:r>
      <w:r>
        <w:rPr>
          <w:rStyle w:val="EndnoteReference"/>
          <w:rFonts w:ascii="Arial Narrow" w:hAnsi="Arial Narrow"/>
          <w:sz w:val="24"/>
          <w:szCs w:val="24"/>
        </w:rPr>
        <w:endnoteReference w:id="64"/>
      </w:r>
      <w:r>
        <w:rPr>
          <w:rFonts w:ascii="Arial Narrow" w:hAnsi="Arial Narrow"/>
          <w:sz w:val="24"/>
          <w:szCs w:val="24"/>
        </w:rPr>
        <w:t xml:space="preserve"> T</w:t>
      </w:r>
      <w:r w:rsidRPr="00814A15">
        <w:rPr>
          <w:rFonts w:ascii="Arial Narrow" w:hAnsi="Arial Narrow"/>
          <w:sz w:val="24"/>
          <w:szCs w:val="24"/>
        </w:rPr>
        <w:t xml:space="preserve">he project also created more space for coastal recreation as well as flora and fauna, thus </w:t>
      </w:r>
      <w:r>
        <w:rPr>
          <w:rFonts w:ascii="Arial Narrow" w:hAnsi="Arial Narrow"/>
          <w:sz w:val="24"/>
          <w:szCs w:val="24"/>
        </w:rPr>
        <w:t>combining</w:t>
      </w:r>
      <w:r w:rsidRPr="00814A15">
        <w:rPr>
          <w:rFonts w:ascii="Arial Narrow" w:hAnsi="Arial Narrow"/>
          <w:sz w:val="24"/>
          <w:szCs w:val="24"/>
        </w:rPr>
        <w:t xml:space="preserve"> the efforts to flood protection, nature conservation, and tourism.</w:t>
      </w:r>
      <w:r>
        <w:rPr>
          <w:rStyle w:val="EndnoteReference"/>
          <w:rFonts w:ascii="Arial Narrow" w:hAnsi="Arial Narrow"/>
          <w:sz w:val="24"/>
          <w:szCs w:val="24"/>
        </w:rPr>
        <w:endnoteReference w:id="65"/>
      </w:r>
      <w:r w:rsidRPr="00814A15">
        <w:rPr>
          <w:rFonts w:ascii="Arial Narrow" w:hAnsi="Arial Narrow"/>
          <w:sz w:val="24"/>
          <w:szCs w:val="24"/>
        </w:rPr>
        <w:t xml:space="preserve"> However, she wondered about what Gerard M. Janssen, specialist in the ecology of sandy coasts and </w:t>
      </w:r>
      <w:proofErr w:type="spellStart"/>
      <w:r w:rsidRPr="00814A15">
        <w:rPr>
          <w:rFonts w:ascii="Arial Narrow" w:hAnsi="Arial Narrow"/>
          <w:sz w:val="24"/>
          <w:szCs w:val="24"/>
        </w:rPr>
        <w:t>Wadden</w:t>
      </w:r>
      <w:proofErr w:type="spellEnd"/>
      <w:r w:rsidRPr="00814A15">
        <w:rPr>
          <w:rFonts w:ascii="Arial Narrow" w:hAnsi="Arial Narrow"/>
          <w:sz w:val="24"/>
          <w:szCs w:val="24"/>
        </w:rPr>
        <w:t xml:space="preserve"> at the Vrije Universiteit Amsterdam, had said in a lecture on beaches in the Netherlands – sand suppletions serving to maintain the 1990 standard disturbed the coastal ecosystem, making it more artificial with every load of sand added</w:t>
      </w:r>
      <w:r>
        <w:rPr>
          <w:rFonts w:ascii="Arial Narrow" w:hAnsi="Arial Narrow"/>
          <w:sz w:val="24"/>
          <w:szCs w:val="24"/>
        </w:rPr>
        <w:t>.</w:t>
      </w:r>
      <w:r>
        <w:rPr>
          <w:rStyle w:val="EndnoteReference"/>
          <w:rFonts w:ascii="Arial Narrow" w:hAnsi="Arial Narrow"/>
          <w:sz w:val="24"/>
          <w:szCs w:val="24"/>
        </w:rPr>
        <w:endnoteReference w:id="66"/>
      </w:r>
      <w:r w:rsidRPr="00814A15">
        <w:rPr>
          <w:rFonts w:ascii="Arial Narrow" w:hAnsi="Arial Narrow"/>
          <w:sz w:val="24"/>
          <w:szCs w:val="24"/>
        </w:rPr>
        <w:t xml:space="preserve"> ‘About the consequences of covering the seabed or the beach with sand supple</w:t>
      </w:r>
      <w:r>
        <w:rPr>
          <w:rFonts w:ascii="Arial Narrow" w:hAnsi="Arial Narrow"/>
          <w:sz w:val="24"/>
          <w:szCs w:val="24"/>
        </w:rPr>
        <w:t>tions</w:t>
      </w:r>
      <w:r w:rsidRPr="00814A15">
        <w:rPr>
          <w:rFonts w:ascii="Arial Narrow" w:hAnsi="Arial Narrow"/>
          <w:sz w:val="24"/>
          <w:szCs w:val="24"/>
        </w:rPr>
        <w:t xml:space="preserve"> I can be brief,’ he had said, ‘Everything is covered and dies</w:t>
      </w:r>
      <w:r>
        <w:rPr>
          <w:rFonts w:ascii="Arial Narrow" w:hAnsi="Arial Narrow"/>
          <w:color w:val="000000" w:themeColor="text1"/>
          <w:sz w:val="24"/>
          <w:szCs w:val="24"/>
        </w:rPr>
        <w:t>.’</w:t>
      </w:r>
      <w:r>
        <w:rPr>
          <w:rStyle w:val="EndnoteReference"/>
          <w:rFonts w:ascii="Arial Narrow" w:hAnsi="Arial Narrow"/>
          <w:sz w:val="24"/>
          <w:szCs w:val="24"/>
        </w:rPr>
        <w:endnoteReference w:id="67"/>
      </w:r>
      <w:r w:rsidRPr="00814A15">
        <w:rPr>
          <w:rFonts w:ascii="Arial Narrow" w:hAnsi="Arial Narrow"/>
          <w:sz w:val="24"/>
          <w:szCs w:val="24"/>
        </w:rPr>
        <w:t xml:space="preserve"> Not only did sand suppletions disturb animals such as birds that might be nesting on the beach, but by covering the existing beach in a layer of sand, all life on the beach, visible or invisible, was suffocated. From microbes, to plants, to sand fleas and insects, the</w:t>
      </w:r>
      <w:r>
        <w:rPr>
          <w:rFonts w:ascii="Arial Narrow" w:hAnsi="Arial Narrow"/>
          <w:sz w:val="24"/>
          <w:szCs w:val="24"/>
        </w:rPr>
        <w:t xml:space="preserve"> entire</w:t>
      </w:r>
      <w:r w:rsidRPr="00814A15">
        <w:rPr>
          <w:rFonts w:ascii="Arial Narrow" w:hAnsi="Arial Narrow"/>
          <w:sz w:val="24"/>
          <w:szCs w:val="24"/>
        </w:rPr>
        <w:t xml:space="preserve"> beach ecosystem was reset to point zero. On an undisturbed beach, the waves and tides sort the grains of sand, which means sand grains of similar size lie together. This element of sorting creates a maximum amount of space between the sand grains, allowing for microbial life to flourish. Sand suppletions disturbed this equilibrium, reducing the living space for microbes</w:t>
      </w:r>
      <w:r>
        <w:rPr>
          <w:rFonts w:ascii="Arial Narrow" w:hAnsi="Arial Narrow"/>
          <w:sz w:val="24"/>
          <w:szCs w:val="24"/>
        </w:rPr>
        <w:t>.</w:t>
      </w:r>
      <w:r>
        <w:rPr>
          <w:rStyle w:val="EndnoteReference"/>
          <w:rFonts w:ascii="Arial Narrow" w:hAnsi="Arial Narrow"/>
          <w:sz w:val="24"/>
          <w:szCs w:val="24"/>
        </w:rPr>
        <w:endnoteReference w:id="68"/>
      </w:r>
      <w:r>
        <w:rPr>
          <w:rStyle w:val="FooterChar"/>
          <w:rFonts w:ascii="Arial Narrow" w:hAnsi="Arial Narrow"/>
          <w:sz w:val="24"/>
          <w:szCs w:val="24"/>
        </w:rPr>
        <w:t xml:space="preserve"> </w:t>
      </w:r>
      <w:r w:rsidRPr="00814A15">
        <w:rPr>
          <w:rFonts w:ascii="Arial Narrow" w:hAnsi="Arial Narrow"/>
          <w:sz w:val="24"/>
          <w:szCs w:val="24"/>
        </w:rPr>
        <w:t>Due to the amount of sand suppletions on the coast of the Netherlands, the many cafes and restaurants that emerged each summer, the drilling of poles and the constant filtering of the sand by council cleaners, Janssen argued that Dutch beaches had become permanent construction sites</w:t>
      </w:r>
      <w:r>
        <w:rPr>
          <w:rFonts w:ascii="Arial Narrow" w:hAnsi="Arial Narrow"/>
          <w:sz w:val="24"/>
          <w:szCs w:val="24"/>
        </w:rPr>
        <w:t>.</w:t>
      </w:r>
      <w:r>
        <w:rPr>
          <w:rStyle w:val="EndnoteReference"/>
          <w:rFonts w:ascii="Arial Narrow" w:hAnsi="Arial Narrow"/>
          <w:sz w:val="24"/>
          <w:szCs w:val="24"/>
        </w:rPr>
        <w:endnoteReference w:id="69"/>
      </w:r>
    </w:p>
    <w:p w14:paraId="70050701" w14:textId="77777777" w:rsidR="00A83FA0" w:rsidRDefault="00A83FA0" w:rsidP="00A83FA0">
      <w:pPr>
        <w:autoSpaceDE w:val="0"/>
        <w:autoSpaceDN w:val="0"/>
        <w:adjustRightInd w:val="0"/>
        <w:spacing w:after="0" w:line="360" w:lineRule="auto"/>
        <w:rPr>
          <w:rFonts w:ascii="Arial Narrow" w:hAnsi="Arial Narrow"/>
          <w:sz w:val="24"/>
          <w:szCs w:val="24"/>
        </w:rPr>
      </w:pPr>
    </w:p>
    <w:p w14:paraId="019A3999" w14:textId="39D52587" w:rsidR="00C64917" w:rsidRDefault="00C64917" w:rsidP="00962646">
      <w:pPr>
        <w:autoSpaceDE w:val="0"/>
        <w:autoSpaceDN w:val="0"/>
        <w:adjustRightInd w:val="0"/>
        <w:spacing w:after="0" w:line="360" w:lineRule="auto"/>
        <w:rPr>
          <w:rFonts w:ascii="Arial Narrow" w:hAnsi="Arial Narrow"/>
          <w:sz w:val="24"/>
          <w:szCs w:val="24"/>
        </w:rPr>
      </w:pPr>
      <w:r w:rsidRPr="00814A15">
        <w:rPr>
          <w:rFonts w:ascii="Arial Narrow" w:hAnsi="Arial Narrow"/>
          <w:sz w:val="24"/>
          <w:szCs w:val="24"/>
        </w:rPr>
        <w:t xml:space="preserve">The day after she had read the lecture, she walked to the beach. </w:t>
      </w:r>
      <w:r w:rsidRPr="0060484D">
        <w:rPr>
          <w:rFonts w:ascii="Arial Narrow" w:hAnsi="Arial Narrow"/>
          <w:sz w:val="24"/>
          <w:szCs w:val="24"/>
        </w:rPr>
        <w:t xml:space="preserve">Gazing out over the sand, she could not believe she had not </w:t>
      </w:r>
      <w:r>
        <w:rPr>
          <w:rFonts w:ascii="Arial Narrow" w:hAnsi="Arial Narrow"/>
          <w:sz w:val="24"/>
          <w:szCs w:val="24"/>
        </w:rPr>
        <w:t>thought of the beach as a construction site</w:t>
      </w:r>
      <w:r w:rsidRPr="0060484D">
        <w:rPr>
          <w:rFonts w:ascii="Arial Narrow" w:hAnsi="Arial Narrow"/>
          <w:sz w:val="24"/>
          <w:szCs w:val="24"/>
        </w:rPr>
        <w:t xml:space="preserve"> before. In front of her were masses of monotonous grey sand constantly adjusted by people. She imagined the sand fleas, the microscopic water bears, the communities of invisible creatures she had never heard of, all swept away in the single movement of a bulldozer. </w:t>
      </w:r>
      <w:r>
        <w:rPr>
          <w:rFonts w:ascii="Arial Narrow" w:hAnsi="Arial Narrow"/>
          <w:sz w:val="24"/>
          <w:szCs w:val="24"/>
        </w:rPr>
        <w:t xml:space="preserve">The microbial communities now structurally declining due to </w:t>
      </w:r>
      <w:r w:rsidRPr="002A4B1F">
        <w:rPr>
          <w:rFonts w:ascii="Arial Narrow" w:hAnsi="Arial Narrow"/>
          <w:sz w:val="24"/>
          <w:szCs w:val="24"/>
        </w:rPr>
        <w:t>decades of suppletions</w:t>
      </w:r>
      <w:r>
        <w:rPr>
          <w:rFonts w:ascii="Arial Narrow" w:hAnsi="Arial Narrow"/>
          <w:sz w:val="24"/>
          <w:szCs w:val="24"/>
        </w:rPr>
        <w:t xml:space="preserve"> and sand-</w:t>
      </w:r>
      <w:r w:rsidRPr="002A4B1F">
        <w:rPr>
          <w:rFonts w:ascii="Arial Narrow" w:hAnsi="Arial Narrow"/>
          <w:sz w:val="24"/>
          <w:szCs w:val="24"/>
        </w:rPr>
        <w:t>filtering, the space between the sand grains dramatically reduced. Apart from the beach restaurants, which had been built this spring regardless of closures due to the pandemic, hundreds of bins had been drilled into the sand. The high orange poles, serving as orientation points for lost children, littered the coastline as far as she could see. The bright colours d</w:t>
      </w:r>
      <w:r w:rsidR="00962646">
        <w:rPr>
          <w:rFonts w:ascii="Arial Narrow" w:hAnsi="Arial Narrow"/>
          <w:sz w:val="24"/>
          <w:szCs w:val="24"/>
        </w:rPr>
        <w:t>id not disguise the destruction</w:t>
      </w:r>
      <w:r w:rsidRPr="002A4B1F">
        <w:rPr>
          <w:rFonts w:ascii="Arial Narrow" w:hAnsi="Arial Narrow"/>
          <w:sz w:val="24"/>
          <w:szCs w:val="24"/>
        </w:rPr>
        <w:t xml:space="preserve">, the millions of sacrifices that </w:t>
      </w:r>
      <w:r w:rsidRPr="002A4B1F">
        <w:rPr>
          <w:rFonts w:ascii="Arial Narrow" w:hAnsi="Arial Narrow"/>
          <w:sz w:val="24"/>
          <w:szCs w:val="24"/>
        </w:rPr>
        <w:lastRenderedPageBreak/>
        <w:t xml:space="preserve">had been made for even one pole. The beach, between the sea and the dunes, now seemed to her the area where there was the least space for nonhuman life – a cultural zone in between two areas where people did not have as much authority. In his lecture, Janssen had mentioned the </w:t>
      </w:r>
      <w:r>
        <w:rPr>
          <w:rFonts w:ascii="Arial Narrow" w:hAnsi="Arial Narrow"/>
          <w:sz w:val="24"/>
          <w:szCs w:val="24"/>
        </w:rPr>
        <w:t>Zandmotor</w:t>
      </w:r>
      <w:r w:rsidRPr="002A4B1F">
        <w:rPr>
          <w:rFonts w:ascii="Arial Narrow" w:hAnsi="Arial Narrow"/>
          <w:sz w:val="24"/>
          <w:szCs w:val="24"/>
        </w:rPr>
        <w:t xml:space="preserve"> as a striking metaphor with which the government managed to gain </w:t>
      </w:r>
      <w:r w:rsidRPr="00814A15">
        <w:rPr>
          <w:rFonts w:ascii="Arial Narrow" w:hAnsi="Arial Narrow"/>
          <w:sz w:val="24"/>
          <w:szCs w:val="24"/>
        </w:rPr>
        <w:t>enough support for policies that work ‘with nature</w:t>
      </w:r>
      <w:r>
        <w:rPr>
          <w:rFonts w:ascii="Arial Narrow" w:hAnsi="Arial Narrow"/>
          <w:color w:val="000000" w:themeColor="text1"/>
          <w:sz w:val="24"/>
          <w:szCs w:val="24"/>
        </w:rPr>
        <w:t>.’</w:t>
      </w:r>
      <w:r>
        <w:rPr>
          <w:rStyle w:val="EndnoteReference"/>
          <w:rFonts w:ascii="Arial Narrow" w:hAnsi="Arial Narrow"/>
          <w:sz w:val="24"/>
          <w:szCs w:val="24"/>
        </w:rPr>
        <w:endnoteReference w:id="70"/>
      </w:r>
      <w:r w:rsidRPr="00814A15">
        <w:rPr>
          <w:rFonts w:ascii="Arial Narrow" w:hAnsi="Arial Narrow"/>
          <w:sz w:val="24"/>
          <w:szCs w:val="24"/>
        </w:rPr>
        <w:t xml:space="preserve"> </w:t>
      </w:r>
      <w:r>
        <w:rPr>
          <w:rFonts w:ascii="Arial Narrow" w:hAnsi="Arial Narrow"/>
          <w:color w:val="000000" w:themeColor="text1"/>
          <w:sz w:val="24"/>
          <w:szCs w:val="24"/>
        </w:rPr>
        <w:t xml:space="preserve"> </w:t>
      </w:r>
      <w:r w:rsidRPr="00814A15">
        <w:rPr>
          <w:rFonts w:ascii="Arial Narrow" w:hAnsi="Arial Narrow"/>
          <w:sz w:val="24"/>
          <w:szCs w:val="24"/>
        </w:rPr>
        <w:t xml:space="preserve">But it was evident he did not believe that it went any further than a good metaphor – </w:t>
      </w:r>
      <w:r>
        <w:rPr>
          <w:rFonts w:ascii="Arial Narrow" w:hAnsi="Arial Narrow"/>
          <w:sz w:val="24"/>
          <w:szCs w:val="24"/>
        </w:rPr>
        <w:t xml:space="preserve">before its creation, Janssen had already defined the </w:t>
      </w:r>
      <w:r w:rsidRPr="00814A15">
        <w:rPr>
          <w:rFonts w:ascii="Arial Narrow" w:hAnsi="Arial Narrow"/>
          <w:sz w:val="24"/>
          <w:szCs w:val="24"/>
        </w:rPr>
        <w:t xml:space="preserve">sand engine </w:t>
      </w:r>
      <w:r>
        <w:rPr>
          <w:rFonts w:ascii="Arial Narrow" w:hAnsi="Arial Narrow"/>
          <w:sz w:val="24"/>
          <w:szCs w:val="24"/>
        </w:rPr>
        <w:t>as</w:t>
      </w:r>
      <w:r w:rsidRPr="00814A15">
        <w:rPr>
          <w:rFonts w:ascii="Arial Narrow" w:hAnsi="Arial Narrow"/>
          <w:sz w:val="24"/>
          <w:szCs w:val="24"/>
        </w:rPr>
        <w:t xml:space="preserve"> nothing more than an intervention in an existing construction site, one link in an ongoing project of artificialisation. According to him, the coast of Holland had practically even been given up</w:t>
      </w:r>
      <w:r>
        <w:rPr>
          <w:rFonts w:ascii="Arial Narrow" w:hAnsi="Arial Narrow"/>
          <w:sz w:val="24"/>
          <w:szCs w:val="24"/>
        </w:rPr>
        <w:t xml:space="preserve"> on</w:t>
      </w:r>
      <w:r w:rsidRPr="00814A15">
        <w:rPr>
          <w:rFonts w:ascii="Arial Narrow" w:hAnsi="Arial Narrow"/>
          <w:sz w:val="24"/>
          <w:szCs w:val="24"/>
        </w:rPr>
        <w:t xml:space="preserve"> as a normally functioning ecosystem</w:t>
      </w:r>
      <w:r>
        <w:rPr>
          <w:rFonts w:ascii="Arial Narrow" w:hAnsi="Arial Narrow"/>
          <w:sz w:val="24"/>
          <w:szCs w:val="24"/>
        </w:rPr>
        <w:t>.</w:t>
      </w:r>
      <w:r>
        <w:rPr>
          <w:rStyle w:val="EndnoteReference"/>
          <w:rFonts w:ascii="Arial Narrow" w:hAnsi="Arial Narrow"/>
          <w:sz w:val="24"/>
          <w:szCs w:val="24"/>
        </w:rPr>
        <w:endnoteReference w:id="71"/>
      </w:r>
      <w:r w:rsidRPr="00814A15">
        <w:rPr>
          <w:rFonts w:ascii="Arial Narrow" w:hAnsi="Arial Narrow"/>
          <w:sz w:val="24"/>
          <w:szCs w:val="24"/>
        </w:rPr>
        <w:t xml:space="preserve">  </w:t>
      </w:r>
    </w:p>
    <w:p w14:paraId="71F464B9" w14:textId="77777777" w:rsidR="00A83FA0" w:rsidRDefault="00A83FA0" w:rsidP="00A83FA0">
      <w:pPr>
        <w:autoSpaceDE w:val="0"/>
        <w:autoSpaceDN w:val="0"/>
        <w:adjustRightInd w:val="0"/>
        <w:spacing w:after="0" w:line="360" w:lineRule="auto"/>
        <w:rPr>
          <w:rFonts w:ascii="Arial Narrow" w:hAnsi="Arial Narrow"/>
          <w:sz w:val="24"/>
          <w:szCs w:val="24"/>
        </w:rPr>
      </w:pPr>
    </w:p>
    <w:p w14:paraId="14A045CD" w14:textId="41B84B25" w:rsidR="00C64917" w:rsidRDefault="00C64917" w:rsidP="00A83FA0">
      <w:pPr>
        <w:autoSpaceDE w:val="0"/>
        <w:autoSpaceDN w:val="0"/>
        <w:adjustRightInd w:val="0"/>
        <w:spacing w:after="0" w:line="360" w:lineRule="auto"/>
        <w:rPr>
          <w:rFonts w:ascii="Arial Narrow" w:hAnsi="Arial Narrow"/>
          <w:sz w:val="24"/>
          <w:szCs w:val="24"/>
        </w:rPr>
      </w:pPr>
      <w:r>
        <w:rPr>
          <w:rFonts w:ascii="Arial Narrow" w:hAnsi="Arial Narrow"/>
          <w:sz w:val="24"/>
          <w:szCs w:val="24"/>
        </w:rPr>
        <w:t xml:space="preserve">And yet, as she looked out over the constantly shifting sand of the Zandmotor, she wondered if this was all there was to it. She was sitting in one of the dried-up valleys, legs digging into rippled sandscapes that the wind and long-gone waves had sculpted out of the damp sand. The sand formations around her were part of an enormous artificial construction, intended for human gain. But what she saw in front of her was more than a construction site, more than just a clever metaphor. Now that the Zandmotor had been planted, it was free to grow, to shift, to wind itself around the coastline, unrestricted by the people that had created it. The other beaches were constantly being reconstructed, never standing a chance of developing in their own ways. On the Zandmotor, however, human interference had started and ended with the construction of the sand peninsula. Human influence, of course, stretched out beyond that, and well before it, with issues such as pollution, rising sea levels, </w:t>
      </w:r>
      <w:r w:rsidR="00D66D44">
        <w:rPr>
          <w:rFonts w:ascii="Arial Narrow" w:hAnsi="Arial Narrow"/>
          <w:sz w:val="24"/>
          <w:szCs w:val="24"/>
        </w:rPr>
        <w:t xml:space="preserve">and </w:t>
      </w:r>
      <w:r>
        <w:rPr>
          <w:rFonts w:ascii="Arial Narrow" w:hAnsi="Arial Narrow"/>
          <w:sz w:val="24"/>
          <w:szCs w:val="24"/>
        </w:rPr>
        <w:t xml:space="preserve">nitrogen emissions all impacting the area. Nevertheless, the movement of the sand was now left to the wind, the tides, the waves. </w:t>
      </w:r>
    </w:p>
    <w:p w14:paraId="56279D29" w14:textId="48C51C1D" w:rsidR="004754BB" w:rsidRDefault="004754BB" w:rsidP="00A83FA0">
      <w:pPr>
        <w:autoSpaceDE w:val="0"/>
        <w:autoSpaceDN w:val="0"/>
        <w:adjustRightInd w:val="0"/>
        <w:spacing w:after="0" w:line="360" w:lineRule="auto"/>
        <w:rPr>
          <w:rFonts w:ascii="Arial Narrow" w:hAnsi="Arial Narrow"/>
          <w:sz w:val="24"/>
          <w:szCs w:val="24"/>
        </w:rPr>
      </w:pPr>
    </w:p>
    <w:p w14:paraId="0B51EDBF" w14:textId="77777777" w:rsidR="004754BB" w:rsidRDefault="004754BB" w:rsidP="004754BB">
      <w:pPr>
        <w:autoSpaceDE w:val="0"/>
        <w:autoSpaceDN w:val="0"/>
        <w:adjustRightInd w:val="0"/>
        <w:spacing w:after="0" w:line="360" w:lineRule="auto"/>
        <w:rPr>
          <w:rFonts w:ascii="Arial Narrow" w:hAnsi="Arial Narrow"/>
          <w:sz w:val="24"/>
          <w:szCs w:val="24"/>
        </w:rPr>
      </w:pPr>
      <w:r>
        <w:rPr>
          <w:rFonts w:ascii="Arial Narrow" w:hAnsi="Arial Narrow"/>
          <w:sz w:val="24"/>
          <w:szCs w:val="24"/>
        </w:rPr>
        <w:t>The Zandmotor was free as an entity, to go where it pleased, to slowly spread itself along the coast. To create beautifully sculpted valleys, unexpected lagoons, new miniature estuaries, cutting effortlessly through the coastline. The autonomy of the enormous mass of sand was real, while simultaneously a stunning metaphor, which was far from empty in itself. The ‘building with nature’ idea, embodied in the freely shifting sand, inspired people, made them question what boundaries meant, forced them to consider the coast in new ways. It made them see the true nature of any coast – a liminal space between land and sea, ever-shifting, governed by the timeless factors of wind and waves, embodying endless different meanings. The sand that she was sitting on was a symbol of coastal artificialisation, a time engine, a powerful metaphor of building with nature in flood protection, an autonomous mass of shifting sand, a strange liminal space between land and sea, and so much more.</w:t>
      </w:r>
    </w:p>
    <w:p w14:paraId="4CD465CB" w14:textId="77777777" w:rsidR="004754BB" w:rsidRDefault="004754BB" w:rsidP="00A83FA0">
      <w:pPr>
        <w:autoSpaceDE w:val="0"/>
        <w:autoSpaceDN w:val="0"/>
        <w:adjustRightInd w:val="0"/>
        <w:spacing w:after="0" w:line="360" w:lineRule="auto"/>
        <w:rPr>
          <w:rFonts w:ascii="Arial Narrow" w:hAnsi="Arial Narrow"/>
          <w:sz w:val="24"/>
          <w:szCs w:val="24"/>
        </w:rPr>
      </w:pPr>
    </w:p>
    <w:p w14:paraId="63A28B2F" w14:textId="72013441" w:rsidR="00C64917" w:rsidRDefault="00C64917" w:rsidP="00A83FA0">
      <w:pPr>
        <w:autoSpaceDE w:val="0"/>
        <w:autoSpaceDN w:val="0"/>
        <w:adjustRightInd w:val="0"/>
        <w:spacing w:after="0" w:line="360" w:lineRule="auto"/>
        <w:ind w:firstLine="720"/>
        <w:rPr>
          <w:rFonts w:ascii="Arial Narrow" w:hAnsi="Arial Narrow"/>
          <w:sz w:val="24"/>
          <w:szCs w:val="24"/>
        </w:rPr>
      </w:pPr>
    </w:p>
    <w:p w14:paraId="58F0E201" w14:textId="77777777" w:rsidR="00C64917" w:rsidRDefault="00C64917" w:rsidP="00A83FA0">
      <w:pPr>
        <w:autoSpaceDE w:val="0"/>
        <w:autoSpaceDN w:val="0"/>
        <w:adjustRightInd w:val="0"/>
        <w:spacing w:after="0" w:line="360" w:lineRule="auto"/>
        <w:ind w:firstLine="720"/>
        <w:rPr>
          <w:rFonts w:ascii="Arial Narrow" w:hAnsi="Arial Narrow"/>
          <w:sz w:val="24"/>
          <w:szCs w:val="24"/>
        </w:rPr>
      </w:pPr>
    </w:p>
    <w:p w14:paraId="53113243" w14:textId="77777777" w:rsidR="00A83FA0" w:rsidRDefault="00A83FA0" w:rsidP="00A83FA0">
      <w:pPr>
        <w:autoSpaceDE w:val="0"/>
        <w:autoSpaceDN w:val="0"/>
        <w:adjustRightInd w:val="0"/>
        <w:spacing w:after="0" w:line="360" w:lineRule="auto"/>
        <w:rPr>
          <w:rFonts w:ascii="Arial Narrow" w:hAnsi="Arial Narrow"/>
          <w:sz w:val="24"/>
          <w:szCs w:val="24"/>
        </w:rPr>
      </w:pPr>
    </w:p>
    <w:p w14:paraId="26A6901E" w14:textId="63C8469C" w:rsidR="00C64917" w:rsidRDefault="00C64917" w:rsidP="00A83FA0">
      <w:pPr>
        <w:autoSpaceDE w:val="0"/>
        <w:autoSpaceDN w:val="0"/>
        <w:adjustRightInd w:val="0"/>
        <w:spacing w:after="0" w:line="360" w:lineRule="auto"/>
        <w:rPr>
          <w:rFonts w:ascii="Arial Narrow" w:hAnsi="Arial Narrow"/>
          <w:sz w:val="24"/>
          <w:szCs w:val="24"/>
        </w:rPr>
      </w:pPr>
    </w:p>
    <w:p w14:paraId="06CE7186" w14:textId="615CD729" w:rsidR="00A83FA0" w:rsidRDefault="00A83FA0" w:rsidP="00A83FA0">
      <w:pPr>
        <w:autoSpaceDE w:val="0"/>
        <w:autoSpaceDN w:val="0"/>
        <w:adjustRightInd w:val="0"/>
        <w:spacing w:after="0" w:line="360" w:lineRule="auto"/>
        <w:rPr>
          <w:rFonts w:ascii="Arial Narrow" w:hAnsi="Arial Narrow"/>
          <w:sz w:val="24"/>
          <w:szCs w:val="24"/>
        </w:rPr>
      </w:pPr>
    </w:p>
    <w:p w14:paraId="4FB1178C" w14:textId="57E1449A" w:rsidR="004754BB" w:rsidRDefault="004754BB" w:rsidP="00A83FA0">
      <w:pPr>
        <w:autoSpaceDE w:val="0"/>
        <w:autoSpaceDN w:val="0"/>
        <w:adjustRightInd w:val="0"/>
        <w:spacing w:after="0" w:line="360" w:lineRule="auto"/>
        <w:rPr>
          <w:rFonts w:ascii="Arial Narrow" w:hAnsi="Arial Narrow"/>
          <w:sz w:val="24"/>
          <w:szCs w:val="24"/>
        </w:rPr>
      </w:pPr>
    </w:p>
    <w:p w14:paraId="7811B39D" w14:textId="333E96A7" w:rsidR="004754BB" w:rsidRDefault="004754BB" w:rsidP="00A83FA0">
      <w:pPr>
        <w:autoSpaceDE w:val="0"/>
        <w:autoSpaceDN w:val="0"/>
        <w:adjustRightInd w:val="0"/>
        <w:spacing w:after="0" w:line="360" w:lineRule="auto"/>
        <w:rPr>
          <w:rFonts w:ascii="Arial Narrow" w:hAnsi="Arial Narrow"/>
          <w:sz w:val="24"/>
          <w:szCs w:val="24"/>
        </w:rPr>
      </w:pPr>
      <w:r>
        <w:rPr>
          <w:rFonts w:ascii="Arial Narrow" w:hAnsi="Arial Narrow"/>
          <w:noProof/>
          <w:sz w:val="24"/>
          <w:szCs w:val="24"/>
          <w:lang w:eastAsia="zh-CN"/>
        </w:rPr>
        <w:drawing>
          <wp:anchor distT="0" distB="0" distL="114300" distR="114300" simplePos="0" relativeHeight="251687936" behindDoc="1" locked="0" layoutInCell="1" allowOverlap="1" wp14:anchorId="396C4059" wp14:editId="7F2CE038">
            <wp:simplePos x="0" y="0"/>
            <wp:positionH relativeFrom="margin">
              <wp:posOffset>-116958</wp:posOffset>
            </wp:positionH>
            <wp:positionV relativeFrom="paragraph">
              <wp:posOffset>310825</wp:posOffset>
            </wp:positionV>
            <wp:extent cx="5760720" cy="4320540"/>
            <wp:effectExtent l="0" t="0" r="0" b="3810"/>
            <wp:wrapTight wrapText="bothSides">
              <wp:wrapPolygon edited="0">
                <wp:start x="0" y="0"/>
                <wp:lineTo x="0" y="21524"/>
                <wp:lineTo x="21500" y="21524"/>
                <wp:lineTo x="215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478B6AAB" w14:textId="6DF7EC36" w:rsidR="004754BB" w:rsidRDefault="004754BB" w:rsidP="00A83FA0">
      <w:pPr>
        <w:autoSpaceDE w:val="0"/>
        <w:autoSpaceDN w:val="0"/>
        <w:adjustRightInd w:val="0"/>
        <w:spacing w:after="0" w:line="360" w:lineRule="auto"/>
        <w:rPr>
          <w:rFonts w:ascii="Arial Narrow" w:hAnsi="Arial Narrow"/>
          <w:sz w:val="24"/>
          <w:szCs w:val="24"/>
        </w:rPr>
      </w:pPr>
    </w:p>
    <w:p w14:paraId="70720500" w14:textId="77777777" w:rsidR="004754BB" w:rsidRPr="0044090D" w:rsidRDefault="004754BB" w:rsidP="004754BB">
      <w:pPr>
        <w:autoSpaceDE w:val="0"/>
        <w:autoSpaceDN w:val="0"/>
        <w:adjustRightInd w:val="0"/>
        <w:spacing w:after="0" w:line="360" w:lineRule="auto"/>
        <w:jc w:val="center"/>
        <w:rPr>
          <w:rFonts w:ascii="Arial Narrow" w:hAnsi="Arial Narrow"/>
          <w:sz w:val="20"/>
          <w:szCs w:val="20"/>
        </w:rPr>
      </w:pPr>
      <w:r w:rsidRPr="0044090D">
        <w:rPr>
          <w:rFonts w:ascii="Arial Narrow" w:hAnsi="Arial Narrow"/>
          <w:sz w:val="20"/>
          <w:szCs w:val="20"/>
        </w:rPr>
        <w:t>© Zandmotor website</w:t>
      </w:r>
    </w:p>
    <w:p w14:paraId="5DF97C9D" w14:textId="472E8BD2" w:rsidR="004754BB" w:rsidRDefault="004754BB" w:rsidP="00A83FA0">
      <w:pPr>
        <w:autoSpaceDE w:val="0"/>
        <w:autoSpaceDN w:val="0"/>
        <w:adjustRightInd w:val="0"/>
        <w:spacing w:after="0" w:line="360" w:lineRule="auto"/>
        <w:rPr>
          <w:rFonts w:ascii="Arial Narrow" w:hAnsi="Arial Narrow"/>
          <w:sz w:val="24"/>
          <w:szCs w:val="24"/>
        </w:rPr>
      </w:pPr>
    </w:p>
    <w:p w14:paraId="5FB6C9A2" w14:textId="02623D99" w:rsidR="004754BB" w:rsidRDefault="004754BB" w:rsidP="00A83FA0">
      <w:pPr>
        <w:autoSpaceDE w:val="0"/>
        <w:autoSpaceDN w:val="0"/>
        <w:adjustRightInd w:val="0"/>
        <w:spacing w:after="0" w:line="360" w:lineRule="auto"/>
        <w:rPr>
          <w:rFonts w:ascii="Arial Narrow" w:hAnsi="Arial Narrow"/>
          <w:sz w:val="24"/>
          <w:szCs w:val="24"/>
        </w:rPr>
      </w:pPr>
    </w:p>
    <w:p w14:paraId="0DE1BFB9" w14:textId="2884C4F9" w:rsidR="004754BB" w:rsidRDefault="004754BB" w:rsidP="00A83FA0">
      <w:pPr>
        <w:autoSpaceDE w:val="0"/>
        <w:autoSpaceDN w:val="0"/>
        <w:adjustRightInd w:val="0"/>
        <w:spacing w:after="0" w:line="360" w:lineRule="auto"/>
        <w:rPr>
          <w:rFonts w:ascii="Arial Narrow" w:hAnsi="Arial Narrow"/>
          <w:sz w:val="24"/>
          <w:szCs w:val="24"/>
        </w:rPr>
      </w:pPr>
    </w:p>
    <w:p w14:paraId="088547BF" w14:textId="7C1E2234" w:rsidR="004754BB" w:rsidRDefault="004754BB" w:rsidP="00A83FA0">
      <w:pPr>
        <w:autoSpaceDE w:val="0"/>
        <w:autoSpaceDN w:val="0"/>
        <w:adjustRightInd w:val="0"/>
        <w:spacing w:after="0" w:line="360" w:lineRule="auto"/>
        <w:rPr>
          <w:rFonts w:ascii="Arial Narrow" w:hAnsi="Arial Narrow"/>
          <w:sz w:val="24"/>
          <w:szCs w:val="24"/>
        </w:rPr>
      </w:pPr>
    </w:p>
    <w:p w14:paraId="2B133175" w14:textId="1A5D260E" w:rsidR="004754BB" w:rsidRDefault="004754BB" w:rsidP="00A83FA0">
      <w:pPr>
        <w:autoSpaceDE w:val="0"/>
        <w:autoSpaceDN w:val="0"/>
        <w:adjustRightInd w:val="0"/>
        <w:spacing w:after="0" w:line="360" w:lineRule="auto"/>
        <w:rPr>
          <w:rFonts w:ascii="Arial Narrow" w:hAnsi="Arial Narrow"/>
          <w:sz w:val="24"/>
          <w:szCs w:val="24"/>
        </w:rPr>
      </w:pPr>
    </w:p>
    <w:p w14:paraId="0289A4AE" w14:textId="757F6686" w:rsidR="004754BB" w:rsidRDefault="004754BB" w:rsidP="00A83FA0">
      <w:pPr>
        <w:autoSpaceDE w:val="0"/>
        <w:autoSpaceDN w:val="0"/>
        <w:adjustRightInd w:val="0"/>
        <w:spacing w:after="0" w:line="360" w:lineRule="auto"/>
        <w:rPr>
          <w:rFonts w:ascii="Arial Narrow" w:hAnsi="Arial Narrow"/>
          <w:sz w:val="24"/>
          <w:szCs w:val="24"/>
        </w:rPr>
      </w:pPr>
    </w:p>
    <w:p w14:paraId="338D0F2E" w14:textId="77777777" w:rsidR="004754BB" w:rsidRDefault="004754BB" w:rsidP="00A83FA0">
      <w:pPr>
        <w:autoSpaceDE w:val="0"/>
        <w:autoSpaceDN w:val="0"/>
        <w:adjustRightInd w:val="0"/>
        <w:spacing w:after="0" w:line="360" w:lineRule="auto"/>
        <w:rPr>
          <w:rFonts w:ascii="Arial Narrow" w:hAnsi="Arial Narrow"/>
          <w:sz w:val="24"/>
          <w:szCs w:val="24"/>
        </w:rPr>
      </w:pPr>
    </w:p>
    <w:p w14:paraId="40759C2F" w14:textId="12028C56" w:rsidR="00C64917" w:rsidRDefault="00C64917" w:rsidP="00A83FA0">
      <w:pPr>
        <w:autoSpaceDE w:val="0"/>
        <w:autoSpaceDN w:val="0"/>
        <w:adjustRightInd w:val="0"/>
        <w:spacing w:after="0" w:line="360" w:lineRule="auto"/>
        <w:rPr>
          <w:rFonts w:ascii="Arial Narrow" w:hAnsi="Arial Narrow"/>
          <w:b/>
          <w:bCs/>
          <w:sz w:val="24"/>
          <w:szCs w:val="24"/>
        </w:rPr>
      </w:pPr>
      <w:r>
        <w:rPr>
          <w:rFonts w:ascii="Arial Narrow" w:hAnsi="Arial Narrow"/>
          <w:b/>
          <w:bCs/>
          <w:sz w:val="24"/>
          <w:szCs w:val="24"/>
        </w:rPr>
        <w:lastRenderedPageBreak/>
        <w:t xml:space="preserve">II. </w:t>
      </w:r>
      <w:r>
        <w:rPr>
          <w:rFonts w:ascii="Arial Narrow" w:hAnsi="Arial Narrow"/>
          <w:b/>
          <w:bCs/>
          <w:sz w:val="24"/>
          <w:szCs w:val="24"/>
        </w:rPr>
        <w:tab/>
        <w:t>S</w:t>
      </w:r>
      <w:r w:rsidRPr="00D95B7A">
        <w:rPr>
          <w:rFonts w:ascii="Arial Narrow" w:hAnsi="Arial Narrow"/>
          <w:b/>
          <w:bCs/>
          <w:sz w:val="24"/>
          <w:szCs w:val="24"/>
        </w:rPr>
        <w:t>andscaping Scheme, Norfolk</w:t>
      </w:r>
    </w:p>
    <w:p w14:paraId="7AF586B8" w14:textId="77777777" w:rsidR="00C64917" w:rsidRDefault="00C64917" w:rsidP="00A83FA0">
      <w:pPr>
        <w:autoSpaceDE w:val="0"/>
        <w:autoSpaceDN w:val="0"/>
        <w:adjustRightInd w:val="0"/>
        <w:spacing w:after="0" w:line="360" w:lineRule="auto"/>
        <w:rPr>
          <w:rFonts w:ascii="Arial Narrow" w:hAnsi="Arial Narrow"/>
          <w:b/>
          <w:bCs/>
          <w:sz w:val="24"/>
          <w:szCs w:val="24"/>
        </w:rPr>
      </w:pPr>
    </w:p>
    <w:p w14:paraId="383E4445" w14:textId="6CEB55D0" w:rsidR="00C64917" w:rsidRPr="007961A9" w:rsidRDefault="00C64917" w:rsidP="000F3DA4">
      <w:pPr>
        <w:pStyle w:val="EndnoteText"/>
        <w:spacing w:line="360" w:lineRule="auto"/>
        <w:rPr>
          <w:rFonts w:ascii="Arial Narrow" w:hAnsi="Arial Narrow"/>
          <w:sz w:val="24"/>
          <w:szCs w:val="24"/>
        </w:rPr>
      </w:pPr>
      <w:r>
        <w:rPr>
          <w:rFonts w:ascii="Arial Narrow" w:hAnsi="Arial Narrow"/>
          <w:sz w:val="24"/>
          <w:szCs w:val="24"/>
        </w:rPr>
        <w:t>The Zandmotor on the coast of South Holland had so far yielded promising results, with the project potentially making additional sand suppletions unnecessary for 50 years, much longer than the initially predicted 20 years.</w:t>
      </w:r>
      <w:r>
        <w:rPr>
          <w:rStyle w:val="EndnoteReference"/>
          <w:rFonts w:ascii="Arial Narrow" w:hAnsi="Arial Narrow"/>
          <w:sz w:val="24"/>
          <w:szCs w:val="24"/>
        </w:rPr>
        <w:endnoteReference w:id="72"/>
      </w:r>
      <w:r>
        <w:rPr>
          <w:rFonts w:ascii="Arial Narrow" w:hAnsi="Arial Narrow"/>
          <w:sz w:val="24"/>
          <w:szCs w:val="24"/>
        </w:rPr>
        <w:t xml:space="preserve"> The project had been so successful that a smaller version of it was constructed on the coast of Norfolk over the summer of 2019.</w:t>
      </w:r>
      <w:r>
        <w:rPr>
          <w:rStyle w:val="EndnoteReference"/>
          <w:rFonts w:ascii="Arial Narrow" w:hAnsi="Arial Narrow"/>
          <w:sz w:val="24"/>
          <w:szCs w:val="24"/>
        </w:rPr>
        <w:endnoteReference w:id="73"/>
      </w:r>
      <w:r>
        <w:rPr>
          <w:rFonts w:ascii="Arial Narrow" w:hAnsi="Arial Narrow"/>
          <w:sz w:val="24"/>
          <w:szCs w:val="24"/>
        </w:rPr>
        <w:t xml:space="preserve"> Standing on the Zandmotor, gazing out over the sea in the direction of the north-west, she imagined the land that lay far beyond the horizon. Though she longed to see it with her own eyes, continued lockdowns meant she had to rely on her imagination. On blurry images on google earth, online articles, photographs, videos, on her mind’s capacity to travel over the North Sea, for hours and hours, watching the mass of dark water pass by </w:t>
      </w:r>
      <w:r w:rsidR="000F3DA4">
        <w:rPr>
          <w:rFonts w:ascii="Arial Narrow" w:hAnsi="Arial Narrow"/>
          <w:sz w:val="24"/>
          <w:szCs w:val="24"/>
        </w:rPr>
        <w:t>beneath</w:t>
      </w:r>
      <w:r>
        <w:rPr>
          <w:rFonts w:ascii="Arial Narrow" w:hAnsi="Arial Narrow"/>
          <w:sz w:val="24"/>
          <w:szCs w:val="24"/>
        </w:rPr>
        <w:t xml:space="preserve"> her. To finally make it to the other side of the North Sea, where there emerged another area of low-lying land, similar to her own home, barely keeping out the advancing sea. Rivers meandering into streams, into ever smaller veins of water, cutting through the Norfolk coast, outstretched estuaries creating beautiful marshlands. As opposed to her own coast, some areas of the Norfolk coast consisted of cliffs of chalk and clay. With the sea crashing ever harder into the cliffs, the soft material was absorbed at alarming speed, slopes collapsing, requiring </w:t>
      </w:r>
      <w:r w:rsidRPr="007961A9">
        <w:rPr>
          <w:rFonts w:ascii="Arial Narrow" w:hAnsi="Arial Narrow"/>
          <w:sz w:val="24"/>
          <w:szCs w:val="24"/>
        </w:rPr>
        <w:t>people to move their homes further inland</w:t>
      </w:r>
      <w:r>
        <w:rPr>
          <w:rFonts w:ascii="Arial Narrow" w:hAnsi="Arial Narrow"/>
          <w:sz w:val="24"/>
          <w:szCs w:val="24"/>
        </w:rPr>
        <w:t>.</w:t>
      </w:r>
      <w:r>
        <w:rPr>
          <w:rStyle w:val="EndnoteReference"/>
          <w:rFonts w:ascii="Arial Narrow" w:hAnsi="Arial Narrow"/>
          <w:sz w:val="24"/>
          <w:szCs w:val="24"/>
        </w:rPr>
        <w:endnoteReference w:id="74"/>
      </w:r>
    </w:p>
    <w:p w14:paraId="67B7C736" w14:textId="77777777" w:rsidR="00A83FA0" w:rsidRDefault="00A83FA0" w:rsidP="00A83FA0">
      <w:pPr>
        <w:pStyle w:val="CommentText"/>
        <w:spacing w:after="0" w:line="360" w:lineRule="auto"/>
        <w:rPr>
          <w:rFonts w:ascii="Arial Narrow" w:hAnsi="Arial Narrow"/>
          <w:sz w:val="24"/>
          <w:szCs w:val="24"/>
        </w:rPr>
      </w:pPr>
    </w:p>
    <w:p w14:paraId="47CDD59F" w14:textId="3517FB2C" w:rsidR="00C64917" w:rsidRPr="007961A9" w:rsidRDefault="00C64917" w:rsidP="00A83FA0">
      <w:pPr>
        <w:pStyle w:val="CommentText"/>
        <w:spacing w:after="0" w:line="360" w:lineRule="auto"/>
        <w:rPr>
          <w:rFonts w:ascii="Arial Narrow" w:hAnsi="Arial Narrow"/>
          <w:sz w:val="24"/>
          <w:szCs w:val="24"/>
        </w:rPr>
      </w:pPr>
      <w:r w:rsidRPr="007961A9">
        <w:rPr>
          <w:rFonts w:ascii="Arial Narrow" w:hAnsi="Arial Narrow"/>
          <w:sz w:val="24"/>
          <w:szCs w:val="24"/>
        </w:rPr>
        <w:t xml:space="preserve">On the coastline of </w:t>
      </w:r>
      <w:proofErr w:type="spellStart"/>
      <w:r w:rsidRPr="007961A9">
        <w:rPr>
          <w:rFonts w:ascii="Arial Narrow" w:hAnsi="Arial Narrow"/>
          <w:sz w:val="24"/>
          <w:szCs w:val="24"/>
        </w:rPr>
        <w:t>Bacton</w:t>
      </w:r>
      <w:proofErr w:type="spellEnd"/>
      <w:r w:rsidRPr="007961A9">
        <w:rPr>
          <w:rFonts w:ascii="Arial Narrow" w:hAnsi="Arial Narrow"/>
          <w:sz w:val="24"/>
          <w:szCs w:val="24"/>
        </w:rPr>
        <w:t xml:space="preserve"> and Walcott, where communities saw the beach growing smaller every year, a sandscaping scheme based on the Zandmotor had been constructed to protect the area against coastal erosion: a smaller version of its Dutch counterpart, with not so much sand stretching out into the sea. As opposed to a sand peninsula extending into the sea, the Norfolk sandscaping project looked rather like an extended beach, expanded tens of metres seawards. While the Zandmotor connected to a vast dune landscape, its sand drifting not just along the submerged coastline, but also into the dunes, strengthening natural dune function, the </w:t>
      </w:r>
      <w:proofErr w:type="spellStart"/>
      <w:r w:rsidRPr="007961A9">
        <w:rPr>
          <w:rFonts w:ascii="Arial Narrow" w:hAnsi="Arial Narrow"/>
          <w:sz w:val="24"/>
          <w:szCs w:val="24"/>
        </w:rPr>
        <w:t>Bacton</w:t>
      </w:r>
      <w:proofErr w:type="spellEnd"/>
      <w:r w:rsidRPr="007961A9">
        <w:rPr>
          <w:rFonts w:ascii="Arial Narrow" w:hAnsi="Arial Narrow"/>
          <w:sz w:val="24"/>
          <w:szCs w:val="24"/>
        </w:rPr>
        <w:t xml:space="preserve"> beach connected directly to villages and infrastructure. Without the natural protection of dunes, the local communities could have seen their dwellings</w:t>
      </w:r>
      <w:r w:rsidR="007E0E68">
        <w:rPr>
          <w:rFonts w:ascii="Arial Narrow" w:hAnsi="Arial Narrow"/>
          <w:sz w:val="24"/>
          <w:szCs w:val="24"/>
        </w:rPr>
        <w:t xml:space="preserve"> flooded </w:t>
      </w:r>
      <w:r w:rsidRPr="007961A9">
        <w:rPr>
          <w:rFonts w:ascii="Arial Narrow" w:hAnsi="Arial Narrow"/>
          <w:sz w:val="24"/>
          <w:szCs w:val="24"/>
        </w:rPr>
        <w:t xml:space="preserve">by the sea in a matter of years. Though the sandscaping project was intended to prevent this, it was </w:t>
      </w:r>
      <w:r>
        <w:rPr>
          <w:rFonts w:ascii="Arial Narrow" w:hAnsi="Arial Narrow"/>
          <w:sz w:val="24"/>
          <w:szCs w:val="24"/>
        </w:rPr>
        <w:t>uncertain</w:t>
      </w:r>
      <w:r w:rsidRPr="007961A9">
        <w:rPr>
          <w:rFonts w:ascii="Arial Narrow" w:hAnsi="Arial Narrow"/>
          <w:sz w:val="24"/>
          <w:szCs w:val="24"/>
        </w:rPr>
        <w:t xml:space="preserve"> how long it would manage to do so. A costly and temporary solution, critics argued it bought local residents some time, but would ultimately not prevent them from having to relocate</w:t>
      </w:r>
      <w:r>
        <w:rPr>
          <w:rFonts w:ascii="Arial Narrow" w:hAnsi="Arial Narrow"/>
          <w:sz w:val="24"/>
          <w:szCs w:val="24"/>
        </w:rPr>
        <w:t>.</w:t>
      </w:r>
      <w:r>
        <w:rPr>
          <w:rStyle w:val="EndnoteReference"/>
          <w:rFonts w:ascii="Arial Narrow" w:hAnsi="Arial Narrow"/>
          <w:sz w:val="24"/>
          <w:szCs w:val="24"/>
        </w:rPr>
        <w:endnoteReference w:id="75"/>
      </w:r>
      <w:r>
        <w:rPr>
          <w:rStyle w:val="FooterChar"/>
          <w:rFonts w:ascii="Arial Narrow" w:hAnsi="Arial Narrow"/>
          <w:sz w:val="24"/>
          <w:szCs w:val="24"/>
        </w:rPr>
        <w:t xml:space="preserve"> </w:t>
      </w:r>
      <w:r w:rsidRPr="007961A9">
        <w:rPr>
          <w:rFonts w:ascii="Arial Narrow" w:hAnsi="Arial Narrow"/>
          <w:sz w:val="24"/>
          <w:szCs w:val="24"/>
        </w:rPr>
        <w:t xml:space="preserve">Given that nearly three quarters of the 20 million needed for the project were financed by the </w:t>
      </w:r>
      <w:proofErr w:type="spellStart"/>
      <w:r w:rsidRPr="007961A9">
        <w:rPr>
          <w:rFonts w:ascii="Arial Narrow" w:hAnsi="Arial Narrow"/>
          <w:sz w:val="24"/>
          <w:szCs w:val="24"/>
        </w:rPr>
        <w:t>Bacton</w:t>
      </w:r>
      <w:proofErr w:type="spellEnd"/>
      <w:r w:rsidRPr="007961A9">
        <w:rPr>
          <w:rFonts w:ascii="Arial Narrow" w:hAnsi="Arial Narrow"/>
          <w:sz w:val="24"/>
          <w:szCs w:val="24"/>
        </w:rPr>
        <w:t xml:space="preserve"> gas terminal, it was questionable if the scheme was really an effort to save the local residents’ homes rather than just the terminal.</w:t>
      </w:r>
      <w:r w:rsidRPr="007F2E7E">
        <w:rPr>
          <w:rStyle w:val="EndnoteReference"/>
          <w:rFonts w:ascii="Arial Narrow" w:hAnsi="Arial Narrow"/>
          <w:sz w:val="24"/>
          <w:szCs w:val="24"/>
        </w:rPr>
        <w:endnoteReference w:id="76"/>
      </w:r>
      <w:r w:rsidRPr="007961A9">
        <w:rPr>
          <w:rFonts w:ascii="Arial Narrow" w:hAnsi="Arial Narrow"/>
          <w:sz w:val="24"/>
          <w:szCs w:val="24"/>
        </w:rPr>
        <w:t xml:space="preserve"> The nationally important gas terminal, owned among others by Shell, was situated right behind the beach, and was thus threatened by coastal erosion</w:t>
      </w:r>
      <w:r w:rsidR="00D66D44">
        <w:rPr>
          <w:rFonts w:ascii="Arial Narrow" w:hAnsi="Arial Narrow"/>
          <w:sz w:val="24"/>
          <w:szCs w:val="24"/>
        </w:rPr>
        <w:t xml:space="preserve"> </w:t>
      </w:r>
      <w:r w:rsidRPr="007961A9">
        <w:rPr>
          <w:rFonts w:ascii="Arial Narrow" w:hAnsi="Arial Narrow"/>
          <w:sz w:val="24"/>
          <w:szCs w:val="24"/>
        </w:rPr>
        <w:t xml:space="preserve">as much as the local </w:t>
      </w:r>
      <w:r w:rsidRPr="007961A9">
        <w:rPr>
          <w:rFonts w:ascii="Arial Narrow" w:hAnsi="Arial Narrow"/>
          <w:sz w:val="24"/>
          <w:szCs w:val="24"/>
        </w:rPr>
        <w:lastRenderedPageBreak/>
        <w:t>communities were. Though she could not reduce the whole question to this, she could not help but wonder what would have happened to the locals had the gas terminal not been situated on the gradually disappearing coast.</w:t>
      </w:r>
    </w:p>
    <w:p w14:paraId="4C4C0E88" w14:textId="77777777" w:rsidR="00A83FA0" w:rsidRDefault="00A83FA0" w:rsidP="00A83FA0">
      <w:pPr>
        <w:autoSpaceDE w:val="0"/>
        <w:autoSpaceDN w:val="0"/>
        <w:adjustRightInd w:val="0"/>
        <w:spacing w:after="0" w:line="360" w:lineRule="auto"/>
        <w:rPr>
          <w:rFonts w:ascii="Arial Narrow" w:hAnsi="Arial Narrow"/>
          <w:sz w:val="24"/>
          <w:szCs w:val="24"/>
        </w:rPr>
      </w:pPr>
    </w:p>
    <w:p w14:paraId="3E890456" w14:textId="6CC49319" w:rsidR="00C64917" w:rsidRDefault="00C64917" w:rsidP="00A83FA0">
      <w:pPr>
        <w:autoSpaceDE w:val="0"/>
        <w:autoSpaceDN w:val="0"/>
        <w:adjustRightInd w:val="0"/>
        <w:spacing w:after="0" w:line="360" w:lineRule="auto"/>
        <w:rPr>
          <w:rFonts w:ascii="Arial Narrow" w:hAnsi="Arial Narrow"/>
          <w:sz w:val="24"/>
          <w:szCs w:val="24"/>
        </w:rPr>
      </w:pPr>
      <w:r w:rsidRPr="007961A9">
        <w:rPr>
          <w:rFonts w:ascii="Arial Narrow" w:hAnsi="Arial Narrow"/>
          <w:sz w:val="24"/>
          <w:szCs w:val="24"/>
        </w:rPr>
        <w:t>And yet, here too the sandscaping scheme embodied a shift, not just in coastal management, but also in people’s relationship to their surroundings. No matter that it had been made</w:t>
      </w:r>
      <w:r>
        <w:rPr>
          <w:rFonts w:ascii="Arial Narrow" w:hAnsi="Arial Narrow"/>
          <w:sz w:val="24"/>
          <w:szCs w:val="24"/>
        </w:rPr>
        <w:t xml:space="preserve"> possible by a fossil-fuel-burning multinational, the very nature of the sandscape spread awareness of coastal dynamics, of the way entire coastlines were shifted, destroyed, created, by the slow and simple movement of millions of grains of sand. The project embodied a break from building seawalls, from hard defences against the sea, with the newly added sand in constant dialogue with the crashing North Sea waves. Instead of sea spray, houses now emerged from storms covered in sand.</w:t>
      </w:r>
      <w:r>
        <w:rPr>
          <w:rStyle w:val="EndnoteReference"/>
          <w:rFonts w:ascii="Arial Narrow" w:hAnsi="Arial Narrow"/>
          <w:sz w:val="24"/>
          <w:szCs w:val="24"/>
        </w:rPr>
        <w:endnoteReference w:id="77"/>
      </w:r>
      <w:r>
        <w:rPr>
          <w:rFonts w:ascii="Arial Narrow" w:hAnsi="Arial Narrow"/>
          <w:sz w:val="24"/>
          <w:szCs w:val="24"/>
        </w:rPr>
        <w:t xml:space="preserve"> She imagined the strange lives that people lived, on the edge of the land, sand driven into their homes by wind and waves, slowly creeping over their doorsteps. Finding its way in through the tiniest cracks, the granular substance haunting the margins of people’s lives. Temporarily forgotten, but always again emerging with a gust of wind, crawling out of corners, from under skirting boards. How shifting sand-sculptures would slowly encompass the locals’ whole world. How the liminality of the sea and sand, the unidentifiable area between solid land and liquid sea, slowly drifted into the homes of the people. </w:t>
      </w:r>
    </w:p>
    <w:p w14:paraId="6BD5E7C8" w14:textId="77777777" w:rsidR="00A83FA0" w:rsidRDefault="00A83FA0" w:rsidP="00A83FA0">
      <w:pPr>
        <w:autoSpaceDE w:val="0"/>
        <w:autoSpaceDN w:val="0"/>
        <w:adjustRightInd w:val="0"/>
        <w:spacing w:after="0" w:line="360" w:lineRule="auto"/>
        <w:rPr>
          <w:rFonts w:ascii="Arial Narrow" w:hAnsi="Arial Narrow"/>
          <w:sz w:val="24"/>
          <w:szCs w:val="24"/>
        </w:rPr>
      </w:pPr>
    </w:p>
    <w:p w14:paraId="29782D56" w14:textId="586D1545" w:rsidR="00C64917" w:rsidRDefault="00C64917" w:rsidP="00A83FA0">
      <w:pPr>
        <w:autoSpaceDE w:val="0"/>
        <w:autoSpaceDN w:val="0"/>
        <w:adjustRightInd w:val="0"/>
        <w:spacing w:after="0" w:line="360" w:lineRule="auto"/>
        <w:rPr>
          <w:rFonts w:ascii="Arial Narrow" w:hAnsi="Arial Narrow"/>
          <w:sz w:val="24"/>
          <w:szCs w:val="24"/>
        </w:rPr>
      </w:pPr>
      <w:r>
        <w:rPr>
          <w:rFonts w:ascii="Arial Narrow" w:hAnsi="Arial Narrow"/>
          <w:sz w:val="24"/>
          <w:szCs w:val="24"/>
        </w:rPr>
        <w:t xml:space="preserve">Similar to the Zandmotor in the Netherlands, the sand for the creation of the sandscaping scheme had been harvested from licensed dredging areas not far from the coast. Imagining she was standing on the </w:t>
      </w:r>
      <w:proofErr w:type="spellStart"/>
      <w:r>
        <w:rPr>
          <w:rFonts w:ascii="Arial Narrow" w:hAnsi="Arial Narrow"/>
          <w:sz w:val="24"/>
          <w:szCs w:val="24"/>
        </w:rPr>
        <w:t>Bacton</w:t>
      </w:r>
      <w:proofErr w:type="spellEnd"/>
      <w:r>
        <w:rPr>
          <w:rFonts w:ascii="Arial Narrow" w:hAnsi="Arial Narrow"/>
          <w:sz w:val="24"/>
          <w:szCs w:val="24"/>
        </w:rPr>
        <w:t xml:space="preserve"> sandscape, she could see the sand stretching out into the sea, slowly dissolving into the dark cloak of seawater. Imagining it became transparent, just for a moment, she could see the submerged sandbanks near the Norfolk and Suffolk coast, composed of material that had been part of the land, just some centuries ago. </w:t>
      </w:r>
      <w:r w:rsidRPr="0015146F">
        <w:rPr>
          <w:rFonts w:ascii="Arial Narrow" w:hAnsi="Arial Narrow"/>
          <w:sz w:val="24"/>
          <w:szCs w:val="24"/>
        </w:rPr>
        <w:t>Sand that had once formed part of majestic cliffs, supporting ancient settlements, old villages that met a similar fate to some on her own side of the North Sea, drowned by the advancing waves. Man</w:t>
      </w:r>
      <w:r>
        <w:rPr>
          <w:rFonts w:ascii="Arial Narrow" w:hAnsi="Arial Narrow"/>
          <w:sz w:val="24"/>
          <w:szCs w:val="24"/>
        </w:rPr>
        <w:t>y were not remembered, though it was known that land and villages were lost to the sea already in Roman and Mediaeval times.</w:t>
      </w:r>
      <w:r>
        <w:rPr>
          <w:rStyle w:val="EndnoteReference"/>
          <w:rFonts w:ascii="Arial Narrow" w:hAnsi="Arial Narrow"/>
          <w:sz w:val="24"/>
          <w:szCs w:val="24"/>
        </w:rPr>
        <w:endnoteReference w:id="78"/>
      </w:r>
      <w:r>
        <w:rPr>
          <w:rFonts w:ascii="Arial Narrow" w:hAnsi="Arial Narrow"/>
          <w:sz w:val="24"/>
          <w:szCs w:val="24"/>
        </w:rPr>
        <w:t xml:space="preserve"> Roman West Caister harbour, Newton Cross, and the mediaeval version of contemporary Dunwich, all lay submerged, covered by the ever-flowing North Sea waves.</w:t>
      </w:r>
      <w:r>
        <w:rPr>
          <w:rStyle w:val="EndnoteReference"/>
          <w:rFonts w:ascii="Arial Narrow" w:hAnsi="Arial Narrow"/>
          <w:sz w:val="24"/>
          <w:szCs w:val="24"/>
        </w:rPr>
        <w:endnoteReference w:id="79"/>
      </w:r>
      <w:r>
        <w:rPr>
          <w:rFonts w:ascii="Arial Narrow" w:hAnsi="Arial Narrow"/>
          <w:sz w:val="24"/>
          <w:szCs w:val="24"/>
        </w:rPr>
        <w:t xml:space="preserve"> </w:t>
      </w:r>
    </w:p>
    <w:p w14:paraId="3BB26AC9" w14:textId="77777777" w:rsidR="00A83FA0" w:rsidRDefault="00A83FA0" w:rsidP="00A83FA0">
      <w:pPr>
        <w:autoSpaceDE w:val="0"/>
        <w:autoSpaceDN w:val="0"/>
        <w:adjustRightInd w:val="0"/>
        <w:spacing w:after="0" w:line="360" w:lineRule="auto"/>
        <w:rPr>
          <w:rFonts w:ascii="Arial Narrow" w:hAnsi="Arial Narrow"/>
          <w:sz w:val="24"/>
          <w:szCs w:val="24"/>
        </w:rPr>
      </w:pPr>
    </w:p>
    <w:p w14:paraId="02700AC5" w14:textId="507F38CA" w:rsidR="00C64917" w:rsidRDefault="00C64917" w:rsidP="00A83FA0">
      <w:pPr>
        <w:autoSpaceDE w:val="0"/>
        <w:autoSpaceDN w:val="0"/>
        <w:adjustRightInd w:val="0"/>
        <w:spacing w:after="0" w:line="360" w:lineRule="auto"/>
        <w:rPr>
          <w:rFonts w:ascii="Arial Narrow" w:hAnsi="Arial Narrow"/>
          <w:sz w:val="24"/>
          <w:szCs w:val="24"/>
        </w:rPr>
      </w:pPr>
      <w:r>
        <w:rPr>
          <w:rFonts w:ascii="Arial Narrow" w:hAnsi="Arial Narrow"/>
          <w:sz w:val="24"/>
          <w:szCs w:val="24"/>
        </w:rPr>
        <w:t xml:space="preserve">She wondered about the many more villages, towns, cities, whose features might one day be erased by those waves. On either side of the North Sea, the same risk of rising seas prevailed. It seemed counterintuitive that the soft and permeable sandscapes would halt this, and yet she </w:t>
      </w:r>
      <w:r>
        <w:rPr>
          <w:rFonts w:ascii="Arial Narrow" w:hAnsi="Arial Narrow"/>
          <w:sz w:val="24"/>
          <w:szCs w:val="24"/>
        </w:rPr>
        <w:lastRenderedPageBreak/>
        <w:t>knew that an enormous mass of sand had the power to shift entire coastlines, to alter the course of oceans. If enough sandscapes were created, perhaps it would work. She imagined beautiful, artificially created salt marshes stretching out beyond the low-lying coasts on either side of the North Sea. Planted samphire holding onto the sand with tiny tangled roots, small saltwater streams cutting through the marshland. Brown-grey sand interrupted by spots of green, orange and pale yellow seaweed, seabirds foraging, taking off. Experiments with such salt marshes or ‘</w:t>
      </w:r>
      <w:proofErr w:type="spellStart"/>
      <w:r>
        <w:rPr>
          <w:rFonts w:ascii="Arial Narrow" w:hAnsi="Arial Narrow"/>
          <w:sz w:val="24"/>
          <w:szCs w:val="24"/>
        </w:rPr>
        <w:t>kwelders</w:t>
      </w:r>
      <w:proofErr w:type="spellEnd"/>
      <w:r>
        <w:rPr>
          <w:rFonts w:ascii="Arial Narrow" w:hAnsi="Arial Narrow"/>
          <w:sz w:val="24"/>
          <w:szCs w:val="24"/>
        </w:rPr>
        <w:t xml:space="preserve">’ were already taking place on the coast of the Netherlands, and so far presented a promising solution to sea-level rise by creating a natural buffer zone between land and sea. A sustainable adaptation to climate change, at the 2021 Climate Adaptation Summit the </w:t>
      </w:r>
      <w:proofErr w:type="spellStart"/>
      <w:r>
        <w:rPr>
          <w:rFonts w:ascii="Arial Narrow" w:hAnsi="Arial Narrow"/>
          <w:sz w:val="24"/>
          <w:szCs w:val="24"/>
        </w:rPr>
        <w:t>kwelders</w:t>
      </w:r>
      <w:proofErr w:type="spellEnd"/>
      <w:r>
        <w:rPr>
          <w:rFonts w:ascii="Arial Narrow" w:hAnsi="Arial Narrow"/>
          <w:sz w:val="24"/>
          <w:szCs w:val="24"/>
        </w:rPr>
        <w:t xml:space="preserve"> were presented as a new ‘building with nature’ solution.</w:t>
      </w:r>
      <w:r>
        <w:rPr>
          <w:rStyle w:val="EndnoteReference"/>
          <w:rFonts w:ascii="Arial Narrow" w:hAnsi="Arial Narrow"/>
          <w:sz w:val="24"/>
          <w:szCs w:val="24"/>
        </w:rPr>
        <w:endnoteReference w:id="80"/>
      </w:r>
    </w:p>
    <w:p w14:paraId="01D3C701" w14:textId="77777777" w:rsidR="00A83FA0" w:rsidRDefault="00A83FA0" w:rsidP="00A83FA0">
      <w:pPr>
        <w:pStyle w:val="EndnoteText"/>
        <w:spacing w:line="360" w:lineRule="auto"/>
        <w:rPr>
          <w:rFonts w:ascii="Arial Narrow" w:hAnsi="Arial Narrow"/>
          <w:sz w:val="24"/>
          <w:szCs w:val="24"/>
        </w:rPr>
      </w:pPr>
    </w:p>
    <w:p w14:paraId="1F59E8D5" w14:textId="77C2A8D4" w:rsidR="00C64917" w:rsidRDefault="00C64917" w:rsidP="00A83FA0">
      <w:pPr>
        <w:pStyle w:val="EndnoteText"/>
        <w:spacing w:line="360" w:lineRule="auto"/>
        <w:rPr>
          <w:rFonts w:ascii="Arial Narrow" w:hAnsi="Arial Narrow"/>
          <w:sz w:val="24"/>
          <w:szCs w:val="24"/>
        </w:rPr>
      </w:pPr>
      <w:r>
        <w:rPr>
          <w:rFonts w:ascii="Arial Narrow" w:hAnsi="Arial Narrow"/>
          <w:sz w:val="24"/>
          <w:szCs w:val="24"/>
        </w:rPr>
        <w:t>In times of rising Anthropocene seas, it was easy to forget that the North Sea had already been rising for many thousands of years. Ever since the last Ice Age of about 20,000 years ago, the North Sea area started its slow development from Arctic tundra to the sea we know today.</w:t>
      </w:r>
      <w:r>
        <w:rPr>
          <w:rStyle w:val="EndnoteReference"/>
          <w:rFonts w:ascii="Arial Narrow" w:hAnsi="Arial Narrow"/>
          <w:sz w:val="24"/>
          <w:szCs w:val="24"/>
        </w:rPr>
        <w:endnoteReference w:id="81"/>
      </w:r>
      <w:r>
        <w:rPr>
          <w:rFonts w:ascii="Arial Narrow" w:hAnsi="Arial Narrow"/>
          <w:sz w:val="24"/>
          <w:szCs w:val="24"/>
        </w:rPr>
        <w:t xml:space="preserve"> The sand and gravel used for the Norfolk sandscaping scheme had been dredged from the seabed near Great Yarmouth, which consisted of Ice Age river floodplains of the ancient river Yare.</w:t>
      </w:r>
      <w:r>
        <w:rPr>
          <w:rStyle w:val="EndnoteReference"/>
          <w:rFonts w:ascii="Arial Narrow" w:hAnsi="Arial Narrow"/>
          <w:sz w:val="24"/>
          <w:szCs w:val="24"/>
        </w:rPr>
        <w:endnoteReference w:id="82"/>
      </w:r>
      <w:r>
        <w:rPr>
          <w:rStyle w:val="EndnoteReference"/>
          <w:rFonts w:ascii="Arial Narrow" w:hAnsi="Arial Narrow"/>
          <w:sz w:val="24"/>
          <w:szCs w:val="24"/>
        </w:rPr>
        <w:endnoteReference w:id="83"/>
      </w:r>
      <w:r>
        <w:rPr>
          <w:rFonts w:ascii="Arial Narrow" w:hAnsi="Arial Narrow"/>
          <w:sz w:val="24"/>
          <w:szCs w:val="24"/>
        </w:rPr>
        <w:t xml:space="preserve"> Where there was now outstretched sea, there once flowed a river, meandering into little streams, part of a fertile estuary inhabited by ancient peoples and mammoths. Much older than the sandbanks which formed part of the coastal erosion process, the ancient floodplain sediment still remained in the same spot where it had been deposited aeons ago, gravel and sand glued to the seabed, unmoved by underwater currents.</w:t>
      </w:r>
      <w:r>
        <w:rPr>
          <w:rStyle w:val="EndnoteReference"/>
          <w:rFonts w:ascii="Arial Narrow" w:hAnsi="Arial Narrow"/>
          <w:sz w:val="24"/>
          <w:szCs w:val="24"/>
        </w:rPr>
        <w:endnoteReference w:id="84"/>
      </w:r>
      <w:r>
        <w:rPr>
          <w:rFonts w:ascii="Arial Narrow" w:hAnsi="Arial Narrow"/>
          <w:sz w:val="24"/>
          <w:szCs w:val="24"/>
        </w:rPr>
        <w:t xml:space="preserve">  Until it was suddenly hauled up to the surface, sucked into the hold of a dredging ship, dragged from its resting </w:t>
      </w:r>
      <w:r w:rsidRPr="00AE1FB8">
        <w:rPr>
          <w:rFonts w:ascii="Arial Narrow" w:hAnsi="Arial Narrow"/>
          <w:sz w:val="24"/>
          <w:szCs w:val="24"/>
        </w:rPr>
        <w:t xml:space="preserve">place. Disturbing millions of small seabed-dwelling creatures, a recent study had concluded that the impact of dredging on such fauna was discernible much longer than the few years generally assumed, depending on the intensity of dredging. Though too small to be visible within the </w:t>
      </w:r>
      <w:r>
        <w:rPr>
          <w:rFonts w:ascii="Arial Narrow" w:hAnsi="Arial Narrow"/>
          <w:sz w:val="24"/>
          <w:szCs w:val="24"/>
        </w:rPr>
        <w:t xml:space="preserve">enormous </w:t>
      </w:r>
      <w:r w:rsidRPr="00AE1FB8">
        <w:rPr>
          <w:rFonts w:ascii="Arial Narrow" w:hAnsi="Arial Narrow"/>
          <w:sz w:val="24"/>
          <w:szCs w:val="24"/>
        </w:rPr>
        <w:t xml:space="preserve">mass of sand and gravel, whole </w:t>
      </w:r>
      <w:r>
        <w:rPr>
          <w:rFonts w:ascii="Arial Narrow" w:hAnsi="Arial Narrow"/>
          <w:sz w:val="24"/>
          <w:szCs w:val="24"/>
        </w:rPr>
        <w:t xml:space="preserve">macrobenthic </w:t>
      </w:r>
      <w:r w:rsidRPr="00AE1FB8">
        <w:rPr>
          <w:rFonts w:ascii="Arial Narrow" w:hAnsi="Arial Narrow"/>
          <w:sz w:val="24"/>
          <w:szCs w:val="24"/>
        </w:rPr>
        <w:t xml:space="preserve">communities perished in the process of dredging. It took them many years to recolonise dredged areas, beginning with a few </w:t>
      </w:r>
      <w:r>
        <w:rPr>
          <w:rFonts w:ascii="Arial Narrow" w:hAnsi="Arial Narrow"/>
          <w:sz w:val="24"/>
          <w:szCs w:val="24"/>
        </w:rPr>
        <w:t>surviving</w:t>
      </w:r>
      <w:r w:rsidRPr="00AE1FB8">
        <w:rPr>
          <w:rFonts w:ascii="Arial Narrow" w:hAnsi="Arial Narrow"/>
          <w:sz w:val="24"/>
          <w:szCs w:val="24"/>
        </w:rPr>
        <w:t xml:space="preserve"> larvae, tentatively settling in the newly exposed sand.</w:t>
      </w:r>
      <w:r>
        <w:rPr>
          <w:rStyle w:val="EndnoteReference"/>
          <w:rFonts w:ascii="Arial Narrow" w:hAnsi="Arial Narrow"/>
          <w:sz w:val="24"/>
          <w:szCs w:val="24"/>
        </w:rPr>
        <w:endnoteReference w:id="85"/>
      </w:r>
    </w:p>
    <w:p w14:paraId="5B16D753" w14:textId="77777777" w:rsidR="00A83FA0" w:rsidRDefault="00A83FA0" w:rsidP="00A83FA0">
      <w:pPr>
        <w:pStyle w:val="EndnoteText"/>
        <w:spacing w:line="360" w:lineRule="auto"/>
        <w:rPr>
          <w:rFonts w:ascii="Arial Narrow" w:hAnsi="Arial Narrow"/>
          <w:sz w:val="24"/>
          <w:szCs w:val="24"/>
        </w:rPr>
      </w:pPr>
    </w:p>
    <w:p w14:paraId="5745EEE0" w14:textId="3990D7EB" w:rsidR="00C64917" w:rsidRDefault="00C64917" w:rsidP="000F3DA4">
      <w:pPr>
        <w:pStyle w:val="EndnoteText"/>
        <w:spacing w:line="360" w:lineRule="auto"/>
        <w:rPr>
          <w:rFonts w:ascii="Arial Narrow" w:hAnsi="Arial Narrow"/>
          <w:sz w:val="24"/>
          <w:szCs w:val="24"/>
        </w:rPr>
      </w:pPr>
      <w:r w:rsidRPr="00AE1FB8">
        <w:rPr>
          <w:rFonts w:ascii="Arial Narrow" w:hAnsi="Arial Narrow"/>
          <w:sz w:val="24"/>
          <w:szCs w:val="24"/>
        </w:rPr>
        <w:t xml:space="preserve">Transported away from the area, the sediment the creatures had </w:t>
      </w:r>
      <w:r>
        <w:rPr>
          <w:rFonts w:ascii="Arial Narrow" w:hAnsi="Arial Narrow"/>
          <w:sz w:val="24"/>
          <w:szCs w:val="24"/>
        </w:rPr>
        <w:t>been sacrificed</w:t>
      </w:r>
      <w:r w:rsidRPr="00AE1FB8">
        <w:rPr>
          <w:rFonts w:ascii="Arial Narrow" w:hAnsi="Arial Narrow"/>
          <w:sz w:val="24"/>
          <w:szCs w:val="24"/>
        </w:rPr>
        <w:t xml:space="preserve"> for suddenly formed part of a beach, in constant contact with air, wind </w:t>
      </w:r>
      <w:r>
        <w:rPr>
          <w:rFonts w:ascii="Arial Narrow" w:hAnsi="Arial Narrow"/>
          <w:sz w:val="24"/>
          <w:szCs w:val="24"/>
        </w:rPr>
        <w:t xml:space="preserve">and tides. After many thousands of years of inaction, covered by the blanket of North Sea waves, the ancient deposits lay exposed on the Norfolk coastline. Fossils and ancient stone tools now emerged from the </w:t>
      </w:r>
      <w:proofErr w:type="spellStart"/>
      <w:r>
        <w:rPr>
          <w:rFonts w:ascii="Arial Narrow" w:hAnsi="Arial Narrow"/>
          <w:sz w:val="24"/>
          <w:szCs w:val="24"/>
        </w:rPr>
        <w:t>Bacton</w:t>
      </w:r>
      <w:proofErr w:type="spellEnd"/>
      <w:r>
        <w:rPr>
          <w:rFonts w:ascii="Arial Narrow" w:hAnsi="Arial Narrow"/>
          <w:sz w:val="24"/>
          <w:szCs w:val="24"/>
        </w:rPr>
        <w:t xml:space="preserve"> sandscape, local enthusiasts scanning the beach, digging up heritage. New projects were set up </w:t>
      </w:r>
      <w:r>
        <w:rPr>
          <w:rFonts w:ascii="Arial Narrow" w:hAnsi="Arial Narrow"/>
          <w:sz w:val="24"/>
          <w:szCs w:val="24"/>
        </w:rPr>
        <w:lastRenderedPageBreak/>
        <w:t>to catalogue the finds, fuelling collaborations between locals, scientists and stakeholders.</w:t>
      </w:r>
      <w:r>
        <w:rPr>
          <w:rStyle w:val="EndnoteReference"/>
          <w:rFonts w:ascii="Arial Narrow" w:hAnsi="Arial Narrow"/>
          <w:sz w:val="24"/>
          <w:szCs w:val="24"/>
        </w:rPr>
        <w:endnoteReference w:id="86"/>
      </w:r>
      <w:r>
        <w:rPr>
          <w:rFonts w:ascii="Arial Narrow" w:hAnsi="Arial Narrow"/>
          <w:sz w:val="24"/>
          <w:szCs w:val="24"/>
        </w:rPr>
        <w:t xml:space="preserve"> Just like the Zandmotor, the sandscape became a time engine, making remnants of ages past </w:t>
      </w:r>
      <w:r w:rsidR="000F3DA4">
        <w:rPr>
          <w:rFonts w:ascii="Arial Narrow" w:hAnsi="Arial Narrow"/>
          <w:sz w:val="24"/>
          <w:szCs w:val="24"/>
        </w:rPr>
        <w:t>emerge</w:t>
      </w:r>
      <w:r>
        <w:rPr>
          <w:rFonts w:ascii="Arial Narrow" w:hAnsi="Arial Narrow"/>
          <w:sz w:val="24"/>
          <w:szCs w:val="24"/>
        </w:rPr>
        <w:t xml:space="preserve">. Making the past </w:t>
      </w:r>
      <w:r w:rsidRPr="007F2E7E">
        <w:rPr>
          <w:rFonts w:ascii="Arial Narrow" w:hAnsi="Arial Narrow"/>
          <w:sz w:val="24"/>
          <w:szCs w:val="24"/>
        </w:rPr>
        <w:t xml:space="preserve">flow into the present, the ancient objects </w:t>
      </w:r>
      <w:r w:rsidR="000F3DA4">
        <w:rPr>
          <w:rFonts w:ascii="Arial Narrow" w:hAnsi="Arial Narrow"/>
          <w:sz w:val="24"/>
          <w:szCs w:val="24"/>
        </w:rPr>
        <w:t xml:space="preserve">were </w:t>
      </w:r>
      <w:r w:rsidRPr="007F2E7E">
        <w:rPr>
          <w:rFonts w:ascii="Arial Narrow" w:hAnsi="Arial Narrow"/>
          <w:sz w:val="24"/>
          <w:szCs w:val="24"/>
        </w:rPr>
        <w:t xml:space="preserve">wiped clean by contemporary hands, taking their place on window sills, in cabinets. No matter how long the darkness, however deep they might be buried, there was no telling when such relics would experience the light of day again. She wondered what kinds of objects from her time might </w:t>
      </w:r>
      <w:r>
        <w:rPr>
          <w:rFonts w:ascii="Arial Narrow" w:hAnsi="Arial Narrow"/>
          <w:sz w:val="24"/>
          <w:szCs w:val="24"/>
        </w:rPr>
        <w:t>be dug up enthusiastically one day, perhaps by humans, perhaps by a different species. Which items would make these future beings wonder, inspire them, which would uproot their assumptions about people of her time. She could not help but think that too much would survive of people like her, plastic objects forever emerging from ancient seabeds, stuck to deep-sea rocks and vegetation, floodplains of long-gone rivers littered with colourful rubbish. That there would be a time when relics of ancient times would not be met with wonder, but with disgust and ennui at the vast scale of Anthropocene pollution, at the monotony of the identical objects that kept surfacing.</w:t>
      </w:r>
    </w:p>
    <w:p w14:paraId="3DF75C8F" w14:textId="77777777" w:rsidR="00A83FA0" w:rsidRDefault="00A83FA0" w:rsidP="00A83FA0">
      <w:pPr>
        <w:autoSpaceDE w:val="0"/>
        <w:autoSpaceDN w:val="0"/>
        <w:adjustRightInd w:val="0"/>
        <w:spacing w:after="0" w:line="360" w:lineRule="auto"/>
        <w:rPr>
          <w:rFonts w:ascii="Arial Narrow" w:hAnsi="Arial Narrow"/>
          <w:sz w:val="24"/>
          <w:szCs w:val="24"/>
        </w:rPr>
      </w:pPr>
    </w:p>
    <w:p w14:paraId="30E9DA66" w14:textId="64603F7F" w:rsidR="00C64917" w:rsidRDefault="00C64917" w:rsidP="00A83FA0">
      <w:pPr>
        <w:autoSpaceDE w:val="0"/>
        <w:autoSpaceDN w:val="0"/>
        <w:adjustRightInd w:val="0"/>
        <w:spacing w:after="0" w:line="360" w:lineRule="auto"/>
        <w:rPr>
          <w:rFonts w:ascii="Arial Narrow" w:hAnsi="Arial Narrow"/>
          <w:sz w:val="24"/>
          <w:szCs w:val="24"/>
        </w:rPr>
      </w:pPr>
      <w:r>
        <w:rPr>
          <w:rFonts w:ascii="Arial Narrow" w:hAnsi="Arial Narrow"/>
          <w:sz w:val="24"/>
          <w:szCs w:val="24"/>
        </w:rPr>
        <w:t>In materials dredged from the ancient Yare riverbed, flint hand axes had recently been found, made by people 250,000 years ago.</w:t>
      </w:r>
      <w:r>
        <w:rPr>
          <w:rStyle w:val="EndnoteReference"/>
          <w:rFonts w:ascii="Arial Narrow" w:hAnsi="Arial Narrow"/>
          <w:sz w:val="24"/>
          <w:szCs w:val="24"/>
        </w:rPr>
        <w:endnoteReference w:id="87"/>
      </w:r>
      <w:r>
        <w:rPr>
          <w:rStyle w:val="FooterChar"/>
          <w:rFonts w:ascii="Arial Narrow" w:hAnsi="Arial Narrow"/>
          <w:sz w:val="24"/>
          <w:szCs w:val="24"/>
        </w:rPr>
        <w:t xml:space="preserve"> </w:t>
      </w:r>
      <w:r>
        <w:rPr>
          <w:rFonts w:ascii="Arial Narrow" w:hAnsi="Arial Narrow"/>
          <w:sz w:val="24"/>
          <w:szCs w:val="24"/>
        </w:rPr>
        <w:t xml:space="preserve">At the time these people sharpened the edges of the flint rocks, the North Sea consisted entirely of dry land, crossed by the river Yare. Mammoths and aurochs roamed the estuary, as did communities of people. Many thousands of generations later, their descendants would start to adapt to changes in the area, to the warming climate, the advancing sea. Until the sea finally isolated the British islands, cutting the continent away. Imagining she was standing on the sediment of an ancient riverbed, sculpted into a sandscape on a newly extended Norfolk coast, she looked out over those North Sea waves that had swallowed rivers, communities, entire species. However unchanging they seemed to her, she knew that one day they would part again. That one day some tectonic shift would change the course of those seemingly timeless waves. The image of the coast as she knew it, relatively stable over the course of her life, was subject to slow </w:t>
      </w:r>
      <w:r w:rsidR="007E0E68">
        <w:rPr>
          <w:rFonts w:ascii="Arial Narrow" w:hAnsi="Arial Narrow"/>
          <w:sz w:val="24"/>
          <w:szCs w:val="24"/>
        </w:rPr>
        <w:t xml:space="preserve">earthly </w:t>
      </w:r>
      <w:r w:rsidRPr="000E16BF">
        <w:rPr>
          <w:rFonts w:ascii="Arial Narrow" w:hAnsi="Arial Narrow"/>
          <w:sz w:val="24"/>
          <w:szCs w:val="24"/>
        </w:rPr>
        <w:t>processes. Like the sandscape, it was forever flowing, slowly creeping and</w:t>
      </w:r>
      <w:r>
        <w:rPr>
          <w:rFonts w:ascii="Arial Narrow" w:hAnsi="Arial Narrow"/>
          <w:sz w:val="24"/>
          <w:szCs w:val="24"/>
        </w:rPr>
        <w:t xml:space="preserve"> shifting</w:t>
      </w:r>
      <w:r w:rsidRPr="000E16BF">
        <w:rPr>
          <w:rFonts w:ascii="Arial Narrow" w:hAnsi="Arial Narrow"/>
          <w:sz w:val="24"/>
          <w:szCs w:val="24"/>
        </w:rPr>
        <w:t xml:space="preserve">, entering the lives and dwellings of people, for </w:t>
      </w:r>
      <w:r>
        <w:rPr>
          <w:rFonts w:ascii="Arial Narrow" w:hAnsi="Arial Narrow"/>
          <w:sz w:val="24"/>
          <w:szCs w:val="24"/>
        </w:rPr>
        <w:t>their entire lifetimes</w:t>
      </w:r>
      <w:r w:rsidRPr="000E16BF">
        <w:rPr>
          <w:rFonts w:ascii="Arial Narrow" w:hAnsi="Arial Narrow"/>
          <w:sz w:val="24"/>
          <w:szCs w:val="24"/>
        </w:rPr>
        <w:t>, but really only for a while, never settling.</w:t>
      </w:r>
    </w:p>
    <w:p w14:paraId="66116D1A" w14:textId="12DBA9DF" w:rsidR="00A83FA0" w:rsidRDefault="00A83FA0" w:rsidP="00A83FA0">
      <w:pPr>
        <w:autoSpaceDE w:val="0"/>
        <w:autoSpaceDN w:val="0"/>
        <w:adjustRightInd w:val="0"/>
        <w:spacing w:after="0" w:line="360" w:lineRule="auto"/>
        <w:rPr>
          <w:rFonts w:ascii="Arial Narrow" w:hAnsi="Arial Narrow"/>
          <w:sz w:val="24"/>
          <w:szCs w:val="24"/>
        </w:rPr>
      </w:pPr>
    </w:p>
    <w:p w14:paraId="101086B6" w14:textId="3325E7BE" w:rsidR="00FA79CC" w:rsidRDefault="00FA79CC" w:rsidP="00A83FA0">
      <w:pPr>
        <w:autoSpaceDE w:val="0"/>
        <w:autoSpaceDN w:val="0"/>
        <w:adjustRightInd w:val="0"/>
        <w:spacing w:after="0" w:line="360" w:lineRule="auto"/>
        <w:rPr>
          <w:rFonts w:ascii="Arial Narrow" w:hAnsi="Arial Narrow"/>
          <w:sz w:val="24"/>
          <w:szCs w:val="24"/>
        </w:rPr>
      </w:pPr>
    </w:p>
    <w:p w14:paraId="503820CA" w14:textId="1B16E72D" w:rsidR="00FA79CC" w:rsidRDefault="00FA79CC" w:rsidP="00A83FA0">
      <w:pPr>
        <w:autoSpaceDE w:val="0"/>
        <w:autoSpaceDN w:val="0"/>
        <w:adjustRightInd w:val="0"/>
        <w:spacing w:after="0" w:line="360" w:lineRule="auto"/>
        <w:rPr>
          <w:rFonts w:ascii="Arial Narrow" w:hAnsi="Arial Narrow"/>
          <w:sz w:val="24"/>
          <w:szCs w:val="24"/>
        </w:rPr>
      </w:pPr>
    </w:p>
    <w:p w14:paraId="58AF5840" w14:textId="17C40C68" w:rsidR="00FA79CC" w:rsidRDefault="00FA79CC" w:rsidP="00A83FA0">
      <w:pPr>
        <w:autoSpaceDE w:val="0"/>
        <w:autoSpaceDN w:val="0"/>
        <w:adjustRightInd w:val="0"/>
        <w:spacing w:after="0" w:line="360" w:lineRule="auto"/>
        <w:rPr>
          <w:rFonts w:ascii="Arial Narrow" w:hAnsi="Arial Narrow"/>
          <w:sz w:val="24"/>
          <w:szCs w:val="24"/>
        </w:rPr>
      </w:pPr>
    </w:p>
    <w:p w14:paraId="571CBB5C" w14:textId="77777777" w:rsidR="00FA79CC" w:rsidRDefault="00FA79CC" w:rsidP="00A83FA0">
      <w:pPr>
        <w:autoSpaceDE w:val="0"/>
        <w:autoSpaceDN w:val="0"/>
        <w:adjustRightInd w:val="0"/>
        <w:spacing w:after="0" w:line="360" w:lineRule="auto"/>
        <w:rPr>
          <w:rFonts w:ascii="Arial Narrow" w:hAnsi="Arial Narrow"/>
          <w:sz w:val="24"/>
          <w:szCs w:val="24"/>
        </w:rPr>
      </w:pPr>
    </w:p>
    <w:p w14:paraId="28085384" w14:textId="77777777" w:rsidR="00A83FA0" w:rsidRDefault="00A83FA0" w:rsidP="00A83FA0">
      <w:pPr>
        <w:autoSpaceDE w:val="0"/>
        <w:autoSpaceDN w:val="0"/>
        <w:adjustRightInd w:val="0"/>
        <w:spacing w:after="0" w:line="360" w:lineRule="auto"/>
        <w:rPr>
          <w:rFonts w:ascii="Arial Narrow" w:hAnsi="Arial Narrow"/>
          <w:sz w:val="24"/>
          <w:szCs w:val="24"/>
        </w:rPr>
      </w:pPr>
    </w:p>
    <w:p w14:paraId="0AE6173A" w14:textId="77777777" w:rsidR="00C64917" w:rsidRPr="000E16BF" w:rsidRDefault="00C64917" w:rsidP="00A83FA0">
      <w:pPr>
        <w:autoSpaceDE w:val="0"/>
        <w:autoSpaceDN w:val="0"/>
        <w:adjustRightInd w:val="0"/>
        <w:spacing w:after="0" w:line="360" w:lineRule="auto"/>
        <w:rPr>
          <w:rFonts w:ascii="Arial Narrow" w:hAnsi="Arial Narrow"/>
          <w:sz w:val="24"/>
          <w:szCs w:val="24"/>
        </w:rPr>
      </w:pPr>
      <w:r>
        <w:rPr>
          <w:rFonts w:ascii="Arial Narrow" w:hAnsi="Arial Narrow"/>
          <w:b/>
          <w:bCs/>
          <w:sz w:val="24"/>
          <w:szCs w:val="24"/>
        </w:rPr>
        <w:lastRenderedPageBreak/>
        <w:t xml:space="preserve">III. </w:t>
      </w:r>
      <w:r>
        <w:rPr>
          <w:rFonts w:ascii="Arial Narrow" w:hAnsi="Arial Narrow"/>
          <w:b/>
          <w:bCs/>
          <w:sz w:val="24"/>
          <w:szCs w:val="24"/>
        </w:rPr>
        <w:tab/>
        <w:t>L</w:t>
      </w:r>
      <w:r w:rsidRPr="00D95B7A">
        <w:rPr>
          <w:rFonts w:ascii="Arial Narrow" w:hAnsi="Arial Narrow"/>
          <w:b/>
          <w:bCs/>
          <w:sz w:val="24"/>
          <w:szCs w:val="24"/>
        </w:rPr>
        <w:t>iminal Entanglements</w:t>
      </w:r>
      <w:r>
        <w:rPr>
          <w:rFonts w:ascii="Arial Narrow" w:hAnsi="Arial Narrow"/>
          <w:b/>
          <w:bCs/>
          <w:sz w:val="24"/>
          <w:szCs w:val="24"/>
        </w:rPr>
        <w:t xml:space="preserve"> – Making Kin in Contaminated Diversity</w:t>
      </w:r>
    </w:p>
    <w:p w14:paraId="3815BF06" w14:textId="77777777" w:rsidR="00C64917" w:rsidRPr="00814A15" w:rsidRDefault="00C64917" w:rsidP="00A83FA0">
      <w:pPr>
        <w:autoSpaceDE w:val="0"/>
        <w:autoSpaceDN w:val="0"/>
        <w:adjustRightInd w:val="0"/>
        <w:spacing w:after="0" w:line="360" w:lineRule="auto"/>
        <w:rPr>
          <w:rFonts w:ascii="Arial Narrow" w:hAnsi="Arial Narrow"/>
          <w:sz w:val="24"/>
          <w:szCs w:val="24"/>
        </w:rPr>
      </w:pPr>
    </w:p>
    <w:p w14:paraId="354E1070" w14:textId="77777777" w:rsidR="00C64917" w:rsidRDefault="00C64917" w:rsidP="00A83FA0">
      <w:pPr>
        <w:pStyle w:val="EndnoteText"/>
        <w:spacing w:line="360" w:lineRule="auto"/>
        <w:rPr>
          <w:rFonts w:ascii="Arial Narrow" w:hAnsi="Arial Narrow"/>
          <w:sz w:val="24"/>
          <w:szCs w:val="24"/>
        </w:rPr>
      </w:pPr>
      <w:r>
        <w:rPr>
          <w:rFonts w:ascii="Arial Narrow" w:hAnsi="Arial Narrow"/>
          <w:sz w:val="24"/>
          <w:szCs w:val="24"/>
        </w:rPr>
        <w:t>On her own side of the North Sea, she was l</w:t>
      </w:r>
      <w:r w:rsidRPr="00814A15">
        <w:rPr>
          <w:rFonts w:ascii="Arial Narrow" w:hAnsi="Arial Narrow"/>
          <w:sz w:val="24"/>
          <w:szCs w:val="24"/>
        </w:rPr>
        <w:t xml:space="preserve">ying on her back in </w:t>
      </w:r>
      <w:r>
        <w:rPr>
          <w:rFonts w:ascii="Arial Narrow" w:hAnsi="Arial Narrow"/>
          <w:sz w:val="24"/>
          <w:szCs w:val="24"/>
        </w:rPr>
        <w:t xml:space="preserve">one of the </w:t>
      </w:r>
      <w:r w:rsidRPr="00814A15">
        <w:rPr>
          <w:rFonts w:ascii="Arial Narrow" w:hAnsi="Arial Narrow"/>
          <w:sz w:val="24"/>
          <w:szCs w:val="24"/>
        </w:rPr>
        <w:t>valley</w:t>
      </w:r>
      <w:r>
        <w:rPr>
          <w:rFonts w:ascii="Arial Narrow" w:hAnsi="Arial Narrow"/>
          <w:sz w:val="24"/>
          <w:szCs w:val="24"/>
        </w:rPr>
        <w:t>s</w:t>
      </w:r>
      <w:r w:rsidRPr="00814A15">
        <w:rPr>
          <w:rFonts w:ascii="Arial Narrow" w:hAnsi="Arial Narrow"/>
          <w:sz w:val="24"/>
          <w:szCs w:val="24"/>
        </w:rPr>
        <w:t xml:space="preserve"> of the </w:t>
      </w:r>
      <w:r>
        <w:rPr>
          <w:rFonts w:ascii="Arial Narrow" w:hAnsi="Arial Narrow"/>
          <w:sz w:val="24"/>
          <w:szCs w:val="24"/>
        </w:rPr>
        <w:t>Zandmotor.</w:t>
      </w:r>
      <w:r w:rsidRPr="00814A15">
        <w:rPr>
          <w:rFonts w:ascii="Arial Narrow" w:hAnsi="Arial Narrow"/>
          <w:sz w:val="24"/>
          <w:szCs w:val="24"/>
        </w:rPr>
        <w:t xml:space="preserve"> </w:t>
      </w:r>
      <w:r>
        <w:rPr>
          <w:rFonts w:ascii="Arial Narrow" w:hAnsi="Arial Narrow"/>
          <w:sz w:val="24"/>
          <w:szCs w:val="24"/>
        </w:rPr>
        <w:t>S</w:t>
      </w:r>
      <w:r w:rsidRPr="00814A15">
        <w:rPr>
          <w:rFonts w:ascii="Arial Narrow" w:hAnsi="Arial Narrow"/>
          <w:sz w:val="24"/>
          <w:szCs w:val="24"/>
        </w:rPr>
        <w:t xml:space="preserve">he could see one of the lagoons ahead, an almost perfectly round pool of water, slightly fluorescent green at the edges. A </w:t>
      </w:r>
      <w:r>
        <w:rPr>
          <w:rFonts w:ascii="Arial Narrow" w:hAnsi="Arial Narrow"/>
          <w:sz w:val="24"/>
          <w:szCs w:val="24"/>
        </w:rPr>
        <w:t>bevy</w:t>
      </w:r>
      <w:r w:rsidRPr="00814A15">
        <w:rPr>
          <w:rFonts w:ascii="Arial Narrow" w:hAnsi="Arial Narrow"/>
          <w:sz w:val="24"/>
          <w:szCs w:val="24"/>
        </w:rPr>
        <w:t xml:space="preserve"> of swans </w:t>
      </w:r>
      <w:r>
        <w:rPr>
          <w:rFonts w:ascii="Arial Narrow" w:hAnsi="Arial Narrow"/>
          <w:sz w:val="24"/>
          <w:szCs w:val="24"/>
        </w:rPr>
        <w:t>was foraging</w:t>
      </w:r>
      <w:r w:rsidRPr="00814A15">
        <w:rPr>
          <w:rFonts w:ascii="Arial Narrow" w:hAnsi="Arial Narrow"/>
          <w:sz w:val="24"/>
          <w:szCs w:val="24"/>
        </w:rPr>
        <w:t xml:space="preserve"> on the lake, diving, necks twisting underwater, searching. She had never before seen swans on the beach, although they were abundant in freshwater lakes and ditches in the area. The swans had somehow adjusted to life </w:t>
      </w:r>
      <w:r>
        <w:rPr>
          <w:rFonts w:ascii="Arial Narrow" w:hAnsi="Arial Narrow"/>
          <w:sz w:val="24"/>
          <w:szCs w:val="24"/>
        </w:rPr>
        <w:t>between land and sea, combining life on the lagoon with their usual habitat further inland</w:t>
      </w:r>
      <w:r w:rsidRPr="00814A15">
        <w:rPr>
          <w:rFonts w:ascii="Arial Narrow" w:hAnsi="Arial Narrow"/>
          <w:sz w:val="24"/>
          <w:szCs w:val="24"/>
        </w:rPr>
        <w:t xml:space="preserve">. When the sand engine was created, no one </w:t>
      </w:r>
      <w:r>
        <w:rPr>
          <w:rFonts w:ascii="Arial Narrow" w:hAnsi="Arial Narrow"/>
          <w:sz w:val="24"/>
          <w:szCs w:val="24"/>
        </w:rPr>
        <w:t>knew</w:t>
      </w:r>
      <w:r w:rsidRPr="00814A15">
        <w:rPr>
          <w:rFonts w:ascii="Arial Narrow" w:hAnsi="Arial Narrow"/>
          <w:sz w:val="24"/>
          <w:szCs w:val="24"/>
        </w:rPr>
        <w:t xml:space="preserve"> </w:t>
      </w:r>
      <w:r>
        <w:rPr>
          <w:rFonts w:ascii="Arial Narrow" w:hAnsi="Arial Narrow"/>
          <w:sz w:val="24"/>
          <w:szCs w:val="24"/>
        </w:rPr>
        <w:t>how it would develop</w:t>
      </w:r>
      <w:r w:rsidRPr="00814A15">
        <w:rPr>
          <w:rFonts w:ascii="Arial Narrow" w:hAnsi="Arial Narrow"/>
          <w:sz w:val="24"/>
          <w:szCs w:val="24"/>
        </w:rPr>
        <w:t xml:space="preserve">. All depended on the sea and wind. Certainly no one had planned for a colony of swans to adapt to the new circumstances and </w:t>
      </w:r>
      <w:r>
        <w:rPr>
          <w:rFonts w:ascii="Arial Narrow" w:hAnsi="Arial Narrow"/>
          <w:sz w:val="24"/>
          <w:szCs w:val="24"/>
        </w:rPr>
        <w:t>make their entrance</w:t>
      </w:r>
      <w:r w:rsidRPr="00814A15">
        <w:rPr>
          <w:rFonts w:ascii="Arial Narrow" w:hAnsi="Arial Narrow"/>
          <w:sz w:val="24"/>
          <w:szCs w:val="24"/>
        </w:rPr>
        <w:t xml:space="preserve"> on the beach. The swans </w:t>
      </w:r>
      <w:r w:rsidRPr="00DF261C">
        <w:rPr>
          <w:rFonts w:ascii="Arial Narrow" w:hAnsi="Arial Narrow"/>
          <w:sz w:val="24"/>
          <w:szCs w:val="24"/>
        </w:rPr>
        <w:t xml:space="preserve">and the lagoon </w:t>
      </w:r>
      <w:r w:rsidRPr="00814A15">
        <w:rPr>
          <w:rFonts w:ascii="Arial Narrow" w:hAnsi="Arial Narrow"/>
          <w:sz w:val="24"/>
          <w:szCs w:val="24"/>
        </w:rPr>
        <w:t xml:space="preserve">were an unexpected combination, created by the interplay between the human construction of the sand engine, the wind, the sea, and the resilience of the swans. </w:t>
      </w:r>
    </w:p>
    <w:p w14:paraId="6204DC77" w14:textId="77777777" w:rsidR="00A83FA0" w:rsidRDefault="00A83FA0" w:rsidP="00A83FA0">
      <w:pPr>
        <w:pStyle w:val="EndnoteText"/>
        <w:spacing w:line="360" w:lineRule="auto"/>
        <w:rPr>
          <w:rFonts w:ascii="Arial Narrow" w:hAnsi="Arial Narrow"/>
          <w:sz w:val="24"/>
          <w:szCs w:val="24"/>
        </w:rPr>
      </w:pPr>
    </w:p>
    <w:p w14:paraId="0ED96890" w14:textId="5E00DC00" w:rsidR="00C64917" w:rsidRPr="00814A15" w:rsidRDefault="00C64917" w:rsidP="00A83FA0">
      <w:pPr>
        <w:pStyle w:val="EndnoteText"/>
        <w:spacing w:line="360" w:lineRule="auto"/>
        <w:rPr>
          <w:rFonts w:ascii="Arial Narrow" w:hAnsi="Arial Narrow"/>
          <w:sz w:val="24"/>
          <w:szCs w:val="24"/>
        </w:rPr>
      </w:pPr>
      <w:r w:rsidRPr="00814A15">
        <w:rPr>
          <w:rFonts w:ascii="Arial Narrow" w:hAnsi="Arial Narrow"/>
          <w:sz w:val="24"/>
          <w:szCs w:val="24"/>
        </w:rPr>
        <w:t xml:space="preserve">It seemed to her </w:t>
      </w:r>
      <w:r>
        <w:rPr>
          <w:rFonts w:ascii="Arial Narrow" w:hAnsi="Arial Narrow"/>
          <w:sz w:val="24"/>
          <w:szCs w:val="24"/>
        </w:rPr>
        <w:t xml:space="preserve">that </w:t>
      </w:r>
      <w:r w:rsidRPr="00814A15">
        <w:rPr>
          <w:rFonts w:ascii="Arial Narrow" w:hAnsi="Arial Narrow"/>
          <w:sz w:val="24"/>
          <w:szCs w:val="24"/>
        </w:rPr>
        <w:t>the sand engine was neither a perfect ‘building with nature’ example, nor a mere artificial construction site where nature did not stand a chance. Instead, it seemed exactly the kind of landscape for Donna Haraway’s</w:t>
      </w:r>
      <w:r w:rsidR="008A40D1">
        <w:rPr>
          <w:rFonts w:ascii="Arial Narrow" w:hAnsi="Arial Narrow"/>
          <w:sz w:val="24"/>
          <w:szCs w:val="24"/>
        </w:rPr>
        <w:t xml:space="preserve"> notion </w:t>
      </w:r>
      <w:r w:rsidRPr="00814A15">
        <w:rPr>
          <w:rFonts w:ascii="Arial Narrow" w:hAnsi="Arial Narrow"/>
          <w:sz w:val="24"/>
          <w:szCs w:val="24"/>
        </w:rPr>
        <w:t>of ‘staying with the trouble</w:t>
      </w:r>
      <w:r>
        <w:rPr>
          <w:rFonts w:ascii="Arial Narrow" w:hAnsi="Arial Narrow"/>
          <w:sz w:val="24"/>
          <w:szCs w:val="24"/>
        </w:rPr>
        <w:t>.’</w:t>
      </w:r>
      <w:r>
        <w:rPr>
          <w:rStyle w:val="EndnoteReference"/>
          <w:rFonts w:ascii="Arial Narrow" w:hAnsi="Arial Narrow"/>
          <w:sz w:val="24"/>
          <w:szCs w:val="24"/>
        </w:rPr>
        <w:endnoteReference w:id="88"/>
      </w:r>
      <w:r w:rsidRPr="00814A15">
        <w:rPr>
          <w:rFonts w:ascii="Arial Narrow" w:hAnsi="Arial Narrow"/>
          <w:sz w:val="24"/>
          <w:szCs w:val="24"/>
        </w:rPr>
        <w:t xml:space="preserve"> According to Haraway, we should neither hope nor despair in times of environmental crisis. Instead, we should focus on the present and stay with the trouble</w:t>
      </w:r>
      <w:r w:rsidRPr="002A4B1F">
        <w:rPr>
          <w:rFonts w:ascii="Arial Narrow" w:hAnsi="Arial Narrow"/>
          <w:sz w:val="24"/>
          <w:szCs w:val="24"/>
        </w:rPr>
        <w:t xml:space="preserve">. Alone, as individuals, we never know enough: staying </w:t>
      </w:r>
      <w:r w:rsidRPr="00814A15">
        <w:rPr>
          <w:rFonts w:ascii="Arial Narrow" w:hAnsi="Arial Narrow"/>
          <w:sz w:val="24"/>
          <w:szCs w:val="24"/>
        </w:rPr>
        <w:t>with the trouble means focussing on each other – across species boundaries – and engaging together in unexpected collaborations and combinations</w:t>
      </w:r>
      <w:r>
        <w:rPr>
          <w:rFonts w:ascii="Arial Narrow" w:hAnsi="Arial Narrow"/>
          <w:sz w:val="24"/>
          <w:szCs w:val="24"/>
        </w:rPr>
        <w:t>.</w:t>
      </w:r>
      <w:r>
        <w:rPr>
          <w:rStyle w:val="EndnoteReference"/>
          <w:rFonts w:ascii="Arial Narrow" w:hAnsi="Arial Narrow"/>
          <w:sz w:val="24"/>
          <w:szCs w:val="24"/>
        </w:rPr>
        <w:endnoteReference w:id="89"/>
      </w:r>
      <w:r>
        <w:rPr>
          <w:rFonts w:ascii="Arial Narrow" w:hAnsi="Arial Narrow"/>
          <w:sz w:val="24"/>
          <w:szCs w:val="24"/>
        </w:rPr>
        <w:t xml:space="preserve"> </w:t>
      </w:r>
      <w:r w:rsidRPr="00814A15">
        <w:rPr>
          <w:rFonts w:ascii="Arial Narrow" w:hAnsi="Arial Narrow"/>
          <w:sz w:val="24"/>
          <w:szCs w:val="24"/>
        </w:rPr>
        <w:t xml:space="preserve">It is within these strange combinations, such as a swan and a sand experiment, that new </w:t>
      </w:r>
      <w:r>
        <w:rPr>
          <w:rFonts w:ascii="Arial Narrow" w:hAnsi="Arial Narrow"/>
          <w:sz w:val="24"/>
          <w:szCs w:val="24"/>
        </w:rPr>
        <w:t>ways of living</w:t>
      </w:r>
      <w:r w:rsidRPr="00814A15">
        <w:rPr>
          <w:rFonts w:ascii="Arial Narrow" w:hAnsi="Arial Narrow"/>
          <w:sz w:val="24"/>
          <w:szCs w:val="24"/>
        </w:rPr>
        <w:t xml:space="preserve"> are created which </w:t>
      </w:r>
      <w:r>
        <w:rPr>
          <w:rFonts w:ascii="Arial Narrow" w:hAnsi="Arial Narrow"/>
          <w:sz w:val="24"/>
          <w:szCs w:val="24"/>
        </w:rPr>
        <w:t>may</w:t>
      </w:r>
      <w:r w:rsidRPr="00814A15">
        <w:rPr>
          <w:rFonts w:ascii="Arial Narrow" w:hAnsi="Arial Narrow"/>
          <w:sz w:val="24"/>
          <w:szCs w:val="24"/>
        </w:rPr>
        <w:t xml:space="preserve"> emerge beyond the current crisis. The first step to engaging with such collaborations </w:t>
      </w:r>
      <w:r>
        <w:rPr>
          <w:rFonts w:ascii="Arial Narrow" w:hAnsi="Arial Narrow"/>
          <w:sz w:val="24"/>
          <w:szCs w:val="24"/>
        </w:rPr>
        <w:t>was</w:t>
      </w:r>
      <w:r w:rsidRPr="00814A15">
        <w:rPr>
          <w:rFonts w:ascii="Arial Narrow" w:hAnsi="Arial Narrow"/>
          <w:sz w:val="24"/>
          <w:szCs w:val="24"/>
        </w:rPr>
        <w:t xml:space="preserve"> to see the nonhuman world around her – the matter, the plants and animals – as kin rather than strangers</w:t>
      </w:r>
      <w:r>
        <w:rPr>
          <w:rFonts w:ascii="Arial Narrow" w:hAnsi="Arial Narrow"/>
          <w:sz w:val="24"/>
          <w:szCs w:val="24"/>
        </w:rPr>
        <w:t>.</w:t>
      </w:r>
      <w:r>
        <w:rPr>
          <w:rStyle w:val="EndnoteReference"/>
          <w:rFonts w:ascii="Arial Narrow" w:hAnsi="Arial Narrow"/>
          <w:sz w:val="24"/>
          <w:szCs w:val="24"/>
        </w:rPr>
        <w:endnoteReference w:id="90"/>
      </w:r>
      <w:r>
        <w:rPr>
          <w:rFonts w:ascii="Arial Narrow" w:hAnsi="Arial Narrow"/>
          <w:sz w:val="24"/>
          <w:szCs w:val="24"/>
        </w:rPr>
        <w:t xml:space="preserve"> </w:t>
      </w:r>
      <w:r w:rsidRPr="00814A15">
        <w:rPr>
          <w:rFonts w:ascii="Arial Narrow" w:hAnsi="Arial Narrow"/>
          <w:sz w:val="24"/>
          <w:szCs w:val="24"/>
        </w:rPr>
        <w:t>Making kin mean</w:t>
      </w:r>
      <w:r>
        <w:rPr>
          <w:rFonts w:ascii="Arial Narrow" w:hAnsi="Arial Narrow"/>
          <w:sz w:val="24"/>
          <w:szCs w:val="24"/>
        </w:rPr>
        <w:t>s</w:t>
      </w:r>
      <w:r w:rsidRPr="00814A15">
        <w:rPr>
          <w:rFonts w:ascii="Arial Narrow" w:hAnsi="Arial Narrow"/>
          <w:sz w:val="24"/>
          <w:szCs w:val="24"/>
        </w:rPr>
        <w:t xml:space="preserve"> giving and receiving, often failing, but sometimes making fruitful connections</w:t>
      </w:r>
      <w:r>
        <w:rPr>
          <w:rFonts w:ascii="Arial Narrow" w:hAnsi="Arial Narrow"/>
          <w:sz w:val="24"/>
          <w:szCs w:val="24"/>
        </w:rPr>
        <w:t>.</w:t>
      </w:r>
      <w:r>
        <w:rPr>
          <w:rStyle w:val="EndnoteReference"/>
          <w:rFonts w:ascii="Arial Narrow" w:hAnsi="Arial Narrow"/>
          <w:sz w:val="24"/>
          <w:szCs w:val="24"/>
        </w:rPr>
        <w:endnoteReference w:id="91"/>
      </w:r>
      <w:r>
        <w:rPr>
          <w:rFonts w:ascii="Arial Narrow" w:hAnsi="Arial Narrow"/>
          <w:sz w:val="24"/>
          <w:szCs w:val="24"/>
        </w:rPr>
        <w:t xml:space="preserve"> </w:t>
      </w:r>
      <w:r w:rsidRPr="00814A15">
        <w:rPr>
          <w:rFonts w:ascii="Arial Narrow" w:hAnsi="Arial Narrow"/>
          <w:sz w:val="24"/>
          <w:szCs w:val="24"/>
        </w:rPr>
        <w:t xml:space="preserve">It </w:t>
      </w:r>
      <w:r>
        <w:rPr>
          <w:rFonts w:ascii="Arial Narrow" w:hAnsi="Arial Narrow"/>
          <w:sz w:val="24"/>
          <w:szCs w:val="24"/>
        </w:rPr>
        <w:t>i</w:t>
      </w:r>
      <w:r w:rsidRPr="00814A15">
        <w:rPr>
          <w:rFonts w:ascii="Arial Narrow" w:hAnsi="Arial Narrow"/>
          <w:sz w:val="24"/>
          <w:szCs w:val="24"/>
        </w:rPr>
        <w:t>s not about harmonious collaborations, but about finding inventive ways of being together in a contaminated world, creating the possibility of some form of multispecies flourishing despite global warming, oceanic pollution and mass extinction</w:t>
      </w:r>
      <w:r>
        <w:rPr>
          <w:rFonts w:ascii="Arial Narrow" w:hAnsi="Arial Narrow"/>
          <w:sz w:val="24"/>
          <w:szCs w:val="24"/>
        </w:rPr>
        <w:t>.</w:t>
      </w:r>
      <w:r>
        <w:rPr>
          <w:rStyle w:val="EndnoteReference"/>
          <w:rFonts w:ascii="Arial Narrow" w:hAnsi="Arial Narrow"/>
          <w:sz w:val="24"/>
          <w:szCs w:val="24"/>
        </w:rPr>
        <w:endnoteReference w:id="92"/>
      </w:r>
      <w:r>
        <w:rPr>
          <w:rFonts w:ascii="Arial Narrow" w:hAnsi="Arial Narrow"/>
          <w:sz w:val="24"/>
          <w:szCs w:val="24"/>
        </w:rPr>
        <w:t xml:space="preserve"> </w:t>
      </w:r>
      <w:r w:rsidRPr="00814A15">
        <w:rPr>
          <w:rFonts w:ascii="Arial Narrow" w:hAnsi="Arial Narrow"/>
          <w:sz w:val="24"/>
          <w:szCs w:val="24"/>
        </w:rPr>
        <w:t>She need</w:t>
      </w:r>
      <w:r>
        <w:rPr>
          <w:rFonts w:ascii="Arial Narrow" w:hAnsi="Arial Narrow"/>
          <w:sz w:val="24"/>
          <w:szCs w:val="24"/>
        </w:rPr>
        <w:t>ed</w:t>
      </w:r>
      <w:r w:rsidRPr="00814A15">
        <w:rPr>
          <w:rFonts w:ascii="Arial Narrow" w:hAnsi="Arial Narrow"/>
          <w:sz w:val="24"/>
          <w:szCs w:val="24"/>
        </w:rPr>
        <w:t xml:space="preserve"> to become aware of the various tentacles with which to tell the story of today, viewing the ever-dominant anthropo-narrative as just one of these tentacles, re-noticing other creatures around her as they </w:t>
      </w:r>
      <w:r>
        <w:rPr>
          <w:rFonts w:ascii="Arial Narrow" w:hAnsi="Arial Narrow"/>
          <w:sz w:val="24"/>
          <w:szCs w:val="24"/>
        </w:rPr>
        <w:t>were</w:t>
      </w:r>
      <w:r w:rsidRPr="00814A15">
        <w:rPr>
          <w:rFonts w:ascii="Arial Narrow" w:hAnsi="Arial Narrow"/>
          <w:sz w:val="24"/>
          <w:szCs w:val="24"/>
        </w:rPr>
        <w:t xml:space="preserve"> disappearing.</w:t>
      </w:r>
      <w:r>
        <w:rPr>
          <w:rStyle w:val="EndnoteReference"/>
          <w:rFonts w:ascii="Arial Narrow" w:hAnsi="Arial Narrow"/>
          <w:sz w:val="24"/>
          <w:szCs w:val="24"/>
        </w:rPr>
        <w:endnoteReference w:id="93"/>
      </w:r>
      <w:r w:rsidRPr="00814A15">
        <w:rPr>
          <w:rFonts w:ascii="Arial Narrow" w:hAnsi="Arial Narrow"/>
          <w:sz w:val="24"/>
          <w:szCs w:val="24"/>
        </w:rPr>
        <w:t xml:space="preserve"> Haraway propose</w:t>
      </w:r>
      <w:r>
        <w:rPr>
          <w:rFonts w:ascii="Arial Narrow" w:hAnsi="Arial Narrow"/>
          <w:sz w:val="24"/>
          <w:szCs w:val="24"/>
        </w:rPr>
        <w:t>s</w:t>
      </w:r>
      <w:r w:rsidRPr="00814A15">
        <w:rPr>
          <w:rFonts w:ascii="Arial Narrow" w:hAnsi="Arial Narrow"/>
          <w:sz w:val="24"/>
          <w:szCs w:val="24"/>
        </w:rPr>
        <w:t xml:space="preserve"> the image of the Medusa as a symbol of tentacular thinking beyond anthropomorphic and anthropocentric paradigms, which </w:t>
      </w:r>
      <w:r>
        <w:rPr>
          <w:rFonts w:ascii="Arial Narrow" w:hAnsi="Arial Narrow"/>
          <w:sz w:val="24"/>
          <w:szCs w:val="24"/>
        </w:rPr>
        <w:t>will</w:t>
      </w:r>
      <w:r w:rsidRPr="00814A15">
        <w:rPr>
          <w:rFonts w:ascii="Arial Narrow" w:hAnsi="Arial Narrow"/>
          <w:sz w:val="24"/>
          <w:szCs w:val="24"/>
        </w:rPr>
        <w:t xml:space="preserve"> help to create rich multispecies assemblages that include people</w:t>
      </w:r>
      <w:r>
        <w:rPr>
          <w:rFonts w:ascii="Arial Narrow" w:hAnsi="Arial Narrow"/>
          <w:sz w:val="24"/>
          <w:szCs w:val="24"/>
        </w:rPr>
        <w:t>.</w:t>
      </w:r>
      <w:r>
        <w:rPr>
          <w:rStyle w:val="EndnoteReference"/>
          <w:rFonts w:ascii="Arial Narrow" w:hAnsi="Arial Narrow"/>
          <w:sz w:val="24"/>
          <w:szCs w:val="24"/>
        </w:rPr>
        <w:endnoteReference w:id="94"/>
      </w:r>
    </w:p>
    <w:p w14:paraId="199DCE5D" w14:textId="77777777" w:rsidR="00A83FA0" w:rsidRDefault="00A83FA0" w:rsidP="00A83FA0">
      <w:pPr>
        <w:pStyle w:val="EndnoteText"/>
        <w:spacing w:line="360" w:lineRule="auto"/>
        <w:rPr>
          <w:rFonts w:ascii="Arial Narrow" w:hAnsi="Arial Narrow"/>
          <w:sz w:val="24"/>
          <w:szCs w:val="24"/>
        </w:rPr>
      </w:pPr>
    </w:p>
    <w:p w14:paraId="458D27EA" w14:textId="69FC0486" w:rsidR="00C64917" w:rsidRDefault="00C64917" w:rsidP="00A83FA0">
      <w:pPr>
        <w:pStyle w:val="EndnoteText"/>
        <w:spacing w:line="360" w:lineRule="auto"/>
        <w:rPr>
          <w:rFonts w:ascii="Arial Narrow" w:hAnsi="Arial Narrow"/>
          <w:sz w:val="24"/>
          <w:szCs w:val="24"/>
        </w:rPr>
      </w:pPr>
      <w:r>
        <w:rPr>
          <w:rFonts w:ascii="Arial Narrow" w:hAnsi="Arial Narrow"/>
          <w:sz w:val="24"/>
          <w:szCs w:val="24"/>
        </w:rPr>
        <w:lastRenderedPageBreak/>
        <w:t>Gazing up to</w:t>
      </w:r>
      <w:r w:rsidRPr="00814A15">
        <w:rPr>
          <w:rFonts w:ascii="Arial Narrow" w:hAnsi="Arial Narrow"/>
          <w:sz w:val="24"/>
          <w:szCs w:val="24"/>
        </w:rPr>
        <w:t xml:space="preserve"> the sky-dome, </w:t>
      </w:r>
      <w:r>
        <w:rPr>
          <w:rFonts w:ascii="Arial Narrow" w:hAnsi="Arial Narrow"/>
          <w:sz w:val="24"/>
          <w:szCs w:val="24"/>
        </w:rPr>
        <w:t>she imagined she became</w:t>
      </w:r>
      <w:r w:rsidRPr="00814A15">
        <w:rPr>
          <w:rFonts w:ascii="Arial Narrow" w:hAnsi="Arial Narrow"/>
          <w:sz w:val="24"/>
          <w:szCs w:val="24"/>
        </w:rPr>
        <w:t xml:space="preserve"> part of the unexpected sand engine combinations, making kin with</w:t>
      </w:r>
      <w:r w:rsidRPr="00E13C1B">
        <w:rPr>
          <w:rFonts w:ascii="Arial Narrow" w:hAnsi="Arial Narrow"/>
          <w:sz w:val="24"/>
          <w:szCs w:val="24"/>
        </w:rPr>
        <w:t xml:space="preserve"> </w:t>
      </w:r>
      <w:r w:rsidRPr="00DF261C">
        <w:rPr>
          <w:rFonts w:ascii="Arial Narrow" w:hAnsi="Arial Narrow"/>
          <w:sz w:val="24"/>
          <w:szCs w:val="24"/>
        </w:rPr>
        <w:t xml:space="preserve">the lagoon-dwelling </w:t>
      </w:r>
      <w:r w:rsidRPr="00814A15">
        <w:rPr>
          <w:rFonts w:ascii="Arial Narrow" w:hAnsi="Arial Narrow"/>
          <w:sz w:val="24"/>
          <w:szCs w:val="24"/>
        </w:rPr>
        <w:t xml:space="preserve">swans, the </w:t>
      </w:r>
      <w:proofErr w:type="gramStart"/>
      <w:r w:rsidRPr="00814A15">
        <w:rPr>
          <w:rFonts w:ascii="Arial Narrow" w:hAnsi="Arial Narrow"/>
          <w:sz w:val="24"/>
          <w:szCs w:val="24"/>
        </w:rPr>
        <w:t>washed up</w:t>
      </w:r>
      <w:proofErr w:type="gramEnd"/>
      <w:r w:rsidRPr="00814A15">
        <w:rPr>
          <w:rFonts w:ascii="Arial Narrow" w:hAnsi="Arial Narrow"/>
          <w:sz w:val="24"/>
          <w:szCs w:val="24"/>
        </w:rPr>
        <w:t xml:space="preserve"> jellyfish, the pecked-out thornback ray. Making kin did not change </w:t>
      </w:r>
      <w:r>
        <w:rPr>
          <w:rFonts w:ascii="Arial Narrow" w:hAnsi="Arial Narrow"/>
          <w:sz w:val="24"/>
          <w:szCs w:val="24"/>
        </w:rPr>
        <w:t xml:space="preserve">the fact </w:t>
      </w:r>
      <w:r w:rsidRPr="00814A15">
        <w:rPr>
          <w:rFonts w:ascii="Arial Narrow" w:hAnsi="Arial Narrow"/>
          <w:sz w:val="24"/>
          <w:szCs w:val="24"/>
        </w:rPr>
        <w:t xml:space="preserve">that trillions of creatures had died for the creation of the sand engine, and that the long-term measures against coastal erosion had artificialised the landscape to such an extent it may have been unrecognisable without them. It did not change that she was </w:t>
      </w:r>
      <w:r>
        <w:rPr>
          <w:rFonts w:ascii="Arial Narrow" w:hAnsi="Arial Narrow"/>
          <w:sz w:val="24"/>
          <w:szCs w:val="24"/>
        </w:rPr>
        <w:t xml:space="preserve">complicit as one of </w:t>
      </w:r>
      <w:r w:rsidRPr="00814A15">
        <w:rPr>
          <w:rFonts w:ascii="Arial Narrow" w:hAnsi="Arial Narrow"/>
          <w:sz w:val="24"/>
          <w:szCs w:val="24"/>
        </w:rPr>
        <w:t xml:space="preserve">the guilty ones either. She did not have to ignore this to pay attention to the strange liminal entanglements at the sand engine – the interplay between sand and sea creating a new landscape in which </w:t>
      </w:r>
      <w:r>
        <w:rPr>
          <w:rFonts w:ascii="Arial Narrow" w:hAnsi="Arial Narrow"/>
          <w:sz w:val="24"/>
          <w:szCs w:val="24"/>
        </w:rPr>
        <w:t>seabed</w:t>
      </w:r>
      <w:r w:rsidRPr="00814A15">
        <w:rPr>
          <w:rFonts w:ascii="Arial Narrow" w:hAnsi="Arial Narrow"/>
          <w:sz w:val="24"/>
          <w:szCs w:val="24"/>
        </w:rPr>
        <w:t xml:space="preserve">-dwelling creatures such as the Baltic clam and the bristle worm </w:t>
      </w:r>
      <w:proofErr w:type="spellStart"/>
      <w:r w:rsidRPr="00814A15">
        <w:rPr>
          <w:rFonts w:ascii="Arial Narrow" w:hAnsi="Arial Narrow"/>
          <w:sz w:val="24"/>
          <w:szCs w:val="24"/>
        </w:rPr>
        <w:t>Pygospio</w:t>
      </w:r>
      <w:proofErr w:type="spellEnd"/>
      <w:r w:rsidRPr="00814A15">
        <w:rPr>
          <w:rFonts w:ascii="Arial Narrow" w:hAnsi="Arial Narrow"/>
          <w:sz w:val="24"/>
          <w:szCs w:val="24"/>
        </w:rPr>
        <w:t xml:space="preserve"> </w:t>
      </w:r>
      <w:r>
        <w:rPr>
          <w:rFonts w:ascii="Arial Narrow" w:hAnsi="Arial Narrow"/>
          <w:sz w:val="24"/>
          <w:szCs w:val="24"/>
        </w:rPr>
        <w:t>e</w:t>
      </w:r>
      <w:r w:rsidRPr="00814A15">
        <w:rPr>
          <w:rFonts w:ascii="Arial Narrow" w:hAnsi="Arial Narrow"/>
          <w:sz w:val="24"/>
          <w:szCs w:val="24"/>
        </w:rPr>
        <w:t>legans, which usually only inhabited the Wadden</w:t>
      </w:r>
      <w:r w:rsidR="006718B6">
        <w:rPr>
          <w:rFonts w:ascii="Arial Narrow" w:hAnsi="Arial Narrow"/>
          <w:sz w:val="24"/>
          <w:szCs w:val="24"/>
        </w:rPr>
        <w:t xml:space="preserve"> Sea</w:t>
      </w:r>
      <w:r w:rsidRPr="00814A15">
        <w:rPr>
          <w:rFonts w:ascii="Arial Narrow" w:hAnsi="Arial Narrow"/>
          <w:sz w:val="24"/>
          <w:szCs w:val="24"/>
        </w:rPr>
        <w:t>, made their unexpected appearance</w:t>
      </w:r>
      <w:r>
        <w:rPr>
          <w:rFonts w:ascii="Arial Narrow" w:hAnsi="Arial Narrow"/>
          <w:sz w:val="24"/>
          <w:szCs w:val="24"/>
        </w:rPr>
        <w:t>.</w:t>
      </w:r>
      <w:r>
        <w:rPr>
          <w:rStyle w:val="EndnoteReference"/>
          <w:rFonts w:ascii="Arial Narrow" w:hAnsi="Arial Narrow"/>
          <w:sz w:val="24"/>
          <w:szCs w:val="24"/>
        </w:rPr>
        <w:endnoteReference w:id="95"/>
      </w:r>
      <w:r>
        <w:rPr>
          <w:rFonts w:ascii="Arial Narrow" w:hAnsi="Arial Narrow"/>
          <w:sz w:val="24"/>
          <w:szCs w:val="24"/>
        </w:rPr>
        <w:t xml:space="preserve"> </w:t>
      </w:r>
      <w:r w:rsidRPr="00814A15">
        <w:rPr>
          <w:rFonts w:ascii="Arial Narrow" w:hAnsi="Arial Narrow"/>
          <w:sz w:val="24"/>
          <w:szCs w:val="24"/>
        </w:rPr>
        <w:t xml:space="preserve">Where the swans adapted to a life between land and sea and the seals returned despite the disruption of the sand experiment’s construction. </w:t>
      </w:r>
      <w:r>
        <w:rPr>
          <w:rFonts w:ascii="Arial Narrow" w:hAnsi="Arial Narrow"/>
          <w:sz w:val="24"/>
          <w:szCs w:val="24"/>
        </w:rPr>
        <w:t xml:space="preserve">Where relics of different times emerged. </w:t>
      </w:r>
      <w:r w:rsidRPr="00814A15">
        <w:rPr>
          <w:rFonts w:ascii="Arial Narrow" w:hAnsi="Arial Narrow"/>
          <w:sz w:val="24"/>
          <w:szCs w:val="24"/>
        </w:rPr>
        <w:t>Where people, inspired by the liminality of the landscape, developed sense-altering art projects, walking around the sand engine with strange installations on their heads</w:t>
      </w:r>
      <w:r>
        <w:rPr>
          <w:rFonts w:ascii="Arial Narrow" w:hAnsi="Arial Narrow"/>
          <w:sz w:val="24"/>
          <w:szCs w:val="24"/>
        </w:rPr>
        <w:t xml:space="preserve">, installing </w:t>
      </w:r>
      <w:r w:rsidRPr="00814A15">
        <w:rPr>
          <w:rFonts w:ascii="Arial Narrow" w:hAnsi="Arial Narrow"/>
          <w:sz w:val="24"/>
          <w:szCs w:val="24"/>
        </w:rPr>
        <w:t>metal sculptures</w:t>
      </w:r>
      <w:r>
        <w:rPr>
          <w:rFonts w:ascii="Arial Narrow" w:hAnsi="Arial Narrow"/>
          <w:sz w:val="24"/>
          <w:szCs w:val="24"/>
        </w:rPr>
        <w:t xml:space="preserve"> </w:t>
      </w:r>
      <w:r w:rsidRPr="00814A15">
        <w:rPr>
          <w:rFonts w:ascii="Arial Narrow" w:hAnsi="Arial Narrow"/>
          <w:sz w:val="24"/>
          <w:szCs w:val="24"/>
        </w:rPr>
        <w:t>to hear the music made by the sand and win</w:t>
      </w:r>
      <w:r>
        <w:rPr>
          <w:rFonts w:ascii="Arial Narrow" w:hAnsi="Arial Narrow"/>
          <w:sz w:val="24"/>
          <w:szCs w:val="24"/>
        </w:rPr>
        <w:t>d, and burying luminous vibrating relics</w:t>
      </w:r>
      <w:r w:rsidRPr="00814A15">
        <w:rPr>
          <w:rFonts w:ascii="Arial Narrow" w:hAnsi="Arial Narrow"/>
          <w:sz w:val="24"/>
          <w:szCs w:val="24"/>
        </w:rPr>
        <w:t xml:space="preserve"> </w:t>
      </w:r>
      <w:r>
        <w:rPr>
          <w:rFonts w:ascii="Arial Narrow" w:hAnsi="Arial Narrow"/>
          <w:sz w:val="24"/>
          <w:szCs w:val="24"/>
        </w:rPr>
        <w:t>in the sand to be dug up by those who managed to locate them by ear.</w:t>
      </w:r>
      <w:r>
        <w:rPr>
          <w:rStyle w:val="EndnoteReference"/>
          <w:rFonts w:ascii="Arial Narrow" w:hAnsi="Arial Narrow"/>
          <w:sz w:val="24"/>
          <w:szCs w:val="24"/>
        </w:rPr>
        <w:endnoteReference w:id="96"/>
      </w:r>
      <w:r>
        <w:rPr>
          <w:rStyle w:val="EndnoteReference"/>
          <w:rFonts w:ascii="Arial Narrow" w:hAnsi="Arial Narrow"/>
          <w:sz w:val="24"/>
          <w:szCs w:val="24"/>
        </w:rPr>
        <w:endnoteReference w:id="97"/>
      </w:r>
      <w:r>
        <w:rPr>
          <w:rFonts w:ascii="Arial Narrow" w:hAnsi="Arial Narrow"/>
          <w:sz w:val="24"/>
          <w:szCs w:val="24"/>
        </w:rPr>
        <w:t xml:space="preserve"> A strange sand experiment which inspired sandscaping schemes on the other side of the North Sea, fuelling new liminalities, new time engines. Similar yet infinitely different from the original, in Norfolk, too, the sandscape opened up unexpected opportunities between land and sea. With its strange assemblages of fossils, relics, people, sand-covered dwellings, material of Ice Age floodplains, making kin took on new, endlessly diverse meanings. There was no telling what would emerge from that mass of ancient sand and gravel, nor what kinds of effects it would have on the ecosystem, the local communities, and the collaborations they would develop.</w:t>
      </w:r>
    </w:p>
    <w:p w14:paraId="1126E196" w14:textId="77777777" w:rsidR="00A83FA0" w:rsidRDefault="00A83FA0" w:rsidP="00A83FA0">
      <w:pPr>
        <w:pStyle w:val="EndnoteText"/>
        <w:spacing w:line="360" w:lineRule="auto"/>
        <w:rPr>
          <w:rFonts w:ascii="Arial Narrow" w:hAnsi="Arial Narrow"/>
          <w:sz w:val="24"/>
          <w:szCs w:val="24"/>
        </w:rPr>
      </w:pPr>
    </w:p>
    <w:p w14:paraId="53412069" w14:textId="486621AE" w:rsidR="00C64917" w:rsidRPr="00BB19F9" w:rsidRDefault="00C64917" w:rsidP="00A83FA0">
      <w:pPr>
        <w:pStyle w:val="EndnoteText"/>
        <w:spacing w:line="360" w:lineRule="auto"/>
        <w:rPr>
          <w:rFonts w:ascii="Arial Narrow" w:hAnsi="Arial Narrow"/>
          <w:color w:val="000000" w:themeColor="text1"/>
          <w:sz w:val="24"/>
          <w:szCs w:val="24"/>
        </w:rPr>
      </w:pPr>
      <w:r>
        <w:rPr>
          <w:rFonts w:ascii="Arial Narrow" w:hAnsi="Arial Narrow"/>
          <w:sz w:val="24"/>
          <w:szCs w:val="24"/>
        </w:rPr>
        <w:t>Both sandscapes are</w:t>
      </w:r>
      <w:r w:rsidRPr="00814A15">
        <w:rPr>
          <w:rFonts w:ascii="Arial Narrow" w:hAnsi="Arial Narrow"/>
          <w:sz w:val="24"/>
          <w:szCs w:val="24"/>
        </w:rPr>
        <w:t xml:space="preserve"> characterised by what Anna </w:t>
      </w:r>
      <w:proofErr w:type="spellStart"/>
      <w:r w:rsidRPr="00814A15">
        <w:rPr>
          <w:rFonts w:ascii="Arial Narrow" w:hAnsi="Arial Narrow"/>
          <w:sz w:val="24"/>
          <w:szCs w:val="24"/>
        </w:rPr>
        <w:t>Lowenhaupt</w:t>
      </w:r>
      <w:proofErr w:type="spellEnd"/>
      <w:r w:rsidRPr="00814A15">
        <w:rPr>
          <w:rFonts w:ascii="Arial Narrow" w:hAnsi="Arial Narrow"/>
          <w:sz w:val="24"/>
          <w:szCs w:val="24"/>
        </w:rPr>
        <w:t xml:space="preserve"> Tsing call</w:t>
      </w:r>
      <w:r>
        <w:rPr>
          <w:rFonts w:ascii="Arial Narrow" w:hAnsi="Arial Narrow"/>
          <w:sz w:val="24"/>
          <w:szCs w:val="24"/>
        </w:rPr>
        <w:t>s</w:t>
      </w:r>
      <w:r w:rsidRPr="00814A15">
        <w:rPr>
          <w:rFonts w:ascii="Arial Narrow" w:hAnsi="Arial Narrow"/>
          <w:sz w:val="24"/>
          <w:szCs w:val="24"/>
        </w:rPr>
        <w:t xml:space="preserve"> ‘contaminated diversity’ – </w:t>
      </w:r>
      <w:r>
        <w:rPr>
          <w:rFonts w:ascii="Arial Narrow" w:hAnsi="Arial Narrow"/>
          <w:sz w:val="24"/>
          <w:szCs w:val="24"/>
        </w:rPr>
        <w:t xml:space="preserve">they are </w:t>
      </w:r>
      <w:r w:rsidRPr="00814A15">
        <w:rPr>
          <w:rFonts w:ascii="Arial Narrow" w:hAnsi="Arial Narrow"/>
          <w:sz w:val="24"/>
          <w:szCs w:val="24"/>
        </w:rPr>
        <w:t>troubled, inharmonious landscape</w:t>
      </w:r>
      <w:r>
        <w:rPr>
          <w:rFonts w:ascii="Arial Narrow" w:hAnsi="Arial Narrow"/>
          <w:sz w:val="24"/>
          <w:szCs w:val="24"/>
        </w:rPr>
        <w:t>s</w:t>
      </w:r>
      <w:r w:rsidRPr="00814A15">
        <w:rPr>
          <w:rFonts w:ascii="Arial Narrow" w:hAnsi="Arial Narrow"/>
          <w:sz w:val="24"/>
          <w:szCs w:val="24"/>
        </w:rPr>
        <w:t xml:space="preserve">, commonplace in </w:t>
      </w:r>
      <w:r>
        <w:rPr>
          <w:rFonts w:ascii="Arial Narrow" w:hAnsi="Arial Narrow"/>
          <w:sz w:val="24"/>
          <w:szCs w:val="24"/>
        </w:rPr>
        <w:t>their</w:t>
      </w:r>
      <w:r w:rsidRPr="00814A15">
        <w:rPr>
          <w:rFonts w:ascii="Arial Narrow" w:hAnsi="Arial Narrow"/>
          <w:sz w:val="24"/>
          <w:szCs w:val="24"/>
        </w:rPr>
        <w:t xml:space="preserve"> contamination, unique in </w:t>
      </w:r>
      <w:r>
        <w:rPr>
          <w:rFonts w:ascii="Arial Narrow" w:hAnsi="Arial Narrow"/>
          <w:sz w:val="24"/>
          <w:szCs w:val="24"/>
        </w:rPr>
        <w:t>their</w:t>
      </w:r>
      <w:r w:rsidRPr="00814A15">
        <w:rPr>
          <w:rFonts w:ascii="Arial Narrow" w:hAnsi="Arial Narrow"/>
          <w:sz w:val="24"/>
          <w:szCs w:val="24"/>
        </w:rPr>
        <w:t xml:space="preserve"> liminality, and diverse in the unexpected assemblages that emerge from </w:t>
      </w:r>
      <w:r>
        <w:rPr>
          <w:rFonts w:ascii="Arial Narrow" w:hAnsi="Arial Narrow"/>
          <w:sz w:val="24"/>
          <w:szCs w:val="24"/>
        </w:rPr>
        <w:t>them</w:t>
      </w:r>
      <w:r>
        <w:rPr>
          <w:rFonts w:ascii="Arial Narrow" w:hAnsi="Arial Narrow"/>
          <w:color w:val="000000" w:themeColor="text1"/>
          <w:sz w:val="24"/>
          <w:szCs w:val="24"/>
        </w:rPr>
        <w:t>.</w:t>
      </w:r>
      <w:r>
        <w:rPr>
          <w:rStyle w:val="EndnoteReference"/>
          <w:rFonts w:ascii="Arial Narrow" w:hAnsi="Arial Narrow"/>
          <w:sz w:val="24"/>
          <w:szCs w:val="24"/>
        </w:rPr>
        <w:endnoteReference w:id="98"/>
      </w:r>
      <w:r w:rsidRPr="00814A15">
        <w:rPr>
          <w:rFonts w:ascii="Arial Narrow" w:hAnsi="Arial Narrow"/>
          <w:sz w:val="24"/>
          <w:szCs w:val="24"/>
        </w:rPr>
        <w:t xml:space="preserve"> Purity </w:t>
      </w:r>
      <w:r>
        <w:rPr>
          <w:rFonts w:ascii="Arial Narrow" w:hAnsi="Arial Narrow"/>
          <w:sz w:val="24"/>
          <w:szCs w:val="24"/>
        </w:rPr>
        <w:t>i</w:t>
      </w:r>
      <w:r w:rsidRPr="00814A15">
        <w:rPr>
          <w:rFonts w:ascii="Arial Narrow" w:hAnsi="Arial Narrow"/>
          <w:sz w:val="24"/>
          <w:szCs w:val="24"/>
        </w:rPr>
        <w:t>s no option – any collaboration always involve</w:t>
      </w:r>
      <w:r>
        <w:rPr>
          <w:rFonts w:ascii="Arial Narrow" w:hAnsi="Arial Narrow"/>
          <w:sz w:val="24"/>
          <w:szCs w:val="24"/>
        </w:rPr>
        <w:t>s</w:t>
      </w:r>
      <w:r w:rsidRPr="00814A15">
        <w:rPr>
          <w:rFonts w:ascii="Arial Narrow" w:hAnsi="Arial Narrow"/>
          <w:sz w:val="24"/>
          <w:szCs w:val="24"/>
        </w:rPr>
        <w:t xml:space="preserve"> some degree of contamination</w:t>
      </w:r>
      <w:r>
        <w:rPr>
          <w:rFonts w:ascii="Arial Narrow" w:hAnsi="Arial Narrow"/>
          <w:sz w:val="24"/>
          <w:szCs w:val="24"/>
        </w:rPr>
        <w:t>.</w:t>
      </w:r>
      <w:r>
        <w:rPr>
          <w:rStyle w:val="EndnoteReference"/>
          <w:rFonts w:ascii="Arial Narrow" w:hAnsi="Arial Narrow"/>
          <w:sz w:val="24"/>
          <w:szCs w:val="24"/>
        </w:rPr>
        <w:endnoteReference w:id="99"/>
      </w:r>
      <w:r>
        <w:rPr>
          <w:rFonts w:ascii="Arial Narrow" w:hAnsi="Arial Narrow"/>
          <w:sz w:val="24"/>
          <w:szCs w:val="24"/>
        </w:rPr>
        <w:t xml:space="preserve"> </w:t>
      </w:r>
      <w:r w:rsidRPr="00814A15">
        <w:rPr>
          <w:rFonts w:ascii="Arial Narrow" w:hAnsi="Arial Narrow"/>
          <w:sz w:val="24"/>
          <w:szCs w:val="24"/>
        </w:rPr>
        <w:t xml:space="preserve">She should therefore not wish for a harmonious world in which </w:t>
      </w:r>
      <w:r>
        <w:rPr>
          <w:rFonts w:ascii="Arial Narrow" w:hAnsi="Arial Narrow"/>
          <w:sz w:val="24"/>
          <w:szCs w:val="24"/>
        </w:rPr>
        <w:t>nature</w:t>
      </w:r>
      <w:r w:rsidRPr="00814A15">
        <w:rPr>
          <w:rFonts w:ascii="Arial Narrow" w:hAnsi="Arial Narrow"/>
          <w:sz w:val="24"/>
          <w:szCs w:val="24"/>
        </w:rPr>
        <w:t xml:space="preserve"> lay undisturbed, in which people had never intervened in coastal erosion, </w:t>
      </w:r>
      <w:r>
        <w:rPr>
          <w:rFonts w:ascii="Arial Narrow" w:hAnsi="Arial Narrow"/>
          <w:sz w:val="24"/>
          <w:szCs w:val="24"/>
        </w:rPr>
        <w:t xml:space="preserve">in which no towns had ever been drowned by the advancing sea, </w:t>
      </w:r>
      <w:r w:rsidRPr="00814A15">
        <w:rPr>
          <w:rFonts w:ascii="Arial Narrow" w:hAnsi="Arial Narrow"/>
          <w:sz w:val="24"/>
          <w:szCs w:val="24"/>
        </w:rPr>
        <w:t>and in which no gull ever had</w:t>
      </w:r>
      <w:r>
        <w:rPr>
          <w:rFonts w:ascii="Arial Narrow" w:hAnsi="Arial Narrow"/>
          <w:sz w:val="24"/>
          <w:szCs w:val="24"/>
        </w:rPr>
        <w:t xml:space="preserve"> </w:t>
      </w:r>
      <w:r w:rsidRPr="00814A15">
        <w:rPr>
          <w:rFonts w:ascii="Arial Narrow" w:hAnsi="Arial Narrow"/>
          <w:sz w:val="24"/>
          <w:szCs w:val="24"/>
        </w:rPr>
        <w:t xml:space="preserve">to </w:t>
      </w:r>
      <w:proofErr w:type="spellStart"/>
      <w:r w:rsidRPr="00814A15">
        <w:rPr>
          <w:rFonts w:ascii="Arial Narrow" w:hAnsi="Arial Narrow"/>
          <w:sz w:val="24"/>
          <w:szCs w:val="24"/>
        </w:rPr>
        <w:t>peck</w:t>
      </w:r>
      <w:proofErr w:type="spellEnd"/>
      <w:r w:rsidRPr="00814A15">
        <w:rPr>
          <w:rFonts w:ascii="Arial Narrow" w:hAnsi="Arial Narrow"/>
          <w:sz w:val="24"/>
          <w:szCs w:val="24"/>
        </w:rPr>
        <w:t xml:space="preserve"> out a baby ray. Instead, she imagined the strange assemblages the sand</w:t>
      </w:r>
      <w:r>
        <w:rPr>
          <w:rFonts w:ascii="Arial Narrow" w:hAnsi="Arial Narrow"/>
          <w:sz w:val="24"/>
          <w:szCs w:val="24"/>
        </w:rPr>
        <w:t>scapes</w:t>
      </w:r>
      <w:r w:rsidRPr="00814A15">
        <w:rPr>
          <w:rFonts w:ascii="Arial Narrow" w:hAnsi="Arial Narrow"/>
          <w:sz w:val="24"/>
          <w:szCs w:val="24"/>
        </w:rPr>
        <w:t xml:space="preserve"> had created, and the ways she herself was entangled with these. Curling up into an almost perfectly round ball, for days, for weeks, she felt the tentacles of the landscape entangling her. The drifting sand forming a layer over her body, the marram grass starting to grow in the shelter of her boulder-form. The sand engine was a place where creatures </w:t>
      </w:r>
      <w:r w:rsidRPr="00814A15">
        <w:rPr>
          <w:rFonts w:ascii="Arial Narrow" w:hAnsi="Arial Narrow"/>
          <w:sz w:val="24"/>
          <w:szCs w:val="24"/>
        </w:rPr>
        <w:lastRenderedPageBreak/>
        <w:t xml:space="preserve">like her emerged in unpredictable ways, showcasing their resilience, never bending to pre-existing expectations. It was a landscape unlike any other, an experiment for making kin with strangers. Before long, the strange assemblages, the unexpected entanglements, the time engine, and the water management symbol would be fully dispersed along the coast, leaving new remnants and new time-travel openings. Swept away by the sea completely, the relics of the sand engine would become part of a coast of entangled </w:t>
      </w:r>
      <w:r>
        <w:rPr>
          <w:rFonts w:ascii="Arial Narrow" w:hAnsi="Arial Narrow"/>
          <w:sz w:val="24"/>
          <w:szCs w:val="24"/>
        </w:rPr>
        <w:t>natures</w:t>
      </w:r>
      <w:r w:rsidRPr="00814A15">
        <w:rPr>
          <w:rFonts w:ascii="Arial Narrow" w:hAnsi="Arial Narrow"/>
          <w:sz w:val="24"/>
          <w:szCs w:val="24"/>
        </w:rPr>
        <w:t>.</w:t>
      </w:r>
    </w:p>
    <w:p w14:paraId="04854546" w14:textId="77777777" w:rsidR="00C64917" w:rsidRPr="0044090D" w:rsidRDefault="00C64917" w:rsidP="00A83FA0"/>
    <w:p w14:paraId="07BF3BD7" w14:textId="7C8A2C00" w:rsidR="00C64917" w:rsidRDefault="00C64917" w:rsidP="00310A1C">
      <w:pPr>
        <w:jc w:val="both"/>
      </w:pPr>
    </w:p>
    <w:p w14:paraId="5BC6F0F6" w14:textId="6362FC22" w:rsidR="00FA79CC" w:rsidRDefault="00FA79CC" w:rsidP="00310A1C">
      <w:pPr>
        <w:jc w:val="both"/>
      </w:pPr>
    </w:p>
    <w:p w14:paraId="676F9438" w14:textId="77777777" w:rsidR="00FA79CC" w:rsidRDefault="00FA79CC" w:rsidP="00310A1C">
      <w:pPr>
        <w:jc w:val="both"/>
        <w:sectPr w:rsidR="00FA79CC" w:rsidSect="00A83FA0">
          <w:footerReference w:type="default" r:id="rId20"/>
          <w:endnotePr>
            <w:numFmt w:val="decimal"/>
            <w:numRestart w:val="eachSect"/>
          </w:endnotePr>
          <w:pgSz w:w="11906" w:h="16838"/>
          <w:pgMar w:top="1418" w:right="1701" w:bottom="1418" w:left="1701" w:header="709" w:footer="709" w:gutter="0"/>
          <w:cols w:space="708"/>
          <w:docGrid w:linePitch="360"/>
        </w:sectPr>
      </w:pPr>
    </w:p>
    <w:p w14:paraId="749C93DF" w14:textId="77777777" w:rsidR="00F90C59" w:rsidRPr="004411AF" w:rsidRDefault="00F90C59" w:rsidP="00310A1C">
      <w:pPr>
        <w:pStyle w:val="Heading1"/>
        <w:jc w:val="both"/>
        <w:rPr>
          <w:rFonts w:ascii="Arial Narrow" w:hAnsi="Arial Narrow"/>
          <w:sz w:val="24"/>
          <w:szCs w:val="24"/>
        </w:rPr>
      </w:pPr>
      <w:bookmarkStart w:id="33" w:name="_Toc128045352"/>
      <w:r w:rsidRPr="004411AF">
        <w:rPr>
          <w:rFonts w:ascii="Arial Narrow" w:hAnsi="Arial Narrow"/>
          <w:sz w:val="24"/>
          <w:szCs w:val="24"/>
        </w:rPr>
        <w:lastRenderedPageBreak/>
        <w:t>Flood</w:t>
      </w:r>
      <w:bookmarkEnd w:id="33"/>
    </w:p>
    <w:p w14:paraId="35E1CD58" w14:textId="77777777" w:rsidR="00F90C59" w:rsidRDefault="00F90C59" w:rsidP="00310A1C">
      <w:pPr>
        <w:spacing w:after="0" w:line="360" w:lineRule="auto"/>
        <w:jc w:val="both"/>
        <w:rPr>
          <w:rFonts w:ascii="Arial Narrow" w:hAnsi="Arial Narrow"/>
          <w:sz w:val="24"/>
          <w:szCs w:val="24"/>
        </w:rPr>
      </w:pPr>
    </w:p>
    <w:p w14:paraId="328F8236" w14:textId="77777777" w:rsidR="00F90C59" w:rsidRPr="00AD0864" w:rsidRDefault="00F90C59" w:rsidP="00310A1C">
      <w:pPr>
        <w:spacing w:after="0" w:line="360" w:lineRule="auto"/>
        <w:jc w:val="both"/>
        <w:rPr>
          <w:rFonts w:ascii="Arial Narrow" w:hAnsi="Arial Narrow"/>
          <w:sz w:val="24"/>
          <w:szCs w:val="24"/>
        </w:rPr>
      </w:pPr>
    </w:p>
    <w:p w14:paraId="468311E8" w14:textId="77777777" w:rsidR="00F90C59" w:rsidRPr="00AD0864" w:rsidRDefault="00F90C59" w:rsidP="00310A1C">
      <w:pPr>
        <w:spacing w:after="0" w:line="360" w:lineRule="auto"/>
        <w:jc w:val="both"/>
        <w:rPr>
          <w:rFonts w:ascii="Arial Narrow" w:hAnsi="Arial Narrow"/>
          <w:b/>
          <w:bCs/>
          <w:sz w:val="24"/>
          <w:szCs w:val="24"/>
        </w:rPr>
      </w:pPr>
      <w:r w:rsidRPr="00AD0864">
        <w:rPr>
          <w:rFonts w:ascii="Arial Narrow" w:hAnsi="Arial Narrow"/>
          <w:b/>
          <w:bCs/>
          <w:sz w:val="24"/>
          <w:szCs w:val="24"/>
        </w:rPr>
        <w:t>I.</w:t>
      </w:r>
      <w:r w:rsidRPr="00AD0864">
        <w:rPr>
          <w:rFonts w:ascii="Arial Narrow" w:hAnsi="Arial Narrow"/>
          <w:b/>
          <w:bCs/>
          <w:sz w:val="24"/>
          <w:szCs w:val="24"/>
        </w:rPr>
        <w:tab/>
        <w:t xml:space="preserve"> 2020</w:t>
      </w:r>
    </w:p>
    <w:p w14:paraId="2D52C547" w14:textId="77777777" w:rsidR="00F90C59" w:rsidRPr="00AD0864" w:rsidRDefault="00F90C59" w:rsidP="00310A1C">
      <w:pPr>
        <w:spacing w:after="0" w:line="360" w:lineRule="auto"/>
        <w:jc w:val="both"/>
        <w:rPr>
          <w:rFonts w:ascii="Arial Narrow" w:hAnsi="Arial Narrow"/>
          <w:sz w:val="24"/>
          <w:szCs w:val="24"/>
        </w:rPr>
      </w:pPr>
    </w:p>
    <w:p w14:paraId="5B670005" w14:textId="77777777" w:rsidR="00F90C59" w:rsidRPr="00AD0864" w:rsidRDefault="00F90C59" w:rsidP="00A83FA0">
      <w:pPr>
        <w:spacing w:after="0" w:line="360" w:lineRule="auto"/>
        <w:rPr>
          <w:rFonts w:ascii="Arial Narrow" w:hAnsi="Arial Narrow"/>
          <w:sz w:val="24"/>
          <w:szCs w:val="24"/>
        </w:rPr>
      </w:pPr>
      <w:r w:rsidRPr="00AD0864">
        <w:rPr>
          <w:rFonts w:ascii="Arial Narrow" w:hAnsi="Arial Narrow"/>
          <w:sz w:val="24"/>
          <w:szCs w:val="24"/>
        </w:rPr>
        <w:t xml:space="preserve">In the house below sea level, viscous things are clustering. Clinging to her body, as though it is not an individual entity. As if she spilled syrup all over her flat, on every surface, sticky liquid dripping down every wall, oozing from every crack, the sickly sweet smell following her wherever she goes. And yet, if she tries to grab onto it, the stuff melts away right in front of her, slipping through the space between her bony fingers. Only the maddening traces remain. A water stain in the corner of the room, along a crack in the grey wall. The clanking in the pipes, lamenting her burning of fossil fuel. She should have switched from gas to green electricity. But the low and constant noise of the water stream in the pipes distracts her, the drip of the liquid in her sink. Everywhere at once, the water flows, in volumes inconceivable to her. The solar panels on the roof showcase her mistakes, spelling out in black squares for Google Earth to immortalise the fact that she could have saved the doomed land she lives on. On </w:t>
      </w:r>
      <w:hyperlink r:id="rId21" w:history="1">
        <w:r w:rsidRPr="00AD0864">
          <w:rPr>
            <w:rStyle w:val="Hyperlink"/>
            <w:rFonts w:ascii="Arial Narrow" w:hAnsi="Arial Narrow"/>
            <w:sz w:val="24"/>
            <w:szCs w:val="24"/>
          </w:rPr>
          <w:t>overstroomik.nl</w:t>
        </w:r>
      </w:hyperlink>
      <w:r w:rsidRPr="00AD0864">
        <w:rPr>
          <w:rFonts w:ascii="Arial Narrow" w:hAnsi="Arial Narrow"/>
          <w:sz w:val="24"/>
          <w:szCs w:val="24"/>
        </w:rPr>
        <w:t xml:space="preserve"> she types in her post code. The website says that she will flood up to two metres and that there is a less than 1% chance that this will happen in her lifetime. Not so significant perhaps, but it alarms her intergenerational consciousness, her ability to think of herself as stretching out beyond this one body. Fingers flowing into fingers, bodies extending into bodies, she is part of a bodily network, ever-expanding like an underground system of pipes filled with gushing water. She knows that 65% of the country would already be submerged w</w:t>
      </w:r>
      <w:r>
        <w:rPr>
          <w:rFonts w:ascii="Arial Narrow" w:hAnsi="Arial Narrow"/>
          <w:sz w:val="24"/>
          <w:szCs w:val="24"/>
        </w:rPr>
        <w:t>ithout current water management.</w:t>
      </w:r>
      <w:r>
        <w:rPr>
          <w:rStyle w:val="EndnoteReference"/>
          <w:rFonts w:ascii="Arial Narrow" w:hAnsi="Arial Narrow"/>
          <w:sz w:val="24"/>
          <w:szCs w:val="24"/>
        </w:rPr>
        <w:endnoteReference w:id="100"/>
      </w:r>
      <w:r>
        <w:rPr>
          <w:rFonts w:ascii="Arial Narrow" w:hAnsi="Arial Narrow"/>
          <w:sz w:val="24"/>
          <w:szCs w:val="24"/>
        </w:rPr>
        <w:t xml:space="preserve"> </w:t>
      </w:r>
      <w:r w:rsidRPr="00AD0864">
        <w:rPr>
          <w:rFonts w:ascii="Arial Narrow" w:hAnsi="Arial Narrow"/>
          <w:sz w:val="24"/>
          <w:szCs w:val="24"/>
        </w:rPr>
        <w:t>If it were not for the Delta Works, for all the dikes and dams. For the constant monitoring of everything – precipitation, water flow, migration of a single grain</w:t>
      </w:r>
      <w:r>
        <w:rPr>
          <w:rFonts w:ascii="Arial Narrow" w:hAnsi="Arial Narrow"/>
          <w:sz w:val="24"/>
          <w:szCs w:val="24"/>
        </w:rPr>
        <w:t xml:space="preserve"> of sand</w:t>
      </w:r>
      <w:r w:rsidRPr="00AD0864">
        <w:rPr>
          <w:rFonts w:ascii="Arial Narrow" w:hAnsi="Arial Narrow"/>
          <w:sz w:val="24"/>
          <w:szCs w:val="24"/>
        </w:rPr>
        <w:t>. They told her they now lived with water – a more integrated form of water management had taken over, creating space for water, combining nature conservation with flood protection.</w:t>
      </w:r>
      <w:r>
        <w:rPr>
          <w:rStyle w:val="EndnoteReference"/>
          <w:rFonts w:ascii="Arial Narrow" w:hAnsi="Arial Narrow"/>
          <w:sz w:val="24"/>
          <w:szCs w:val="24"/>
        </w:rPr>
        <w:endnoteReference w:id="101"/>
      </w:r>
      <w:r w:rsidRPr="00AD0864">
        <w:rPr>
          <w:rFonts w:ascii="Arial Narrow" w:hAnsi="Arial Narrow"/>
          <w:sz w:val="24"/>
          <w:szCs w:val="24"/>
        </w:rPr>
        <w:t xml:space="preserve"> To her it is more like living for water. The insidious liquid determines every decision, quietly permeating political consciousness, creating a collective water mind deceiving itself it is thinking independently.</w:t>
      </w:r>
    </w:p>
    <w:p w14:paraId="3291268B" w14:textId="77777777" w:rsidR="00D52E81" w:rsidRDefault="00D52E81" w:rsidP="00D52E81">
      <w:pPr>
        <w:spacing w:after="0" w:line="360" w:lineRule="auto"/>
        <w:rPr>
          <w:rFonts w:ascii="Arial Narrow" w:hAnsi="Arial Narrow"/>
          <w:sz w:val="24"/>
          <w:szCs w:val="24"/>
        </w:rPr>
      </w:pPr>
    </w:p>
    <w:p w14:paraId="44C7FB64" w14:textId="783F61A0" w:rsidR="00F90C59" w:rsidRPr="00AD0864" w:rsidRDefault="00F90C59" w:rsidP="00D52E81">
      <w:pPr>
        <w:spacing w:after="0" w:line="360" w:lineRule="auto"/>
        <w:rPr>
          <w:rFonts w:ascii="Arial Narrow" w:hAnsi="Arial Narrow"/>
          <w:sz w:val="24"/>
          <w:szCs w:val="24"/>
        </w:rPr>
      </w:pPr>
      <w:r w:rsidRPr="00AD0864">
        <w:rPr>
          <w:rFonts w:ascii="Arial Narrow" w:hAnsi="Arial Narrow"/>
          <w:sz w:val="24"/>
          <w:szCs w:val="24"/>
        </w:rPr>
        <w:t xml:space="preserve">Approaching the leaky tap, she reaches for the pipes, tries to make sense of what they are part of. But the pipes elude her, slipping back into darkness whenever she comes close. </w:t>
      </w:r>
      <w:r w:rsidRPr="00AD0864">
        <w:rPr>
          <w:rFonts w:ascii="Arial Narrow" w:hAnsi="Arial Narrow"/>
          <w:sz w:val="24"/>
          <w:szCs w:val="24"/>
        </w:rPr>
        <w:lastRenderedPageBreak/>
        <w:t>They remain withdrawn from her, from everything.</w:t>
      </w:r>
      <w:r w:rsidRPr="00AD0864">
        <w:rPr>
          <w:rStyle w:val="EndnoteReference"/>
          <w:rFonts w:ascii="Arial Narrow" w:hAnsi="Arial Narrow"/>
          <w:sz w:val="24"/>
          <w:szCs w:val="24"/>
        </w:rPr>
        <w:endnoteReference w:id="102"/>
      </w:r>
      <w:r w:rsidRPr="00AD0864">
        <w:rPr>
          <w:rFonts w:ascii="Arial Narrow" w:hAnsi="Arial Narrow"/>
          <w:sz w:val="24"/>
          <w:szCs w:val="24"/>
        </w:rPr>
        <w:t xml:space="preserve"> She cannot know them and yet she lives here with them, in intimate proximity, her every drink and chore relying on them. Scuttering off into the walls, they seem to her the strangest things, the aliens that have been on earth all along. Protected by a thin layer of plaster and brick, she lives on the domestic side of things, a realm she feels she can control. But on the other side exists a world in eternal darkness, governed by water and steel, rippling and branching out, filling in voids between walls, houses, places where human control wanes. With her ear against the wall, she hears the murmur from the other dimension, the sad low breathing of the pipes, the sighing under the water pressure. She recently read that as much as 80% of Dutch people are not worried about flood risk.</w:t>
      </w:r>
      <w:r>
        <w:rPr>
          <w:rStyle w:val="EndnoteReference"/>
          <w:rFonts w:ascii="Arial Narrow" w:hAnsi="Arial Narrow"/>
          <w:sz w:val="24"/>
          <w:szCs w:val="24"/>
        </w:rPr>
        <w:endnoteReference w:id="103"/>
      </w:r>
      <w:r w:rsidRPr="00AD0864">
        <w:rPr>
          <w:rFonts w:ascii="Arial Narrow" w:hAnsi="Arial Narrow"/>
          <w:sz w:val="24"/>
          <w:szCs w:val="24"/>
        </w:rPr>
        <w:t xml:space="preserve"> But there are others that publish pamphlets warning all that the water will come, that rising seas will again result in disastrous flooding of the kind of 1953, or even worse. That if you have children now, you are bringing people into the world that might end up without a country.</w:t>
      </w:r>
      <w:r>
        <w:rPr>
          <w:rStyle w:val="EndnoteReference"/>
          <w:rFonts w:ascii="Arial Narrow" w:hAnsi="Arial Narrow"/>
          <w:sz w:val="24"/>
          <w:szCs w:val="24"/>
        </w:rPr>
        <w:endnoteReference w:id="104"/>
      </w:r>
      <w:r w:rsidRPr="00AD0864">
        <w:rPr>
          <w:rFonts w:ascii="Arial Narrow" w:hAnsi="Arial Narrow"/>
          <w:sz w:val="24"/>
          <w:szCs w:val="24"/>
        </w:rPr>
        <w:t xml:space="preserve"> Cities will drown, centuries of history gone as lopsided canal houses are submerged by the sea. She imagines only a few traces will be left of the biggest cities, where almost half of the population once lived. A few skyscrapers of the political centre of The Hague will emerge from the sea, cormorant colonies inhabiting the roofs. Of smaller villages and older city centres almost nothing will be visible. Just the church spires sticking out of the surface of the black, quiet water. The only city nearly as present as before, though the most submerged, will be Rotterdam – the historical centre having given way to high modern buildings long before. She imagines the tip of the Erasmus bridge, ghostly white, like the fin of an enormous white whale, protruding from the surface of the water. </w:t>
      </w:r>
    </w:p>
    <w:p w14:paraId="43D78474" w14:textId="77777777" w:rsidR="00D52E81" w:rsidRDefault="00D52E81" w:rsidP="00D52E81">
      <w:pPr>
        <w:spacing w:after="0" w:line="360" w:lineRule="auto"/>
        <w:rPr>
          <w:rFonts w:ascii="Arial Narrow" w:hAnsi="Arial Narrow"/>
          <w:sz w:val="24"/>
          <w:szCs w:val="24"/>
        </w:rPr>
      </w:pPr>
    </w:p>
    <w:p w14:paraId="4703FD3A" w14:textId="7F56E68C" w:rsidR="00F90C59" w:rsidRPr="00AD0864" w:rsidRDefault="00F90C59" w:rsidP="00D52E81">
      <w:pPr>
        <w:spacing w:after="0" w:line="360" w:lineRule="auto"/>
        <w:rPr>
          <w:rFonts w:ascii="Arial Narrow" w:hAnsi="Arial Narrow"/>
          <w:color w:val="FF0000"/>
          <w:sz w:val="24"/>
          <w:szCs w:val="24"/>
        </w:rPr>
      </w:pPr>
      <w:r w:rsidRPr="00AD0864">
        <w:rPr>
          <w:rFonts w:ascii="Arial Narrow" w:hAnsi="Arial Narrow"/>
          <w:sz w:val="24"/>
          <w:szCs w:val="24"/>
        </w:rPr>
        <w:t xml:space="preserve">In this house that stood in the shadow of the sea, she cannot forget the water. She hears the gurgling in her ears, the water sucked out from under the dunes. The big basins stirring the dirt out of the water, the many different filters it gushes through. The cleaned water rushing into the pipes, spreading out underground all over the city. All those pipes connected, a giant rhizomatic system, always expanding. She cannot hold it in her mind. It is forever flowing. But the water from one specific pipe slowly drips into her sink, the water with legal levels of chalk, PFAS, microplastics. They slip into her body, stream into organic ducts within her, permeable and fragile, absorbing all as equals. They connect her to global water networks, her body becoming an unwitting link in a system of liquid and steel. </w:t>
      </w:r>
      <w:r w:rsidR="00B15D51">
        <w:rPr>
          <w:rFonts w:ascii="Arial Narrow" w:hAnsi="Arial Narrow"/>
          <w:sz w:val="24"/>
          <w:szCs w:val="24"/>
        </w:rPr>
        <w:t>Slowly</w:t>
      </w:r>
      <w:r w:rsidRPr="00AD0864">
        <w:rPr>
          <w:rFonts w:ascii="Arial Narrow" w:hAnsi="Arial Narrow"/>
          <w:sz w:val="24"/>
          <w:szCs w:val="24"/>
        </w:rPr>
        <w:t>, her bodily boundaries dissolve, viscous contaminants join</w:t>
      </w:r>
      <w:r w:rsidR="00B15D51">
        <w:rPr>
          <w:rFonts w:ascii="Arial Narrow" w:hAnsi="Arial Narrow"/>
          <w:sz w:val="24"/>
          <w:szCs w:val="24"/>
        </w:rPr>
        <w:t>ing</w:t>
      </w:r>
      <w:r w:rsidRPr="00AD0864">
        <w:rPr>
          <w:rFonts w:ascii="Arial Narrow" w:hAnsi="Arial Narrow"/>
          <w:sz w:val="24"/>
          <w:szCs w:val="24"/>
        </w:rPr>
        <w:t xml:space="preserve"> her and generations to come. The constant water-rush in the walls forces this knowledge upon her, compromising the </w:t>
      </w:r>
      <w:r w:rsidRPr="00AD0864">
        <w:rPr>
          <w:rFonts w:ascii="Arial Narrow" w:hAnsi="Arial Narrow"/>
          <w:sz w:val="24"/>
          <w:szCs w:val="24"/>
        </w:rPr>
        <w:lastRenderedPageBreak/>
        <w:t>innocence of her domestic space. It makes her follow the strange agencies of ordinary things – a droplet, a wooden floorboard curling up, the mouse that lives beneath it. It makes her regard the bright green wind-up frog on her shelf with suspicion, transforming its robotic leaping from comical to eerie. It is just an old toy, but she wonders at its amphibious nature, at the moment it will slip back into the water world through a hole in the wall. She imagines how it will slowly decompose, releasing microplastics into water, into air, gradually and unceasingly. The plastic amphibian’s black eyes stare at her with endless nonhuman patience, waiting out her lifetime, and the next, and the next.</w:t>
      </w:r>
    </w:p>
    <w:p w14:paraId="49001C2A" w14:textId="77777777" w:rsidR="00D52E81" w:rsidRDefault="00D52E81" w:rsidP="00D52E81">
      <w:pPr>
        <w:spacing w:after="0" w:line="360" w:lineRule="auto"/>
        <w:rPr>
          <w:rFonts w:ascii="Arial Narrow" w:hAnsi="Arial Narrow"/>
          <w:sz w:val="24"/>
          <w:szCs w:val="24"/>
        </w:rPr>
      </w:pPr>
    </w:p>
    <w:p w14:paraId="7F1661FF" w14:textId="336F1EDF" w:rsidR="00F90C59" w:rsidRPr="00AD0864" w:rsidRDefault="00F90C59" w:rsidP="00D52E81">
      <w:pPr>
        <w:spacing w:after="0" w:line="360" w:lineRule="auto"/>
        <w:rPr>
          <w:rFonts w:ascii="Arial Narrow" w:hAnsi="Arial Narrow"/>
          <w:sz w:val="24"/>
          <w:szCs w:val="24"/>
        </w:rPr>
      </w:pPr>
      <w:r w:rsidRPr="00AD0864">
        <w:rPr>
          <w:rFonts w:ascii="Arial Narrow" w:hAnsi="Arial Narrow"/>
          <w:sz w:val="24"/>
          <w:szCs w:val="24"/>
        </w:rPr>
        <w:t>Things like the wind-up frog are more than just things in the house – they are connected to the unceasing dripping and gushing of the water, forging their lives within it. Her permeable body is dragged into the phenomenon, the never-ending water flow that happens in a different temporality, but also here and now. It outlives her by so much that she is as insignificant as one drop within it. She knows she cannot get rid of the problem, because it sticks to her, flows within her. The eternal flow mingles itself with her body to form viscous substances, slimy textures inside of her which are not exclusively hers. It erodes her individuality, blurring the boundaries between her body and its exterior, rendering either notion meaningless. Methodically, whenever the greyness intrudes on the pristine white wall, she covers the water stain in a new layer of paint. Yet it always appears again, finds its way back into the wall, smudging the whiteness of the paint. For there is no void between worlds, no clean separation, no Away for the water flow to go. The water engulfs her, moulds her to suit the ever-ongoing rush of liquid. Whether they are aware of it or not, all things are in control of it. Yet the ubiquity of the water disguises it. The water is taken for granted.</w:t>
      </w:r>
    </w:p>
    <w:p w14:paraId="18BA823A" w14:textId="77777777" w:rsidR="00F90C59" w:rsidRPr="00AD0864" w:rsidRDefault="00F90C59" w:rsidP="00A83FA0">
      <w:pPr>
        <w:spacing w:after="0" w:line="360" w:lineRule="auto"/>
        <w:rPr>
          <w:rFonts w:ascii="Arial Narrow" w:hAnsi="Arial Narrow"/>
          <w:sz w:val="24"/>
          <w:szCs w:val="24"/>
        </w:rPr>
      </w:pPr>
    </w:p>
    <w:p w14:paraId="4622B806" w14:textId="77777777" w:rsidR="00F90C59" w:rsidRPr="00AD0864" w:rsidRDefault="00F90C59" w:rsidP="00A83FA0">
      <w:pPr>
        <w:spacing w:after="0" w:line="360" w:lineRule="auto"/>
        <w:rPr>
          <w:rFonts w:ascii="Arial Narrow" w:hAnsi="Arial Narrow"/>
          <w:sz w:val="24"/>
          <w:szCs w:val="24"/>
        </w:rPr>
      </w:pPr>
    </w:p>
    <w:p w14:paraId="3CFA8690" w14:textId="77777777" w:rsidR="00F90C59" w:rsidRPr="00AD0864" w:rsidRDefault="00F90C59" w:rsidP="00A83FA0">
      <w:pPr>
        <w:spacing w:after="0" w:line="360" w:lineRule="auto"/>
        <w:rPr>
          <w:rFonts w:ascii="Arial Narrow" w:hAnsi="Arial Narrow"/>
          <w:b/>
          <w:bCs/>
          <w:sz w:val="24"/>
          <w:szCs w:val="24"/>
        </w:rPr>
      </w:pPr>
      <w:r w:rsidRPr="00AD0864">
        <w:rPr>
          <w:rFonts w:ascii="Arial Narrow" w:hAnsi="Arial Narrow"/>
          <w:b/>
          <w:bCs/>
          <w:sz w:val="24"/>
          <w:szCs w:val="24"/>
        </w:rPr>
        <w:t>II.</w:t>
      </w:r>
      <w:r w:rsidRPr="00AD0864">
        <w:rPr>
          <w:rFonts w:ascii="Arial Narrow" w:hAnsi="Arial Narrow"/>
          <w:b/>
          <w:bCs/>
          <w:sz w:val="24"/>
          <w:szCs w:val="24"/>
        </w:rPr>
        <w:tab/>
        <w:t>2060</w:t>
      </w:r>
    </w:p>
    <w:p w14:paraId="7209079E" w14:textId="77777777" w:rsidR="00F90C59" w:rsidRPr="00AD0864" w:rsidRDefault="00F90C59" w:rsidP="00A83FA0">
      <w:pPr>
        <w:spacing w:after="0" w:line="360" w:lineRule="auto"/>
        <w:rPr>
          <w:rFonts w:ascii="Arial Narrow" w:hAnsi="Arial Narrow"/>
          <w:sz w:val="24"/>
          <w:szCs w:val="24"/>
        </w:rPr>
      </w:pPr>
    </w:p>
    <w:p w14:paraId="5F763946" w14:textId="77777777" w:rsidR="00F90C59" w:rsidRPr="00AD0864" w:rsidRDefault="00F90C59" w:rsidP="00A83FA0">
      <w:pPr>
        <w:spacing w:after="0" w:line="360" w:lineRule="auto"/>
        <w:rPr>
          <w:rFonts w:ascii="Arial Narrow" w:hAnsi="Arial Narrow"/>
          <w:sz w:val="24"/>
          <w:szCs w:val="24"/>
        </w:rPr>
      </w:pPr>
      <w:r w:rsidRPr="00AD0864">
        <w:rPr>
          <w:rFonts w:ascii="Arial Narrow" w:hAnsi="Arial Narrow"/>
          <w:sz w:val="24"/>
          <w:szCs w:val="24"/>
        </w:rPr>
        <w:t xml:space="preserve">The sculpted coast of South Holland stretches out before her, an enormous sandscape holding back seas of </w:t>
      </w:r>
      <w:r>
        <w:rPr>
          <w:rFonts w:ascii="Arial Narrow" w:hAnsi="Arial Narrow"/>
          <w:sz w:val="24"/>
          <w:szCs w:val="24"/>
        </w:rPr>
        <w:t>both</w:t>
      </w:r>
      <w:r w:rsidRPr="00AD0864">
        <w:rPr>
          <w:rFonts w:ascii="Arial Narrow" w:hAnsi="Arial Narrow"/>
          <w:sz w:val="24"/>
          <w:szCs w:val="24"/>
        </w:rPr>
        <w:t xml:space="preserve"> saltwater</w:t>
      </w:r>
      <w:r>
        <w:rPr>
          <w:rFonts w:ascii="Arial Narrow" w:hAnsi="Arial Narrow"/>
          <w:sz w:val="24"/>
          <w:szCs w:val="24"/>
        </w:rPr>
        <w:t xml:space="preserve"> and time</w:t>
      </w:r>
      <w:r w:rsidRPr="00AD0864">
        <w:rPr>
          <w:rFonts w:ascii="Arial Narrow" w:hAnsi="Arial Narrow"/>
          <w:sz w:val="24"/>
          <w:szCs w:val="24"/>
        </w:rPr>
        <w:t xml:space="preserve">. Feet digging into the sand, shreds of her thoughts are snatched away by the wind. With every sand grain taken, she feels a little less rooted, a little lighter, as though she could just be lifted up and float over the landscape of sand, steel and water, governed by a never-ceasing wind. She stands on the third Sand Motor, the first two having dissolved during storm tides, fulfilling their destiny of sacrificing </w:t>
      </w:r>
      <w:r w:rsidRPr="00AD0864">
        <w:rPr>
          <w:rFonts w:ascii="Arial Narrow" w:hAnsi="Arial Narrow"/>
          <w:sz w:val="24"/>
          <w:szCs w:val="24"/>
        </w:rPr>
        <w:lastRenderedPageBreak/>
        <w:t xml:space="preserve">themselves for the survival of the land behind them. The new peninsula of sand has been built hastily – there had not been as many reports on safety before construction started. Although there was an evident link between the increase of dangerous rip currents and sand suppletions, no one had disputed the construction of the third Sand Motor. The currents that had proven fatal even in the years right after the first Sand Motor was built were taken for granted. The handful of deaths each year meant nothing in comparison to what would happen if the sea overtook the dunes during the next storm surge. While the first versions had been presented as innovative ‘working with water’ solutions, all pretension of human-nature collaboration has evaporated with the construction of the new Sand Motor. The sea has come eerily close to the dunes, necessitating constant replenishment of the sand peninsula. A procession of industrial sand-container ships now permanently clusters around the area, bobbing uncomfortably close to the coast, too present during her walks on the narrow strip of sand that is left. It used to be possible to look into the sea and pretend there was some kind of unknown nonhuman world out there, if she did not focus too much on its grey emptiness, </w:t>
      </w:r>
      <w:r>
        <w:rPr>
          <w:rFonts w:ascii="Arial Narrow" w:hAnsi="Arial Narrow"/>
          <w:sz w:val="24"/>
          <w:szCs w:val="24"/>
        </w:rPr>
        <w:t>or</w:t>
      </w:r>
      <w:r w:rsidRPr="00AD0864">
        <w:rPr>
          <w:rFonts w:ascii="Arial Narrow" w:hAnsi="Arial Narrow"/>
          <w:sz w:val="24"/>
          <w:szCs w:val="24"/>
        </w:rPr>
        <w:t xml:space="preserve"> look ahead at the cranes of the Maasvlakte stretching out into sea. </w:t>
      </w:r>
    </w:p>
    <w:p w14:paraId="52DFDB1F" w14:textId="77777777" w:rsidR="00D52E81" w:rsidRDefault="00D52E81" w:rsidP="00A83FA0">
      <w:pPr>
        <w:spacing w:after="0" w:line="360" w:lineRule="auto"/>
        <w:rPr>
          <w:rFonts w:ascii="Arial Narrow" w:hAnsi="Arial Narrow"/>
          <w:sz w:val="24"/>
          <w:szCs w:val="24"/>
        </w:rPr>
      </w:pPr>
    </w:p>
    <w:p w14:paraId="55801C74" w14:textId="173F243F" w:rsidR="00F90C59" w:rsidRPr="00AD0864" w:rsidRDefault="00F90C59" w:rsidP="00A83FA0">
      <w:pPr>
        <w:spacing w:after="0" w:line="360" w:lineRule="auto"/>
        <w:rPr>
          <w:rFonts w:ascii="Arial Narrow" w:hAnsi="Arial Narrow"/>
          <w:sz w:val="24"/>
          <w:szCs w:val="24"/>
        </w:rPr>
      </w:pPr>
      <w:r w:rsidRPr="00AD0864">
        <w:rPr>
          <w:rFonts w:ascii="Arial Narrow" w:hAnsi="Arial Narrow"/>
          <w:sz w:val="24"/>
          <w:szCs w:val="24"/>
        </w:rPr>
        <w:t xml:space="preserve">Now the industrial steel encroaches from every corner, like in Jim Shepard’s prescient short story ‘The Netherlands Lives with Water,’ set in a future Rotterdam. As the story progresses, unceasing rain and an advancing sea threaten to submerge the city, which is only just keeping its head above water to begin with. Although she resists it, every day she becomes more like Cato, </w:t>
      </w:r>
      <w:r>
        <w:rPr>
          <w:rFonts w:ascii="Arial Narrow" w:hAnsi="Arial Narrow"/>
          <w:sz w:val="24"/>
          <w:szCs w:val="24"/>
        </w:rPr>
        <w:t>a character</w:t>
      </w:r>
      <w:r w:rsidRPr="00AD0864">
        <w:rPr>
          <w:rFonts w:ascii="Arial Narrow" w:hAnsi="Arial Narrow"/>
          <w:sz w:val="24"/>
          <w:szCs w:val="24"/>
        </w:rPr>
        <w:t xml:space="preserve"> in the story. As media liaison for Rotterdam Climate Proof, Cato assures news agencies that the Netherlands will always be there, though after hanging up she admits it will probably be ‘u</w:t>
      </w:r>
      <w:r>
        <w:rPr>
          <w:rFonts w:ascii="Arial Narrow" w:hAnsi="Arial Narrow"/>
          <w:sz w:val="24"/>
          <w:szCs w:val="24"/>
        </w:rPr>
        <w:t>nder three metres of water</w:t>
      </w:r>
      <w:r w:rsidRPr="00AD0864">
        <w:rPr>
          <w:rFonts w:ascii="Arial Narrow" w:hAnsi="Arial Narrow"/>
          <w:sz w:val="24"/>
          <w:szCs w:val="24"/>
        </w:rPr>
        <w:t>.</w:t>
      </w:r>
      <w:r>
        <w:rPr>
          <w:rFonts w:ascii="Arial Narrow" w:hAnsi="Arial Narrow"/>
          <w:sz w:val="24"/>
          <w:szCs w:val="24"/>
        </w:rPr>
        <w:t>’</w:t>
      </w:r>
      <w:r>
        <w:rPr>
          <w:rStyle w:val="EndnoteReference"/>
          <w:rFonts w:ascii="Arial Narrow" w:hAnsi="Arial Narrow"/>
          <w:sz w:val="24"/>
          <w:szCs w:val="24"/>
        </w:rPr>
        <w:endnoteReference w:id="105"/>
      </w:r>
      <w:r w:rsidRPr="00AD0864">
        <w:rPr>
          <w:rFonts w:ascii="Arial Narrow" w:hAnsi="Arial Narrow"/>
          <w:sz w:val="24"/>
          <w:szCs w:val="24"/>
        </w:rPr>
        <w:t xml:space="preserve"> It is her job to reassure the general public, her son, and herself – but reassu</w:t>
      </w:r>
      <w:r>
        <w:rPr>
          <w:rFonts w:ascii="Arial Narrow" w:hAnsi="Arial Narrow"/>
          <w:sz w:val="24"/>
          <w:szCs w:val="24"/>
        </w:rPr>
        <w:t>rance soon turns into deception.</w:t>
      </w:r>
      <w:r>
        <w:rPr>
          <w:rStyle w:val="EndnoteReference"/>
          <w:rFonts w:ascii="Arial Narrow" w:hAnsi="Arial Narrow"/>
          <w:sz w:val="24"/>
          <w:szCs w:val="24"/>
        </w:rPr>
        <w:endnoteReference w:id="106"/>
      </w:r>
      <w:r>
        <w:rPr>
          <w:rFonts w:ascii="Arial Narrow" w:hAnsi="Arial Narrow"/>
          <w:sz w:val="24"/>
          <w:szCs w:val="24"/>
        </w:rPr>
        <w:t xml:space="preserve"> </w:t>
      </w:r>
      <w:r w:rsidRPr="00AD0864">
        <w:rPr>
          <w:rFonts w:ascii="Arial Narrow" w:hAnsi="Arial Narrow"/>
          <w:sz w:val="24"/>
          <w:szCs w:val="24"/>
        </w:rPr>
        <w:t>While constantly plagued by fear, Cato no longer wants to hear the details of predicted flood risk, preferring to linger in the illusion that Dutch expertise in water management will save the day. Like Cato, she sometimes feels like a paradoxical figure, haunted by intense anxiety while at the same time covering it up, deceiving herself things are</w:t>
      </w:r>
      <w:r w:rsidR="00E84703">
        <w:rPr>
          <w:rFonts w:ascii="Arial Narrow" w:hAnsi="Arial Narrow"/>
          <w:sz w:val="24"/>
          <w:szCs w:val="24"/>
        </w:rPr>
        <w:t xml:space="preserve"> under control. As Shepard</w:t>
      </w:r>
      <w:r w:rsidRPr="00AD0864">
        <w:rPr>
          <w:rFonts w:ascii="Arial Narrow" w:hAnsi="Arial Narrow"/>
          <w:sz w:val="24"/>
          <w:szCs w:val="24"/>
        </w:rPr>
        <w:t xml:space="preserve"> put</w:t>
      </w:r>
      <w:r w:rsidR="004401BE">
        <w:rPr>
          <w:rFonts w:ascii="Arial Narrow" w:hAnsi="Arial Narrow"/>
          <w:sz w:val="24"/>
          <w:szCs w:val="24"/>
        </w:rPr>
        <w:t>s</w:t>
      </w:r>
      <w:r w:rsidRPr="00AD0864">
        <w:rPr>
          <w:rFonts w:ascii="Arial Narrow" w:hAnsi="Arial Narrow"/>
          <w:sz w:val="24"/>
          <w:szCs w:val="24"/>
        </w:rPr>
        <w:t xml:space="preserve"> it, Dutch people are ‘raised with the double message that we have to address our worst fears but that nonetheless they’ll also s</w:t>
      </w:r>
      <w:r>
        <w:rPr>
          <w:rFonts w:ascii="Arial Narrow" w:hAnsi="Arial Narrow"/>
          <w:sz w:val="24"/>
          <w:szCs w:val="24"/>
        </w:rPr>
        <w:t>omehow domesticate themselves.’</w:t>
      </w:r>
      <w:r>
        <w:rPr>
          <w:rStyle w:val="EndnoteReference"/>
          <w:rFonts w:ascii="Arial Narrow" w:hAnsi="Arial Narrow"/>
          <w:sz w:val="24"/>
          <w:szCs w:val="24"/>
        </w:rPr>
        <w:endnoteReference w:id="107"/>
      </w:r>
      <w:r>
        <w:rPr>
          <w:rFonts w:ascii="Arial Narrow" w:hAnsi="Arial Narrow"/>
          <w:sz w:val="24"/>
          <w:szCs w:val="24"/>
        </w:rPr>
        <w:t xml:space="preserve"> </w:t>
      </w:r>
      <w:r w:rsidRPr="00AD0864">
        <w:rPr>
          <w:rFonts w:ascii="Arial Narrow" w:hAnsi="Arial Narrow"/>
          <w:sz w:val="24"/>
          <w:szCs w:val="24"/>
        </w:rPr>
        <w:t xml:space="preserve">Nervously, she wipes away the drops under the leaky tap, paints the water stains over and over again, as if performing these meaningless tasks will make a difference. Involuntarily, she keeps thinking about the way the flood will emerge </w:t>
      </w:r>
      <w:r w:rsidRPr="00AD0864">
        <w:rPr>
          <w:rFonts w:ascii="Arial Narrow" w:hAnsi="Arial Narrow"/>
          <w:sz w:val="24"/>
          <w:szCs w:val="24"/>
        </w:rPr>
        <w:lastRenderedPageBreak/>
        <w:t>when it finally comes: ‘when the water does come, it will come like a wall, and each dike that stops it will force it to turn, and in its churning it will begin to spiral and bore into the earth, eroding away the dike walls, until the pressure builds and that dike collapses and it’s on to the next one, with more pressure piling up behind, and so on and so on until every last barrier falls and the water thunders forward like a hand sweeping everythi</w:t>
      </w:r>
      <w:r>
        <w:rPr>
          <w:rFonts w:ascii="Arial Narrow" w:hAnsi="Arial Narrow"/>
          <w:sz w:val="24"/>
          <w:szCs w:val="24"/>
        </w:rPr>
        <w:t>ng from the table.’</w:t>
      </w:r>
      <w:r>
        <w:rPr>
          <w:rStyle w:val="EndnoteReference"/>
          <w:rFonts w:ascii="Arial Narrow" w:hAnsi="Arial Narrow"/>
          <w:sz w:val="24"/>
          <w:szCs w:val="24"/>
        </w:rPr>
        <w:endnoteReference w:id="108"/>
      </w:r>
    </w:p>
    <w:p w14:paraId="70F3B56B" w14:textId="77777777" w:rsidR="00D52E81" w:rsidRDefault="00D52E81" w:rsidP="00D52E81">
      <w:pPr>
        <w:spacing w:after="0" w:line="360" w:lineRule="auto"/>
        <w:rPr>
          <w:rFonts w:ascii="Arial Narrow" w:hAnsi="Arial Narrow"/>
          <w:sz w:val="24"/>
          <w:szCs w:val="24"/>
        </w:rPr>
      </w:pPr>
    </w:p>
    <w:p w14:paraId="2ED068CE" w14:textId="51883204" w:rsidR="00F90C59" w:rsidRPr="00AD0864" w:rsidRDefault="00F90C59" w:rsidP="00D52E81">
      <w:pPr>
        <w:spacing w:after="0" w:line="360" w:lineRule="auto"/>
        <w:rPr>
          <w:rFonts w:ascii="Arial Narrow" w:hAnsi="Arial Narrow"/>
          <w:sz w:val="24"/>
          <w:szCs w:val="24"/>
        </w:rPr>
      </w:pPr>
      <w:r w:rsidRPr="00AD0864">
        <w:rPr>
          <w:rFonts w:ascii="Arial Narrow" w:hAnsi="Arial Narrow"/>
          <w:sz w:val="24"/>
          <w:szCs w:val="24"/>
        </w:rPr>
        <w:t>On the artificial coast, an enormous machine of interlinked sand containers, beyond the ships replenishing the Sand Motor, constantly crowds the horizon. Over time, technology has become an enemy in itself, a monster that does not always seem to be on her side. Not long ago people complained about the sight of wind turbines on the horizon. But now unlamented giant storm barriers close off the coastal waters of Holland, stretching out 140 kilometres along the coast, precariously holding the coastal sea in place, as if that were possible. Beyond that still, leviathan-like rubber dams that inflate d</w:t>
      </w:r>
      <w:r>
        <w:rPr>
          <w:rFonts w:ascii="Arial Narrow" w:hAnsi="Arial Narrow"/>
          <w:sz w:val="24"/>
          <w:szCs w:val="24"/>
        </w:rPr>
        <w:t>uring rough weather</w:t>
      </w:r>
      <w:r w:rsidRPr="00AD0864">
        <w:rPr>
          <w:rFonts w:ascii="Arial Narrow" w:hAnsi="Arial Narrow"/>
          <w:sz w:val="24"/>
          <w:szCs w:val="24"/>
        </w:rPr>
        <w:t>.</w:t>
      </w:r>
      <w:r>
        <w:rPr>
          <w:rStyle w:val="EndnoteReference"/>
          <w:rFonts w:ascii="Arial Narrow" w:hAnsi="Arial Narrow"/>
          <w:sz w:val="24"/>
          <w:szCs w:val="24"/>
        </w:rPr>
        <w:endnoteReference w:id="109"/>
      </w:r>
      <w:r w:rsidRPr="00AD0864">
        <w:rPr>
          <w:rFonts w:ascii="Arial Narrow" w:hAnsi="Arial Narrow"/>
          <w:sz w:val="24"/>
          <w:szCs w:val="24"/>
        </w:rPr>
        <w:t xml:space="preserve"> Steel walls now encircle the Wadden islands, refusing to give them up, even if it makes them little prisons cut off from everything around them. Islands which used to be no more than sandbanks, always in movement by nature, pinned down, closed off from the shifting sands they should be in constant dialogue with. To her, it is all a landscape of desperate denial, an attempt in rubber, sand and steel to forget the water, to pretend any of this is still going to last. Perhaps it is not a wall of water, no spectacular disaster that looms, but something harder to come to terms with. It is the fact they need to abandon low-lying land and seek shelter elsewhere. Much of the country had never belonged to land, the sea had merely lent it to people, the term now evidently expired. Yet the attitude is exactly the way Shepard described it, she feels – as long as the sea does not forcibly sweep people from the area, they pretend everything is fine and will not adm</w:t>
      </w:r>
      <w:r>
        <w:rPr>
          <w:rFonts w:ascii="Arial Narrow" w:hAnsi="Arial Narrow"/>
          <w:sz w:val="24"/>
          <w:szCs w:val="24"/>
        </w:rPr>
        <w:t>it defeat</w:t>
      </w:r>
      <w:r w:rsidRPr="00AD0864">
        <w:rPr>
          <w:rFonts w:ascii="Arial Narrow" w:hAnsi="Arial Narrow"/>
          <w:sz w:val="24"/>
          <w:szCs w:val="24"/>
        </w:rPr>
        <w:t>.</w:t>
      </w:r>
      <w:r>
        <w:rPr>
          <w:rStyle w:val="EndnoteReference"/>
          <w:rFonts w:ascii="Arial Narrow" w:hAnsi="Arial Narrow"/>
          <w:sz w:val="24"/>
          <w:szCs w:val="24"/>
        </w:rPr>
        <w:endnoteReference w:id="110"/>
      </w:r>
      <w:r w:rsidRPr="00AD0864">
        <w:rPr>
          <w:rFonts w:ascii="Arial Narrow" w:hAnsi="Arial Narrow"/>
          <w:sz w:val="24"/>
          <w:szCs w:val="24"/>
        </w:rPr>
        <w:t xml:space="preserve"> Unwittingly, she is complicit, living her daily life based on the assumption that nothing will happen as long as she can turn the water on and off at will, as long as her walls are pristine and her boots watertight.</w:t>
      </w:r>
    </w:p>
    <w:p w14:paraId="76DC6C84" w14:textId="77777777" w:rsidR="00D52E81" w:rsidRDefault="00D52E81" w:rsidP="00D52E81">
      <w:pPr>
        <w:spacing w:after="0" w:line="360" w:lineRule="auto"/>
        <w:rPr>
          <w:rFonts w:ascii="Arial Narrow" w:hAnsi="Arial Narrow"/>
          <w:sz w:val="24"/>
          <w:szCs w:val="24"/>
        </w:rPr>
      </w:pPr>
    </w:p>
    <w:p w14:paraId="0C517870" w14:textId="4C852902" w:rsidR="00F90C59" w:rsidRPr="00AD0864" w:rsidRDefault="00F90C59" w:rsidP="00D52E81">
      <w:pPr>
        <w:spacing w:after="0" w:line="360" w:lineRule="auto"/>
        <w:rPr>
          <w:rFonts w:ascii="Arial Narrow" w:hAnsi="Arial Narrow"/>
          <w:sz w:val="24"/>
          <w:szCs w:val="24"/>
        </w:rPr>
      </w:pPr>
      <w:r w:rsidRPr="00AD0864">
        <w:rPr>
          <w:rFonts w:ascii="Arial Narrow" w:hAnsi="Arial Narrow"/>
          <w:sz w:val="24"/>
          <w:szCs w:val="24"/>
        </w:rPr>
        <w:t xml:space="preserve">In the middle of the heap of sand, currents of water </w:t>
      </w:r>
      <w:r>
        <w:rPr>
          <w:rFonts w:ascii="Arial Narrow" w:hAnsi="Arial Narrow"/>
          <w:sz w:val="24"/>
          <w:szCs w:val="24"/>
        </w:rPr>
        <w:t>cut</w:t>
      </w:r>
      <w:r w:rsidRPr="00AD0864">
        <w:rPr>
          <w:rFonts w:ascii="Arial Narrow" w:hAnsi="Arial Narrow"/>
          <w:sz w:val="24"/>
          <w:szCs w:val="24"/>
        </w:rPr>
        <w:t xml:space="preserve"> through the soft material, dragging it back into the sea. From where she stands, she can barely see the Argusmast, although it must be just twenty metres ahead, now working harder than ever to record the movement of the sand. In the past, the sand here had often seemed stronger to her than the sea, a massive weight incapacitating feeble waves. Now the weight of the water </w:t>
      </w:r>
      <w:r w:rsidR="002E108C" w:rsidRPr="00AD0864">
        <w:rPr>
          <w:rFonts w:ascii="Arial Narrow" w:hAnsi="Arial Narrow"/>
          <w:sz w:val="24"/>
          <w:szCs w:val="24"/>
        </w:rPr>
        <w:t>lique</w:t>
      </w:r>
      <w:r w:rsidR="002E108C">
        <w:rPr>
          <w:rFonts w:ascii="Arial Narrow" w:hAnsi="Arial Narrow"/>
          <w:sz w:val="24"/>
          <w:szCs w:val="24"/>
        </w:rPr>
        <w:t>fies</w:t>
      </w:r>
      <w:r w:rsidRPr="00AD0864">
        <w:rPr>
          <w:rFonts w:ascii="Arial Narrow" w:hAnsi="Arial Narrow"/>
          <w:sz w:val="24"/>
          <w:szCs w:val="24"/>
        </w:rPr>
        <w:t xml:space="preserve"> the </w:t>
      </w:r>
      <w:r w:rsidRPr="00AD0864">
        <w:rPr>
          <w:rFonts w:ascii="Arial Narrow" w:hAnsi="Arial Narrow"/>
          <w:sz w:val="24"/>
          <w:szCs w:val="24"/>
        </w:rPr>
        <w:lastRenderedPageBreak/>
        <w:t xml:space="preserve">sand, makes it malleable water, slowly sinking away. Even though it had never been particularly solid or reliable, always drifting off, never holding onto the same shape for even a minute, the sand is a remnant of land, of solidity, of something she can build on. The weight of the sand is the last thing holding back her water mind. It was one of the main ground materials for construction – other countries would never think of building cities on sand, but here it had been one of the most solid foundations you could ask for. More solid at least than water. Gusts of wind increasing in speed and frequency, sand from the dunes is swept up and blown onto the peninsula, enveloping her in a sand cloud. Sand and water mist, sea spray, wrapping up her body in a thick fog. Every gust of wind taking away more sand, she can hear it hitting the surface of the water, the wind evacuating it by force. More sand is lifted up again and the same occurs, however long she might stand here, still more sand, more land dragged into sea. She clings onto the sand, traps it under her fingernails, in her ears, her pockets. But she can feel the water overtaking her now, every second she feels more </w:t>
      </w:r>
      <w:r w:rsidR="002E108C" w:rsidRPr="00AD0864">
        <w:rPr>
          <w:rFonts w:ascii="Arial Narrow" w:hAnsi="Arial Narrow"/>
          <w:sz w:val="24"/>
          <w:szCs w:val="24"/>
        </w:rPr>
        <w:t>liquefied</w:t>
      </w:r>
      <w:r w:rsidRPr="00AD0864">
        <w:rPr>
          <w:rFonts w:ascii="Arial Narrow" w:hAnsi="Arial Narrow"/>
          <w:sz w:val="24"/>
          <w:szCs w:val="24"/>
        </w:rPr>
        <w:t>, dragged into the water world. After she has stood this way for hours, when she finally moves her feet little puddles of seawater emerge. As she walks away, wading through fog and silt, her notion of solid ground slowly floats out of her, evaporating in the saline air, nudging her brain into realms of liquidity.</w:t>
      </w:r>
    </w:p>
    <w:p w14:paraId="2C860CBF" w14:textId="4F910D4F" w:rsidR="00F90C59" w:rsidRDefault="00F90C59" w:rsidP="00A83FA0">
      <w:pPr>
        <w:spacing w:after="0" w:line="360" w:lineRule="auto"/>
        <w:rPr>
          <w:rFonts w:ascii="Arial Narrow" w:hAnsi="Arial Narrow"/>
          <w:b/>
          <w:bCs/>
          <w:sz w:val="24"/>
          <w:szCs w:val="24"/>
        </w:rPr>
      </w:pPr>
    </w:p>
    <w:p w14:paraId="2DA3CDBC" w14:textId="31B2C8C4" w:rsidR="00F90C59" w:rsidRDefault="00F90C59" w:rsidP="00A83FA0">
      <w:pPr>
        <w:spacing w:after="0" w:line="360" w:lineRule="auto"/>
        <w:rPr>
          <w:rFonts w:ascii="Arial Narrow" w:hAnsi="Arial Narrow"/>
          <w:b/>
          <w:bCs/>
          <w:sz w:val="24"/>
          <w:szCs w:val="24"/>
        </w:rPr>
      </w:pPr>
    </w:p>
    <w:p w14:paraId="001870AE" w14:textId="1389103D" w:rsidR="00F90C59" w:rsidRDefault="00F90C59" w:rsidP="00A83FA0">
      <w:pPr>
        <w:spacing w:after="0" w:line="360" w:lineRule="auto"/>
        <w:rPr>
          <w:rFonts w:ascii="Arial Narrow" w:hAnsi="Arial Narrow"/>
          <w:b/>
          <w:bCs/>
          <w:sz w:val="24"/>
          <w:szCs w:val="24"/>
        </w:rPr>
      </w:pPr>
    </w:p>
    <w:p w14:paraId="44A76C59" w14:textId="4F04CD73" w:rsidR="00F90C59" w:rsidRDefault="00F90C59" w:rsidP="00A83FA0">
      <w:pPr>
        <w:spacing w:after="0" w:line="360" w:lineRule="auto"/>
        <w:rPr>
          <w:rFonts w:ascii="Arial Narrow" w:hAnsi="Arial Narrow"/>
          <w:b/>
          <w:bCs/>
          <w:sz w:val="24"/>
          <w:szCs w:val="24"/>
        </w:rPr>
      </w:pPr>
    </w:p>
    <w:p w14:paraId="65F46175" w14:textId="25B5D576" w:rsidR="00F90C59" w:rsidRDefault="00F90C59" w:rsidP="00A83FA0">
      <w:pPr>
        <w:spacing w:after="0" w:line="360" w:lineRule="auto"/>
        <w:rPr>
          <w:rFonts w:ascii="Arial Narrow" w:hAnsi="Arial Narrow"/>
          <w:b/>
          <w:bCs/>
          <w:sz w:val="24"/>
          <w:szCs w:val="24"/>
        </w:rPr>
      </w:pPr>
    </w:p>
    <w:p w14:paraId="6B4BA5C9" w14:textId="6F962CB6" w:rsidR="00F90C59" w:rsidRDefault="00F90C59" w:rsidP="00A83FA0">
      <w:pPr>
        <w:spacing w:after="0" w:line="360" w:lineRule="auto"/>
        <w:rPr>
          <w:rFonts w:ascii="Arial Narrow" w:hAnsi="Arial Narrow"/>
          <w:b/>
          <w:bCs/>
          <w:sz w:val="24"/>
          <w:szCs w:val="24"/>
        </w:rPr>
      </w:pPr>
    </w:p>
    <w:p w14:paraId="5023F985" w14:textId="00BE5720" w:rsidR="00F90C59" w:rsidRDefault="00F90C59" w:rsidP="00A83FA0">
      <w:pPr>
        <w:spacing w:after="0" w:line="360" w:lineRule="auto"/>
        <w:rPr>
          <w:rFonts w:ascii="Arial Narrow" w:hAnsi="Arial Narrow"/>
          <w:b/>
          <w:bCs/>
          <w:sz w:val="24"/>
          <w:szCs w:val="24"/>
        </w:rPr>
      </w:pPr>
    </w:p>
    <w:p w14:paraId="0F283391" w14:textId="77777777" w:rsidR="00F90C59" w:rsidRDefault="00F90C59" w:rsidP="00A83FA0">
      <w:pPr>
        <w:spacing w:after="0" w:line="360" w:lineRule="auto"/>
        <w:rPr>
          <w:rFonts w:ascii="Arial Narrow" w:hAnsi="Arial Narrow"/>
          <w:b/>
          <w:bCs/>
          <w:sz w:val="24"/>
          <w:szCs w:val="24"/>
        </w:rPr>
      </w:pPr>
    </w:p>
    <w:p w14:paraId="144F09C3" w14:textId="136DC4FD" w:rsidR="00F90C59" w:rsidRDefault="00F90C59" w:rsidP="00A83FA0">
      <w:pPr>
        <w:spacing w:after="0" w:line="360" w:lineRule="auto"/>
        <w:rPr>
          <w:rFonts w:ascii="Arial Narrow" w:hAnsi="Arial Narrow"/>
          <w:b/>
          <w:bCs/>
          <w:sz w:val="24"/>
          <w:szCs w:val="24"/>
        </w:rPr>
      </w:pPr>
    </w:p>
    <w:p w14:paraId="37362747" w14:textId="36C3F8C7" w:rsidR="00F90C59" w:rsidRDefault="00F90C59" w:rsidP="00A83FA0">
      <w:pPr>
        <w:spacing w:after="0" w:line="360" w:lineRule="auto"/>
        <w:rPr>
          <w:rFonts w:ascii="Arial Narrow" w:hAnsi="Arial Narrow"/>
          <w:b/>
          <w:bCs/>
          <w:sz w:val="24"/>
          <w:szCs w:val="24"/>
        </w:rPr>
      </w:pPr>
    </w:p>
    <w:p w14:paraId="0F2CDEC2" w14:textId="5FEE2679" w:rsidR="004754BB" w:rsidRDefault="004754BB" w:rsidP="00A83FA0">
      <w:pPr>
        <w:spacing w:after="0" w:line="360" w:lineRule="auto"/>
        <w:rPr>
          <w:rFonts w:ascii="Arial Narrow" w:hAnsi="Arial Narrow"/>
          <w:b/>
          <w:bCs/>
          <w:sz w:val="24"/>
          <w:szCs w:val="24"/>
        </w:rPr>
      </w:pPr>
    </w:p>
    <w:p w14:paraId="61F074D6" w14:textId="60BF26F5" w:rsidR="004754BB" w:rsidRDefault="004754BB" w:rsidP="00A83FA0">
      <w:pPr>
        <w:spacing w:after="0" w:line="360" w:lineRule="auto"/>
        <w:rPr>
          <w:rFonts w:ascii="Arial Narrow" w:hAnsi="Arial Narrow"/>
          <w:b/>
          <w:bCs/>
          <w:sz w:val="24"/>
          <w:szCs w:val="24"/>
        </w:rPr>
      </w:pPr>
    </w:p>
    <w:p w14:paraId="20467074" w14:textId="4D3B7368" w:rsidR="004754BB" w:rsidRDefault="004754BB" w:rsidP="00A83FA0">
      <w:pPr>
        <w:spacing w:after="0" w:line="360" w:lineRule="auto"/>
        <w:rPr>
          <w:rFonts w:ascii="Arial Narrow" w:hAnsi="Arial Narrow"/>
          <w:b/>
          <w:bCs/>
          <w:sz w:val="24"/>
          <w:szCs w:val="24"/>
        </w:rPr>
      </w:pPr>
    </w:p>
    <w:p w14:paraId="56E5B0C6" w14:textId="479E56B0" w:rsidR="004754BB" w:rsidRDefault="004754BB" w:rsidP="00A83FA0">
      <w:pPr>
        <w:spacing w:after="0" w:line="360" w:lineRule="auto"/>
        <w:rPr>
          <w:rFonts w:ascii="Arial Narrow" w:hAnsi="Arial Narrow"/>
          <w:b/>
          <w:bCs/>
          <w:sz w:val="24"/>
          <w:szCs w:val="24"/>
        </w:rPr>
      </w:pPr>
    </w:p>
    <w:p w14:paraId="669658C1" w14:textId="30D7CDFD" w:rsidR="004754BB" w:rsidRDefault="004754BB" w:rsidP="00A83FA0">
      <w:pPr>
        <w:spacing w:after="0" w:line="360" w:lineRule="auto"/>
        <w:rPr>
          <w:rFonts w:ascii="Arial Narrow" w:hAnsi="Arial Narrow"/>
          <w:b/>
          <w:bCs/>
          <w:sz w:val="24"/>
          <w:szCs w:val="24"/>
        </w:rPr>
      </w:pPr>
    </w:p>
    <w:p w14:paraId="62062FA3" w14:textId="225E5A0E" w:rsidR="004754BB" w:rsidRDefault="004754BB" w:rsidP="00A83FA0">
      <w:pPr>
        <w:spacing w:after="0" w:line="360" w:lineRule="auto"/>
        <w:rPr>
          <w:rFonts w:ascii="Arial Narrow" w:hAnsi="Arial Narrow"/>
          <w:b/>
          <w:bCs/>
          <w:sz w:val="24"/>
          <w:szCs w:val="24"/>
        </w:rPr>
      </w:pPr>
    </w:p>
    <w:p w14:paraId="18B19CC3" w14:textId="08E7D95D" w:rsidR="004754BB" w:rsidRDefault="004754BB" w:rsidP="00A83FA0">
      <w:pPr>
        <w:spacing w:after="0" w:line="360" w:lineRule="auto"/>
        <w:rPr>
          <w:rFonts w:ascii="Arial Narrow" w:hAnsi="Arial Narrow"/>
          <w:b/>
          <w:bCs/>
          <w:sz w:val="24"/>
          <w:szCs w:val="24"/>
        </w:rPr>
      </w:pPr>
    </w:p>
    <w:p w14:paraId="19E9EDE0" w14:textId="4DC929FD" w:rsidR="004754BB" w:rsidRDefault="004754BB" w:rsidP="00A83FA0">
      <w:pPr>
        <w:spacing w:after="0" w:line="360" w:lineRule="auto"/>
        <w:rPr>
          <w:rFonts w:ascii="Arial Narrow" w:hAnsi="Arial Narrow"/>
          <w:b/>
          <w:bCs/>
          <w:sz w:val="24"/>
          <w:szCs w:val="24"/>
        </w:rPr>
      </w:pPr>
    </w:p>
    <w:p w14:paraId="338D936E" w14:textId="5AF60405" w:rsidR="00F90C59" w:rsidRDefault="00F90C59" w:rsidP="00A83FA0">
      <w:pPr>
        <w:spacing w:after="0" w:line="360" w:lineRule="auto"/>
        <w:rPr>
          <w:rFonts w:ascii="Arial Narrow" w:hAnsi="Arial Narrow"/>
          <w:b/>
          <w:bCs/>
          <w:sz w:val="24"/>
          <w:szCs w:val="24"/>
        </w:rPr>
      </w:pPr>
    </w:p>
    <w:p w14:paraId="3BAF1A85" w14:textId="479925B3" w:rsidR="004754BB" w:rsidRDefault="004754BB" w:rsidP="00A83FA0">
      <w:pPr>
        <w:spacing w:after="0" w:line="360" w:lineRule="auto"/>
        <w:rPr>
          <w:rFonts w:ascii="Arial Narrow" w:hAnsi="Arial Narrow"/>
          <w:b/>
          <w:bCs/>
          <w:sz w:val="24"/>
          <w:szCs w:val="24"/>
        </w:rPr>
      </w:pPr>
    </w:p>
    <w:p w14:paraId="59482582" w14:textId="3D3C1F43" w:rsidR="004754BB" w:rsidRDefault="004754BB" w:rsidP="00A83FA0">
      <w:pPr>
        <w:spacing w:after="0" w:line="360" w:lineRule="auto"/>
        <w:rPr>
          <w:rFonts w:ascii="Arial Narrow" w:hAnsi="Arial Narrow"/>
          <w:b/>
          <w:bCs/>
          <w:sz w:val="24"/>
          <w:szCs w:val="24"/>
        </w:rPr>
      </w:pPr>
    </w:p>
    <w:p w14:paraId="3C311707" w14:textId="424D359E" w:rsidR="004754BB" w:rsidRDefault="004754BB" w:rsidP="00A83FA0">
      <w:pPr>
        <w:spacing w:after="0" w:line="360" w:lineRule="auto"/>
        <w:rPr>
          <w:rFonts w:ascii="Arial Narrow" w:hAnsi="Arial Narrow"/>
          <w:b/>
          <w:bCs/>
          <w:sz w:val="24"/>
          <w:szCs w:val="24"/>
        </w:rPr>
      </w:pPr>
    </w:p>
    <w:p w14:paraId="270ED294" w14:textId="09CE8368" w:rsidR="004754BB" w:rsidRDefault="004754BB" w:rsidP="00A83FA0">
      <w:pPr>
        <w:spacing w:after="0" w:line="360" w:lineRule="auto"/>
        <w:rPr>
          <w:rFonts w:ascii="Arial Narrow" w:hAnsi="Arial Narrow"/>
          <w:b/>
          <w:bCs/>
          <w:sz w:val="24"/>
          <w:szCs w:val="24"/>
        </w:rPr>
      </w:pPr>
    </w:p>
    <w:p w14:paraId="72BCE2AD" w14:textId="7645540B" w:rsidR="004754BB" w:rsidRDefault="004754BB" w:rsidP="00A83FA0">
      <w:pPr>
        <w:spacing w:after="0" w:line="360" w:lineRule="auto"/>
        <w:rPr>
          <w:rFonts w:ascii="Arial Narrow" w:hAnsi="Arial Narrow"/>
          <w:b/>
          <w:bCs/>
          <w:sz w:val="24"/>
          <w:szCs w:val="24"/>
        </w:rPr>
      </w:pPr>
      <w:r>
        <w:rPr>
          <w:rFonts w:ascii="Arial Narrow" w:hAnsi="Arial Narrow"/>
          <w:b/>
          <w:bCs/>
          <w:noProof/>
          <w:sz w:val="24"/>
          <w:szCs w:val="24"/>
          <w:lang w:eastAsia="zh-CN"/>
        </w:rPr>
        <w:drawing>
          <wp:anchor distT="0" distB="0" distL="114300" distR="114300" simplePos="0" relativeHeight="251975680" behindDoc="1" locked="0" layoutInCell="1" allowOverlap="1" wp14:anchorId="07040F19" wp14:editId="1C47532E">
            <wp:simplePos x="0" y="0"/>
            <wp:positionH relativeFrom="margin">
              <wp:posOffset>-281852</wp:posOffset>
            </wp:positionH>
            <wp:positionV relativeFrom="paragraph">
              <wp:posOffset>213316</wp:posOffset>
            </wp:positionV>
            <wp:extent cx="5760720" cy="4319905"/>
            <wp:effectExtent l="0" t="0" r="0" b="4445"/>
            <wp:wrapTight wrapText="bothSides">
              <wp:wrapPolygon edited="0">
                <wp:start x="0" y="0"/>
                <wp:lineTo x="0" y="21527"/>
                <wp:lineTo x="21500" y="21527"/>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od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19905"/>
                    </a:xfrm>
                    <a:prstGeom prst="rect">
                      <a:avLst/>
                    </a:prstGeom>
                  </pic:spPr>
                </pic:pic>
              </a:graphicData>
            </a:graphic>
            <wp14:sizeRelH relativeFrom="page">
              <wp14:pctWidth>0</wp14:pctWidth>
            </wp14:sizeRelH>
            <wp14:sizeRelV relativeFrom="page">
              <wp14:pctHeight>0</wp14:pctHeight>
            </wp14:sizeRelV>
          </wp:anchor>
        </w:drawing>
      </w:r>
    </w:p>
    <w:p w14:paraId="66CD4C5D" w14:textId="6CF77C53" w:rsidR="004754BB" w:rsidRDefault="004754BB" w:rsidP="00A83FA0">
      <w:pPr>
        <w:spacing w:after="0" w:line="360" w:lineRule="auto"/>
        <w:rPr>
          <w:rFonts w:ascii="Arial Narrow" w:hAnsi="Arial Narrow"/>
          <w:b/>
          <w:bCs/>
          <w:sz w:val="24"/>
          <w:szCs w:val="24"/>
        </w:rPr>
      </w:pPr>
    </w:p>
    <w:p w14:paraId="6D69759C" w14:textId="5CB61584" w:rsidR="004754BB" w:rsidRDefault="004754BB" w:rsidP="00A83FA0">
      <w:pPr>
        <w:spacing w:after="0" w:line="360" w:lineRule="auto"/>
        <w:rPr>
          <w:rFonts w:ascii="Arial Narrow" w:hAnsi="Arial Narrow"/>
          <w:b/>
          <w:bCs/>
          <w:sz w:val="24"/>
          <w:szCs w:val="24"/>
        </w:rPr>
      </w:pPr>
    </w:p>
    <w:p w14:paraId="50645BF8" w14:textId="13092F6B" w:rsidR="004754BB" w:rsidRDefault="004754BB" w:rsidP="00A83FA0">
      <w:pPr>
        <w:spacing w:after="0" w:line="360" w:lineRule="auto"/>
        <w:rPr>
          <w:rFonts w:ascii="Arial Narrow" w:hAnsi="Arial Narrow"/>
          <w:b/>
          <w:bCs/>
          <w:sz w:val="24"/>
          <w:szCs w:val="24"/>
        </w:rPr>
      </w:pPr>
    </w:p>
    <w:p w14:paraId="626CC681" w14:textId="02082A45" w:rsidR="004754BB" w:rsidRDefault="004754BB" w:rsidP="00A83FA0">
      <w:pPr>
        <w:spacing w:after="0" w:line="360" w:lineRule="auto"/>
        <w:rPr>
          <w:rFonts w:ascii="Arial Narrow" w:hAnsi="Arial Narrow"/>
          <w:b/>
          <w:bCs/>
          <w:sz w:val="24"/>
          <w:szCs w:val="24"/>
        </w:rPr>
      </w:pPr>
    </w:p>
    <w:p w14:paraId="0E4A3FA8" w14:textId="5178D86A" w:rsidR="004754BB" w:rsidRDefault="004754BB" w:rsidP="00A83FA0">
      <w:pPr>
        <w:spacing w:after="0" w:line="360" w:lineRule="auto"/>
        <w:rPr>
          <w:rFonts w:ascii="Arial Narrow" w:hAnsi="Arial Narrow"/>
          <w:b/>
          <w:bCs/>
          <w:sz w:val="24"/>
          <w:szCs w:val="24"/>
        </w:rPr>
      </w:pPr>
    </w:p>
    <w:p w14:paraId="241336D2" w14:textId="102AE7BD" w:rsidR="004754BB" w:rsidRDefault="004754BB" w:rsidP="00A83FA0">
      <w:pPr>
        <w:spacing w:after="0" w:line="360" w:lineRule="auto"/>
        <w:rPr>
          <w:rFonts w:ascii="Arial Narrow" w:hAnsi="Arial Narrow"/>
          <w:b/>
          <w:bCs/>
          <w:sz w:val="24"/>
          <w:szCs w:val="24"/>
        </w:rPr>
      </w:pPr>
    </w:p>
    <w:p w14:paraId="59090225" w14:textId="49A42008" w:rsidR="004754BB" w:rsidRDefault="004754BB" w:rsidP="00A83FA0">
      <w:pPr>
        <w:spacing w:after="0" w:line="360" w:lineRule="auto"/>
        <w:rPr>
          <w:rFonts w:ascii="Arial Narrow" w:hAnsi="Arial Narrow"/>
          <w:b/>
          <w:bCs/>
          <w:sz w:val="24"/>
          <w:szCs w:val="24"/>
        </w:rPr>
      </w:pPr>
    </w:p>
    <w:p w14:paraId="386D9D89" w14:textId="6041674F" w:rsidR="004754BB" w:rsidRDefault="004754BB" w:rsidP="00A83FA0">
      <w:pPr>
        <w:spacing w:after="0" w:line="360" w:lineRule="auto"/>
        <w:rPr>
          <w:rFonts w:ascii="Arial Narrow" w:hAnsi="Arial Narrow"/>
          <w:b/>
          <w:bCs/>
          <w:sz w:val="24"/>
          <w:szCs w:val="24"/>
        </w:rPr>
      </w:pPr>
    </w:p>
    <w:p w14:paraId="48253A09" w14:textId="77777777" w:rsidR="004754BB" w:rsidRDefault="004754BB" w:rsidP="00A83FA0">
      <w:pPr>
        <w:spacing w:after="0" w:line="360" w:lineRule="auto"/>
        <w:rPr>
          <w:rFonts w:ascii="Arial Narrow" w:hAnsi="Arial Narrow"/>
          <w:b/>
          <w:bCs/>
          <w:sz w:val="24"/>
          <w:szCs w:val="24"/>
        </w:rPr>
      </w:pPr>
    </w:p>
    <w:p w14:paraId="595DA51F" w14:textId="6F71A7F5" w:rsidR="00F90C59" w:rsidRDefault="00F90C59" w:rsidP="00A83FA0">
      <w:pPr>
        <w:spacing w:after="0" w:line="360" w:lineRule="auto"/>
        <w:rPr>
          <w:rFonts w:ascii="Arial Narrow" w:hAnsi="Arial Narrow"/>
          <w:b/>
          <w:bCs/>
          <w:sz w:val="24"/>
          <w:szCs w:val="24"/>
        </w:rPr>
      </w:pPr>
    </w:p>
    <w:p w14:paraId="34CC5678" w14:textId="6A934B25" w:rsidR="00F90C59" w:rsidRPr="00AD0864" w:rsidRDefault="00F90C59" w:rsidP="00A83FA0">
      <w:pPr>
        <w:spacing w:after="0" w:line="360" w:lineRule="auto"/>
        <w:rPr>
          <w:rFonts w:ascii="Arial Narrow" w:hAnsi="Arial Narrow"/>
          <w:b/>
          <w:bCs/>
          <w:sz w:val="24"/>
          <w:szCs w:val="24"/>
        </w:rPr>
      </w:pPr>
      <w:r w:rsidRPr="00AD0864">
        <w:rPr>
          <w:rFonts w:ascii="Arial Narrow" w:hAnsi="Arial Narrow"/>
          <w:b/>
          <w:bCs/>
          <w:sz w:val="24"/>
          <w:szCs w:val="24"/>
        </w:rPr>
        <w:lastRenderedPageBreak/>
        <w:t xml:space="preserve">III. </w:t>
      </w:r>
      <w:r w:rsidRPr="00AD0864">
        <w:rPr>
          <w:rFonts w:ascii="Arial Narrow" w:hAnsi="Arial Narrow"/>
          <w:b/>
          <w:bCs/>
          <w:sz w:val="24"/>
          <w:szCs w:val="24"/>
        </w:rPr>
        <w:tab/>
        <w:t>2080</w:t>
      </w:r>
    </w:p>
    <w:p w14:paraId="1E1E1456" w14:textId="642BE1F7" w:rsidR="00F90C59" w:rsidRPr="00AD0864" w:rsidRDefault="00F90C59" w:rsidP="00A83FA0">
      <w:pPr>
        <w:spacing w:after="0" w:line="360" w:lineRule="auto"/>
        <w:rPr>
          <w:rFonts w:ascii="Arial Narrow" w:hAnsi="Arial Narrow"/>
          <w:sz w:val="24"/>
          <w:szCs w:val="24"/>
        </w:rPr>
      </w:pPr>
    </w:p>
    <w:p w14:paraId="02FED973" w14:textId="4040FCCB" w:rsidR="00F90C59" w:rsidRPr="00AD0864" w:rsidRDefault="00F90C59" w:rsidP="00A83FA0">
      <w:pPr>
        <w:spacing w:after="0" w:line="360" w:lineRule="auto"/>
        <w:rPr>
          <w:rFonts w:ascii="Arial Narrow" w:hAnsi="Arial Narrow"/>
          <w:sz w:val="24"/>
          <w:szCs w:val="24"/>
        </w:rPr>
      </w:pPr>
      <w:r w:rsidRPr="00AD0864">
        <w:rPr>
          <w:rFonts w:ascii="Arial Narrow" w:hAnsi="Arial Narrow"/>
          <w:sz w:val="24"/>
          <w:szCs w:val="24"/>
        </w:rPr>
        <w:t>In the timeless room, she lies in layers of generations. Herself right now, building on the legacy of those before, after, the bodies tumbling into bodies.</w:t>
      </w:r>
      <w:r>
        <w:rPr>
          <w:rStyle w:val="EndnoteReference"/>
          <w:rFonts w:ascii="Arial Narrow" w:hAnsi="Arial Narrow"/>
          <w:sz w:val="24"/>
          <w:szCs w:val="24"/>
        </w:rPr>
        <w:endnoteReference w:id="111"/>
      </w:r>
      <w:r w:rsidRPr="00AD0864">
        <w:rPr>
          <w:rFonts w:ascii="Arial Narrow" w:hAnsi="Arial Narrow"/>
          <w:sz w:val="24"/>
          <w:szCs w:val="24"/>
        </w:rPr>
        <w:t xml:space="preserve"> She is falling into other people, but also mice, broken pencils, screeching pipes, old paintings strewn around the house. The water pressure increased, the gushing has become a constant deafening noise, the rusty pipes holding it no longer. Pipes bursting, stains emerging from every wall, the stream of water ever closer now, perforating plaster. Pipes detonated by the force, water is rushing out, pipes are bursting out of walls, thrown into the room. The flow is all around her now, forcing its way out of the taps. She had never imagined she would flood from inside, she had imagined a giant tidal wave, a storm surge, the sea encroaching on the house. But the flood had been there all along. It had always been within the pipes’ lament, within her own footsteps, within every drop of water dripping in the sink. Now that the water transcends them, the pipes reveal themselves to her, the defeated steel flung around her on the floor. </w:t>
      </w:r>
    </w:p>
    <w:p w14:paraId="43748FF1" w14:textId="77777777" w:rsidR="00D52E81" w:rsidRDefault="00D52E81" w:rsidP="00D52E81">
      <w:pPr>
        <w:spacing w:after="0" w:line="360" w:lineRule="auto"/>
        <w:rPr>
          <w:rFonts w:ascii="Arial Narrow" w:hAnsi="Arial Narrow"/>
          <w:sz w:val="24"/>
          <w:szCs w:val="24"/>
        </w:rPr>
      </w:pPr>
    </w:p>
    <w:p w14:paraId="05E8B8B8" w14:textId="0DF32239" w:rsidR="00F90C59" w:rsidRPr="00AD0864" w:rsidRDefault="00F90C59" w:rsidP="00D52E81">
      <w:pPr>
        <w:spacing w:after="0" w:line="360" w:lineRule="auto"/>
        <w:rPr>
          <w:rFonts w:ascii="Arial Narrow" w:hAnsi="Arial Narrow"/>
          <w:sz w:val="24"/>
          <w:szCs w:val="24"/>
        </w:rPr>
      </w:pPr>
      <w:r w:rsidRPr="00AD0864">
        <w:rPr>
          <w:rFonts w:ascii="Arial Narrow" w:hAnsi="Arial Narrow"/>
          <w:sz w:val="24"/>
          <w:szCs w:val="24"/>
        </w:rPr>
        <w:t xml:space="preserve">Finally, she is entirely overwhelmed by the water, her body </w:t>
      </w:r>
      <w:r>
        <w:rPr>
          <w:rFonts w:ascii="Arial Narrow" w:hAnsi="Arial Narrow"/>
          <w:sz w:val="24"/>
          <w:szCs w:val="24"/>
        </w:rPr>
        <w:t>marked by</w:t>
      </w:r>
      <w:r w:rsidRPr="00AD0864">
        <w:rPr>
          <w:rFonts w:ascii="Arial Narrow" w:hAnsi="Arial Narrow"/>
          <w:sz w:val="24"/>
          <w:szCs w:val="24"/>
        </w:rPr>
        <w:t xml:space="preserve"> fragments of paint</w:t>
      </w:r>
      <w:r>
        <w:rPr>
          <w:rFonts w:ascii="Arial Narrow" w:hAnsi="Arial Narrow"/>
          <w:sz w:val="24"/>
          <w:szCs w:val="24"/>
        </w:rPr>
        <w:t xml:space="preserve"> and</w:t>
      </w:r>
      <w:r w:rsidRPr="00AD0864">
        <w:rPr>
          <w:rFonts w:ascii="Arial Narrow" w:hAnsi="Arial Narrow"/>
          <w:sz w:val="24"/>
          <w:szCs w:val="24"/>
        </w:rPr>
        <w:t xml:space="preserve"> spray from </w:t>
      </w:r>
      <w:r>
        <w:rPr>
          <w:rFonts w:ascii="Arial Narrow" w:hAnsi="Arial Narrow"/>
          <w:sz w:val="24"/>
          <w:szCs w:val="24"/>
        </w:rPr>
        <w:t xml:space="preserve">the </w:t>
      </w:r>
      <w:r w:rsidRPr="00AD0864">
        <w:rPr>
          <w:rFonts w:ascii="Arial Narrow" w:hAnsi="Arial Narrow"/>
          <w:sz w:val="24"/>
          <w:szCs w:val="24"/>
        </w:rPr>
        <w:t xml:space="preserve">broken pipes. She can feel her body, permeated by the liquidity, by the water’s chemicals and microplastics, losing its sense of individuality, its intimacy with strange things complete. She </w:t>
      </w:r>
      <w:r w:rsidR="00C4459E">
        <w:rPr>
          <w:rFonts w:ascii="Arial Narrow" w:hAnsi="Arial Narrow"/>
          <w:sz w:val="24"/>
          <w:szCs w:val="24"/>
        </w:rPr>
        <w:t>is</w:t>
      </w:r>
      <w:r w:rsidRPr="00AD0864">
        <w:rPr>
          <w:rFonts w:ascii="Arial Narrow" w:hAnsi="Arial Narrow"/>
          <w:sz w:val="24"/>
          <w:szCs w:val="24"/>
        </w:rPr>
        <w:t xml:space="preserve"> absorbed by a mesh of </w:t>
      </w:r>
      <w:r w:rsidR="00C4459E">
        <w:rPr>
          <w:rFonts w:ascii="Arial Narrow" w:hAnsi="Arial Narrow"/>
          <w:sz w:val="24"/>
          <w:szCs w:val="24"/>
        </w:rPr>
        <w:t>odd</w:t>
      </w:r>
      <w:r w:rsidRPr="00AD0864">
        <w:rPr>
          <w:rFonts w:ascii="Arial Narrow" w:hAnsi="Arial Narrow"/>
          <w:sz w:val="24"/>
          <w:szCs w:val="24"/>
        </w:rPr>
        <w:t xml:space="preserve"> associations, of material connections between rust</w:t>
      </w:r>
      <w:r w:rsidR="00C4459E">
        <w:rPr>
          <w:rFonts w:ascii="Arial Narrow" w:hAnsi="Arial Narrow"/>
          <w:sz w:val="24"/>
          <w:szCs w:val="24"/>
        </w:rPr>
        <w:t xml:space="preserve"> and</w:t>
      </w:r>
      <w:r w:rsidRPr="00AD0864">
        <w:rPr>
          <w:rFonts w:ascii="Arial Narrow" w:hAnsi="Arial Narrow"/>
          <w:sz w:val="24"/>
          <w:szCs w:val="24"/>
        </w:rPr>
        <w:t xml:space="preserve"> chemicals. By a sprawling network of interconnection, with no beginning, no centre or edge. The water slowly fills up the house, from every broken pipe, every crack under every door, soon she is floating up to the ceiling. Stretching out her arms, her fingertips scrape the decomposing plaster, the fragments drizzling onto her face. She imagines all the other bodies of the mesh, in all the other houses in the world, floating up to ceilings, to eventually slip out of a window, into the streaming streets. The mesh of bodies a water network, slowly getting heavier, sinking down to the bottom of the sea. To drowned cities, new and old, resting on pavements, cars, roofs of houses. New habitats will be made out of her, built around the infrastructure of the water world. For her, living with water would become dying with water. Yet for some creatures living with water will truly become possible, fish building homes in drowned houses. It comes too late for humans, but the idea is happily adopted by others. By invasive, eerily crawling crayfish, re-emerging herring, bottlenose dolphins reclaiming the seas. She is glad of this nonhuman resurgence, the flipside to the liquid presence. </w:t>
      </w:r>
    </w:p>
    <w:p w14:paraId="371DF818" w14:textId="77777777" w:rsidR="00F90C59" w:rsidRPr="00AD0864" w:rsidRDefault="00F90C59" w:rsidP="00A83FA0">
      <w:pPr>
        <w:spacing w:after="0" w:line="360" w:lineRule="auto"/>
        <w:rPr>
          <w:rFonts w:ascii="Arial Narrow" w:hAnsi="Arial Narrow"/>
          <w:b/>
          <w:bCs/>
          <w:sz w:val="24"/>
          <w:szCs w:val="24"/>
        </w:rPr>
      </w:pPr>
      <w:r w:rsidRPr="00AD0864">
        <w:rPr>
          <w:rFonts w:ascii="Arial Narrow" w:hAnsi="Arial Narrow"/>
          <w:b/>
          <w:bCs/>
          <w:sz w:val="24"/>
          <w:szCs w:val="24"/>
        </w:rPr>
        <w:lastRenderedPageBreak/>
        <w:t xml:space="preserve">IV. </w:t>
      </w:r>
      <w:r w:rsidRPr="00AD0864">
        <w:rPr>
          <w:rFonts w:ascii="Arial Narrow" w:hAnsi="Arial Narrow"/>
          <w:b/>
          <w:bCs/>
          <w:sz w:val="24"/>
          <w:szCs w:val="24"/>
        </w:rPr>
        <w:tab/>
        <w:t>3000</w:t>
      </w:r>
    </w:p>
    <w:p w14:paraId="13C372BC" w14:textId="77777777" w:rsidR="00F90C59" w:rsidRPr="00AD0864" w:rsidRDefault="00F90C59" w:rsidP="00A83FA0">
      <w:pPr>
        <w:spacing w:after="0" w:line="360" w:lineRule="auto"/>
        <w:rPr>
          <w:rFonts w:ascii="Arial Narrow" w:hAnsi="Arial Narrow"/>
          <w:sz w:val="24"/>
          <w:szCs w:val="24"/>
        </w:rPr>
      </w:pPr>
    </w:p>
    <w:p w14:paraId="4C154ABF" w14:textId="6C0A6C52" w:rsidR="00F90C59" w:rsidRPr="00AD0864" w:rsidRDefault="00F90C59" w:rsidP="00A83FA0">
      <w:pPr>
        <w:spacing w:after="0" w:line="360" w:lineRule="auto"/>
        <w:rPr>
          <w:rFonts w:ascii="Arial Narrow" w:hAnsi="Arial Narrow"/>
          <w:sz w:val="24"/>
          <w:szCs w:val="24"/>
        </w:rPr>
      </w:pPr>
      <w:r w:rsidRPr="00AD0864">
        <w:rPr>
          <w:rFonts w:ascii="Arial Narrow" w:hAnsi="Arial Narrow"/>
          <w:sz w:val="24"/>
          <w:szCs w:val="24"/>
        </w:rPr>
        <w:t>Beyond your living life, your material life extends. While alive, you had always been anxious, unsettled, by the strange things you lived with. The invasive sea, the gushing water, the pipes, the normal objects that became nightmarish in their service to the liquid authority. You tried to think of ways to become used to the strangeness, the uncanniness, but you never felt at home. You had been aware of it, at least, but you always felt like you were living on some distant planet, among alien things that could shapeshift at any minute. The little plastic wind-up frog on your desk haunted you. When you turned around you always felt the stolid eyes piercing your back, the toxic animal calculating when it would leap, dragging you into the plastic world. You could tell the frog was old, made when you imagined plastic was still a promising new material, proudly making its entrance into the toy industry. On the soles of its feet it said ‘</w:t>
      </w:r>
      <w:proofErr w:type="spellStart"/>
      <w:r w:rsidRPr="00AD0864">
        <w:rPr>
          <w:rFonts w:ascii="Arial Narrow" w:hAnsi="Arial Narrow"/>
          <w:sz w:val="24"/>
          <w:szCs w:val="24"/>
        </w:rPr>
        <w:t>Tomy</w:t>
      </w:r>
      <w:proofErr w:type="spellEnd"/>
      <w:r w:rsidRPr="00AD0864">
        <w:rPr>
          <w:rFonts w:ascii="Arial Narrow" w:hAnsi="Arial Narrow"/>
          <w:sz w:val="24"/>
          <w:szCs w:val="24"/>
        </w:rPr>
        <w:t xml:space="preserve"> © 1977.’ Now you float through blue-green liquid light, your mind still, bubbled up to the surface of the water, your last thoughts finding their way back to air, to land, where they evaporate. An ecological creature, you become the stuff of life itself, small fish nibbling at you, algae slowly dissecting you, underwater scavengers inhabiting you. The plastic frog, escaping from your pocket, slowly drifts up to the surface, bobbing on the waves. Throughout all your generations, the frog has not aged. The immortal creature will still look pristine by the time your whole body will be gone. The timescale of the frog’s demise is so vast it has no meaning to you, its generations endlessly longer than yours.</w:t>
      </w:r>
    </w:p>
    <w:p w14:paraId="0FC39B61" w14:textId="77777777" w:rsidR="00D52E81" w:rsidRDefault="00D52E81" w:rsidP="00D52E81">
      <w:pPr>
        <w:spacing w:after="0" w:line="360" w:lineRule="auto"/>
        <w:rPr>
          <w:rFonts w:ascii="Arial Narrow" w:hAnsi="Arial Narrow"/>
          <w:sz w:val="24"/>
          <w:szCs w:val="24"/>
        </w:rPr>
      </w:pPr>
    </w:p>
    <w:p w14:paraId="67E160EB" w14:textId="799622D7" w:rsidR="00F90C59" w:rsidRDefault="00F90C59" w:rsidP="00D52E81">
      <w:pPr>
        <w:spacing w:after="0" w:line="360" w:lineRule="auto"/>
        <w:rPr>
          <w:rFonts w:ascii="Arial Narrow" w:hAnsi="Arial Narrow"/>
          <w:sz w:val="24"/>
          <w:szCs w:val="24"/>
        </w:rPr>
      </w:pPr>
      <w:r w:rsidRPr="00AD0864">
        <w:rPr>
          <w:rFonts w:ascii="Arial Narrow" w:hAnsi="Arial Narrow"/>
          <w:sz w:val="24"/>
          <w:szCs w:val="24"/>
        </w:rPr>
        <w:t xml:space="preserve">In this age of asymmetry, water no longer runs through taps. Now, you coexist, fully enmeshed, with nonhuman beings and objects. The pores of your skin, opening themselves, become saturated with liquid harbouring microplastics, algae, traces of oil. Gushing into you, through each intricate layer of skin, brackish water permeates minute ducts within you, makes use of you like a network of pipes. The water flow mingling with your blood and mucous, your body becomes a porous, slimy object in the process of liquification. Just when the first microplastics reach your heart, a final air-bubble is released from your open mouth, your lungs filled up with water. Now any sense of inner space is not just yours, it is necessarily watery, extending to all the life within it. You coexist in the watery world without an agenda, without the illusion of separation between yourself and others. You exist in disturbing intimacy with a fish, a sinking metal screw, a trace of imidacloprid insecticide. Yet a part of these things remains unfathomable to you, eternally </w:t>
      </w:r>
      <w:r w:rsidRPr="00AD0864">
        <w:rPr>
          <w:rFonts w:ascii="Arial Narrow" w:hAnsi="Arial Narrow"/>
          <w:sz w:val="24"/>
          <w:szCs w:val="24"/>
        </w:rPr>
        <w:lastRenderedPageBreak/>
        <w:t>withdrawn behind the shadows of underwater objects. You no longer wonder at this, no longer question it, are no longer frightened by it. In death, you live with not just water, but with all things. Finally, you embrace th</w:t>
      </w:r>
      <w:r w:rsidR="004F0254">
        <w:rPr>
          <w:rFonts w:ascii="Arial Narrow" w:hAnsi="Arial Narrow"/>
          <w:sz w:val="24"/>
          <w:szCs w:val="24"/>
        </w:rPr>
        <w:t>is</w:t>
      </w:r>
      <w:r w:rsidRPr="00AD0864">
        <w:rPr>
          <w:rFonts w:ascii="Arial Narrow" w:hAnsi="Arial Narrow"/>
          <w:sz w:val="24"/>
          <w:szCs w:val="24"/>
        </w:rPr>
        <w:t xml:space="preserve"> aesthetic of strangeness, and accommodate yourself to the things that are viscous and sticky and slow. Things within you, the microplastics and chemicals, will become part of these processes again, slowly dripping out of your body. You will become a slow process yourself, forever flowing. It is a pity, perhaps, that you did not manage this state of serenity in life, but then not many people did. At least you have managed it in death, while your material life still carries on for many years to come, so long in fact that your living self could not have imagined it. Enmeshed with the gushing of the water, the wall of noise interrupted by sudden clanking of objects into drowned cars and lampposts, you are tuned to the strangeness, drifting peacefully among the things you have been afraid of all your life. </w:t>
      </w:r>
    </w:p>
    <w:p w14:paraId="4C5007EA" w14:textId="77777777" w:rsidR="00F90C59" w:rsidRPr="00AD0864" w:rsidRDefault="00F90C59" w:rsidP="00A83FA0">
      <w:pPr>
        <w:spacing w:after="0" w:line="360" w:lineRule="auto"/>
        <w:rPr>
          <w:rFonts w:ascii="Arial Narrow" w:hAnsi="Arial Narrow"/>
          <w:sz w:val="24"/>
          <w:szCs w:val="24"/>
        </w:rPr>
      </w:pPr>
    </w:p>
    <w:p w14:paraId="354C6F1B" w14:textId="77777777" w:rsidR="00F90C59" w:rsidRPr="00AD0864" w:rsidRDefault="00F90C59" w:rsidP="00310A1C">
      <w:pPr>
        <w:spacing w:after="0" w:line="360" w:lineRule="auto"/>
        <w:jc w:val="both"/>
        <w:rPr>
          <w:rFonts w:ascii="Arial Narrow" w:hAnsi="Arial Narrow"/>
          <w:sz w:val="24"/>
          <w:szCs w:val="24"/>
        </w:rPr>
      </w:pPr>
    </w:p>
    <w:p w14:paraId="504F2324" w14:textId="77777777" w:rsidR="00F90C59" w:rsidRDefault="00F90C59" w:rsidP="00310A1C">
      <w:pPr>
        <w:pStyle w:val="NoSpacing"/>
        <w:spacing w:line="360" w:lineRule="auto"/>
        <w:jc w:val="both"/>
        <w:rPr>
          <w:rFonts w:ascii="Arial Narrow" w:hAnsi="Arial Narrow"/>
          <w:sz w:val="24"/>
          <w:szCs w:val="24"/>
        </w:rPr>
      </w:pPr>
    </w:p>
    <w:p w14:paraId="795F78E2" w14:textId="77777777" w:rsidR="00F90C59" w:rsidRDefault="00F90C59" w:rsidP="00310A1C">
      <w:pPr>
        <w:pStyle w:val="Heading1"/>
        <w:jc w:val="both"/>
        <w:rPr>
          <w:rFonts w:ascii="Arial Narrow" w:hAnsi="Arial Narrow"/>
          <w:sz w:val="24"/>
          <w:szCs w:val="24"/>
        </w:rPr>
        <w:sectPr w:rsidR="00F90C59" w:rsidSect="004754BB">
          <w:footerReference w:type="default" r:id="rId23"/>
          <w:endnotePr>
            <w:numFmt w:val="decimal"/>
            <w:numRestart w:val="eachSect"/>
          </w:endnotePr>
          <w:pgSz w:w="11906" w:h="16838"/>
          <w:pgMar w:top="1418" w:right="1985" w:bottom="1418" w:left="1985" w:header="709" w:footer="709" w:gutter="0"/>
          <w:cols w:space="708"/>
          <w:docGrid w:linePitch="360"/>
        </w:sectPr>
      </w:pPr>
    </w:p>
    <w:p w14:paraId="58B56C7A" w14:textId="72C136C8" w:rsidR="00C64917" w:rsidRDefault="00C64917" w:rsidP="00D52E81">
      <w:pPr>
        <w:pStyle w:val="Heading1"/>
        <w:rPr>
          <w:rFonts w:ascii="Arial Narrow" w:hAnsi="Arial Narrow"/>
          <w:sz w:val="24"/>
          <w:szCs w:val="24"/>
        </w:rPr>
      </w:pPr>
      <w:bookmarkStart w:id="35" w:name="_Toc128045353"/>
      <w:r w:rsidRPr="004411AF">
        <w:rPr>
          <w:rFonts w:ascii="Arial Narrow" w:hAnsi="Arial Narrow"/>
          <w:sz w:val="24"/>
          <w:szCs w:val="24"/>
        </w:rPr>
        <w:lastRenderedPageBreak/>
        <w:t>The Maasvlakte</w:t>
      </w:r>
      <w:bookmarkEnd w:id="35"/>
    </w:p>
    <w:p w14:paraId="430F7816" w14:textId="77777777" w:rsidR="00C64917" w:rsidRDefault="00C64917" w:rsidP="00D52E81">
      <w:pPr>
        <w:spacing w:after="0" w:line="360" w:lineRule="auto"/>
        <w:rPr>
          <w:rFonts w:ascii="Arial Narrow" w:hAnsi="Arial Narrow"/>
          <w:sz w:val="24"/>
          <w:szCs w:val="24"/>
        </w:rPr>
      </w:pPr>
    </w:p>
    <w:p w14:paraId="437EAFD2" w14:textId="77777777" w:rsidR="00C64917" w:rsidRPr="00FC22BA" w:rsidRDefault="00C64917" w:rsidP="00D52E81">
      <w:pPr>
        <w:spacing w:after="0" w:line="360" w:lineRule="auto"/>
        <w:rPr>
          <w:rFonts w:ascii="Arial Narrow" w:hAnsi="Arial Narrow"/>
          <w:b/>
          <w:bCs/>
          <w:sz w:val="24"/>
          <w:szCs w:val="24"/>
        </w:rPr>
      </w:pPr>
      <w:r w:rsidRPr="00FC22BA">
        <w:rPr>
          <w:rFonts w:ascii="Arial Narrow" w:hAnsi="Arial Narrow"/>
          <w:b/>
          <w:bCs/>
          <w:sz w:val="24"/>
          <w:szCs w:val="24"/>
        </w:rPr>
        <w:t>I.</w:t>
      </w:r>
      <w:r>
        <w:rPr>
          <w:rFonts w:ascii="Arial Narrow" w:hAnsi="Arial Narrow"/>
          <w:b/>
          <w:bCs/>
          <w:sz w:val="24"/>
          <w:szCs w:val="24"/>
        </w:rPr>
        <w:tab/>
        <w:t>A Port of Contradiction</w:t>
      </w:r>
    </w:p>
    <w:p w14:paraId="6E2BDE3B" w14:textId="77777777" w:rsidR="00C64917" w:rsidRDefault="00C64917" w:rsidP="00D52E81">
      <w:pPr>
        <w:spacing w:after="0" w:line="360" w:lineRule="auto"/>
        <w:rPr>
          <w:rFonts w:ascii="Arial Narrow" w:hAnsi="Arial Narrow"/>
          <w:sz w:val="24"/>
          <w:szCs w:val="24"/>
        </w:rPr>
      </w:pPr>
    </w:p>
    <w:p w14:paraId="23F9808F" w14:textId="39724FEA" w:rsidR="00C64917" w:rsidRDefault="00C64917" w:rsidP="00D52E81">
      <w:pPr>
        <w:spacing w:after="0" w:line="360" w:lineRule="auto"/>
        <w:rPr>
          <w:rFonts w:ascii="Arial Narrow" w:hAnsi="Arial Narrow"/>
          <w:sz w:val="24"/>
          <w:szCs w:val="24"/>
        </w:rPr>
      </w:pPr>
      <w:r>
        <w:rPr>
          <w:rFonts w:ascii="Arial Narrow" w:hAnsi="Arial Narrow"/>
          <w:sz w:val="24"/>
          <w:szCs w:val="24"/>
        </w:rPr>
        <w:t xml:space="preserve">Where the land ended, more land re-emerged on a new horizon. Stretching out into sea, the Maasvlakte redefined the coastline, new artificial dunes imitating the </w:t>
      </w:r>
      <w:r w:rsidR="00734C05">
        <w:rPr>
          <w:rFonts w:ascii="Arial Narrow" w:hAnsi="Arial Narrow"/>
          <w:sz w:val="24"/>
          <w:szCs w:val="24"/>
        </w:rPr>
        <w:t>natural</w:t>
      </w:r>
      <w:r>
        <w:rPr>
          <w:rFonts w:ascii="Arial Narrow" w:hAnsi="Arial Narrow"/>
          <w:sz w:val="24"/>
          <w:szCs w:val="24"/>
        </w:rPr>
        <w:t xml:space="preserve"> dunes on the old side of the land, complete with </w:t>
      </w:r>
      <w:r w:rsidR="00734C05">
        <w:rPr>
          <w:rFonts w:ascii="Arial Narrow" w:hAnsi="Arial Narrow"/>
          <w:sz w:val="24"/>
          <w:szCs w:val="24"/>
        </w:rPr>
        <w:t>marram grass and drifting sand</w:t>
      </w:r>
      <w:r>
        <w:rPr>
          <w:rFonts w:ascii="Arial Narrow" w:hAnsi="Arial Narrow"/>
          <w:sz w:val="24"/>
          <w:szCs w:val="24"/>
        </w:rPr>
        <w:t>. Built on land reclaimed from the sea, the port of Rotterdam was constantly expanding. Always shifting, requiring more space, first taking up land, now taking up sea, competing for space</w:t>
      </w:r>
      <w:r w:rsidR="00734C05">
        <w:rPr>
          <w:rFonts w:ascii="Arial Narrow" w:hAnsi="Arial Narrow"/>
          <w:sz w:val="24"/>
          <w:szCs w:val="24"/>
        </w:rPr>
        <w:t xml:space="preserve"> with the massive weight of </w:t>
      </w:r>
      <w:r>
        <w:rPr>
          <w:rFonts w:ascii="Arial Narrow" w:hAnsi="Arial Narrow"/>
          <w:sz w:val="24"/>
          <w:szCs w:val="24"/>
        </w:rPr>
        <w:t xml:space="preserve">water. The encroaching steel </w:t>
      </w:r>
      <w:r w:rsidR="00734C05">
        <w:rPr>
          <w:rFonts w:ascii="Arial Narrow" w:hAnsi="Arial Narrow"/>
          <w:sz w:val="24"/>
          <w:szCs w:val="24"/>
        </w:rPr>
        <w:t>trapped the sea in</w:t>
      </w:r>
      <w:r>
        <w:rPr>
          <w:rFonts w:ascii="Arial Narrow" w:hAnsi="Arial Narrow"/>
          <w:sz w:val="24"/>
          <w:szCs w:val="24"/>
        </w:rPr>
        <w:t xml:space="preserve"> newly enclosed harbours b</w:t>
      </w:r>
      <w:r w:rsidR="00734C05">
        <w:rPr>
          <w:rFonts w:ascii="Arial Narrow" w:hAnsi="Arial Narrow"/>
          <w:sz w:val="24"/>
          <w:szCs w:val="24"/>
        </w:rPr>
        <w:t>earing the names of princesses</w:t>
      </w:r>
      <w:r>
        <w:rPr>
          <w:rFonts w:ascii="Arial Narrow" w:hAnsi="Arial Narrow"/>
          <w:sz w:val="24"/>
          <w:szCs w:val="24"/>
        </w:rPr>
        <w:t xml:space="preserve">. Ever more angrily, the rumbling waves crashed upon the </w:t>
      </w:r>
      <w:r w:rsidR="00C426BF">
        <w:rPr>
          <w:rFonts w:ascii="Arial Narrow" w:hAnsi="Arial Narrow"/>
          <w:sz w:val="24"/>
          <w:szCs w:val="24"/>
        </w:rPr>
        <w:t>new coastline</w:t>
      </w:r>
      <w:r w:rsidR="00021B3F">
        <w:rPr>
          <w:rFonts w:ascii="Arial Narrow" w:hAnsi="Arial Narrow"/>
          <w:sz w:val="24"/>
          <w:szCs w:val="24"/>
        </w:rPr>
        <w:t>. E</w:t>
      </w:r>
      <w:r>
        <w:rPr>
          <w:rFonts w:ascii="Arial Narrow" w:hAnsi="Arial Narrow"/>
          <w:sz w:val="24"/>
          <w:szCs w:val="24"/>
        </w:rPr>
        <w:t>normous boulders held the sand in place, while the dike was so strong and high it seeme</w:t>
      </w:r>
      <w:r w:rsidR="00021B3F">
        <w:rPr>
          <w:rFonts w:ascii="Arial Narrow" w:hAnsi="Arial Narrow"/>
          <w:sz w:val="24"/>
          <w:szCs w:val="24"/>
        </w:rPr>
        <w:t xml:space="preserve">d impossible that the sea </w:t>
      </w:r>
      <w:r>
        <w:rPr>
          <w:rFonts w:ascii="Arial Narrow" w:hAnsi="Arial Narrow"/>
          <w:sz w:val="24"/>
          <w:szCs w:val="24"/>
        </w:rPr>
        <w:t xml:space="preserve">would ever overflow its barrier. </w:t>
      </w:r>
      <w:r w:rsidR="00021B3F">
        <w:rPr>
          <w:rFonts w:ascii="Arial Narrow" w:hAnsi="Arial Narrow"/>
          <w:sz w:val="24"/>
          <w:szCs w:val="24"/>
        </w:rPr>
        <w:t>G</w:t>
      </w:r>
      <w:r>
        <w:rPr>
          <w:rFonts w:ascii="Arial Narrow" w:hAnsi="Arial Narrow"/>
          <w:sz w:val="24"/>
          <w:szCs w:val="24"/>
        </w:rPr>
        <w:t xml:space="preserve">lobal trade was in a hurry, always expanding, making more money. The constant call to go on, to build more, distracted from those crashing waves, </w:t>
      </w:r>
      <w:r w:rsidR="00734C05">
        <w:rPr>
          <w:rFonts w:ascii="Arial Narrow" w:hAnsi="Arial Narrow"/>
          <w:sz w:val="24"/>
          <w:szCs w:val="24"/>
        </w:rPr>
        <w:t>underestimated their persistence</w:t>
      </w:r>
      <w:r>
        <w:rPr>
          <w:rFonts w:ascii="Arial Narrow" w:hAnsi="Arial Narrow"/>
          <w:sz w:val="24"/>
          <w:szCs w:val="24"/>
        </w:rPr>
        <w:t>. But the sea had time. The sea had done this a thousand times before. Temporarily caught by the encroaching steel, by the giant man-made dikes and cranes, the sea bided its time.</w:t>
      </w:r>
    </w:p>
    <w:p w14:paraId="41545834" w14:textId="77777777" w:rsidR="00D52E81" w:rsidRDefault="00D52E81" w:rsidP="00D52E81">
      <w:pPr>
        <w:pStyle w:val="CommentText"/>
        <w:spacing w:after="0" w:line="360" w:lineRule="auto"/>
        <w:rPr>
          <w:rFonts w:ascii="Arial Narrow" w:hAnsi="Arial Narrow"/>
          <w:sz w:val="24"/>
          <w:szCs w:val="24"/>
        </w:rPr>
      </w:pPr>
    </w:p>
    <w:p w14:paraId="02BA137A" w14:textId="6AB1E140" w:rsidR="00C64917" w:rsidRDefault="00C64917" w:rsidP="00E84703">
      <w:pPr>
        <w:pStyle w:val="CommentText"/>
        <w:spacing w:after="0" w:line="360" w:lineRule="auto"/>
        <w:rPr>
          <w:rFonts w:ascii="Arial Narrow" w:hAnsi="Arial Narrow"/>
          <w:sz w:val="24"/>
          <w:szCs w:val="24"/>
        </w:rPr>
      </w:pPr>
      <w:r w:rsidRPr="005F5DF5">
        <w:rPr>
          <w:rFonts w:ascii="Arial Narrow" w:hAnsi="Arial Narrow"/>
          <w:sz w:val="24"/>
          <w:szCs w:val="24"/>
        </w:rPr>
        <w:t>From the dike she stood on, she could see the artificial beach in front of her, the grey sky teeming with colourful kites of surfers. On less windy and busy days, seals were often spotted from the beach, bobbing on the waves, diving and surfacing.</w:t>
      </w:r>
      <w:r w:rsidRPr="005F5DF5">
        <w:rPr>
          <w:rStyle w:val="EndnoteReference"/>
          <w:rFonts w:ascii="Arial Narrow" w:hAnsi="Arial Narrow"/>
          <w:sz w:val="24"/>
          <w:szCs w:val="24"/>
        </w:rPr>
        <w:endnoteReference w:id="112"/>
      </w:r>
      <w:r w:rsidRPr="005F5DF5">
        <w:rPr>
          <w:rFonts w:ascii="Arial Narrow" w:hAnsi="Arial Narrow"/>
          <w:sz w:val="24"/>
          <w:szCs w:val="24"/>
        </w:rPr>
        <w:t xml:space="preserve"> It was in all manner of ways an industrial area, but it was undeniable that some kind of ‘building with nature’ had been considered even here. Given that the aim of the construction of the second Maasvlakte had been to expand the industry that the wealth of the country relied on, nature had perhaps been an afterthought. But how well they had disguised that, she thought, gazing out over those pretty sandy beaches and the flocks of seabirds constantly in the air. It was more a sense of building around nature, destroying it in most places, but leaving it to exist in some patches,</w:t>
      </w:r>
      <w:r w:rsidR="00734C05">
        <w:rPr>
          <w:rFonts w:ascii="Arial Narrow" w:hAnsi="Arial Narrow"/>
          <w:sz w:val="24"/>
          <w:szCs w:val="24"/>
        </w:rPr>
        <w:t xml:space="preserve"> just enough </w:t>
      </w:r>
      <w:r w:rsidRPr="005F5DF5">
        <w:rPr>
          <w:rFonts w:ascii="Arial Narrow" w:hAnsi="Arial Narrow"/>
          <w:sz w:val="24"/>
          <w:szCs w:val="24"/>
        </w:rPr>
        <w:t xml:space="preserve">to create some kind of semblance of nature coexisting with industry. For around the old land on the horizon, right beside the enormous maze of steel and water, lay a protected area, a bird sanctuary, with many of the coastal sandbanks and beaches inaccessible to </w:t>
      </w:r>
      <w:r w:rsidR="00734C05">
        <w:rPr>
          <w:rFonts w:ascii="Arial Narrow" w:hAnsi="Arial Narrow"/>
          <w:sz w:val="24"/>
          <w:szCs w:val="24"/>
        </w:rPr>
        <w:t>humans</w:t>
      </w:r>
      <w:r w:rsidRPr="005F5DF5">
        <w:rPr>
          <w:rFonts w:ascii="Arial Narrow" w:hAnsi="Arial Narrow"/>
          <w:sz w:val="24"/>
          <w:szCs w:val="24"/>
        </w:rPr>
        <w:t>. A beautifully strange landscape of shifting sand and pools of seawater had made its appearance, where strips of sand were inte</w:t>
      </w:r>
      <w:r w:rsidR="00734C05">
        <w:rPr>
          <w:rFonts w:ascii="Arial Narrow" w:hAnsi="Arial Narrow"/>
          <w:sz w:val="24"/>
          <w:szCs w:val="24"/>
        </w:rPr>
        <w:t>rwoven with bright green, brown and</w:t>
      </w:r>
      <w:r w:rsidR="006A2C91">
        <w:rPr>
          <w:rFonts w:ascii="Arial Narrow" w:hAnsi="Arial Narrow"/>
          <w:sz w:val="24"/>
          <w:szCs w:val="24"/>
        </w:rPr>
        <w:t xml:space="preserve"> purple seaweeds</w:t>
      </w:r>
      <w:r w:rsidRPr="005F5DF5">
        <w:rPr>
          <w:rFonts w:ascii="Arial Narrow" w:hAnsi="Arial Narrow"/>
          <w:sz w:val="24"/>
          <w:szCs w:val="24"/>
        </w:rPr>
        <w:t xml:space="preserve">. </w:t>
      </w:r>
      <w:r w:rsidR="00734C05">
        <w:rPr>
          <w:rFonts w:ascii="Arial Narrow" w:hAnsi="Arial Narrow"/>
          <w:sz w:val="24"/>
          <w:szCs w:val="24"/>
        </w:rPr>
        <w:t>C</w:t>
      </w:r>
      <w:r w:rsidRPr="005F5DF5">
        <w:rPr>
          <w:rFonts w:ascii="Arial Narrow" w:hAnsi="Arial Narrow"/>
          <w:sz w:val="24"/>
          <w:szCs w:val="24"/>
        </w:rPr>
        <w:t xml:space="preserve">olonies of birds were foraging in the distance, whilst in the background, as far as she could see, still that endless steel dominating the </w:t>
      </w:r>
      <w:r w:rsidRPr="005F5DF5">
        <w:rPr>
          <w:rFonts w:ascii="Arial Narrow" w:hAnsi="Arial Narrow"/>
          <w:sz w:val="24"/>
          <w:szCs w:val="24"/>
        </w:rPr>
        <w:lastRenderedPageBreak/>
        <w:t xml:space="preserve">view. Her eyes immersed themselves in the intertidal landscape where no human </w:t>
      </w:r>
      <w:r w:rsidRPr="009D0D6B">
        <w:rPr>
          <w:rFonts w:ascii="Arial Narrow" w:hAnsi="Arial Narrow"/>
          <w:sz w:val="24"/>
          <w:szCs w:val="24"/>
        </w:rPr>
        <w:t xml:space="preserve">would </w:t>
      </w:r>
      <w:r>
        <w:rPr>
          <w:rFonts w:ascii="Arial Narrow" w:hAnsi="Arial Narrow"/>
          <w:sz w:val="24"/>
          <w:szCs w:val="24"/>
        </w:rPr>
        <w:t xml:space="preserve">tread – behind it </w:t>
      </w:r>
      <w:r w:rsidR="00734C05">
        <w:rPr>
          <w:rFonts w:ascii="Arial Narrow" w:hAnsi="Arial Narrow"/>
          <w:sz w:val="24"/>
          <w:szCs w:val="24"/>
        </w:rPr>
        <w:t>the industry, and beyond the</w:t>
      </w:r>
      <w:r w:rsidRPr="009D0D6B">
        <w:rPr>
          <w:rFonts w:ascii="Arial Narrow" w:hAnsi="Arial Narrow"/>
          <w:sz w:val="24"/>
          <w:szCs w:val="24"/>
        </w:rPr>
        <w:t xml:space="preserve"> old dunes with what </w:t>
      </w:r>
      <w:r w:rsidR="00C426BF">
        <w:rPr>
          <w:rFonts w:ascii="Arial Narrow" w:hAnsi="Arial Narrow"/>
          <w:sz w:val="24"/>
          <w:szCs w:val="24"/>
        </w:rPr>
        <w:t>seemed</w:t>
      </w:r>
      <w:r w:rsidRPr="009D0D6B">
        <w:rPr>
          <w:rFonts w:ascii="Arial Narrow" w:hAnsi="Arial Narrow"/>
          <w:sz w:val="24"/>
          <w:szCs w:val="24"/>
        </w:rPr>
        <w:t xml:space="preserve"> like undisturbed forest. </w:t>
      </w:r>
    </w:p>
    <w:p w14:paraId="12FF7262" w14:textId="56424448" w:rsidR="00D52E81" w:rsidRDefault="00D52E81" w:rsidP="00D52E81">
      <w:pPr>
        <w:spacing w:after="0" w:line="360" w:lineRule="auto"/>
        <w:rPr>
          <w:rFonts w:ascii="Arial Narrow" w:hAnsi="Arial Narrow"/>
          <w:sz w:val="24"/>
          <w:szCs w:val="24"/>
        </w:rPr>
      </w:pPr>
    </w:p>
    <w:p w14:paraId="628E26EA" w14:textId="70EF4F82" w:rsidR="00D52E81" w:rsidRDefault="00D52E81" w:rsidP="00D52E81">
      <w:pPr>
        <w:spacing w:after="0" w:line="360" w:lineRule="auto"/>
        <w:rPr>
          <w:rFonts w:ascii="Arial Narrow" w:hAnsi="Arial Narrow"/>
          <w:sz w:val="24"/>
          <w:szCs w:val="24"/>
        </w:rPr>
      </w:pPr>
    </w:p>
    <w:p w14:paraId="39AB2CDF" w14:textId="27CA1E9F" w:rsidR="00D52E81" w:rsidRDefault="00E84703" w:rsidP="00D52E81">
      <w:pPr>
        <w:spacing w:after="0" w:line="360" w:lineRule="auto"/>
        <w:rPr>
          <w:rFonts w:ascii="Arial Narrow" w:hAnsi="Arial Narrow"/>
          <w:sz w:val="24"/>
          <w:szCs w:val="24"/>
        </w:rPr>
      </w:pPr>
      <w:r>
        <w:rPr>
          <w:rFonts w:ascii="Arial Narrow" w:hAnsi="Arial Narrow"/>
          <w:noProof/>
          <w:sz w:val="24"/>
          <w:szCs w:val="24"/>
          <w:lang w:eastAsia="zh-CN"/>
        </w:rPr>
        <w:drawing>
          <wp:anchor distT="0" distB="0" distL="114300" distR="114300" simplePos="0" relativeHeight="251971584" behindDoc="1" locked="0" layoutInCell="1" allowOverlap="1" wp14:anchorId="4F148E6E" wp14:editId="1F374F6B">
            <wp:simplePos x="0" y="0"/>
            <wp:positionH relativeFrom="margin">
              <wp:align>center</wp:align>
            </wp:positionH>
            <wp:positionV relativeFrom="paragraph">
              <wp:posOffset>193040</wp:posOffset>
            </wp:positionV>
            <wp:extent cx="5760720" cy="4319905"/>
            <wp:effectExtent l="0" t="0" r="0" b="4445"/>
            <wp:wrapTight wrapText="bothSides">
              <wp:wrapPolygon edited="0">
                <wp:start x="0" y="0"/>
                <wp:lineTo x="0" y="21527"/>
                <wp:lineTo x="21500" y="21527"/>
                <wp:lineTo x="21500"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319905"/>
                    </a:xfrm>
                    <a:prstGeom prst="rect">
                      <a:avLst/>
                    </a:prstGeom>
                  </pic:spPr>
                </pic:pic>
              </a:graphicData>
            </a:graphic>
            <wp14:sizeRelH relativeFrom="page">
              <wp14:pctWidth>0</wp14:pctWidth>
            </wp14:sizeRelH>
            <wp14:sizeRelV relativeFrom="page">
              <wp14:pctHeight>0</wp14:pctHeight>
            </wp14:sizeRelV>
          </wp:anchor>
        </w:drawing>
      </w:r>
    </w:p>
    <w:p w14:paraId="7B048846" w14:textId="0734EB63" w:rsidR="00D52E81" w:rsidRDefault="00D52E81" w:rsidP="00D52E81">
      <w:pPr>
        <w:spacing w:after="0" w:line="360" w:lineRule="auto"/>
        <w:rPr>
          <w:rFonts w:ascii="Arial Narrow" w:hAnsi="Arial Narrow"/>
          <w:sz w:val="24"/>
          <w:szCs w:val="24"/>
        </w:rPr>
      </w:pPr>
    </w:p>
    <w:p w14:paraId="1436D650" w14:textId="77777777" w:rsidR="00E84703" w:rsidRDefault="00E84703" w:rsidP="00D52E81">
      <w:pPr>
        <w:spacing w:after="0" w:line="360" w:lineRule="auto"/>
        <w:rPr>
          <w:rFonts w:ascii="Arial Narrow" w:hAnsi="Arial Narrow"/>
          <w:sz w:val="24"/>
          <w:szCs w:val="24"/>
        </w:rPr>
      </w:pPr>
    </w:p>
    <w:p w14:paraId="403BB8DF" w14:textId="5F37CEC7" w:rsidR="00C64917" w:rsidRDefault="00C64917" w:rsidP="00D52E81">
      <w:pPr>
        <w:spacing w:after="0" w:line="360" w:lineRule="auto"/>
        <w:rPr>
          <w:rFonts w:ascii="Arial Narrow" w:hAnsi="Arial Narrow"/>
          <w:sz w:val="24"/>
          <w:szCs w:val="24"/>
        </w:rPr>
      </w:pPr>
      <w:r>
        <w:rPr>
          <w:rFonts w:ascii="Arial Narrow" w:hAnsi="Arial Narrow"/>
          <w:sz w:val="24"/>
          <w:szCs w:val="24"/>
        </w:rPr>
        <w:t xml:space="preserve">Turning around and crossing the road, on the other side of the dike, facing the harbours, a completely different scene came into view. A high fence lined the highest level of the dike, </w:t>
      </w:r>
      <w:r w:rsidRPr="00996E3C">
        <w:rPr>
          <w:rFonts w:ascii="Arial Narrow" w:hAnsi="Arial Narrow"/>
          <w:sz w:val="24"/>
          <w:szCs w:val="24"/>
        </w:rPr>
        <w:t xml:space="preserve">closing off what lay beyond from all sides. Climbing </w:t>
      </w:r>
      <w:r>
        <w:rPr>
          <w:rFonts w:ascii="Arial Narrow" w:hAnsi="Arial Narrow"/>
          <w:sz w:val="24"/>
          <w:szCs w:val="24"/>
        </w:rPr>
        <w:t>the steps, an enormous green-grey reservoir emerged, completely encircled by the dike and fence. From the look of it</w:t>
      </w:r>
      <w:r w:rsidRPr="00996E3C">
        <w:rPr>
          <w:rFonts w:ascii="Arial Narrow" w:hAnsi="Arial Narrow"/>
          <w:sz w:val="24"/>
          <w:szCs w:val="24"/>
        </w:rPr>
        <w:t xml:space="preserve">, the circular basin was not so different </w:t>
      </w:r>
      <w:r>
        <w:rPr>
          <w:rFonts w:ascii="Arial Narrow" w:hAnsi="Arial Narrow"/>
          <w:sz w:val="24"/>
          <w:szCs w:val="24"/>
        </w:rPr>
        <w:t xml:space="preserve">from the coastal areas around it, with sand and weeds at the edges, birds bobbing on the surface of the water. But on the sign she read that the </w:t>
      </w:r>
      <w:proofErr w:type="spellStart"/>
      <w:r>
        <w:rPr>
          <w:rFonts w:ascii="Arial Narrow" w:hAnsi="Arial Narrow"/>
          <w:sz w:val="24"/>
          <w:szCs w:val="24"/>
        </w:rPr>
        <w:t>Slufter</w:t>
      </w:r>
      <w:proofErr w:type="spellEnd"/>
      <w:r>
        <w:rPr>
          <w:rFonts w:ascii="Arial Narrow" w:hAnsi="Arial Narrow"/>
          <w:sz w:val="24"/>
          <w:szCs w:val="24"/>
        </w:rPr>
        <w:t xml:space="preserve"> was a storage depot for contaminated sludge </w:t>
      </w:r>
      <w:r w:rsidR="008707DE">
        <w:rPr>
          <w:rFonts w:ascii="Arial Narrow" w:hAnsi="Arial Narrow"/>
          <w:sz w:val="24"/>
          <w:szCs w:val="24"/>
        </w:rPr>
        <w:t>dredged</w:t>
      </w:r>
      <w:r>
        <w:rPr>
          <w:rFonts w:ascii="Arial Narrow" w:hAnsi="Arial Narrow"/>
          <w:sz w:val="24"/>
          <w:szCs w:val="24"/>
        </w:rPr>
        <w:t xml:space="preserve"> from the ports and waterways around to keep them deep enough for shipping.</w:t>
      </w:r>
      <w:r>
        <w:rPr>
          <w:rStyle w:val="EndnoteReference"/>
          <w:rFonts w:ascii="Arial Narrow" w:hAnsi="Arial Narrow"/>
          <w:sz w:val="24"/>
          <w:szCs w:val="24"/>
        </w:rPr>
        <w:endnoteReference w:id="113"/>
      </w:r>
      <w:r>
        <w:rPr>
          <w:rFonts w:ascii="Arial Narrow" w:hAnsi="Arial Narrow"/>
          <w:sz w:val="24"/>
          <w:szCs w:val="24"/>
        </w:rPr>
        <w:t xml:space="preserve"> An accumulation of chemically contaminated mud lay in front of her, so polluted there was no use in cleaning it and re-using it at sea or on land. </w:t>
      </w:r>
      <w:r w:rsidR="00C426BF">
        <w:rPr>
          <w:rFonts w:ascii="Arial Narrow" w:hAnsi="Arial Narrow"/>
          <w:sz w:val="24"/>
          <w:szCs w:val="24"/>
        </w:rPr>
        <w:t>Chemicals</w:t>
      </w:r>
      <w:r w:rsidRPr="00996E3C">
        <w:rPr>
          <w:rFonts w:ascii="Arial Narrow" w:hAnsi="Arial Narrow"/>
          <w:sz w:val="24"/>
          <w:szCs w:val="24"/>
        </w:rPr>
        <w:t xml:space="preserve"> swirled in </w:t>
      </w:r>
      <w:r>
        <w:rPr>
          <w:rFonts w:ascii="Arial Narrow" w:hAnsi="Arial Narrow"/>
          <w:sz w:val="24"/>
          <w:szCs w:val="24"/>
        </w:rPr>
        <w:t>the thick water, t</w:t>
      </w:r>
      <w:r w:rsidR="00C426BF">
        <w:rPr>
          <w:rFonts w:ascii="Arial Narrow" w:hAnsi="Arial Narrow"/>
          <w:sz w:val="24"/>
          <w:szCs w:val="24"/>
        </w:rPr>
        <w:t>he seemingly innocuous mud revealing itself as</w:t>
      </w:r>
      <w:r>
        <w:rPr>
          <w:rFonts w:ascii="Arial Narrow" w:hAnsi="Arial Narrow"/>
          <w:sz w:val="24"/>
          <w:szCs w:val="24"/>
        </w:rPr>
        <w:t xml:space="preserve"> the most toxic waste of the entire industry. </w:t>
      </w:r>
      <w:r>
        <w:rPr>
          <w:rFonts w:ascii="Arial Narrow" w:hAnsi="Arial Narrow"/>
          <w:sz w:val="24"/>
          <w:szCs w:val="24"/>
        </w:rPr>
        <w:lastRenderedPageBreak/>
        <w:t>The only thing that could be done with it was to store it in a reservoir, and when full, to bury it, hoping it would never surface, never seep through the soil and spread into the surrounding ecosystem. Even now, she could not imagine that the massive reservoir, weighing on the dikes around it, was perfectly closed off from the protected nature reserve right next to it. How had they ensured that the dikes would not let through even one drop of polluted mud? That no chemicals wou</w:t>
      </w:r>
      <w:r w:rsidR="00C426BF">
        <w:rPr>
          <w:rFonts w:ascii="Arial Narrow" w:hAnsi="Arial Narrow"/>
          <w:sz w:val="24"/>
          <w:szCs w:val="24"/>
        </w:rPr>
        <w:t>ld be absorbed by the soil be</w:t>
      </w:r>
      <w:r w:rsidR="008707DE">
        <w:rPr>
          <w:rFonts w:ascii="Arial Narrow" w:hAnsi="Arial Narrow"/>
          <w:sz w:val="24"/>
          <w:szCs w:val="24"/>
        </w:rPr>
        <w:t>neath the dike</w:t>
      </w:r>
      <w:r>
        <w:rPr>
          <w:rFonts w:ascii="Arial Narrow" w:hAnsi="Arial Narrow"/>
          <w:sz w:val="24"/>
          <w:szCs w:val="24"/>
        </w:rPr>
        <w:t xml:space="preserve"> and slowly drip into the sea? She imagined steel walls embedded in the di</w:t>
      </w:r>
      <w:r w:rsidR="00C426BF">
        <w:rPr>
          <w:rFonts w:ascii="Arial Narrow" w:hAnsi="Arial Narrow"/>
          <w:sz w:val="24"/>
          <w:szCs w:val="24"/>
        </w:rPr>
        <w:t>kes, even lining</w:t>
      </w:r>
      <w:r>
        <w:rPr>
          <w:rFonts w:ascii="Arial Narrow" w:hAnsi="Arial Narrow"/>
          <w:sz w:val="24"/>
          <w:szCs w:val="24"/>
        </w:rPr>
        <w:t xml:space="preserve"> the bottom of the </w:t>
      </w:r>
      <w:proofErr w:type="spellStart"/>
      <w:r>
        <w:rPr>
          <w:rFonts w:ascii="Arial Narrow" w:hAnsi="Arial Narrow"/>
          <w:sz w:val="24"/>
          <w:szCs w:val="24"/>
        </w:rPr>
        <w:t>Slufter</w:t>
      </w:r>
      <w:proofErr w:type="spellEnd"/>
      <w:r>
        <w:rPr>
          <w:rFonts w:ascii="Arial Narrow" w:hAnsi="Arial Narrow"/>
          <w:sz w:val="24"/>
          <w:szCs w:val="24"/>
        </w:rPr>
        <w:t>, completely enclosing it in impermeable materials. But even so, those very same birds that dwelled on the protected sand flats were now happily floating in toxic waste, pecking at sickly green algae growing on the surface of the water. It</w:t>
      </w:r>
      <w:r w:rsidR="00C426BF">
        <w:rPr>
          <w:rFonts w:ascii="Arial Narrow" w:hAnsi="Arial Narrow"/>
          <w:sz w:val="24"/>
          <w:szCs w:val="24"/>
        </w:rPr>
        <w:t xml:space="preserve">s colour only slightly different from the surrounding waters, </w:t>
      </w:r>
      <w:r>
        <w:rPr>
          <w:rFonts w:ascii="Arial Narrow" w:hAnsi="Arial Narrow"/>
          <w:sz w:val="24"/>
          <w:szCs w:val="24"/>
        </w:rPr>
        <w:t>the grey-green sludge was perfectly disguised in the labyrinth of waterways, its danger obscured from those unable to read the signs.</w:t>
      </w:r>
    </w:p>
    <w:p w14:paraId="4E3009E5" w14:textId="77777777" w:rsidR="00C64917" w:rsidRDefault="00C64917" w:rsidP="00D52E81">
      <w:pPr>
        <w:spacing w:after="0" w:line="360" w:lineRule="auto"/>
        <w:rPr>
          <w:rFonts w:ascii="Arial Narrow" w:hAnsi="Arial Narrow"/>
          <w:sz w:val="24"/>
          <w:szCs w:val="24"/>
        </w:rPr>
      </w:pPr>
    </w:p>
    <w:p w14:paraId="23F86997" w14:textId="77777777" w:rsidR="00C64917" w:rsidRDefault="00C64917" w:rsidP="00D52E81">
      <w:pPr>
        <w:spacing w:after="0" w:line="360" w:lineRule="auto"/>
        <w:rPr>
          <w:rFonts w:ascii="Arial Narrow" w:hAnsi="Arial Narrow"/>
          <w:sz w:val="24"/>
          <w:szCs w:val="24"/>
        </w:rPr>
      </w:pPr>
    </w:p>
    <w:p w14:paraId="0BF77FB4" w14:textId="77777777" w:rsidR="00C64917" w:rsidRPr="00341AB7" w:rsidRDefault="00C64917" w:rsidP="00D52E81">
      <w:pPr>
        <w:spacing w:after="0" w:line="360" w:lineRule="auto"/>
        <w:rPr>
          <w:rFonts w:ascii="Arial Narrow" w:hAnsi="Arial Narrow"/>
          <w:b/>
          <w:bCs/>
          <w:sz w:val="24"/>
          <w:szCs w:val="24"/>
        </w:rPr>
      </w:pPr>
      <w:r w:rsidRPr="00341AB7">
        <w:rPr>
          <w:rFonts w:ascii="Arial Narrow" w:hAnsi="Arial Narrow"/>
          <w:b/>
          <w:bCs/>
          <w:sz w:val="24"/>
          <w:szCs w:val="24"/>
        </w:rPr>
        <w:t xml:space="preserve">II. </w:t>
      </w:r>
      <w:r>
        <w:rPr>
          <w:rFonts w:ascii="Arial Narrow" w:hAnsi="Arial Narrow"/>
          <w:b/>
          <w:bCs/>
          <w:sz w:val="24"/>
          <w:szCs w:val="24"/>
        </w:rPr>
        <w:tab/>
        <w:t>Leviathan</w:t>
      </w:r>
    </w:p>
    <w:p w14:paraId="30EAD88F" w14:textId="77777777" w:rsidR="00C64917" w:rsidRDefault="00C64917" w:rsidP="00D52E81">
      <w:pPr>
        <w:spacing w:after="0" w:line="360" w:lineRule="auto"/>
        <w:rPr>
          <w:rFonts w:ascii="Arial Narrow" w:hAnsi="Arial Narrow"/>
          <w:sz w:val="24"/>
          <w:szCs w:val="24"/>
        </w:rPr>
      </w:pPr>
    </w:p>
    <w:p w14:paraId="3C82BA52" w14:textId="4B4319ED" w:rsidR="00C64917" w:rsidRDefault="00C64917" w:rsidP="00D52E81">
      <w:pPr>
        <w:pStyle w:val="NoSpacing"/>
        <w:spacing w:line="360" w:lineRule="auto"/>
        <w:rPr>
          <w:rFonts w:ascii="Arial Narrow" w:hAnsi="Arial Narrow"/>
          <w:sz w:val="24"/>
          <w:szCs w:val="24"/>
        </w:rPr>
      </w:pPr>
      <w:r>
        <w:rPr>
          <w:rFonts w:ascii="Arial Narrow" w:hAnsi="Arial Narrow"/>
          <w:sz w:val="24"/>
          <w:szCs w:val="24"/>
        </w:rPr>
        <w:t>Driving around the Maasvlakte, she lost her way in the enormous maze of waterways, harbours, factories, oil terminals, containers, cranes, and many other machines and constructions</w:t>
      </w:r>
      <w:r w:rsidR="008707DE">
        <w:rPr>
          <w:rFonts w:ascii="Arial Narrow" w:hAnsi="Arial Narrow"/>
          <w:sz w:val="24"/>
          <w:szCs w:val="24"/>
        </w:rPr>
        <w:t xml:space="preserve"> she did not recognise</w:t>
      </w:r>
      <w:r>
        <w:rPr>
          <w:rFonts w:ascii="Arial Narrow" w:hAnsi="Arial Narrow"/>
          <w:sz w:val="24"/>
          <w:szCs w:val="24"/>
        </w:rPr>
        <w:t xml:space="preserve">. Sometimes she thought she had come back to the same place, but then found herself on the other side of some waterway. It was as if the labyrinth between land and sea constantly </w:t>
      </w:r>
      <w:r w:rsidR="008707DE">
        <w:rPr>
          <w:rFonts w:ascii="Arial Narrow" w:hAnsi="Arial Narrow"/>
          <w:sz w:val="24"/>
          <w:szCs w:val="24"/>
        </w:rPr>
        <w:t>s</w:t>
      </w:r>
      <w:r w:rsidR="00E11EF0">
        <w:rPr>
          <w:rFonts w:ascii="Arial Narrow" w:hAnsi="Arial Narrow"/>
          <w:sz w:val="24"/>
          <w:szCs w:val="24"/>
        </w:rPr>
        <w:t>hape</w:t>
      </w:r>
      <w:r w:rsidR="008707DE">
        <w:rPr>
          <w:rFonts w:ascii="Arial Narrow" w:hAnsi="Arial Narrow"/>
          <w:sz w:val="24"/>
          <w:szCs w:val="24"/>
        </w:rPr>
        <w:t>shifted</w:t>
      </w:r>
      <w:r>
        <w:rPr>
          <w:rFonts w:ascii="Arial Narrow" w:hAnsi="Arial Narrow"/>
          <w:sz w:val="24"/>
          <w:szCs w:val="24"/>
        </w:rPr>
        <w:t xml:space="preserve">, </w:t>
      </w:r>
      <w:r w:rsidR="008707DE">
        <w:rPr>
          <w:rFonts w:ascii="Arial Narrow" w:hAnsi="Arial Narrow"/>
          <w:sz w:val="24"/>
          <w:szCs w:val="24"/>
        </w:rPr>
        <w:t>burying her deep within it. It was a</w:t>
      </w:r>
      <w:r>
        <w:rPr>
          <w:rFonts w:ascii="Arial Narrow" w:hAnsi="Arial Narrow"/>
          <w:sz w:val="24"/>
          <w:szCs w:val="24"/>
        </w:rPr>
        <w:t>s though the industry operated on a different spatial level than she was used to, on a scale so much larger and stranger. She encountered no one</w:t>
      </w:r>
      <w:r w:rsidR="008707DE">
        <w:rPr>
          <w:rFonts w:ascii="Arial Narrow" w:hAnsi="Arial Narrow"/>
          <w:sz w:val="24"/>
          <w:szCs w:val="24"/>
        </w:rPr>
        <w:t xml:space="preserve"> else</w:t>
      </w:r>
      <w:r>
        <w:rPr>
          <w:rFonts w:ascii="Arial Narrow" w:hAnsi="Arial Narrow"/>
          <w:sz w:val="24"/>
          <w:szCs w:val="24"/>
        </w:rPr>
        <w:t xml:space="preserve"> on the wide and clean roads, the maze of concrete and steel being seemingly devoid of people. As she kept on driving, she became mesmerised by the factories of beautifully interlinked pipes, blinking with a thousand small lights as they slid past her window. A strange sculpture of intertwined steel, endless shapes of more and more pipes coiled in every direction. A few gas flares, sending black smoke up </w:t>
      </w:r>
      <w:r w:rsidR="008707DE">
        <w:rPr>
          <w:rFonts w:ascii="Arial Narrow" w:hAnsi="Arial Narrow"/>
          <w:sz w:val="24"/>
          <w:szCs w:val="24"/>
        </w:rPr>
        <w:t xml:space="preserve">into the sky, betrayed the dangerous </w:t>
      </w:r>
      <w:r>
        <w:rPr>
          <w:rFonts w:ascii="Arial Narrow" w:hAnsi="Arial Narrow"/>
          <w:sz w:val="24"/>
          <w:szCs w:val="24"/>
        </w:rPr>
        <w:t>nature of the beautiful sculpture. Still she could not keep her eyes from watching it, longing to see every corner of it, to unravel the knots of steel, to feel the glare of the gas flares on her skin.</w:t>
      </w:r>
    </w:p>
    <w:p w14:paraId="4C0276D0" w14:textId="77777777" w:rsidR="00D52E81" w:rsidRDefault="00D52E81" w:rsidP="00D52E81">
      <w:pPr>
        <w:pStyle w:val="NoSpacing"/>
        <w:spacing w:line="360" w:lineRule="auto"/>
        <w:rPr>
          <w:rFonts w:ascii="Arial Narrow" w:hAnsi="Arial Narrow"/>
          <w:sz w:val="24"/>
          <w:szCs w:val="24"/>
        </w:rPr>
      </w:pPr>
    </w:p>
    <w:p w14:paraId="77B71274" w14:textId="3E2FD4C6" w:rsidR="00C64917" w:rsidRDefault="00C64917" w:rsidP="00D52E81">
      <w:pPr>
        <w:pStyle w:val="NoSpacing"/>
        <w:spacing w:line="360" w:lineRule="auto"/>
        <w:rPr>
          <w:rFonts w:ascii="Arial Narrow" w:hAnsi="Arial Narrow"/>
          <w:sz w:val="24"/>
          <w:szCs w:val="24"/>
        </w:rPr>
      </w:pPr>
      <w:r>
        <w:rPr>
          <w:rFonts w:ascii="Arial Narrow" w:hAnsi="Arial Narrow"/>
          <w:sz w:val="24"/>
          <w:szCs w:val="24"/>
        </w:rPr>
        <w:t xml:space="preserve">The Maasvlakte was so full of things, and yet, apart from some cargo ships </w:t>
      </w:r>
      <w:r w:rsidR="006F6A63">
        <w:rPr>
          <w:rFonts w:ascii="Arial Narrow" w:hAnsi="Arial Narrow"/>
          <w:sz w:val="24"/>
          <w:szCs w:val="24"/>
        </w:rPr>
        <w:t>out at</w:t>
      </w:r>
      <w:r>
        <w:rPr>
          <w:rFonts w:ascii="Arial Narrow" w:hAnsi="Arial Narrow"/>
          <w:sz w:val="24"/>
          <w:szCs w:val="24"/>
        </w:rPr>
        <w:t xml:space="preserve"> sea, she did not see anything move. No containers were lifted onto ships, no ships were unloading freight, no cranes moved. Even the lorries stood still, with no people to be seen. The place looked static, though she knew the biggest seaport of Europe was in constant motion, transferring an </w:t>
      </w:r>
      <w:r>
        <w:rPr>
          <w:rFonts w:ascii="Arial Narrow" w:hAnsi="Arial Narrow"/>
          <w:sz w:val="24"/>
          <w:szCs w:val="24"/>
        </w:rPr>
        <w:lastRenderedPageBreak/>
        <w:t>unimaginable amount of goods each year.</w:t>
      </w:r>
      <w:r>
        <w:rPr>
          <w:rStyle w:val="EndnoteReference"/>
          <w:rFonts w:ascii="Arial Narrow" w:hAnsi="Arial Narrow"/>
          <w:sz w:val="24"/>
          <w:szCs w:val="24"/>
        </w:rPr>
        <w:endnoteReference w:id="114"/>
      </w:r>
      <w:r>
        <w:rPr>
          <w:rFonts w:ascii="Arial Narrow" w:hAnsi="Arial Narrow"/>
          <w:sz w:val="24"/>
          <w:szCs w:val="24"/>
        </w:rPr>
        <w:t xml:space="preserve"> And yet it happened so slowly, as though the industry operated in a different temporality, slower and longer than hers. The enormous structure of machines seemed to be operating almost completely independently, as though it had mastered the art of modern shipping better than the engineers and technicians who had set it in motion. So much so that this was now a place of steel</w:t>
      </w:r>
      <w:r w:rsidR="008707DE">
        <w:rPr>
          <w:rFonts w:ascii="Arial Narrow" w:hAnsi="Arial Narrow"/>
          <w:sz w:val="24"/>
          <w:szCs w:val="24"/>
        </w:rPr>
        <w:t xml:space="preserve"> machines</w:t>
      </w:r>
      <w:r w:rsidR="006F6A63">
        <w:rPr>
          <w:rFonts w:ascii="Arial Narrow" w:hAnsi="Arial Narrow"/>
          <w:sz w:val="24"/>
          <w:szCs w:val="24"/>
        </w:rPr>
        <w:t xml:space="preserve"> operating </w:t>
      </w:r>
      <w:r>
        <w:rPr>
          <w:rFonts w:ascii="Arial Narrow" w:hAnsi="Arial Narrow"/>
          <w:sz w:val="24"/>
          <w:szCs w:val="24"/>
        </w:rPr>
        <w:t>without human interference, an automatic landscape. The system operated, blindly, always going on, impossible for her to trace and understand. As long as the ships and goods came, the same cycle would be repeated, year after year. Both spatially and temporally, she could not make sense of the Maasvlakte, nor approach it on her own human terms. It had become a giant monster of concrete and steel</w:t>
      </w:r>
      <w:r w:rsidRPr="004D1ACD">
        <w:rPr>
          <w:rFonts w:ascii="Arial Narrow" w:hAnsi="Arial Narrow"/>
          <w:sz w:val="24"/>
          <w:szCs w:val="24"/>
        </w:rPr>
        <w:t xml:space="preserve">, holding the sea in its grip with </w:t>
      </w:r>
      <w:r>
        <w:rPr>
          <w:rFonts w:ascii="Arial Narrow" w:hAnsi="Arial Narrow"/>
          <w:sz w:val="24"/>
          <w:szCs w:val="24"/>
        </w:rPr>
        <w:t>its endless maze of interlinked constructions, roads and waterways</w:t>
      </w:r>
      <w:r w:rsidRPr="004D1ACD">
        <w:rPr>
          <w:rFonts w:ascii="Arial Narrow" w:hAnsi="Arial Narrow"/>
          <w:sz w:val="24"/>
          <w:szCs w:val="24"/>
        </w:rPr>
        <w:t xml:space="preserve">. Imitating the sea’s encroachment on the land, the Maasvlakte had tricked nature. Adopting the form of some mythological sea monster, complete with steel claws and fire-spitting pipes, it defied the sea on its own terms. The industrial monster had transcended the capacities of the human </w:t>
      </w:r>
      <w:r>
        <w:rPr>
          <w:rFonts w:ascii="Arial Narrow" w:hAnsi="Arial Narrow"/>
          <w:sz w:val="24"/>
          <w:szCs w:val="24"/>
        </w:rPr>
        <w:t>mind to understand it, to control it. She wondered at the term</w:t>
      </w:r>
      <w:r w:rsidR="00E11EF0">
        <w:rPr>
          <w:rFonts w:ascii="Arial Narrow" w:hAnsi="Arial Narrow"/>
          <w:sz w:val="24"/>
          <w:szCs w:val="24"/>
        </w:rPr>
        <w:t xml:space="preserve"> of ‘man-made’ land – it seemed more like a battle</w:t>
      </w:r>
      <w:r>
        <w:rPr>
          <w:rFonts w:ascii="Arial Narrow" w:hAnsi="Arial Narrow"/>
          <w:sz w:val="24"/>
          <w:szCs w:val="24"/>
        </w:rPr>
        <w:t xml:space="preserve"> between the i</w:t>
      </w:r>
      <w:r w:rsidR="00E11EF0">
        <w:rPr>
          <w:rFonts w:ascii="Arial Narrow" w:hAnsi="Arial Narrow"/>
          <w:sz w:val="24"/>
          <w:szCs w:val="24"/>
        </w:rPr>
        <w:t>ndustrial leviathan and the sea</w:t>
      </w:r>
      <w:r>
        <w:rPr>
          <w:rFonts w:ascii="Arial Narrow" w:hAnsi="Arial Narrow"/>
          <w:sz w:val="24"/>
          <w:szCs w:val="24"/>
        </w:rPr>
        <w:t>. If technology needed to expand, if the monster ran out of space, she imagined it would encroach further onto the sea, facing the angry waves without a trace of hesitation.</w:t>
      </w:r>
    </w:p>
    <w:p w14:paraId="66D57710" w14:textId="77777777" w:rsidR="00D52E81" w:rsidRDefault="00D52E81" w:rsidP="00D52E81">
      <w:pPr>
        <w:pStyle w:val="NoSpacing"/>
        <w:spacing w:line="360" w:lineRule="auto"/>
        <w:rPr>
          <w:rFonts w:ascii="Arial Narrow" w:hAnsi="Arial Narrow"/>
          <w:sz w:val="24"/>
          <w:szCs w:val="24"/>
        </w:rPr>
      </w:pPr>
    </w:p>
    <w:p w14:paraId="0C9FBEC1" w14:textId="6529D3FB" w:rsidR="00C64917" w:rsidRPr="00AC79FD" w:rsidRDefault="00C64917" w:rsidP="004035EA">
      <w:pPr>
        <w:pStyle w:val="NoSpacing"/>
        <w:spacing w:line="360" w:lineRule="auto"/>
        <w:rPr>
          <w:rFonts w:ascii="Arial Narrow" w:hAnsi="Arial Narrow"/>
          <w:color w:val="FF0000"/>
          <w:sz w:val="24"/>
          <w:szCs w:val="24"/>
        </w:rPr>
      </w:pPr>
      <w:r w:rsidRPr="000E48DE">
        <w:rPr>
          <w:rFonts w:ascii="Arial Narrow" w:hAnsi="Arial Narrow"/>
          <w:sz w:val="24"/>
          <w:szCs w:val="24"/>
        </w:rPr>
        <w:t xml:space="preserve">For the industry was always expanding, loyal to the notion of eternal economic growth. Producing, selling, shipping, keeping up global trade to create more capital. Without really reflecting on the logic, it always went on, driving pollution, biodiversity loss, global warming. Like those containers on the Maasvlakte, being lifted, deposited, the sludge sucked out of the waterways and dumped in the </w:t>
      </w:r>
      <w:proofErr w:type="spellStart"/>
      <w:r w:rsidRPr="000E48DE">
        <w:rPr>
          <w:rFonts w:ascii="Arial Narrow" w:hAnsi="Arial Narrow"/>
          <w:sz w:val="24"/>
          <w:szCs w:val="24"/>
        </w:rPr>
        <w:t>Slufter</w:t>
      </w:r>
      <w:proofErr w:type="spellEnd"/>
      <w:r w:rsidRPr="000E48DE">
        <w:rPr>
          <w:rFonts w:ascii="Arial Narrow" w:hAnsi="Arial Narrow"/>
          <w:sz w:val="24"/>
          <w:szCs w:val="24"/>
        </w:rPr>
        <w:t>, whatever happene</w:t>
      </w:r>
      <w:r w:rsidR="00E11EF0">
        <w:rPr>
          <w:rFonts w:ascii="Arial Narrow" w:hAnsi="Arial Narrow"/>
          <w:sz w:val="24"/>
          <w:szCs w:val="24"/>
        </w:rPr>
        <w:t>d in the world. Like the oil refineries</w:t>
      </w:r>
      <w:r w:rsidRPr="000E48DE">
        <w:rPr>
          <w:rFonts w:ascii="Arial Narrow" w:hAnsi="Arial Narrow"/>
          <w:sz w:val="24"/>
          <w:szCs w:val="24"/>
        </w:rPr>
        <w:t xml:space="preserve"> </w:t>
      </w:r>
      <w:r w:rsidR="00E11EF0">
        <w:rPr>
          <w:rFonts w:ascii="Arial Narrow" w:hAnsi="Arial Narrow"/>
          <w:sz w:val="24"/>
          <w:szCs w:val="24"/>
        </w:rPr>
        <w:t>emitting</w:t>
      </w:r>
      <w:r w:rsidRPr="000E48DE">
        <w:rPr>
          <w:rFonts w:ascii="Arial Narrow" w:hAnsi="Arial Narrow"/>
          <w:sz w:val="24"/>
          <w:szCs w:val="24"/>
        </w:rPr>
        <w:t xml:space="preserve"> gas flares, automatically, no matter how many reports came out on the need to abandon </w:t>
      </w:r>
      <w:r w:rsidR="004035EA">
        <w:rPr>
          <w:rFonts w:ascii="Arial Narrow" w:hAnsi="Arial Narrow"/>
          <w:sz w:val="24"/>
          <w:szCs w:val="24"/>
        </w:rPr>
        <w:t>fossil fuels. She knew that</w:t>
      </w:r>
      <w:r w:rsidRPr="000E48DE">
        <w:rPr>
          <w:rFonts w:ascii="Arial Narrow" w:hAnsi="Arial Narrow"/>
          <w:sz w:val="24"/>
          <w:szCs w:val="24"/>
        </w:rPr>
        <w:t xml:space="preserve"> some standards were being put into place, some limits to pollution and </w:t>
      </w:r>
      <w:r w:rsidR="008707DE" w:rsidRPr="000E48DE">
        <w:rPr>
          <w:rFonts w:ascii="Arial Narrow" w:hAnsi="Arial Narrow"/>
          <w:sz w:val="24"/>
          <w:szCs w:val="24"/>
        </w:rPr>
        <w:t xml:space="preserve">expansion were </w:t>
      </w:r>
      <w:r w:rsidR="008707DE" w:rsidRPr="00E11EF0">
        <w:rPr>
          <w:rFonts w:ascii="Arial Narrow" w:hAnsi="Arial Narrow"/>
          <w:sz w:val="24"/>
          <w:szCs w:val="24"/>
        </w:rPr>
        <w:t>being debated. Yet these</w:t>
      </w:r>
      <w:r w:rsidRPr="00E11EF0">
        <w:rPr>
          <w:rFonts w:ascii="Arial Narrow" w:hAnsi="Arial Narrow"/>
          <w:sz w:val="24"/>
          <w:szCs w:val="24"/>
        </w:rPr>
        <w:t xml:space="preserve"> did not question the syst</w:t>
      </w:r>
      <w:r w:rsidR="008707DE" w:rsidRPr="00E11EF0">
        <w:rPr>
          <w:rFonts w:ascii="Arial Narrow" w:hAnsi="Arial Narrow"/>
          <w:sz w:val="24"/>
          <w:szCs w:val="24"/>
        </w:rPr>
        <w:t xml:space="preserve">em at the core of the process; </w:t>
      </w:r>
      <w:r w:rsidRPr="00E11EF0">
        <w:rPr>
          <w:rFonts w:ascii="Arial Narrow" w:hAnsi="Arial Narrow"/>
          <w:sz w:val="24"/>
          <w:szCs w:val="24"/>
        </w:rPr>
        <w:t xml:space="preserve">they just faintly moderated its growth. </w:t>
      </w:r>
      <w:r w:rsidR="00A74F22" w:rsidRPr="00E11EF0">
        <w:rPr>
          <w:rFonts w:ascii="Arial Narrow" w:hAnsi="Arial Narrow"/>
          <w:sz w:val="24"/>
          <w:szCs w:val="24"/>
        </w:rPr>
        <w:t>For technology was</w:t>
      </w:r>
      <w:r w:rsidRPr="00E11EF0">
        <w:rPr>
          <w:rFonts w:ascii="Arial Narrow" w:hAnsi="Arial Narrow"/>
          <w:sz w:val="24"/>
          <w:szCs w:val="24"/>
        </w:rPr>
        <w:t xml:space="preserve"> synonymous with progress. Having created such a vast industrial monster of steel, technology </w:t>
      </w:r>
      <w:r w:rsidR="00A74F22" w:rsidRPr="00E11EF0">
        <w:rPr>
          <w:rFonts w:ascii="Arial Narrow" w:hAnsi="Arial Narrow"/>
          <w:sz w:val="24"/>
          <w:szCs w:val="24"/>
        </w:rPr>
        <w:t>had become a new power in itself</w:t>
      </w:r>
      <w:r w:rsidRPr="00E11EF0">
        <w:rPr>
          <w:rFonts w:ascii="Arial Narrow" w:hAnsi="Arial Narrow"/>
          <w:sz w:val="24"/>
          <w:szCs w:val="24"/>
        </w:rPr>
        <w:t xml:space="preserve">. </w:t>
      </w:r>
      <w:r w:rsidR="008707DE" w:rsidRPr="00E11EF0">
        <w:rPr>
          <w:rFonts w:ascii="Arial Narrow" w:hAnsi="Arial Narrow"/>
          <w:sz w:val="24"/>
          <w:szCs w:val="24"/>
        </w:rPr>
        <w:t>As the steel labyrinth kept growing,</w:t>
      </w:r>
      <w:r w:rsidRPr="00E11EF0">
        <w:rPr>
          <w:rFonts w:ascii="Arial Narrow" w:hAnsi="Arial Narrow"/>
          <w:sz w:val="24"/>
          <w:szCs w:val="24"/>
        </w:rPr>
        <w:t xml:space="preserve"> the industrial leviathan </w:t>
      </w:r>
      <w:r w:rsidR="00A74F22" w:rsidRPr="00E11EF0">
        <w:rPr>
          <w:rFonts w:ascii="Arial Narrow" w:hAnsi="Arial Narrow"/>
          <w:sz w:val="24"/>
          <w:szCs w:val="24"/>
        </w:rPr>
        <w:t xml:space="preserve">loomed over the </w:t>
      </w:r>
      <w:r w:rsidR="00E11EF0">
        <w:rPr>
          <w:rFonts w:ascii="Arial Narrow" w:hAnsi="Arial Narrow"/>
          <w:sz w:val="24"/>
          <w:szCs w:val="24"/>
        </w:rPr>
        <w:t>coastal</w:t>
      </w:r>
      <w:r w:rsidR="00A74F22" w:rsidRPr="00E11EF0">
        <w:rPr>
          <w:rFonts w:ascii="Arial Narrow" w:hAnsi="Arial Narrow"/>
          <w:sz w:val="24"/>
          <w:szCs w:val="24"/>
        </w:rPr>
        <w:t xml:space="preserve"> sea</w:t>
      </w:r>
      <w:r w:rsidRPr="00E11EF0">
        <w:rPr>
          <w:rFonts w:ascii="Arial Narrow" w:hAnsi="Arial Narrow"/>
          <w:sz w:val="24"/>
          <w:szCs w:val="24"/>
        </w:rPr>
        <w:t xml:space="preserve">. </w:t>
      </w:r>
    </w:p>
    <w:p w14:paraId="54D28835" w14:textId="77777777" w:rsidR="00D52E81" w:rsidRDefault="00D52E81" w:rsidP="00D52E81">
      <w:pPr>
        <w:pStyle w:val="NoSpacing"/>
        <w:spacing w:line="360" w:lineRule="auto"/>
        <w:rPr>
          <w:rFonts w:ascii="Arial Narrow" w:hAnsi="Arial Narrow"/>
          <w:sz w:val="24"/>
          <w:szCs w:val="24"/>
        </w:rPr>
      </w:pPr>
    </w:p>
    <w:p w14:paraId="41B98196" w14:textId="3143D3DF" w:rsidR="00C64917" w:rsidRPr="009243FC" w:rsidRDefault="00C64917" w:rsidP="004035EA">
      <w:pPr>
        <w:pStyle w:val="NoSpacing"/>
        <w:spacing w:line="360" w:lineRule="auto"/>
        <w:rPr>
          <w:rFonts w:ascii="Arial Narrow" w:hAnsi="Arial Narrow"/>
          <w:sz w:val="24"/>
          <w:szCs w:val="24"/>
        </w:rPr>
      </w:pPr>
      <w:r w:rsidRPr="00327048">
        <w:rPr>
          <w:rFonts w:ascii="Arial Narrow" w:hAnsi="Arial Narrow"/>
          <w:sz w:val="24"/>
          <w:szCs w:val="24"/>
        </w:rPr>
        <w:t>The port of Rotterdam</w:t>
      </w:r>
      <w:r w:rsidRPr="009243FC">
        <w:rPr>
          <w:rFonts w:ascii="Arial Narrow" w:hAnsi="Arial Narrow"/>
          <w:sz w:val="24"/>
          <w:szCs w:val="24"/>
        </w:rPr>
        <w:t xml:space="preserve">, well before the Maasvlakte was constructed, had always been dragged into the endeavour to expand, moulded to suit whatever growth needed to be sustained. Although the first small harbour was created in the thirteenth century when Rotterdam was founded, the first </w:t>
      </w:r>
      <w:r>
        <w:rPr>
          <w:rFonts w:ascii="Arial Narrow" w:hAnsi="Arial Narrow"/>
          <w:sz w:val="24"/>
          <w:szCs w:val="24"/>
        </w:rPr>
        <w:t xml:space="preserve">large </w:t>
      </w:r>
      <w:r w:rsidRPr="009243FC">
        <w:rPr>
          <w:rFonts w:ascii="Arial Narrow" w:hAnsi="Arial Narrow"/>
          <w:sz w:val="24"/>
          <w:szCs w:val="24"/>
        </w:rPr>
        <w:t>expansion of the port came in the 17</w:t>
      </w:r>
      <w:r w:rsidRPr="009243FC">
        <w:rPr>
          <w:rFonts w:ascii="Arial Narrow" w:hAnsi="Arial Narrow"/>
          <w:sz w:val="24"/>
          <w:szCs w:val="24"/>
          <w:vertAlign w:val="superscript"/>
        </w:rPr>
        <w:t>th</w:t>
      </w:r>
      <w:r w:rsidRPr="009243FC">
        <w:rPr>
          <w:rFonts w:ascii="Arial Narrow" w:hAnsi="Arial Narrow"/>
          <w:sz w:val="24"/>
          <w:szCs w:val="24"/>
        </w:rPr>
        <w:t xml:space="preserve"> century, with the creation of the Dutch East India </w:t>
      </w:r>
      <w:r w:rsidRPr="009243FC">
        <w:rPr>
          <w:rFonts w:ascii="Arial Narrow" w:hAnsi="Arial Narrow"/>
          <w:sz w:val="24"/>
          <w:szCs w:val="24"/>
        </w:rPr>
        <w:lastRenderedPageBreak/>
        <w:t>Company. On exploitation and slave labour, Rotterdam made its first fortune, building five new harbours in the port.</w:t>
      </w:r>
      <w:r w:rsidRPr="009243FC">
        <w:rPr>
          <w:rStyle w:val="EndnoteReference"/>
          <w:rFonts w:ascii="Arial Narrow" w:hAnsi="Arial Narrow"/>
          <w:sz w:val="24"/>
          <w:szCs w:val="24"/>
        </w:rPr>
        <w:endnoteReference w:id="115"/>
      </w:r>
      <w:r w:rsidRPr="009243FC">
        <w:rPr>
          <w:rFonts w:ascii="Arial Narrow" w:hAnsi="Arial Narrow"/>
          <w:sz w:val="24"/>
          <w:szCs w:val="24"/>
        </w:rPr>
        <w:t xml:space="preserve"> For centuries, this legacy wa</w:t>
      </w:r>
      <w:r w:rsidR="00BE1593">
        <w:rPr>
          <w:rFonts w:ascii="Arial Narrow" w:hAnsi="Arial Narrow"/>
          <w:sz w:val="24"/>
          <w:szCs w:val="24"/>
        </w:rPr>
        <w:t>s brushed under the carpet. Yet even</w:t>
      </w:r>
      <w:r w:rsidRPr="009243FC">
        <w:rPr>
          <w:rFonts w:ascii="Arial Narrow" w:hAnsi="Arial Narrow"/>
          <w:sz w:val="24"/>
          <w:szCs w:val="24"/>
        </w:rPr>
        <w:t xml:space="preserve"> </w:t>
      </w:r>
      <w:r w:rsidR="00BE1593">
        <w:rPr>
          <w:rFonts w:ascii="Arial Narrow" w:hAnsi="Arial Narrow"/>
          <w:sz w:val="24"/>
          <w:szCs w:val="24"/>
        </w:rPr>
        <w:t>today, one</w:t>
      </w:r>
      <w:r w:rsidRPr="009243FC">
        <w:rPr>
          <w:rFonts w:ascii="Arial Narrow" w:hAnsi="Arial Narrow"/>
          <w:sz w:val="24"/>
          <w:szCs w:val="24"/>
        </w:rPr>
        <w:t xml:space="preserve"> </w:t>
      </w:r>
      <w:r>
        <w:rPr>
          <w:rFonts w:ascii="Arial Narrow" w:hAnsi="Arial Narrow"/>
          <w:sz w:val="24"/>
          <w:szCs w:val="24"/>
        </w:rPr>
        <w:t xml:space="preserve">out of </w:t>
      </w:r>
      <w:r w:rsidR="00BE1593">
        <w:rPr>
          <w:rFonts w:ascii="Arial Narrow" w:hAnsi="Arial Narrow"/>
          <w:sz w:val="24"/>
          <w:szCs w:val="24"/>
        </w:rPr>
        <w:t>eight</w:t>
      </w:r>
      <w:r w:rsidRPr="009243FC">
        <w:rPr>
          <w:rFonts w:ascii="Arial Narrow" w:hAnsi="Arial Narrow"/>
          <w:sz w:val="24"/>
          <w:szCs w:val="24"/>
        </w:rPr>
        <w:t xml:space="preserve"> inhabitants of Rotterdam is a descendant of </w:t>
      </w:r>
      <w:r w:rsidR="00E11EF0">
        <w:rPr>
          <w:rFonts w:ascii="Arial Narrow" w:hAnsi="Arial Narrow"/>
          <w:sz w:val="24"/>
          <w:szCs w:val="24"/>
        </w:rPr>
        <w:t xml:space="preserve">enslaved </w:t>
      </w:r>
      <w:r w:rsidRPr="009243FC">
        <w:rPr>
          <w:rFonts w:ascii="Arial Narrow" w:hAnsi="Arial Narrow"/>
          <w:sz w:val="24"/>
          <w:szCs w:val="24"/>
        </w:rPr>
        <w:t>people</w:t>
      </w:r>
      <w:r w:rsidR="00BE1593">
        <w:rPr>
          <w:rFonts w:ascii="Arial Narrow" w:hAnsi="Arial Narrow"/>
          <w:sz w:val="24"/>
          <w:szCs w:val="24"/>
        </w:rPr>
        <w:t>, a figure higher than in any other Dutch city</w:t>
      </w:r>
      <w:r w:rsidRPr="009243FC">
        <w:rPr>
          <w:rFonts w:ascii="Arial Narrow" w:hAnsi="Arial Narrow"/>
          <w:sz w:val="24"/>
          <w:szCs w:val="24"/>
        </w:rPr>
        <w:t xml:space="preserve">. Only recently had the colonial past of </w:t>
      </w:r>
      <w:r w:rsidR="00BE1593">
        <w:rPr>
          <w:rFonts w:ascii="Arial Narrow" w:hAnsi="Arial Narrow"/>
          <w:sz w:val="24"/>
          <w:szCs w:val="24"/>
        </w:rPr>
        <w:t>Rotterdam</w:t>
      </w:r>
      <w:r w:rsidRPr="009243FC">
        <w:rPr>
          <w:rFonts w:ascii="Arial Narrow" w:hAnsi="Arial Narrow"/>
          <w:sz w:val="24"/>
          <w:szCs w:val="24"/>
        </w:rPr>
        <w:t xml:space="preserve"> been researched in detail, concluding that the city had been ‘up to its ears’ in slavery.</w:t>
      </w:r>
      <w:r w:rsidRPr="009243FC">
        <w:rPr>
          <w:rStyle w:val="EndnoteReference"/>
          <w:rFonts w:ascii="Arial Narrow" w:hAnsi="Arial Narrow"/>
          <w:sz w:val="24"/>
          <w:szCs w:val="24"/>
        </w:rPr>
        <w:endnoteReference w:id="116"/>
      </w:r>
      <w:r w:rsidRPr="009243FC">
        <w:rPr>
          <w:rFonts w:ascii="Arial Narrow" w:hAnsi="Arial Narrow"/>
          <w:sz w:val="24"/>
          <w:szCs w:val="24"/>
        </w:rPr>
        <w:t xml:space="preserve"> The </w:t>
      </w:r>
      <w:r>
        <w:rPr>
          <w:rFonts w:ascii="Arial Narrow" w:hAnsi="Arial Narrow"/>
          <w:sz w:val="24"/>
          <w:szCs w:val="24"/>
        </w:rPr>
        <w:t>burden</w:t>
      </w:r>
      <w:r w:rsidR="00474D44">
        <w:rPr>
          <w:rFonts w:ascii="Arial Narrow" w:hAnsi="Arial Narrow"/>
          <w:sz w:val="24"/>
          <w:szCs w:val="24"/>
        </w:rPr>
        <w:t xml:space="preserve"> of the injustice, </w:t>
      </w:r>
      <w:r w:rsidRPr="009243FC">
        <w:rPr>
          <w:rFonts w:ascii="Arial Narrow" w:hAnsi="Arial Narrow"/>
          <w:sz w:val="24"/>
          <w:szCs w:val="24"/>
        </w:rPr>
        <w:t>the p</w:t>
      </w:r>
      <w:r w:rsidR="00474D44">
        <w:rPr>
          <w:rFonts w:ascii="Arial Narrow" w:hAnsi="Arial Narrow"/>
          <w:sz w:val="24"/>
          <w:szCs w:val="24"/>
        </w:rPr>
        <w:t>ain of so many generations</w:t>
      </w:r>
      <w:r w:rsidRPr="009243FC">
        <w:rPr>
          <w:rFonts w:ascii="Arial Narrow" w:hAnsi="Arial Narrow"/>
          <w:sz w:val="24"/>
          <w:szCs w:val="24"/>
        </w:rPr>
        <w:t xml:space="preserve">, </w:t>
      </w:r>
      <w:r w:rsidR="00474D44">
        <w:rPr>
          <w:rFonts w:ascii="Arial Narrow" w:hAnsi="Arial Narrow"/>
          <w:sz w:val="24"/>
          <w:szCs w:val="24"/>
        </w:rPr>
        <w:t>was still tangible</w:t>
      </w:r>
      <w:r w:rsidRPr="009243FC">
        <w:rPr>
          <w:rFonts w:ascii="Arial Narrow" w:hAnsi="Arial Narrow"/>
          <w:sz w:val="24"/>
          <w:szCs w:val="24"/>
        </w:rPr>
        <w:t xml:space="preserve"> on the Maasvlakte. What she saw </w:t>
      </w:r>
      <w:r>
        <w:rPr>
          <w:rFonts w:ascii="Arial Narrow" w:hAnsi="Arial Narrow"/>
          <w:sz w:val="24"/>
          <w:szCs w:val="24"/>
        </w:rPr>
        <w:t>before</w:t>
      </w:r>
      <w:r w:rsidRPr="009243FC">
        <w:rPr>
          <w:rFonts w:ascii="Arial Narrow" w:hAnsi="Arial Narrow"/>
          <w:sz w:val="24"/>
          <w:szCs w:val="24"/>
        </w:rPr>
        <w:t xml:space="preserve"> her was an industrial </w:t>
      </w:r>
      <w:r w:rsidR="004035EA">
        <w:rPr>
          <w:rFonts w:ascii="Arial Narrow" w:hAnsi="Arial Narrow"/>
          <w:sz w:val="24"/>
          <w:szCs w:val="24"/>
        </w:rPr>
        <w:t>expansion, an economic success that would have been impossible</w:t>
      </w:r>
      <w:r w:rsidRPr="009243FC">
        <w:rPr>
          <w:rFonts w:ascii="Arial Narrow" w:hAnsi="Arial Narrow"/>
          <w:sz w:val="24"/>
          <w:szCs w:val="24"/>
        </w:rPr>
        <w:t xml:space="preserve"> without colonialism and slavery. </w:t>
      </w:r>
      <w:r w:rsidR="00474D44">
        <w:rPr>
          <w:rFonts w:ascii="Arial Narrow" w:hAnsi="Arial Narrow"/>
          <w:sz w:val="24"/>
          <w:szCs w:val="24"/>
        </w:rPr>
        <w:t>Even now, the port was</w:t>
      </w:r>
      <w:r w:rsidR="00E11EF0">
        <w:rPr>
          <w:rFonts w:ascii="Arial Narrow" w:hAnsi="Arial Narrow"/>
          <w:sz w:val="24"/>
          <w:szCs w:val="24"/>
        </w:rPr>
        <w:t xml:space="preserve"> </w:t>
      </w:r>
      <w:r w:rsidRPr="009243FC">
        <w:rPr>
          <w:rFonts w:ascii="Arial Narrow" w:hAnsi="Arial Narrow"/>
          <w:sz w:val="24"/>
          <w:szCs w:val="24"/>
        </w:rPr>
        <w:t xml:space="preserve">built on exploitation, less so of </w:t>
      </w:r>
      <w:r>
        <w:rPr>
          <w:rFonts w:ascii="Arial Narrow" w:hAnsi="Arial Narrow"/>
          <w:sz w:val="24"/>
          <w:szCs w:val="24"/>
        </w:rPr>
        <w:t>human labour</w:t>
      </w:r>
      <w:r w:rsidRPr="009243FC">
        <w:rPr>
          <w:rFonts w:ascii="Arial Narrow" w:hAnsi="Arial Narrow"/>
          <w:sz w:val="24"/>
          <w:szCs w:val="24"/>
        </w:rPr>
        <w:t xml:space="preserve">, but rather of </w:t>
      </w:r>
      <w:r w:rsidR="00474D44">
        <w:rPr>
          <w:rFonts w:ascii="Arial Narrow" w:hAnsi="Arial Narrow"/>
          <w:sz w:val="24"/>
          <w:szCs w:val="24"/>
        </w:rPr>
        <w:t>the natural world</w:t>
      </w:r>
      <w:r w:rsidRPr="009243FC">
        <w:rPr>
          <w:rFonts w:ascii="Arial Narrow" w:hAnsi="Arial Narrow"/>
          <w:sz w:val="24"/>
          <w:szCs w:val="24"/>
        </w:rPr>
        <w:t>. In the port itself, it was not so obvious, with patch</w:t>
      </w:r>
      <w:r w:rsidR="00474D44">
        <w:rPr>
          <w:rFonts w:ascii="Arial Narrow" w:hAnsi="Arial Narrow"/>
          <w:sz w:val="24"/>
          <w:szCs w:val="24"/>
        </w:rPr>
        <w:t>es of nature cleverly remaining</w:t>
      </w:r>
      <w:r w:rsidRPr="009243FC">
        <w:rPr>
          <w:rFonts w:ascii="Arial Narrow" w:hAnsi="Arial Narrow"/>
          <w:sz w:val="24"/>
          <w:szCs w:val="24"/>
        </w:rPr>
        <w:t xml:space="preserve">. </w:t>
      </w:r>
      <w:r>
        <w:rPr>
          <w:rFonts w:ascii="Arial Narrow" w:hAnsi="Arial Narrow"/>
          <w:sz w:val="24"/>
          <w:szCs w:val="24"/>
        </w:rPr>
        <w:t>Yet with Shell and Vopak logos littering the place,</w:t>
      </w:r>
      <w:r w:rsidRPr="009243FC">
        <w:rPr>
          <w:rFonts w:ascii="Arial Narrow" w:hAnsi="Arial Narrow"/>
          <w:sz w:val="24"/>
          <w:szCs w:val="24"/>
        </w:rPr>
        <w:t xml:space="preserve"> the connection was easily made,</w:t>
      </w:r>
      <w:r>
        <w:rPr>
          <w:rFonts w:ascii="Arial Narrow" w:hAnsi="Arial Narrow"/>
          <w:sz w:val="24"/>
          <w:szCs w:val="24"/>
        </w:rPr>
        <w:t xml:space="preserve"> as the port facilitated</w:t>
      </w:r>
      <w:r w:rsidRPr="009243FC">
        <w:rPr>
          <w:rFonts w:ascii="Arial Narrow" w:hAnsi="Arial Narrow"/>
          <w:sz w:val="24"/>
          <w:szCs w:val="24"/>
        </w:rPr>
        <w:t xml:space="preserve"> the most polluting and nature-destroying industries in the world.</w:t>
      </w:r>
      <w:r>
        <w:rPr>
          <w:rFonts w:ascii="Arial Narrow" w:hAnsi="Arial Narrow"/>
          <w:sz w:val="24"/>
          <w:szCs w:val="24"/>
        </w:rPr>
        <w:t xml:space="preserve"> </w:t>
      </w:r>
    </w:p>
    <w:p w14:paraId="09498462" w14:textId="77777777" w:rsidR="00D52E81" w:rsidRDefault="00D52E81" w:rsidP="00D52E81">
      <w:pPr>
        <w:spacing w:after="0" w:line="360" w:lineRule="auto"/>
        <w:rPr>
          <w:rFonts w:ascii="Arial Narrow" w:hAnsi="Arial Narrow"/>
          <w:sz w:val="24"/>
          <w:szCs w:val="24"/>
        </w:rPr>
      </w:pPr>
    </w:p>
    <w:p w14:paraId="13CE5D83" w14:textId="58CB4601" w:rsidR="00C64917" w:rsidRDefault="00C64917" w:rsidP="00D52E81">
      <w:pPr>
        <w:spacing w:after="0" w:line="360" w:lineRule="auto"/>
        <w:rPr>
          <w:rFonts w:ascii="Arial Narrow" w:hAnsi="Arial Narrow"/>
          <w:sz w:val="24"/>
          <w:szCs w:val="24"/>
        </w:rPr>
      </w:pPr>
      <w:r>
        <w:rPr>
          <w:rFonts w:ascii="Arial Narrow" w:hAnsi="Arial Narrow"/>
          <w:sz w:val="24"/>
          <w:szCs w:val="24"/>
        </w:rPr>
        <w:t xml:space="preserve">It seemed counterintuitive, to locate the wealth of the country in such a precarious place between land and sea. To create more territory, pushing the edge of the land, assuming it could just expand indefinitely, to suit whatever growth was needed, even though the sea was rising. Mesmerised by the beauty of the smooth steel, the powerful dikes, the </w:t>
      </w:r>
      <w:r w:rsidR="006F6A63">
        <w:rPr>
          <w:rFonts w:ascii="Arial Narrow" w:hAnsi="Arial Narrow"/>
          <w:sz w:val="24"/>
          <w:szCs w:val="24"/>
        </w:rPr>
        <w:t>glistening</w:t>
      </w:r>
      <w:r>
        <w:rPr>
          <w:rFonts w:ascii="Arial Narrow" w:hAnsi="Arial Narrow"/>
          <w:sz w:val="24"/>
          <w:szCs w:val="24"/>
        </w:rPr>
        <w:t xml:space="preserve"> pipes, she imagined the automatic pace of the </w:t>
      </w:r>
      <w:r w:rsidRPr="004C1ACC">
        <w:rPr>
          <w:rFonts w:ascii="Arial Narrow" w:hAnsi="Arial Narrow"/>
          <w:sz w:val="24"/>
          <w:szCs w:val="24"/>
        </w:rPr>
        <w:t xml:space="preserve">industrial expansion slowly blinding the people who were in charge of it. Ever more obedient to the industrial leviathan, they willingly conceded power to the system, becoming little more than organic feedback units within the </w:t>
      </w:r>
      <w:r>
        <w:rPr>
          <w:rFonts w:ascii="Arial Narrow" w:hAnsi="Arial Narrow"/>
          <w:sz w:val="24"/>
          <w:szCs w:val="24"/>
        </w:rPr>
        <w:t xml:space="preserve">automatic </w:t>
      </w:r>
      <w:r w:rsidRPr="004C1ACC">
        <w:rPr>
          <w:rFonts w:ascii="Arial Narrow" w:hAnsi="Arial Narrow"/>
          <w:sz w:val="24"/>
          <w:szCs w:val="24"/>
        </w:rPr>
        <w:t>computer programme.</w:t>
      </w:r>
      <w:r>
        <w:rPr>
          <w:rFonts w:ascii="Arial Narrow" w:hAnsi="Arial Narrow"/>
          <w:sz w:val="24"/>
          <w:szCs w:val="24"/>
        </w:rPr>
        <w:t xml:space="preserve"> The leviathan controlled the people, hypnotising them with its enormity and economic success. She imagined the people slowly slipping into a state of pure devotion to the st</w:t>
      </w:r>
      <w:r w:rsidR="008D7995">
        <w:rPr>
          <w:rFonts w:ascii="Arial Narrow" w:hAnsi="Arial Narrow"/>
          <w:sz w:val="24"/>
          <w:szCs w:val="24"/>
        </w:rPr>
        <w:t>eel god</w:t>
      </w:r>
      <w:r>
        <w:rPr>
          <w:rFonts w:ascii="Arial Narrow" w:hAnsi="Arial Narrow"/>
          <w:sz w:val="24"/>
          <w:szCs w:val="24"/>
        </w:rPr>
        <w:t>. Minds entranced, the leviathan made them forget about the sea, its adversary, disavowing its presence in mazes of steel. For the industry had finalised the separation between hu</w:t>
      </w:r>
      <w:r w:rsidR="00474D44">
        <w:rPr>
          <w:rFonts w:ascii="Arial Narrow" w:hAnsi="Arial Narrow"/>
          <w:sz w:val="24"/>
          <w:szCs w:val="24"/>
        </w:rPr>
        <w:t xml:space="preserve">mans and the rest of the world. </w:t>
      </w:r>
      <w:r>
        <w:rPr>
          <w:rFonts w:ascii="Arial Narrow" w:hAnsi="Arial Narrow"/>
          <w:sz w:val="24"/>
          <w:szCs w:val="24"/>
        </w:rPr>
        <w:t xml:space="preserve">The sea was right there, crashing upon the edges of the industrial monster, making itself heard as it had throughout human history. But the people, enthralled by </w:t>
      </w:r>
      <w:r w:rsidR="00474D44">
        <w:rPr>
          <w:rFonts w:ascii="Arial Narrow" w:hAnsi="Arial Narrow"/>
          <w:sz w:val="24"/>
          <w:szCs w:val="24"/>
        </w:rPr>
        <w:t xml:space="preserve">capitalism </w:t>
      </w:r>
      <w:r>
        <w:rPr>
          <w:rFonts w:ascii="Arial Narrow" w:hAnsi="Arial Narrow"/>
          <w:sz w:val="24"/>
          <w:szCs w:val="24"/>
        </w:rPr>
        <w:t xml:space="preserve">and beautiful oil refineries, believed the message the leviathan instilled upon </w:t>
      </w:r>
      <w:r w:rsidR="006A2C91">
        <w:rPr>
          <w:rFonts w:ascii="Arial Narrow" w:hAnsi="Arial Narrow"/>
          <w:sz w:val="24"/>
          <w:szCs w:val="24"/>
        </w:rPr>
        <w:t>them. The sea was immaterial. I</w:t>
      </w:r>
      <w:r>
        <w:rPr>
          <w:rFonts w:ascii="Arial Narrow" w:hAnsi="Arial Narrow"/>
          <w:sz w:val="24"/>
          <w:szCs w:val="24"/>
        </w:rPr>
        <w:t xml:space="preserve">t was perhaps technically there, but it may as well not have been. </w:t>
      </w:r>
    </w:p>
    <w:p w14:paraId="064D64D4" w14:textId="77777777" w:rsidR="00D52E81" w:rsidRDefault="00D52E81" w:rsidP="00D52E81">
      <w:pPr>
        <w:spacing w:after="0" w:line="360" w:lineRule="auto"/>
        <w:rPr>
          <w:rFonts w:ascii="Arial Narrow" w:hAnsi="Arial Narrow"/>
          <w:sz w:val="24"/>
          <w:szCs w:val="24"/>
        </w:rPr>
      </w:pPr>
    </w:p>
    <w:p w14:paraId="0B0FCAB6" w14:textId="41F5A391" w:rsidR="006F6A63" w:rsidRDefault="00C64917" w:rsidP="004035EA">
      <w:pPr>
        <w:spacing w:after="0" w:line="360" w:lineRule="auto"/>
        <w:rPr>
          <w:rFonts w:ascii="Arial Narrow" w:hAnsi="Arial Narrow"/>
          <w:sz w:val="24"/>
          <w:szCs w:val="24"/>
        </w:rPr>
      </w:pPr>
      <w:r w:rsidRPr="00FE7078">
        <w:rPr>
          <w:rFonts w:ascii="Arial Narrow" w:hAnsi="Arial Narrow"/>
          <w:sz w:val="24"/>
          <w:szCs w:val="24"/>
        </w:rPr>
        <w:t xml:space="preserve">Yet </w:t>
      </w:r>
      <w:r>
        <w:rPr>
          <w:rFonts w:ascii="Arial Narrow" w:hAnsi="Arial Narrow"/>
          <w:sz w:val="24"/>
          <w:szCs w:val="24"/>
        </w:rPr>
        <w:t xml:space="preserve">she knew that </w:t>
      </w:r>
      <w:r w:rsidRPr="00FE7078">
        <w:rPr>
          <w:rFonts w:ascii="Arial Narrow" w:hAnsi="Arial Narrow"/>
          <w:sz w:val="24"/>
          <w:szCs w:val="24"/>
        </w:rPr>
        <w:t xml:space="preserve">the industrial leviathan was </w:t>
      </w:r>
      <w:r>
        <w:rPr>
          <w:rFonts w:ascii="Arial Narrow" w:hAnsi="Arial Narrow"/>
          <w:sz w:val="24"/>
          <w:szCs w:val="24"/>
        </w:rPr>
        <w:t>roused, from time to time, by those rumbling waves crashing upo</w:t>
      </w:r>
      <w:r w:rsidR="00474D44">
        <w:rPr>
          <w:rFonts w:ascii="Arial Narrow" w:hAnsi="Arial Narrow"/>
          <w:sz w:val="24"/>
          <w:szCs w:val="24"/>
        </w:rPr>
        <w:t xml:space="preserve">n its peripheries. Those waves that </w:t>
      </w:r>
      <w:r>
        <w:rPr>
          <w:rFonts w:ascii="Arial Narrow" w:hAnsi="Arial Narrow"/>
          <w:sz w:val="24"/>
          <w:szCs w:val="24"/>
        </w:rPr>
        <w:t>would never stop, no matter how big the leviathan became. They would always be there, pat</w:t>
      </w:r>
      <w:r w:rsidR="00E11EF0">
        <w:rPr>
          <w:rFonts w:ascii="Arial Narrow" w:hAnsi="Arial Narrow"/>
          <w:sz w:val="24"/>
          <w:szCs w:val="24"/>
        </w:rPr>
        <w:t xml:space="preserve">iently fighting over </w:t>
      </w:r>
      <w:r>
        <w:rPr>
          <w:rFonts w:ascii="Arial Narrow" w:hAnsi="Arial Narrow"/>
          <w:sz w:val="24"/>
          <w:szCs w:val="24"/>
        </w:rPr>
        <w:t xml:space="preserve">space, for centuries if they had to. </w:t>
      </w:r>
      <w:r w:rsidR="00E11EF0">
        <w:rPr>
          <w:rFonts w:ascii="Arial Narrow" w:hAnsi="Arial Narrow"/>
          <w:sz w:val="24"/>
          <w:szCs w:val="24"/>
        </w:rPr>
        <w:t>T</w:t>
      </w:r>
      <w:r w:rsidR="008D7995">
        <w:rPr>
          <w:rFonts w:ascii="Arial Narrow" w:hAnsi="Arial Narrow"/>
          <w:sz w:val="24"/>
          <w:szCs w:val="24"/>
        </w:rPr>
        <w:t>he sea kept flooding the monster’s</w:t>
      </w:r>
      <w:r w:rsidR="004035EA">
        <w:rPr>
          <w:rFonts w:ascii="Arial Narrow" w:hAnsi="Arial Narrow"/>
          <w:sz w:val="24"/>
          <w:szCs w:val="24"/>
        </w:rPr>
        <w:t xml:space="preserve"> edges</w:t>
      </w:r>
      <w:r>
        <w:rPr>
          <w:rFonts w:ascii="Arial Narrow" w:hAnsi="Arial Narrow"/>
          <w:sz w:val="24"/>
          <w:szCs w:val="24"/>
        </w:rPr>
        <w:t xml:space="preserve">. </w:t>
      </w:r>
      <w:r w:rsidR="008D7995">
        <w:rPr>
          <w:rFonts w:ascii="Arial Narrow" w:hAnsi="Arial Narrow"/>
          <w:sz w:val="24"/>
          <w:szCs w:val="24"/>
        </w:rPr>
        <w:t>The waves crashed into the dikes,</w:t>
      </w:r>
      <w:r w:rsidRPr="001B4448">
        <w:rPr>
          <w:rFonts w:ascii="Arial Narrow" w:hAnsi="Arial Narrow"/>
          <w:sz w:val="24"/>
          <w:szCs w:val="24"/>
        </w:rPr>
        <w:t xml:space="preserve"> absorbing </w:t>
      </w:r>
      <w:r>
        <w:rPr>
          <w:rFonts w:ascii="Arial Narrow" w:hAnsi="Arial Narrow"/>
          <w:sz w:val="24"/>
          <w:szCs w:val="24"/>
        </w:rPr>
        <w:t xml:space="preserve">small amounts of material each time. The leviathan had taken things too far when it </w:t>
      </w:r>
      <w:r w:rsidR="00474D44">
        <w:rPr>
          <w:rFonts w:ascii="Arial Narrow" w:hAnsi="Arial Narrow"/>
          <w:sz w:val="24"/>
          <w:szCs w:val="24"/>
        </w:rPr>
        <w:t>trapped</w:t>
      </w:r>
      <w:r>
        <w:rPr>
          <w:rFonts w:ascii="Arial Narrow" w:hAnsi="Arial Narrow"/>
          <w:sz w:val="24"/>
          <w:szCs w:val="24"/>
        </w:rPr>
        <w:t xml:space="preserve"> the </w:t>
      </w:r>
      <w:r>
        <w:rPr>
          <w:rFonts w:ascii="Arial Narrow" w:hAnsi="Arial Narrow"/>
          <w:sz w:val="24"/>
          <w:szCs w:val="24"/>
        </w:rPr>
        <w:lastRenderedPageBreak/>
        <w:t xml:space="preserve">angry water within itself, intertwining itself with its antagonist. </w:t>
      </w:r>
      <w:r w:rsidR="008D7995">
        <w:rPr>
          <w:rFonts w:ascii="Arial Narrow" w:hAnsi="Arial Narrow"/>
          <w:sz w:val="24"/>
          <w:szCs w:val="24"/>
        </w:rPr>
        <w:t>For</w:t>
      </w:r>
      <w:r>
        <w:rPr>
          <w:rFonts w:ascii="Arial Narrow" w:hAnsi="Arial Narrow"/>
          <w:sz w:val="24"/>
          <w:szCs w:val="24"/>
        </w:rPr>
        <w:t xml:space="preserve"> the sea kept encroaching, coming closer, rising, millimetre by millimetre.</w:t>
      </w:r>
      <w:r w:rsidR="00E11EF0">
        <w:rPr>
          <w:rFonts w:ascii="Arial Narrow" w:hAnsi="Arial Narrow"/>
          <w:sz w:val="24"/>
          <w:szCs w:val="24"/>
        </w:rPr>
        <w:t xml:space="preserve"> </w:t>
      </w:r>
      <w:r>
        <w:rPr>
          <w:rFonts w:ascii="Arial Narrow" w:hAnsi="Arial Narrow"/>
          <w:sz w:val="24"/>
          <w:szCs w:val="24"/>
        </w:rPr>
        <w:t xml:space="preserve">She imagined the flood that the sea would stage, after years of slow encroachment, so slow that the people did not </w:t>
      </w:r>
      <w:r w:rsidR="00F02634">
        <w:rPr>
          <w:rFonts w:ascii="Arial Narrow" w:hAnsi="Arial Narrow"/>
          <w:sz w:val="24"/>
          <w:szCs w:val="24"/>
        </w:rPr>
        <w:t>awake</w:t>
      </w:r>
      <w:r>
        <w:rPr>
          <w:rFonts w:ascii="Arial Narrow" w:hAnsi="Arial Narrow"/>
          <w:sz w:val="24"/>
          <w:szCs w:val="24"/>
        </w:rPr>
        <w:t xml:space="preserve"> from their industrial dream. It was no spectacular </w:t>
      </w:r>
      <w:r w:rsidR="00FF58E1">
        <w:rPr>
          <w:rFonts w:ascii="Arial Narrow" w:hAnsi="Arial Narrow"/>
          <w:sz w:val="24"/>
          <w:szCs w:val="24"/>
        </w:rPr>
        <w:t>flood</w:t>
      </w:r>
      <w:r>
        <w:rPr>
          <w:rFonts w:ascii="Arial Narrow" w:hAnsi="Arial Narrow"/>
          <w:sz w:val="24"/>
          <w:szCs w:val="24"/>
        </w:rPr>
        <w:t xml:space="preserve">, but a change so gradual that the lack of timely action was </w:t>
      </w:r>
      <w:r w:rsidR="006F6A63">
        <w:rPr>
          <w:rFonts w:ascii="Arial Narrow" w:hAnsi="Arial Narrow"/>
          <w:sz w:val="24"/>
          <w:szCs w:val="24"/>
        </w:rPr>
        <w:t>striking</w:t>
      </w:r>
      <w:r>
        <w:rPr>
          <w:rFonts w:ascii="Arial Narrow" w:hAnsi="Arial Narrow"/>
          <w:sz w:val="24"/>
          <w:szCs w:val="24"/>
        </w:rPr>
        <w:t xml:space="preserve">. Gradually, she saw more and more waves crashing into the dike, until a little seawater made it over the edge, trickling down the other side, onto the road. Over the course of several months, the water flooded all the dikes until the enclosed harbours were connected to open water. The contents of the </w:t>
      </w:r>
      <w:proofErr w:type="spellStart"/>
      <w:r>
        <w:rPr>
          <w:rFonts w:ascii="Arial Narrow" w:hAnsi="Arial Narrow"/>
          <w:sz w:val="24"/>
          <w:szCs w:val="24"/>
        </w:rPr>
        <w:t>Slufter</w:t>
      </w:r>
      <w:proofErr w:type="spellEnd"/>
      <w:r>
        <w:rPr>
          <w:rFonts w:ascii="Arial Narrow" w:hAnsi="Arial Narrow"/>
          <w:sz w:val="24"/>
          <w:szCs w:val="24"/>
        </w:rPr>
        <w:t xml:space="preserve">, so carefully isolated for decades, were </w:t>
      </w:r>
      <w:r w:rsidRPr="002B6BC5">
        <w:rPr>
          <w:rFonts w:ascii="Arial Narrow" w:hAnsi="Arial Narrow"/>
          <w:sz w:val="24"/>
          <w:szCs w:val="24"/>
        </w:rPr>
        <w:t>sucked into the sea</w:t>
      </w:r>
      <w:r>
        <w:rPr>
          <w:rFonts w:ascii="Arial Narrow" w:hAnsi="Arial Narrow"/>
          <w:sz w:val="24"/>
          <w:szCs w:val="24"/>
        </w:rPr>
        <w:t xml:space="preserve">, mingling with the local ecosystem, smearing its muddy sludge on local seals and seagulls. Ingested by fish, the chemicals </w:t>
      </w:r>
      <w:r w:rsidR="006A2C91">
        <w:rPr>
          <w:rFonts w:ascii="Arial Narrow" w:hAnsi="Arial Narrow"/>
          <w:sz w:val="24"/>
          <w:szCs w:val="24"/>
        </w:rPr>
        <w:t>permeated</w:t>
      </w:r>
      <w:r>
        <w:rPr>
          <w:rFonts w:ascii="Arial Narrow" w:hAnsi="Arial Narrow"/>
          <w:sz w:val="24"/>
          <w:szCs w:val="24"/>
        </w:rPr>
        <w:t xml:space="preserve"> the marine ecosystem, strangely deformed creatures soon emerging. She could see the infrastructure, the piles of containers, slowly being submerged by the water, until just the cranes were visible. Reminders of the </w:t>
      </w:r>
      <w:r w:rsidR="006A2C91">
        <w:rPr>
          <w:rFonts w:ascii="Arial Narrow" w:hAnsi="Arial Narrow"/>
          <w:sz w:val="24"/>
          <w:szCs w:val="24"/>
        </w:rPr>
        <w:t>steel deity</w:t>
      </w:r>
      <w:r>
        <w:rPr>
          <w:rFonts w:ascii="Arial Narrow" w:hAnsi="Arial Narrow"/>
          <w:sz w:val="24"/>
          <w:szCs w:val="24"/>
        </w:rPr>
        <w:t>, they protruded from the water like strange industria</w:t>
      </w:r>
      <w:r w:rsidR="00162712">
        <w:rPr>
          <w:rFonts w:ascii="Arial Narrow" w:hAnsi="Arial Narrow"/>
          <w:sz w:val="24"/>
          <w:szCs w:val="24"/>
        </w:rPr>
        <w:t>l church spires</w:t>
      </w:r>
      <w:r>
        <w:rPr>
          <w:rFonts w:ascii="Arial Narrow" w:hAnsi="Arial Narrow"/>
          <w:sz w:val="24"/>
          <w:szCs w:val="24"/>
        </w:rPr>
        <w:t>. The sea continued its advance, until the coastline was once again pushed back, the old land facing open water.</w:t>
      </w:r>
    </w:p>
    <w:p w14:paraId="2D96A213" w14:textId="06D47990" w:rsidR="00FF58E1" w:rsidRDefault="00FF58E1" w:rsidP="00D52E81">
      <w:pPr>
        <w:spacing w:after="0" w:line="360" w:lineRule="auto"/>
        <w:rPr>
          <w:rFonts w:ascii="Arial Narrow" w:hAnsi="Arial Narrow"/>
          <w:sz w:val="24"/>
          <w:szCs w:val="24"/>
        </w:rPr>
      </w:pPr>
    </w:p>
    <w:p w14:paraId="204847CE" w14:textId="77777777" w:rsidR="00FF58E1" w:rsidRDefault="00FF58E1" w:rsidP="00D52E81">
      <w:pPr>
        <w:spacing w:after="0" w:line="360" w:lineRule="auto"/>
        <w:rPr>
          <w:rFonts w:ascii="Arial Narrow" w:hAnsi="Arial Narrow"/>
          <w:sz w:val="24"/>
          <w:szCs w:val="24"/>
        </w:rPr>
      </w:pPr>
    </w:p>
    <w:p w14:paraId="45909E2F" w14:textId="70750024" w:rsidR="00C64917" w:rsidRPr="00073427" w:rsidRDefault="00E11EF0" w:rsidP="00D52E81">
      <w:pPr>
        <w:spacing w:after="0" w:line="360" w:lineRule="auto"/>
        <w:rPr>
          <w:rFonts w:ascii="Arial Narrow" w:hAnsi="Arial Narrow"/>
          <w:b/>
          <w:bCs/>
          <w:sz w:val="24"/>
          <w:szCs w:val="24"/>
        </w:rPr>
      </w:pPr>
      <w:r>
        <w:rPr>
          <w:rFonts w:ascii="Arial Narrow" w:hAnsi="Arial Narrow"/>
          <w:b/>
          <w:bCs/>
          <w:sz w:val="24"/>
          <w:szCs w:val="24"/>
        </w:rPr>
        <w:t>III</w:t>
      </w:r>
      <w:r w:rsidR="00C64917" w:rsidRPr="00073427">
        <w:rPr>
          <w:rFonts w:ascii="Arial Narrow" w:hAnsi="Arial Narrow"/>
          <w:b/>
          <w:bCs/>
          <w:sz w:val="24"/>
          <w:szCs w:val="24"/>
        </w:rPr>
        <w:t xml:space="preserve">. </w:t>
      </w:r>
      <w:r w:rsidR="00C64917">
        <w:rPr>
          <w:rFonts w:ascii="Arial Narrow" w:hAnsi="Arial Narrow"/>
          <w:b/>
          <w:bCs/>
          <w:sz w:val="24"/>
          <w:szCs w:val="24"/>
        </w:rPr>
        <w:tab/>
        <w:t>Anthropocene Assemblage</w:t>
      </w:r>
    </w:p>
    <w:p w14:paraId="581155ED" w14:textId="77777777" w:rsidR="00C64917" w:rsidRDefault="00C64917" w:rsidP="00D52E81">
      <w:pPr>
        <w:spacing w:after="0" w:line="360" w:lineRule="auto"/>
        <w:rPr>
          <w:rFonts w:ascii="Arial Narrow" w:hAnsi="Arial Narrow"/>
          <w:sz w:val="24"/>
          <w:szCs w:val="24"/>
        </w:rPr>
      </w:pPr>
    </w:p>
    <w:p w14:paraId="2C1A51AC" w14:textId="128F4A9B" w:rsidR="00C64917" w:rsidRDefault="004035EA" w:rsidP="00D52E81">
      <w:pPr>
        <w:spacing w:after="0" w:line="360" w:lineRule="auto"/>
        <w:rPr>
          <w:rFonts w:ascii="Arial Narrow" w:hAnsi="Arial Narrow"/>
          <w:sz w:val="24"/>
          <w:szCs w:val="24"/>
        </w:rPr>
      </w:pPr>
      <w:r>
        <w:rPr>
          <w:rFonts w:ascii="Arial Narrow" w:hAnsi="Arial Narrow"/>
          <w:sz w:val="24"/>
          <w:szCs w:val="24"/>
        </w:rPr>
        <w:t>F</w:t>
      </w:r>
      <w:r w:rsidR="00C64917">
        <w:rPr>
          <w:rFonts w:ascii="Arial Narrow" w:hAnsi="Arial Narrow"/>
          <w:sz w:val="24"/>
          <w:szCs w:val="24"/>
        </w:rPr>
        <w:t>or now, the industrial leviathan prevailed. She stood on the old land, boots submerged in the intertidal sand flats. In the distance she could see the high dike enclosi</w:t>
      </w:r>
      <w:r w:rsidR="00474D44">
        <w:rPr>
          <w:rFonts w:ascii="Arial Narrow" w:hAnsi="Arial Narrow"/>
          <w:sz w:val="24"/>
          <w:szCs w:val="24"/>
        </w:rPr>
        <w:t xml:space="preserve">ng the edges of the Maasvlakte and </w:t>
      </w:r>
      <w:r w:rsidR="00C64917">
        <w:rPr>
          <w:rFonts w:ascii="Arial Narrow" w:hAnsi="Arial Narrow"/>
          <w:sz w:val="24"/>
          <w:szCs w:val="24"/>
        </w:rPr>
        <w:t xml:space="preserve">the artificial mound behind which the </w:t>
      </w:r>
      <w:proofErr w:type="spellStart"/>
      <w:r w:rsidR="00C64917">
        <w:rPr>
          <w:rFonts w:ascii="Arial Narrow" w:hAnsi="Arial Narrow"/>
          <w:sz w:val="24"/>
          <w:szCs w:val="24"/>
        </w:rPr>
        <w:t>Slufter</w:t>
      </w:r>
      <w:proofErr w:type="spellEnd"/>
      <w:r w:rsidR="00C64917">
        <w:rPr>
          <w:rFonts w:ascii="Arial Narrow" w:hAnsi="Arial Narrow"/>
          <w:sz w:val="24"/>
          <w:szCs w:val="24"/>
        </w:rPr>
        <w:t xml:space="preserve"> was looming. In front of her, in every direction, steel cranes and constructions determined the horizon. What she saw was human industry dominating the world, agriculture felling the world’s last old forests, consumerism and globalisation fuelling the need for always more oil, more and faster travel, more and newer things. The car she navigated the place with was a miniature embod</w:t>
      </w:r>
      <w:r w:rsidR="00474D44">
        <w:rPr>
          <w:rFonts w:ascii="Arial Narrow" w:hAnsi="Arial Narrow"/>
          <w:sz w:val="24"/>
          <w:szCs w:val="24"/>
        </w:rPr>
        <w:t>iment of the polluting industry, a little steel monster.</w:t>
      </w:r>
      <w:r w:rsidR="00C64917">
        <w:rPr>
          <w:rFonts w:ascii="Arial Narrow" w:hAnsi="Arial Narrow"/>
          <w:sz w:val="24"/>
          <w:szCs w:val="24"/>
        </w:rPr>
        <w:t xml:space="preserve"> The notion that all of this relied on, the car, the whole industry, was th</w:t>
      </w:r>
      <w:r w:rsidR="00132DE6">
        <w:rPr>
          <w:rFonts w:ascii="Arial Narrow" w:hAnsi="Arial Narrow"/>
          <w:sz w:val="24"/>
          <w:szCs w:val="24"/>
        </w:rPr>
        <w:t>e idea of human exceptionalism</w:t>
      </w:r>
      <w:r w:rsidR="00C64917">
        <w:rPr>
          <w:rFonts w:ascii="Arial Narrow" w:hAnsi="Arial Narrow"/>
          <w:sz w:val="24"/>
          <w:szCs w:val="24"/>
        </w:rPr>
        <w:t xml:space="preserve">, warranting human domination over the rest of the world. </w:t>
      </w:r>
      <w:r w:rsidR="00474D44">
        <w:rPr>
          <w:rFonts w:ascii="Arial Narrow" w:hAnsi="Arial Narrow"/>
          <w:sz w:val="24"/>
          <w:szCs w:val="24"/>
        </w:rPr>
        <w:t>As</w:t>
      </w:r>
      <w:r w:rsidR="00C64917">
        <w:rPr>
          <w:rFonts w:ascii="Arial Narrow" w:hAnsi="Arial Narrow"/>
          <w:sz w:val="24"/>
          <w:szCs w:val="24"/>
        </w:rPr>
        <w:t xml:space="preserve"> ecocritic Timothy Mort</w:t>
      </w:r>
      <w:r w:rsidR="00474D44">
        <w:rPr>
          <w:rFonts w:ascii="Arial Narrow" w:hAnsi="Arial Narrow"/>
          <w:sz w:val="24"/>
          <w:szCs w:val="24"/>
        </w:rPr>
        <w:t>on argues,</w:t>
      </w:r>
      <w:r w:rsidR="00C64917">
        <w:rPr>
          <w:rFonts w:ascii="Arial Narrow" w:hAnsi="Arial Narrow"/>
          <w:sz w:val="24"/>
          <w:szCs w:val="24"/>
        </w:rPr>
        <w:t xml:space="preserve"> this assumption originate</w:t>
      </w:r>
      <w:r w:rsidR="00474D44">
        <w:rPr>
          <w:rFonts w:ascii="Arial Narrow" w:hAnsi="Arial Narrow"/>
          <w:sz w:val="24"/>
          <w:szCs w:val="24"/>
        </w:rPr>
        <w:t>s</w:t>
      </w:r>
      <w:r w:rsidR="00C64917">
        <w:rPr>
          <w:rFonts w:ascii="Arial Narrow" w:hAnsi="Arial Narrow"/>
          <w:sz w:val="24"/>
          <w:szCs w:val="24"/>
        </w:rPr>
        <w:t xml:space="preserve"> </w:t>
      </w:r>
      <w:r w:rsidR="00474D44">
        <w:rPr>
          <w:rFonts w:ascii="Arial Narrow" w:hAnsi="Arial Narrow"/>
          <w:sz w:val="24"/>
          <w:szCs w:val="24"/>
        </w:rPr>
        <w:t>not only in</w:t>
      </w:r>
      <w:r w:rsidR="00C64917">
        <w:rPr>
          <w:rFonts w:ascii="Arial Narrow" w:hAnsi="Arial Narrow"/>
          <w:sz w:val="24"/>
          <w:szCs w:val="24"/>
        </w:rPr>
        <w:t xml:space="preserve"> a nature-culture dichotomy, but also in </w:t>
      </w:r>
      <w:r w:rsidR="00132DE6">
        <w:rPr>
          <w:rFonts w:ascii="Arial Narrow" w:hAnsi="Arial Narrow"/>
          <w:sz w:val="24"/>
          <w:szCs w:val="24"/>
        </w:rPr>
        <w:t xml:space="preserve">a nature-agriculture </w:t>
      </w:r>
      <w:r w:rsidR="006F6A63">
        <w:rPr>
          <w:rFonts w:ascii="Arial Narrow" w:hAnsi="Arial Narrow"/>
          <w:sz w:val="24"/>
          <w:szCs w:val="24"/>
        </w:rPr>
        <w:t>opposition</w:t>
      </w:r>
      <w:r w:rsidR="00C64917">
        <w:rPr>
          <w:rFonts w:ascii="Arial Narrow" w:hAnsi="Arial Narrow"/>
          <w:sz w:val="24"/>
          <w:szCs w:val="24"/>
        </w:rPr>
        <w:t>, starting around 12,500 years ago with the first farmers.</w:t>
      </w:r>
      <w:r w:rsidR="00C64917">
        <w:rPr>
          <w:rStyle w:val="EndnoteReference"/>
          <w:rFonts w:ascii="Arial Narrow" w:hAnsi="Arial Narrow"/>
          <w:sz w:val="24"/>
          <w:szCs w:val="24"/>
        </w:rPr>
        <w:endnoteReference w:id="117"/>
      </w:r>
      <w:r w:rsidR="00C64917">
        <w:rPr>
          <w:rFonts w:ascii="Arial Narrow" w:hAnsi="Arial Narrow"/>
          <w:sz w:val="24"/>
          <w:szCs w:val="24"/>
        </w:rPr>
        <w:t xml:space="preserve"> Around that time, food shortages due to a change in climate prompted a shift from hunting and gathering to farming</w:t>
      </w:r>
      <w:r w:rsidR="00C61A1B">
        <w:rPr>
          <w:rFonts w:ascii="Arial Narrow" w:hAnsi="Arial Narrow"/>
          <w:sz w:val="24"/>
          <w:szCs w:val="24"/>
        </w:rPr>
        <w:t xml:space="preserve">, which </w:t>
      </w:r>
      <w:r>
        <w:rPr>
          <w:rFonts w:ascii="Arial Narrow" w:hAnsi="Arial Narrow"/>
          <w:sz w:val="24"/>
          <w:szCs w:val="24"/>
        </w:rPr>
        <w:t xml:space="preserve">gradually </w:t>
      </w:r>
      <w:r w:rsidR="00C61A1B">
        <w:rPr>
          <w:rFonts w:ascii="Arial Narrow" w:hAnsi="Arial Narrow"/>
          <w:sz w:val="24"/>
          <w:szCs w:val="24"/>
        </w:rPr>
        <w:t xml:space="preserve">led to </w:t>
      </w:r>
      <w:r w:rsidR="006D7C90">
        <w:rPr>
          <w:rFonts w:ascii="Arial Narrow" w:hAnsi="Arial Narrow"/>
          <w:sz w:val="24"/>
          <w:szCs w:val="24"/>
        </w:rPr>
        <w:t xml:space="preserve">widespread </w:t>
      </w:r>
      <w:r w:rsidR="00C61A1B">
        <w:rPr>
          <w:rFonts w:ascii="Arial Narrow" w:hAnsi="Arial Narrow"/>
          <w:sz w:val="24"/>
          <w:szCs w:val="24"/>
        </w:rPr>
        <w:t xml:space="preserve">poverty </w:t>
      </w:r>
      <w:r w:rsidR="00C64917">
        <w:rPr>
          <w:rFonts w:ascii="Arial Narrow" w:hAnsi="Arial Narrow"/>
          <w:sz w:val="24"/>
          <w:szCs w:val="24"/>
        </w:rPr>
        <w:t>and wealth for a small amount of people with the advent of private ownership.</w:t>
      </w:r>
      <w:r w:rsidR="00C64917">
        <w:rPr>
          <w:rStyle w:val="EndnoteReference"/>
          <w:rFonts w:ascii="Arial Narrow" w:hAnsi="Arial Narrow"/>
          <w:sz w:val="24"/>
          <w:szCs w:val="24"/>
        </w:rPr>
        <w:endnoteReference w:id="118"/>
      </w:r>
      <w:r w:rsidR="00C64917">
        <w:rPr>
          <w:rFonts w:ascii="Arial Narrow" w:hAnsi="Arial Narrow"/>
          <w:sz w:val="24"/>
          <w:szCs w:val="24"/>
        </w:rPr>
        <w:t xml:space="preserve"> </w:t>
      </w:r>
      <w:r w:rsidR="006F6A63">
        <w:rPr>
          <w:rFonts w:ascii="Arial Narrow" w:hAnsi="Arial Narrow"/>
          <w:sz w:val="24"/>
          <w:szCs w:val="24"/>
        </w:rPr>
        <w:t>According to Morton, this</w:t>
      </w:r>
      <w:r w:rsidR="00C64917">
        <w:rPr>
          <w:rFonts w:ascii="Arial Narrow" w:hAnsi="Arial Narrow"/>
          <w:sz w:val="24"/>
          <w:szCs w:val="24"/>
        </w:rPr>
        <w:t xml:space="preserve"> instated a powerful paradigm of ‘agrilogistics,’ a firm belief in agriculture as identical to pr</w:t>
      </w:r>
      <w:r w:rsidR="00162712">
        <w:rPr>
          <w:rFonts w:ascii="Arial Narrow" w:hAnsi="Arial Narrow"/>
          <w:sz w:val="24"/>
          <w:szCs w:val="24"/>
        </w:rPr>
        <w:t xml:space="preserve">ogress, prompting the urge to </w:t>
      </w:r>
      <w:r w:rsidR="00C64917">
        <w:rPr>
          <w:rFonts w:ascii="Arial Narrow" w:hAnsi="Arial Narrow"/>
          <w:sz w:val="24"/>
          <w:szCs w:val="24"/>
        </w:rPr>
        <w:t>keep fuelling it with labour, steam, coal, oil, anything at hand.</w:t>
      </w:r>
      <w:r w:rsidR="00C64917">
        <w:rPr>
          <w:rStyle w:val="EndnoteReference"/>
          <w:rFonts w:ascii="Arial Narrow" w:hAnsi="Arial Narrow"/>
          <w:sz w:val="24"/>
          <w:szCs w:val="24"/>
        </w:rPr>
        <w:endnoteReference w:id="119"/>
      </w:r>
      <w:r w:rsidR="00C64917">
        <w:rPr>
          <w:rFonts w:ascii="Arial Narrow" w:hAnsi="Arial Narrow"/>
          <w:sz w:val="24"/>
          <w:szCs w:val="24"/>
        </w:rPr>
        <w:t xml:space="preserve"> The process operated </w:t>
      </w:r>
      <w:r w:rsidR="00C64917">
        <w:rPr>
          <w:rFonts w:ascii="Arial Narrow" w:hAnsi="Arial Narrow"/>
          <w:sz w:val="24"/>
          <w:szCs w:val="24"/>
        </w:rPr>
        <w:lastRenderedPageBreak/>
        <w:t xml:space="preserve">automatically, whatever occurred in the world, even though the project had </w:t>
      </w:r>
      <w:r w:rsidR="00132DE6">
        <w:rPr>
          <w:rFonts w:ascii="Arial Narrow" w:hAnsi="Arial Narrow"/>
          <w:sz w:val="24"/>
          <w:szCs w:val="24"/>
        </w:rPr>
        <w:t>become</w:t>
      </w:r>
      <w:r w:rsidR="00C64917">
        <w:rPr>
          <w:rFonts w:ascii="Arial Narrow" w:hAnsi="Arial Narrow"/>
          <w:sz w:val="24"/>
          <w:szCs w:val="24"/>
        </w:rPr>
        <w:t xml:space="preserve"> </w:t>
      </w:r>
      <w:r w:rsidR="006D7C90">
        <w:rPr>
          <w:rFonts w:ascii="Arial Narrow" w:hAnsi="Arial Narrow"/>
          <w:sz w:val="24"/>
          <w:szCs w:val="24"/>
        </w:rPr>
        <w:t>destructive</w:t>
      </w:r>
      <w:r w:rsidR="00C64917">
        <w:rPr>
          <w:rFonts w:ascii="Arial Narrow" w:hAnsi="Arial Narrow"/>
          <w:sz w:val="24"/>
          <w:szCs w:val="24"/>
        </w:rPr>
        <w:t xml:space="preserve"> to humans and other lifeforms.</w:t>
      </w:r>
      <w:r w:rsidR="00C64917">
        <w:rPr>
          <w:rStyle w:val="EndnoteReference"/>
          <w:rFonts w:ascii="Arial Narrow" w:hAnsi="Arial Narrow"/>
          <w:sz w:val="24"/>
          <w:szCs w:val="24"/>
        </w:rPr>
        <w:endnoteReference w:id="120"/>
      </w:r>
      <w:r w:rsidR="00C64917">
        <w:rPr>
          <w:rFonts w:ascii="Arial Narrow" w:hAnsi="Arial Narrow"/>
          <w:sz w:val="24"/>
          <w:szCs w:val="24"/>
        </w:rPr>
        <w:t xml:space="preserve"> What she saw here was </w:t>
      </w:r>
      <w:r w:rsidR="006F6A63">
        <w:rPr>
          <w:rFonts w:ascii="Arial Narrow" w:hAnsi="Arial Narrow"/>
          <w:sz w:val="24"/>
          <w:szCs w:val="24"/>
        </w:rPr>
        <w:t xml:space="preserve">perhaps </w:t>
      </w:r>
      <w:r w:rsidR="00C64917">
        <w:rPr>
          <w:rFonts w:ascii="Arial Narrow" w:hAnsi="Arial Narrow"/>
          <w:sz w:val="24"/>
          <w:szCs w:val="24"/>
        </w:rPr>
        <w:t>one of the most modern results of this, the industrial leviathan constantly expanding, encroaching on the sea, just for the sake of it.</w:t>
      </w:r>
    </w:p>
    <w:p w14:paraId="21F93C8D" w14:textId="77777777" w:rsidR="00D52E81" w:rsidRDefault="00D52E81" w:rsidP="00D52E81">
      <w:pPr>
        <w:pStyle w:val="NoSpacing"/>
        <w:spacing w:line="360" w:lineRule="auto"/>
        <w:rPr>
          <w:rFonts w:ascii="Arial Narrow" w:hAnsi="Arial Narrow"/>
          <w:sz w:val="24"/>
          <w:szCs w:val="24"/>
        </w:rPr>
      </w:pPr>
    </w:p>
    <w:p w14:paraId="0C3248FC" w14:textId="026CC61F" w:rsidR="00C64917" w:rsidRDefault="00C64917" w:rsidP="00D52E81">
      <w:pPr>
        <w:pStyle w:val="NoSpacing"/>
        <w:spacing w:line="360" w:lineRule="auto"/>
        <w:rPr>
          <w:rFonts w:ascii="Arial Narrow" w:hAnsi="Arial Narrow"/>
          <w:sz w:val="24"/>
          <w:szCs w:val="24"/>
        </w:rPr>
      </w:pPr>
      <w:r>
        <w:rPr>
          <w:rFonts w:ascii="Arial Narrow" w:hAnsi="Arial Narrow"/>
          <w:sz w:val="24"/>
          <w:szCs w:val="24"/>
        </w:rPr>
        <w:t>Nevertheless, despite the enormous Maasvlakte being just one small link in a global system benefiting little more than industrial expansion, she wondered at the internal contradictions of the place. For within the maze of dikes and w</w:t>
      </w:r>
      <w:r w:rsidR="00C61A1B">
        <w:rPr>
          <w:rFonts w:ascii="Arial Narrow" w:hAnsi="Arial Narrow"/>
          <w:sz w:val="24"/>
          <w:szCs w:val="24"/>
        </w:rPr>
        <w:t>aterways, there was space for more than twenty</w:t>
      </w:r>
      <w:r>
        <w:rPr>
          <w:rFonts w:ascii="Arial Narrow" w:hAnsi="Arial Narrow"/>
          <w:sz w:val="24"/>
          <w:szCs w:val="24"/>
        </w:rPr>
        <w:t xml:space="preserve"> protected plant and animal species to flourish.</w:t>
      </w:r>
      <w:r>
        <w:rPr>
          <w:rStyle w:val="EndnoteReference"/>
          <w:rFonts w:ascii="Arial Narrow" w:hAnsi="Arial Narrow"/>
          <w:sz w:val="24"/>
          <w:szCs w:val="24"/>
        </w:rPr>
        <w:endnoteReference w:id="121"/>
      </w:r>
      <w:r>
        <w:rPr>
          <w:rFonts w:ascii="Arial Narrow" w:hAnsi="Arial Narrow"/>
          <w:sz w:val="24"/>
          <w:szCs w:val="24"/>
        </w:rPr>
        <w:t xml:space="preserve"> In verge sides next to the roads and up the slopes of the dikes, rare plants such as fen orchids and smooth cat’s ear emerged. Protected animals such as common and grey seals, hawks and falcons, several types of bats, natterjack toads, all inhabited the port of Rotterdam, some even breeding there. Apart from the presence of these species, the harbours were surrounded by small nature reserves, such as the reserve around the old land she was standing on now. The industry’s </w:t>
      </w:r>
      <w:r w:rsidR="00D14963">
        <w:rPr>
          <w:rFonts w:ascii="Arial Narrow" w:hAnsi="Arial Narrow"/>
          <w:sz w:val="24"/>
          <w:szCs w:val="24"/>
        </w:rPr>
        <w:t>entanglement</w:t>
      </w:r>
      <w:r>
        <w:rPr>
          <w:rFonts w:ascii="Arial Narrow" w:hAnsi="Arial Narrow"/>
          <w:sz w:val="24"/>
          <w:szCs w:val="24"/>
        </w:rPr>
        <w:t xml:space="preserve"> with natural habitats, in combination with the protected areas around it, was perhaps enough to sustain the animal and plant life that lived in the coastal area. Given the place had created new coastal landscapes where there had been just sea, the Maasvlakte had even extended the habitat of some coastal species, though at the cost of marine life. Yet there was a sense of human, nonhuman and technological coexistence here – the intersection of industry and nature struck her in a place so complicit in the destruction of nature. This showed a small, but significant contradiction within the epitome of eternal growth, at the very heart of the industrial leviathan itself. </w:t>
      </w:r>
    </w:p>
    <w:p w14:paraId="3E32FE9C" w14:textId="77777777" w:rsidR="00D52E81" w:rsidRDefault="00D52E81" w:rsidP="00D52E81">
      <w:pPr>
        <w:pStyle w:val="NoSpacing"/>
        <w:spacing w:line="360" w:lineRule="auto"/>
        <w:rPr>
          <w:rFonts w:ascii="Arial Narrow" w:hAnsi="Arial Narrow"/>
          <w:sz w:val="24"/>
          <w:szCs w:val="24"/>
        </w:rPr>
      </w:pPr>
    </w:p>
    <w:p w14:paraId="7279D44C" w14:textId="5263153F" w:rsidR="00C64917" w:rsidRDefault="00C64917" w:rsidP="00D52E81">
      <w:pPr>
        <w:pStyle w:val="NoSpacing"/>
        <w:spacing w:line="360" w:lineRule="auto"/>
        <w:rPr>
          <w:rFonts w:ascii="Arial Narrow" w:hAnsi="Arial Narrow"/>
          <w:sz w:val="24"/>
          <w:szCs w:val="24"/>
        </w:rPr>
      </w:pPr>
      <w:r>
        <w:rPr>
          <w:rFonts w:ascii="Arial Narrow" w:hAnsi="Arial Narrow"/>
          <w:sz w:val="24"/>
          <w:szCs w:val="24"/>
        </w:rPr>
        <w:t>She imagined the tonnes of pristine white sand out of which whole strips of beach a</w:t>
      </w:r>
      <w:r w:rsidR="00162712">
        <w:rPr>
          <w:rFonts w:ascii="Arial Narrow" w:hAnsi="Arial Narrow"/>
          <w:sz w:val="24"/>
          <w:szCs w:val="24"/>
        </w:rPr>
        <w:t>nd dunes had been sculpted</w:t>
      </w:r>
      <w:r>
        <w:rPr>
          <w:rFonts w:ascii="Arial Narrow" w:hAnsi="Arial Narrow"/>
          <w:sz w:val="24"/>
          <w:szCs w:val="24"/>
        </w:rPr>
        <w:t xml:space="preserve">. She knew the sacrifice had been enormous, </w:t>
      </w:r>
      <w:r w:rsidR="00D14963">
        <w:rPr>
          <w:rFonts w:ascii="Arial Narrow" w:hAnsi="Arial Narrow"/>
          <w:sz w:val="24"/>
          <w:szCs w:val="24"/>
        </w:rPr>
        <w:t xml:space="preserve">the destruction involved in </w:t>
      </w:r>
      <w:r>
        <w:rPr>
          <w:rFonts w:ascii="Arial Narrow" w:hAnsi="Arial Narrow"/>
          <w:sz w:val="24"/>
          <w:szCs w:val="24"/>
        </w:rPr>
        <w:t>h</w:t>
      </w:r>
      <w:r w:rsidR="00D14963">
        <w:rPr>
          <w:rFonts w:ascii="Arial Narrow" w:hAnsi="Arial Narrow"/>
          <w:sz w:val="24"/>
          <w:szCs w:val="24"/>
        </w:rPr>
        <w:t xml:space="preserve">arvesting </w:t>
      </w:r>
      <w:r>
        <w:rPr>
          <w:rFonts w:ascii="Arial Narrow" w:hAnsi="Arial Narrow"/>
          <w:sz w:val="24"/>
          <w:szCs w:val="24"/>
        </w:rPr>
        <w:t>the sand by some giant aquatic bulldozer. She could see the fish scattering off disturbed, the sheer amount of marine life taken up to the surface, suffocated, forced in dying to become part of the new sand frontier. The shellfish, starfish, sea slugs, flatfish, sand-dwelling microbes, worms, shark and ray eggs with the promise of new life within them, thoughtlessly destroyed. Creatures dying in the millions, leaving behind a bare seabed. Yet from the new beaches and sand flats, traces of animals from ages past emerged, from fossilised bones and teeth to antlers.</w:t>
      </w:r>
      <w:r>
        <w:rPr>
          <w:rStyle w:val="EndnoteReference"/>
          <w:rFonts w:ascii="Arial Narrow" w:hAnsi="Arial Narrow"/>
          <w:sz w:val="24"/>
          <w:szCs w:val="24"/>
        </w:rPr>
        <w:endnoteReference w:id="122"/>
      </w:r>
      <w:r>
        <w:rPr>
          <w:rFonts w:ascii="Arial Narrow" w:hAnsi="Arial Narrow"/>
          <w:sz w:val="24"/>
          <w:szCs w:val="24"/>
        </w:rPr>
        <w:t xml:space="preserve"> Physical reminders of creatures such as mammoths and hyenas, which used to inhabit what was now the North Sea, rose from the sand. Much life had been destroyed for the creation of the new land, but the remnants of old life illuminated the strange liminality of the place, not quite land and not quite sea, not quite new and yet artificial. The edge of the new land composed of North Sea sand formed an assemblage of marine death, old fossils and new opportunities. It was a place to </w:t>
      </w:r>
      <w:r>
        <w:rPr>
          <w:rFonts w:ascii="Arial Narrow" w:hAnsi="Arial Narrow"/>
          <w:sz w:val="24"/>
          <w:szCs w:val="24"/>
        </w:rPr>
        <w:lastRenderedPageBreak/>
        <w:t xml:space="preserve">consider the natural processes of life becoming fossil, land becoming sea, and sea becoming land. In the midst of this, there was unique natural and industrial diversity, the quietness and lack of people creating unusual conditions. Natterjack toad breeding sites, in pools looking like no more than simple puddles, lay scattered </w:t>
      </w:r>
      <w:r w:rsidR="00D14963">
        <w:rPr>
          <w:rFonts w:ascii="Arial Narrow" w:hAnsi="Arial Narrow"/>
          <w:sz w:val="24"/>
          <w:szCs w:val="24"/>
        </w:rPr>
        <w:t>among</w:t>
      </w:r>
      <w:r>
        <w:rPr>
          <w:rFonts w:ascii="Arial Narrow" w:hAnsi="Arial Narrow"/>
          <w:sz w:val="24"/>
          <w:szCs w:val="24"/>
        </w:rPr>
        <w:t xml:space="preserve"> fields of high voltage power lines.</w:t>
      </w:r>
      <w:r>
        <w:rPr>
          <w:rStyle w:val="EndnoteReference"/>
          <w:rFonts w:ascii="Arial Narrow" w:hAnsi="Arial Narrow"/>
          <w:sz w:val="24"/>
          <w:szCs w:val="24"/>
        </w:rPr>
        <w:endnoteReference w:id="123"/>
      </w:r>
      <w:r>
        <w:rPr>
          <w:rFonts w:ascii="Arial Narrow" w:hAnsi="Arial Narrow"/>
          <w:sz w:val="24"/>
          <w:szCs w:val="24"/>
        </w:rPr>
        <w:t xml:space="preserve"> Colonies of birds split their time between protected intertidal areas and chemical waste lakes. The Maasvlakte was a port where even dumping grounds for contaminated waste took on a key role in the ambition to become the most sustainable port of its kind. The </w:t>
      </w:r>
      <w:proofErr w:type="spellStart"/>
      <w:r>
        <w:rPr>
          <w:rFonts w:ascii="Arial Narrow" w:hAnsi="Arial Narrow"/>
          <w:sz w:val="24"/>
          <w:szCs w:val="24"/>
        </w:rPr>
        <w:t>Slufter</w:t>
      </w:r>
      <w:proofErr w:type="spellEnd"/>
      <w:r>
        <w:rPr>
          <w:rFonts w:ascii="Arial Narrow" w:hAnsi="Arial Narrow"/>
          <w:sz w:val="24"/>
          <w:szCs w:val="24"/>
        </w:rPr>
        <w:t xml:space="preserve"> emerged as a scene of strange ecological experiments, with cultivation of algae nurtured by toxic waste and high concentrations of carbon producing ground material for bioplastics and biofuels. Further plans for floating solar panels on the contaminated sludge gave the </w:t>
      </w:r>
      <w:proofErr w:type="spellStart"/>
      <w:r>
        <w:rPr>
          <w:rFonts w:ascii="Arial Narrow" w:hAnsi="Arial Narrow"/>
          <w:sz w:val="24"/>
          <w:szCs w:val="24"/>
        </w:rPr>
        <w:t>Slufter</w:t>
      </w:r>
      <w:proofErr w:type="spellEnd"/>
      <w:r>
        <w:rPr>
          <w:rFonts w:ascii="Arial Narrow" w:hAnsi="Arial Narrow"/>
          <w:sz w:val="24"/>
          <w:szCs w:val="24"/>
        </w:rPr>
        <w:t xml:space="preserve"> an important role in the port’s transition to renewable energy. According to the plans, the negative climate impact of the port would be eliminated by 2050, honouring the Paris climate agreement.</w:t>
      </w:r>
      <w:r>
        <w:rPr>
          <w:rStyle w:val="EndnoteReference"/>
          <w:rFonts w:ascii="Arial Narrow" w:hAnsi="Arial Narrow"/>
          <w:sz w:val="24"/>
          <w:szCs w:val="24"/>
        </w:rPr>
        <w:endnoteReference w:id="124"/>
      </w:r>
    </w:p>
    <w:p w14:paraId="65AD0A9B" w14:textId="77777777" w:rsidR="00D52E81" w:rsidRDefault="00D52E81" w:rsidP="00D52E81">
      <w:pPr>
        <w:pStyle w:val="NoSpacing"/>
        <w:spacing w:line="360" w:lineRule="auto"/>
        <w:rPr>
          <w:rFonts w:ascii="Arial Narrow" w:hAnsi="Arial Narrow"/>
          <w:sz w:val="24"/>
          <w:szCs w:val="24"/>
        </w:rPr>
      </w:pPr>
    </w:p>
    <w:p w14:paraId="46D25441" w14:textId="4D08CCFE" w:rsidR="00C64917" w:rsidRPr="00B1417A" w:rsidRDefault="00C64917" w:rsidP="00D52E81">
      <w:pPr>
        <w:pStyle w:val="NoSpacing"/>
        <w:spacing w:line="360" w:lineRule="auto"/>
        <w:rPr>
          <w:rFonts w:ascii="Arial Narrow" w:hAnsi="Arial Narrow"/>
          <w:color w:val="FF0000"/>
          <w:sz w:val="24"/>
          <w:szCs w:val="24"/>
        </w:rPr>
      </w:pPr>
      <w:r>
        <w:rPr>
          <w:rFonts w:ascii="Arial Narrow" w:hAnsi="Arial Narrow"/>
          <w:sz w:val="24"/>
          <w:szCs w:val="24"/>
        </w:rPr>
        <w:t>The Maasvlakte was a place of contaminated diversity, where strange combinations of the most polluting oil refineries and breeding sites for protected species coexisted right next to each other, as odd Anthropocene assemblages.</w:t>
      </w:r>
      <w:r>
        <w:rPr>
          <w:rStyle w:val="EndnoteReference"/>
          <w:rFonts w:ascii="Arial Narrow" w:hAnsi="Arial Narrow"/>
          <w:sz w:val="24"/>
          <w:szCs w:val="24"/>
        </w:rPr>
        <w:endnoteReference w:id="125"/>
      </w:r>
      <w:r>
        <w:rPr>
          <w:rFonts w:ascii="Arial Narrow" w:hAnsi="Arial Narrow"/>
          <w:sz w:val="24"/>
          <w:szCs w:val="24"/>
        </w:rPr>
        <w:t xml:space="preserve"> </w:t>
      </w:r>
      <w:r w:rsidR="00D14963">
        <w:rPr>
          <w:rFonts w:ascii="Arial Narrow" w:hAnsi="Arial Narrow"/>
          <w:sz w:val="24"/>
          <w:szCs w:val="24"/>
        </w:rPr>
        <w:t>It was a landscape where</w:t>
      </w:r>
      <w:r>
        <w:rPr>
          <w:rFonts w:ascii="Arial Narrow" w:hAnsi="Arial Narrow"/>
          <w:sz w:val="24"/>
          <w:szCs w:val="24"/>
        </w:rPr>
        <w:t xml:space="preserve"> newly created land was built on death, but fuelled new life. Exposing previously hidden nonhuman histories, fossilised hyena droppings emerged from the North Sea sand, encouraging new research into these animals. From the old land, she could judge the ever-expanding leviathan and be mesmerised by its creations of steel, sand, water, oil. She could admire its </w:t>
      </w:r>
      <w:r w:rsidR="00D14963">
        <w:rPr>
          <w:rFonts w:ascii="Arial Narrow" w:hAnsi="Arial Narrow"/>
          <w:sz w:val="24"/>
          <w:szCs w:val="24"/>
        </w:rPr>
        <w:t>entanglement</w:t>
      </w:r>
      <w:r>
        <w:rPr>
          <w:rFonts w:ascii="Arial Narrow" w:hAnsi="Arial Narrow"/>
          <w:sz w:val="24"/>
          <w:szCs w:val="24"/>
        </w:rPr>
        <w:t xml:space="preserve"> with other </w:t>
      </w:r>
      <w:r w:rsidR="00162712">
        <w:rPr>
          <w:rFonts w:ascii="Arial Narrow" w:hAnsi="Arial Narrow"/>
          <w:sz w:val="24"/>
          <w:szCs w:val="24"/>
        </w:rPr>
        <w:t>things much rarer in this world</w:t>
      </w:r>
      <w:r>
        <w:rPr>
          <w:rFonts w:ascii="Arial Narrow" w:hAnsi="Arial Narrow"/>
          <w:sz w:val="24"/>
          <w:szCs w:val="24"/>
        </w:rPr>
        <w:t xml:space="preserve">. She saw just a glimpse of what could have been without agrilogistics, </w:t>
      </w:r>
      <w:r w:rsidR="00162712">
        <w:rPr>
          <w:rFonts w:ascii="Arial Narrow" w:hAnsi="Arial Narrow"/>
          <w:sz w:val="24"/>
          <w:szCs w:val="24"/>
        </w:rPr>
        <w:t xml:space="preserve">as </w:t>
      </w:r>
      <w:r>
        <w:rPr>
          <w:rFonts w:ascii="Arial Narrow" w:hAnsi="Arial Narrow"/>
          <w:sz w:val="24"/>
          <w:szCs w:val="24"/>
        </w:rPr>
        <w:t xml:space="preserve">the thriving of things nonhuman </w:t>
      </w:r>
      <w:r w:rsidR="00162712">
        <w:rPr>
          <w:rFonts w:ascii="Arial Narrow" w:hAnsi="Arial Narrow"/>
          <w:sz w:val="24"/>
          <w:szCs w:val="24"/>
        </w:rPr>
        <w:t xml:space="preserve">was </w:t>
      </w:r>
      <w:r>
        <w:rPr>
          <w:rFonts w:ascii="Arial Narrow" w:hAnsi="Arial Narrow"/>
          <w:sz w:val="24"/>
          <w:szCs w:val="24"/>
        </w:rPr>
        <w:t>so small, so patchy in the current construction. The industrial leviathan determined where there would be space for other things, and where they would be eradicated mercilessly</w:t>
      </w:r>
      <w:r w:rsidRPr="009A296A">
        <w:rPr>
          <w:rFonts w:ascii="Arial Narrow" w:hAnsi="Arial Narrow"/>
          <w:sz w:val="24"/>
          <w:szCs w:val="24"/>
        </w:rPr>
        <w:t xml:space="preserve">. It was </w:t>
      </w:r>
      <w:r w:rsidR="00D14963">
        <w:rPr>
          <w:rFonts w:ascii="Arial Narrow" w:hAnsi="Arial Narrow"/>
          <w:sz w:val="24"/>
          <w:szCs w:val="24"/>
        </w:rPr>
        <w:t xml:space="preserve">a problematic </w:t>
      </w:r>
      <w:r>
        <w:rPr>
          <w:rFonts w:ascii="Arial Narrow" w:hAnsi="Arial Narrow"/>
          <w:sz w:val="24"/>
          <w:szCs w:val="24"/>
        </w:rPr>
        <w:t>reality</w:t>
      </w:r>
      <w:r w:rsidRPr="009A296A">
        <w:rPr>
          <w:rFonts w:ascii="Arial Narrow" w:hAnsi="Arial Narrow"/>
          <w:sz w:val="24"/>
          <w:szCs w:val="24"/>
        </w:rPr>
        <w:t xml:space="preserve">, </w:t>
      </w:r>
      <w:r w:rsidRPr="00E0334E">
        <w:rPr>
          <w:rFonts w:ascii="Arial Narrow" w:hAnsi="Arial Narrow"/>
          <w:sz w:val="24"/>
          <w:szCs w:val="24"/>
        </w:rPr>
        <w:t>yet within the context of the Anthropocene</w:t>
      </w:r>
      <w:r>
        <w:rPr>
          <w:rFonts w:ascii="Arial Narrow" w:hAnsi="Arial Narrow"/>
          <w:sz w:val="24"/>
          <w:szCs w:val="24"/>
        </w:rPr>
        <w:t>,</w:t>
      </w:r>
      <w:r w:rsidRPr="00E0334E">
        <w:rPr>
          <w:rFonts w:ascii="Arial Narrow" w:hAnsi="Arial Narrow"/>
          <w:sz w:val="24"/>
          <w:szCs w:val="24"/>
        </w:rPr>
        <w:t xml:space="preserve"> such strange and uncertain combinations were perhaps the only way forward. The </w:t>
      </w:r>
      <w:r w:rsidRPr="009A296A">
        <w:rPr>
          <w:rFonts w:ascii="Arial Narrow" w:hAnsi="Arial Narrow"/>
          <w:sz w:val="24"/>
          <w:szCs w:val="24"/>
        </w:rPr>
        <w:t xml:space="preserve">only way to </w:t>
      </w:r>
      <w:r>
        <w:rPr>
          <w:rFonts w:ascii="Arial Narrow" w:hAnsi="Arial Narrow"/>
          <w:sz w:val="24"/>
          <w:szCs w:val="24"/>
        </w:rPr>
        <w:t>nurture any life</w:t>
      </w:r>
      <w:r w:rsidRPr="009A296A">
        <w:rPr>
          <w:rFonts w:ascii="Arial Narrow" w:hAnsi="Arial Narrow"/>
          <w:sz w:val="24"/>
          <w:szCs w:val="24"/>
        </w:rPr>
        <w:t xml:space="preserve"> at all in a </w:t>
      </w:r>
      <w:r w:rsidR="002C7963">
        <w:rPr>
          <w:rFonts w:ascii="Arial Narrow" w:hAnsi="Arial Narrow"/>
          <w:sz w:val="24"/>
          <w:szCs w:val="24"/>
        </w:rPr>
        <w:t>world of industrial expansion</w:t>
      </w:r>
      <w:r w:rsidR="00162712">
        <w:rPr>
          <w:rFonts w:ascii="Arial Narrow" w:hAnsi="Arial Narrow"/>
          <w:sz w:val="24"/>
          <w:szCs w:val="24"/>
        </w:rPr>
        <w:t xml:space="preserve">. </w:t>
      </w:r>
      <w:r>
        <w:rPr>
          <w:rFonts w:ascii="Arial Narrow" w:hAnsi="Arial Narrow"/>
          <w:sz w:val="24"/>
          <w:szCs w:val="24"/>
        </w:rPr>
        <w:t xml:space="preserve">She imagined how the years would affect life on the Maasvlakte, how over several generations the effects of pollution would become visible in the seagulls, lopsided wings and glassy eyes. Chemically deformed toads hopping around the concrete roads, spending </w:t>
      </w:r>
      <w:r w:rsidR="008D7995">
        <w:rPr>
          <w:rFonts w:ascii="Arial Narrow" w:hAnsi="Arial Narrow"/>
          <w:sz w:val="24"/>
          <w:szCs w:val="24"/>
        </w:rPr>
        <w:t>their days in princess harbours</w:t>
      </w:r>
      <w:r>
        <w:rPr>
          <w:rFonts w:ascii="Arial Narrow" w:hAnsi="Arial Narrow"/>
          <w:sz w:val="24"/>
          <w:szCs w:val="24"/>
        </w:rPr>
        <w:t xml:space="preserve">. Whoever roamed the place was part of a strange web of industry, destruction, and new opportunity. Of an Anthropocene landscape with assemblages of land, sea, death, fossils, </w:t>
      </w:r>
      <w:r w:rsidRPr="00834821">
        <w:rPr>
          <w:rFonts w:ascii="Arial Narrow" w:hAnsi="Arial Narrow"/>
          <w:sz w:val="24"/>
          <w:szCs w:val="24"/>
        </w:rPr>
        <w:t>chemicals, industrial monsters, life. Growing ever stranger</w:t>
      </w:r>
      <w:r>
        <w:rPr>
          <w:rFonts w:ascii="Arial Narrow" w:hAnsi="Arial Narrow"/>
          <w:sz w:val="24"/>
          <w:szCs w:val="24"/>
        </w:rPr>
        <w:t xml:space="preserve"> as the centuries went by, u</w:t>
      </w:r>
      <w:r w:rsidRPr="00834821">
        <w:rPr>
          <w:rFonts w:ascii="Arial Narrow" w:hAnsi="Arial Narrow"/>
          <w:sz w:val="24"/>
          <w:szCs w:val="24"/>
        </w:rPr>
        <w:t xml:space="preserve">ntil the encroaching steel finally collided with its liquid antidote, and </w:t>
      </w:r>
      <w:r>
        <w:rPr>
          <w:rFonts w:ascii="Arial Narrow" w:hAnsi="Arial Narrow"/>
          <w:sz w:val="24"/>
          <w:szCs w:val="24"/>
        </w:rPr>
        <w:t>the infinite complexities</w:t>
      </w:r>
      <w:r w:rsidRPr="00834821">
        <w:rPr>
          <w:rFonts w:ascii="Arial Narrow" w:hAnsi="Arial Narrow"/>
          <w:sz w:val="24"/>
          <w:szCs w:val="24"/>
        </w:rPr>
        <w:t xml:space="preserve"> </w:t>
      </w:r>
      <w:r>
        <w:rPr>
          <w:rFonts w:ascii="Arial Narrow" w:hAnsi="Arial Narrow"/>
          <w:sz w:val="24"/>
          <w:szCs w:val="24"/>
        </w:rPr>
        <w:t>were</w:t>
      </w:r>
      <w:r w:rsidRPr="00834821">
        <w:rPr>
          <w:rFonts w:ascii="Arial Narrow" w:hAnsi="Arial Narrow"/>
          <w:sz w:val="24"/>
          <w:szCs w:val="24"/>
        </w:rPr>
        <w:t xml:space="preserve"> </w:t>
      </w:r>
      <w:r w:rsidR="008D7995">
        <w:rPr>
          <w:rFonts w:ascii="Arial Narrow" w:hAnsi="Arial Narrow"/>
          <w:sz w:val="24"/>
          <w:szCs w:val="24"/>
        </w:rPr>
        <w:t xml:space="preserve">engulfed </w:t>
      </w:r>
      <w:r>
        <w:rPr>
          <w:rFonts w:ascii="Arial Narrow" w:hAnsi="Arial Narrow"/>
          <w:sz w:val="24"/>
          <w:szCs w:val="24"/>
        </w:rPr>
        <w:t>by the sea</w:t>
      </w:r>
      <w:r w:rsidR="00D14963">
        <w:rPr>
          <w:rFonts w:ascii="Arial Narrow" w:hAnsi="Arial Narrow"/>
          <w:sz w:val="24"/>
          <w:szCs w:val="24"/>
        </w:rPr>
        <w:t>.</w:t>
      </w:r>
    </w:p>
    <w:p w14:paraId="0DF72A24" w14:textId="77777777" w:rsidR="00C64917" w:rsidRDefault="00C64917" w:rsidP="00D52E81"/>
    <w:p w14:paraId="64E402D6" w14:textId="77777777" w:rsidR="00962238" w:rsidRDefault="00962238" w:rsidP="00310A1C">
      <w:pPr>
        <w:jc w:val="both"/>
        <w:sectPr w:rsidR="00962238" w:rsidSect="00D52E81">
          <w:endnotePr>
            <w:numFmt w:val="decimal"/>
            <w:numRestart w:val="eachSect"/>
          </w:endnotePr>
          <w:pgSz w:w="11906" w:h="16838"/>
          <w:pgMar w:top="1418" w:right="1701" w:bottom="1418" w:left="1701" w:header="709" w:footer="709" w:gutter="0"/>
          <w:cols w:space="708"/>
          <w:docGrid w:linePitch="360"/>
        </w:sectPr>
      </w:pPr>
    </w:p>
    <w:p w14:paraId="389E8DAD" w14:textId="12A369A3" w:rsidR="00962238" w:rsidRDefault="00962238" w:rsidP="00310A1C">
      <w:pPr>
        <w:pStyle w:val="Heading1"/>
        <w:jc w:val="both"/>
        <w:rPr>
          <w:rFonts w:ascii="Arial Narrow" w:hAnsi="Arial Narrow"/>
          <w:sz w:val="24"/>
          <w:szCs w:val="24"/>
        </w:rPr>
      </w:pPr>
      <w:bookmarkStart w:id="36" w:name="_Toc128045354"/>
      <w:r w:rsidRPr="004411AF">
        <w:rPr>
          <w:rFonts w:ascii="Arial Narrow" w:hAnsi="Arial Narrow"/>
          <w:sz w:val="24"/>
          <w:szCs w:val="24"/>
        </w:rPr>
        <w:lastRenderedPageBreak/>
        <w:t>Sabellaria</w:t>
      </w:r>
      <w:bookmarkEnd w:id="36"/>
    </w:p>
    <w:p w14:paraId="35ADF5CC" w14:textId="77777777" w:rsidR="00962238" w:rsidRDefault="00962238" w:rsidP="00310A1C">
      <w:pPr>
        <w:pStyle w:val="NoSpacing"/>
        <w:spacing w:line="360" w:lineRule="auto"/>
        <w:jc w:val="both"/>
        <w:rPr>
          <w:rFonts w:ascii="Arial Narrow" w:hAnsi="Arial Narrow"/>
          <w:sz w:val="24"/>
          <w:szCs w:val="24"/>
        </w:rPr>
      </w:pPr>
    </w:p>
    <w:p w14:paraId="6DBB65AE" w14:textId="77777777" w:rsidR="00962238" w:rsidRPr="00B82157" w:rsidRDefault="00962238" w:rsidP="00310A1C">
      <w:pPr>
        <w:pStyle w:val="NoSpacing"/>
        <w:spacing w:line="360" w:lineRule="auto"/>
        <w:jc w:val="both"/>
        <w:rPr>
          <w:rFonts w:ascii="Arial Narrow" w:hAnsi="Arial Narrow"/>
          <w:b/>
          <w:bCs/>
          <w:sz w:val="24"/>
          <w:szCs w:val="24"/>
        </w:rPr>
      </w:pPr>
      <w:r>
        <w:rPr>
          <w:rFonts w:ascii="Arial Narrow" w:hAnsi="Arial Narrow"/>
          <w:b/>
          <w:bCs/>
          <w:sz w:val="24"/>
          <w:szCs w:val="24"/>
        </w:rPr>
        <w:t xml:space="preserve">I. </w:t>
      </w:r>
      <w:r>
        <w:rPr>
          <w:rFonts w:ascii="Arial Narrow" w:hAnsi="Arial Narrow"/>
          <w:b/>
          <w:bCs/>
          <w:sz w:val="24"/>
          <w:szCs w:val="24"/>
        </w:rPr>
        <w:tab/>
        <w:t>Beginnings</w:t>
      </w:r>
    </w:p>
    <w:p w14:paraId="4938A47E" w14:textId="77777777" w:rsidR="00962238" w:rsidRDefault="00962238" w:rsidP="00310A1C">
      <w:pPr>
        <w:pStyle w:val="NoSpacing"/>
        <w:spacing w:line="360" w:lineRule="auto"/>
        <w:jc w:val="both"/>
        <w:rPr>
          <w:rFonts w:ascii="Arial Narrow" w:hAnsi="Arial Narrow"/>
          <w:sz w:val="24"/>
          <w:szCs w:val="24"/>
        </w:rPr>
      </w:pPr>
    </w:p>
    <w:p w14:paraId="1D0B5F5A" w14:textId="79B38C63" w:rsidR="00962238" w:rsidRDefault="00962238" w:rsidP="00310A1C">
      <w:pPr>
        <w:pStyle w:val="NoSpacing"/>
        <w:spacing w:line="360" w:lineRule="auto"/>
        <w:jc w:val="both"/>
        <w:rPr>
          <w:rFonts w:ascii="Arial Narrow" w:hAnsi="Arial Narrow"/>
          <w:sz w:val="24"/>
          <w:szCs w:val="24"/>
        </w:rPr>
      </w:pPr>
      <w:r w:rsidRPr="001E0E7F">
        <w:rPr>
          <w:rFonts w:ascii="Arial Narrow" w:hAnsi="Arial Narrow"/>
          <w:noProof/>
          <w:sz w:val="24"/>
          <w:szCs w:val="24"/>
          <w:lang w:eastAsia="zh-CN"/>
        </w:rPr>
        <mc:AlternateContent>
          <mc:Choice Requires="wps">
            <w:drawing>
              <wp:anchor distT="45720" distB="45720" distL="114300" distR="114300" simplePos="0" relativeHeight="251694080" behindDoc="0" locked="0" layoutInCell="1" allowOverlap="1" wp14:anchorId="659F4D7F" wp14:editId="1701CC28">
                <wp:simplePos x="0" y="0"/>
                <wp:positionH relativeFrom="column">
                  <wp:posOffset>4621230</wp:posOffset>
                </wp:positionH>
                <wp:positionV relativeFrom="paragraph">
                  <wp:posOffset>886192</wp:posOffset>
                </wp:positionV>
                <wp:extent cx="1298575" cy="38290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829050"/>
                        </a:xfrm>
                        <a:prstGeom prst="rect">
                          <a:avLst/>
                        </a:prstGeom>
                        <a:solidFill>
                          <a:srgbClr val="FFFFFF"/>
                        </a:solidFill>
                        <a:ln w="9525">
                          <a:noFill/>
                          <a:miter lim="800000"/>
                          <a:headEnd/>
                          <a:tailEnd/>
                        </a:ln>
                      </wps:spPr>
                      <wps:txbx>
                        <w:txbxContent>
                          <w:p w14:paraId="60003B2B" w14:textId="23E64EDB" w:rsidR="002D2673" w:rsidRPr="001E0E7F" w:rsidRDefault="002D2673" w:rsidP="00962238">
                            <w:pPr>
                              <w:autoSpaceDE w:val="0"/>
                              <w:autoSpaceDN w:val="0"/>
                              <w:adjustRightInd w:val="0"/>
                              <w:spacing w:after="0" w:line="240" w:lineRule="auto"/>
                              <w:rPr>
                                <w:rFonts w:ascii="Arial Narrow" w:hAnsi="Arial Narrow"/>
                                <w:i/>
                                <w:iCs/>
                                <w:color w:val="000000"/>
                                <w:sz w:val="18"/>
                                <w:szCs w:val="18"/>
                                <w:shd w:val="clear" w:color="auto" w:fill="FDFDFD"/>
                              </w:rPr>
                            </w:pPr>
                            <w:r w:rsidRPr="001E0E7F">
                              <w:rPr>
                                <w:rFonts w:ascii="Arial Narrow" w:hAnsi="Arial Narrow"/>
                                <w:i/>
                                <w:iCs/>
                                <w:color w:val="000000"/>
                                <w:sz w:val="18"/>
                                <w:szCs w:val="18"/>
                                <w:shd w:val="clear" w:color="auto" w:fill="FDFDFD"/>
                              </w:rPr>
                              <w:t>The false lagoon was the first of several that began to be visible in the west, swelling and joining hands over the ribs of sand that divided them. All the time the distant hissing grew nearer and louder, and a deep, thunderous note</w:t>
                            </w:r>
                            <w:r>
                              <w:rPr>
                                <w:rFonts w:ascii="Arial Narrow" w:hAnsi="Arial Narrow"/>
                                <w:i/>
                                <w:iCs/>
                                <w:color w:val="000000"/>
                                <w:sz w:val="18"/>
                                <w:szCs w:val="18"/>
                                <w:shd w:val="clear" w:color="auto" w:fill="FDFDFD"/>
                              </w:rPr>
                              <w:t xml:space="preserve"> began to sound beneath it. […]</w:t>
                            </w:r>
                            <w:r w:rsidRPr="001E0E7F">
                              <w:rPr>
                                <w:rFonts w:ascii="Arial Narrow" w:hAnsi="Arial Narrow"/>
                                <w:i/>
                                <w:iCs/>
                                <w:color w:val="000000"/>
                                <w:sz w:val="18"/>
                                <w:szCs w:val="18"/>
                                <w:shd w:val="clear" w:color="auto" w:fill="FDFDFD"/>
                              </w:rPr>
                              <w:t xml:space="preserve"> I waited on deck and watched the death-throes of the suffocating sands under the relentless onset of the sea. The last strongholds were battered, stormed, and overwhelmed; the tumult of sounds sank and steadied, and the sea swept victoriously over the whole expanse.</w:t>
                            </w:r>
                          </w:p>
                          <w:p w14:paraId="03EAB897" w14:textId="77777777" w:rsidR="002D2673" w:rsidRPr="001E0E7F" w:rsidRDefault="002D2673" w:rsidP="00962238">
                            <w:pPr>
                              <w:rPr>
                                <w:rFonts w:ascii="Arial Narrow" w:hAnsi="Arial Narrow"/>
                                <w:sz w:val="16"/>
                                <w:szCs w:val="16"/>
                              </w:rPr>
                            </w:pPr>
                          </w:p>
                          <w:p w14:paraId="5EB835C5" w14:textId="77777777" w:rsidR="002D2673" w:rsidRPr="00865D6C" w:rsidRDefault="002D2673" w:rsidP="00962238">
                            <w:pPr>
                              <w:pStyle w:val="NoSpacing"/>
                              <w:rPr>
                                <w:rFonts w:ascii="Arial Narrow" w:hAnsi="Arial Narrow"/>
                                <w:sz w:val="16"/>
                                <w:szCs w:val="16"/>
                              </w:rPr>
                            </w:pPr>
                            <w:r w:rsidRPr="00865D6C">
                              <w:rPr>
                                <w:rFonts w:ascii="Arial Narrow" w:hAnsi="Arial Narrow"/>
                                <w:sz w:val="16"/>
                                <w:szCs w:val="16"/>
                              </w:rPr>
                              <w:t>Robert Erskine Childers</w:t>
                            </w:r>
                            <w:r w:rsidRPr="00865D6C">
                              <w:rPr>
                                <w:rFonts w:ascii="Arial Narrow" w:hAnsi="Arial Narrow"/>
                                <w:i/>
                                <w:iCs/>
                                <w:sz w:val="16"/>
                                <w:szCs w:val="16"/>
                              </w:rPr>
                              <w:t>, The Riddle of the Sands</w:t>
                            </w:r>
                            <w:r w:rsidRPr="00865D6C">
                              <w:rPr>
                                <w:rFonts w:ascii="Arial Narrow" w:hAnsi="Arial Narrow"/>
                                <w:sz w:val="16"/>
                                <w:szCs w:val="16"/>
                              </w:rPr>
                              <w:t>, ed. by David Trotter (Oxford: Oxford University Press, 2008)</w:t>
                            </w:r>
                            <w:r>
                              <w:rPr>
                                <w:rFonts w:ascii="Arial Narrow" w:hAnsi="Arial Narrow"/>
                                <w:sz w:val="16"/>
                                <w:szCs w:val="16"/>
                              </w:rPr>
                              <w:t xml:space="preserve">, </w:t>
                            </w:r>
                            <w:r w:rsidRPr="00865D6C">
                              <w:rPr>
                                <w:rFonts w:ascii="Arial Narrow" w:hAnsi="Arial Narrow"/>
                                <w:sz w:val="16"/>
                                <w:szCs w:val="16"/>
                              </w:rPr>
                              <w:t>pp. 101-102.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4D7F" id="_x0000_s1047" type="#_x0000_t202" style="position:absolute;left:0;text-align:left;margin-left:363.9pt;margin-top:69.8pt;width:102.25pt;height:30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TnaJAIAACUEAAAOAAAAZHJzL2Uyb0RvYy54bWysU11v2yAUfZ+0/4B4X+y48ZpYcaouXaZJ&#10;3YfU7gdgjGM04DIgsbtfvwtO06h7m+YHxPW9HM4997C+GbUiR+G8BFPT+SynRBgOrTT7mv543L1b&#10;UuIDMy1TYERNn4SnN5u3b9aDrUQBPahWOIIgxleDrWkfgq2yzPNeaOZnYIXBZAdOs4Ch22etYwOi&#10;a5UVef4+G8C11gEX3uPfuylJNwm/6wQP37rOi0BUTZFbSKtLaxPXbLNm1d4x20t+osH+gYVm0uCl&#10;Z6g7Fhg5OPkXlJbcgYcuzDjoDLpOcpF6wG7m+atuHnpmReoFxfH2LJP/f7D86/G7I7Kt6RXKY5jG&#10;GT2KMZAPMJIiyjNYX2HVg8W6MOJvHHNq1dt74D89MbDtmdmLW+dg6AVrkd48nswujk44PoI0wxdo&#10;8Rp2CJCAxs7pqB2qQRAdeTydRxOp8HhlsVqW1yUlHHNXy2KVl2l4Gauej1vnwycBmsRNTR3OPsGz&#10;470PkQ6rnkvibR6UbHdSqRS4fbNVjhwZ+mSXvtTBqzJlyFDTVVmUCdlAPJ8spGVAHyupa7rM4zc5&#10;K8rx0bSpJDCppj0yUeakT5RkEieMzZgmUST1ongNtE+omIPJt/jOcNOD+03JgJ6tqf91YE5Qoj4b&#10;VH01XyyiyVOwKK8LDNxlprnMMMMRqqaBkmm7DelhRD0M3OJ0Opl0e2Fy4oxeTHKe3k00+2Wcql5e&#10;9+YPAAAA//8DAFBLAwQUAAYACAAAACEATorKPt4AAAALAQAADwAAAGRycy9kb3ducmV2LnhtbEyP&#10;0U6DQBBF3038h82Y+GLsIlQQZGnURONraz9gYKdAZHcJuy30750+1cfJubn3TLlZzCBONPneWQVP&#10;qwgE2cbp3rYK9j+fjy8gfECrcXCWFJzJw6a6vSmx0G62WzrtQiu4xPoCFXQhjIWUvunIoF+5kSyz&#10;g5sMBj6nVuoJZy43g4yjKJUGe8sLHY700VHzuzsaBYfv+eE5n+uvsM+26/Qd+6x2Z6Xu75a3VxCB&#10;lnANw0Wf1aFip9odrfZiUJDFGasHBkmeguBEnsQJiJrROk5BVqX8/0P1BwAA//8DAFBLAQItABQA&#10;BgAIAAAAIQC2gziS/gAAAOEBAAATAAAAAAAAAAAAAAAAAAAAAABbQ29udGVudF9UeXBlc10ueG1s&#10;UEsBAi0AFAAGAAgAAAAhADj9If/WAAAAlAEAAAsAAAAAAAAAAAAAAAAALwEAAF9yZWxzLy5yZWxz&#10;UEsBAi0AFAAGAAgAAAAhAPW5OdokAgAAJQQAAA4AAAAAAAAAAAAAAAAALgIAAGRycy9lMm9Eb2Mu&#10;eG1sUEsBAi0AFAAGAAgAAAAhAE6Kyj7eAAAACwEAAA8AAAAAAAAAAAAAAAAAfgQAAGRycy9kb3du&#10;cmV2LnhtbFBLBQYAAAAABAAEAPMAAACJBQAAAAA=&#10;" stroked="f">
                <v:textbox>
                  <w:txbxContent>
                    <w:p w14:paraId="60003B2B" w14:textId="23E64EDB" w:rsidR="002D2673" w:rsidRPr="001E0E7F" w:rsidRDefault="002D2673" w:rsidP="00962238">
                      <w:pPr>
                        <w:autoSpaceDE w:val="0"/>
                        <w:autoSpaceDN w:val="0"/>
                        <w:adjustRightInd w:val="0"/>
                        <w:spacing w:after="0" w:line="240" w:lineRule="auto"/>
                        <w:rPr>
                          <w:rFonts w:ascii="Arial Narrow" w:hAnsi="Arial Narrow"/>
                          <w:i/>
                          <w:iCs/>
                          <w:color w:val="000000"/>
                          <w:sz w:val="18"/>
                          <w:szCs w:val="18"/>
                          <w:shd w:val="clear" w:color="auto" w:fill="FDFDFD"/>
                        </w:rPr>
                      </w:pPr>
                      <w:r w:rsidRPr="001E0E7F">
                        <w:rPr>
                          <w:rFonts w:ascii="Arial Narrow" w:hAnsi="Arial Narrow"/>
                          <w:i/>
                          <w:iCs/>
                          <w:color w:val="000000"/>
                          <w:sz w:val="18"/>
                          <w:szCs w:val="18"/>
                          <w:shd w:val="clear" w:color="auto" w:fill="FDFDFD"/>
                        </w:rPr>
                        <w:t>The false lagoon was the first of several that began to be visible in the west, swelling and joining hands over the ribs of sand that divided them. All the time the distant hissing grew nearer and louder, and a deep, thunderous note</w:t>
                      </w:r>
                      <w:r>
                        <w:rPr>
                          <w:rFonts w:ascii="Arial Narrow" w:hAnsi="Arial Narrow"/>
                          <w:i/>
                          <w:iCs/>
                          <w:color w:val="000000"/>
                          <w:sz w:val="18"/>
                          <w:szCs w:val="18"/>
                          <w:shd w:val="clear" w:color="auto" w:fill="FDFDFD"/>
                        </w:rPr>
                        <w:t xml:space="preserve"> began to sound beneath it. […]</w:t>
                      </w:r>
                      <w:r w:rsidRPr="001E0E7F">
                        <w:rPr>
                          <w:rFonts w:ascii="Arial Narrow" w:hAnsi="Arial Narrow"/>
                          <w:i/>
                          <w:iCs/>
                          <w:color w:val="000000"/>
                          <w:sz w:val="18"/>
                          <w:szCs w:val="18"/>
                          <w:shd w:val="clear" w:color="auto" w:fill="FDFDFD"/>
                        </w:rPr>
                        <w:t xml:space="preserve"> I waited on deck and watched the death-throes of the suffocating sands under the relentless onset of the sea. The last strongholds were battered, stormed, and overwhelmed; the tumult of sounds sank and steadied, and the sea swept victoriously over the whole expanse.</w:t>
                      </w:r>
                    </w:p>
                    <w:p w14:paraId="03EAB897" w14:textId="77777777" w:rsidR="002D2673" w:rsidRPr="001E0E7F" w:rsidRDefault="002D2673" w:rsidP="00962238">
                      <w:pPr>
                        <w:rPr>
                          <w:rFonts w:ascii="Arial Narrow" w:hAnsi="Arial Narrow"/>
                          <w:sz w:val="16"/>
                          <w:szCs w:val="16"/>
                        </w:rPr>
                      </w:pPr>
                    </w:p>
                    <w:p w14:paraId="5EB835C5" w14:textId="77777777" w:rsidR="002D2673" w:rsidRPr="00865D6C" w:rsidRDefault="002D2673" w:rsidP="00962238">
                      <w:pPr>
                        <w:pStyle w:val="NoSpacing"/>
                        <w:rPr>
                          <w:rFonts w:ascii="Arial Narrow" w:hAnsi="Arial Narrow"/>
                          <w:sz w:val="16"/>
                          <w:szCs w:val="16"/>
                        </w:rPr>
                      </w:pPr>
                      <w:r w:rsidRPr="00865D6C">
                        <w:rPr>
                          <w:rFonts w:ascii="Arial Narrow" w:hAnsi="Arial Narrow"/>
                          <w:sz w:val="16"/>
                          <w:szCs w:val="16"/>
                        </w:rPr>
                        <w:t>Robert Erskine Childers</w:t>
                      </w:r>
                      <w:r w:rsidRPr="00865D6C">
                        <w:rPr>
                          <w:rFonts w:ascii="Arial Narrow" w:hAnsi="Arial Narrow"/>
                          <w:i/>
                          <w:iCs/>
                          <w:sz w:val="16"/>
                          <w:szCs w:val="16"/>
                        </w:rPr>
                        <w:t xml:space="preserve">, </w:t>
                      </w:r>
                      <w:proofErr w:type="gramStart"/>
                      <w:r w:rsidRPr="00865D6C">
                        <w:rPr>
                          <w:rFonts w:ascii="Arial Narrow" w:hAnsi="Arial Narrow"/>
                          <w:i/>
                          <w:iCs/>
                          <w:sz w:val="16"/>
                          <w:szCs w:val="16"/>
                        </w:rPr>
                        <w:t>The</w:t>
                      </w:r>
                      <w:proofErr w:type="gramEnd"/>
                      <w:r w:rsidRPr="00865D6C">
                        <w:rPr>
                          <w:rFonts w:ascii="Arial Narrow" w:hAnsi="Arial Narrow"/>
                          <w:i/>
                          <w:iCs/>
                          <w:sz w:val="16"/>
                          <w:szCs w:val="16"/>
                        </w:rPr>
                        <w:t xml:space="preserve"> Riddle of the Sands</w:t>
                      </w:r>
                      <w:r w:rsidRPr="00865D6C">
                        <w:rPr>
                          <w:rFonts w:ascii="Arial Narrow" w:hAnsi="Arial Narrow"/>
                          <w:sz w:val="16"/>
                          <w:szCs w:val="16"/>
                        </w:rPr>
                        <w:t>, ed. by David Trotter (Oxford: Oxford University Press, 2008)</w:t>
                      </w:r>
                      <w:r>
                        <w:rPr>
                          <w:rFonts w:ascii="Arial Narrow" w:hAnsi="Arial Narrow"/>
                          <w:sz w:val="16"/>
                          <w:szCs w:val="16"/>
                        </w:rPr>
                        <w:t xml:space="preserve">, </w:t>
                      </w:r>
                      <w:r w:rsidRPr="00865D6C">
                        <w:rPr>
                          <w:rFonts w:ascii="Arial Narrow" w:hAnsi="Arial Narrow"/>
                          <w:sz w:val="16"/>
                          <w:szCs w:val="16"/>
                        </w:rPr>
                        <w:t>pp. 101-102.</w:t>
                      </w:r>
                    </w:p>
                  </w:txbxContent>
                </v:textbox>
                <w10:wrap type="square"/>
              </v:shape>
            </w:pict>
          </mc:Fallback>
        </mc:AlternateContent>
      </w:r>
      <w:r>
        <w:rPr>
          <w:rFonts w:ascii="Arial Narrow" w:hAnsi="Arial Narrow"/>
          <w:sz w:val="24"/>
          <w:szCs w:val="24"/>
        </w:rPr>
        <w:t>1872. Wadden surround the island of Ameland. Tessellation of intertidal pools, dull grey-brown and glistening silver. Evaporating at the edges, a liquid landscape stretches out, horizonless, sandflats vaporising into mist. No boundaries impede the realm of sand, gloom descending on silt, coating it in a thick fog. Inhospitable and unnavigable, the cry of seagulls penetrates every thought, the rush of seawater perpetually present. The constant low rumble instils an image of saltwater running over sandflats, steadily flooding them from every direction, drowning those unsuited to life between land and sea. From up close, the sand grains are colourful. Black, grey, brown, amber, greenish, red. Treacherous mud and small specks to some, important building material to others. A small snakelike body sits in the muddy layer of wet sand, tentacles picking up small clumps of sticky sand grains, gluing them together. Solidifying the granular material, the marine annelid’s wavy tentacles patiently sort the sand with elegant movements. The tentacles are soft, nearly transparent, extending from a segmented brown body hidden in the seabed. The worm works on a sand reef, honeycomb-like, composed of a myriad of tubes. Every time the tides cover the reef in a layer of sand and silt, tentacles emerge to add another sand grain to the structure, polychaete mucus for cement. Reef architect, the filter feeder extends tentacles from self-built tubes, limbs covered in sticky liquid capturing nutrition-particles, sand-dust. Tube-dweller, the worm’s thin long tail never emerges from the sand,</w:t>
      </w:r>
      <w:r w:rsidR="006F144C">
        <w:rPr>
          <w:rFonts w:ascii="Arial Narrow" w:hAnsi="Arial Narrow"/>
          <w:sz w:val="24"/>
          <w:szCs w:val="24"/>
        </w:rPr>
        <w:t xml:space="preserve"> just the bristle visible at</w:t>
      </w:r>
      <w:r>
        <w:rPr>
          <w:rFonts w:ascii="Arial Narrow" w:hAnsi="Arial Narrow"/>
          <w:sz w:val="24"/>
          <w:szCs w:val="24"/>
        </w:rPr>
        <w:t xml:space="preserve"> tube opening. </w:t>
      </w:r>
      <w:r w:rsidR="00C61A1B">
        <w:rPr>
          <w:rFonts w:ascii="Arial Narrow" w:hAnsi="Arial Narrow"/>
          <w:sz w:val="24"/>
          <w:szCs w:val="24"/>
        </w:rPr>
        <w:t>Here sits the worm</w:t>
      </w:r>
      <w:r>
        <w:rPr>
          <w:rFonts w:ascii="Arial Narrow" w:hAnsi="Arial Narrow"/>
          <w:sz w:val="24"/>
          <w:szCs w:val="24"/>
        </w:rPr>
        <w:t xml:space="preserve">, enveloped in sticky honeycomb, a specimen of </w:t>
      </w:r>
      <w:proofErr w:type="spellStart"/>
      <w:r w:rsidRPr="003B3AFA">
        <w:rPr>
          <w:rFonts w:ascii="Arial Narrow" w:hAnsi="Arial Narrow"/>
          <w:i/>
          <w:iCs/>
          <w:sz w:val="24"/>
          <w:szCs w:val="24"/>
        </w:rPr>
        <w:t>Sabellaria</w:t>
      </w:r>
      <w:proofErr w:type="spellEnd"/>
      <w:r w:rsidRPr="003B3AFA">
        <w:rPr>
          <w:rFonts w:ascii="Arial Narrow" w:hAnsi="Arial Narrow"/>
          <w:i/>
          <w:iCs/>
          <w:sz w:val="24"/>
          <w:szCs w:val="24"/>
        </w:rPr>
        <w:t xml:space="preserve"> </w:t>
      </w:r>
      <w:proofErr w:type="spellStart"/>
      <w:r w:rsidRPr="003B3AFA">
        <w:rPr>
          <w:rFonts w:ascii="Arial Narrow" w:hAnsi="Arial Narrow"/>
          <w:i/>
          <w:iCs/>
          <w:sz w:val="24"/>
          <w:szCs w:val="24"/>
        </w:rPr>
        <w:t>alveolata</w:t>
      </w:r>
      <w:proofErr w:type="spellEnd"/>
      <w:r>
        <w:rPr>
          <w:rFonts w:ascii="Arial Narrow" w:hAnsi="Arial Narrow"/>
          <w:sz w:val="24"/>
          <w:szCs w:val="24"/>
        </w:rPr>
        <w:t xml:space="preserve">, slowly curling their upper body to survey the sand flat. Assessing the movement of the tides, the worm anticipates the sea’s return. </w:t>
      </w:r>
    </w:p>
    <w:p w14:paraId="4353984B" w14:textId="77777777" w:rsidR="00D17BBD" w:rsidRDefault="00D17BBD" w:rsidP="00D17BBD">
      <w:pPr>
        <w:pStyle w:val="NoSpacing"/>
        <w:spacing w:line="360" w:lineRule="auto"/>
        <w:jc w:val="both"/>
        <w:rPr>
          <w:rFonts w:ascii="Arial Narrow" w:hAnsi="Arial Narrow"/>
          <w:sz w:val="24"/>
          <w:szCs w:val="24"/>
        </w:rPr>
      </w:pPr>
    </w:p>
    <w:p w14:paraId="5855B08C" w14:textId="2EE286A1" w:rsidR="00962238" w:rsidRDefault="00962238" w:rsidP="00D17BBD">
      <w:pPr>
        <w:pStyle w:val="NoSpacing"/>
        <w:spacing w:line="360" w:lineRule="auto"/>
        <w:jc w:val="both"/>
        <w:rPr>
          <w:rFonts w:ascii="Arial Narrow" w:hAnsi="Arial Narrow"/>
          <w:sz w:val="24"/>
          <w:szCs w:val="24"/>
        </w:rPr>
      </w:pPr>
      <w:r>
        <w:rPr>
          <w:rFonts w:ascii="Arial Narrow" w:hAnsi="Arial Narrow"/>
          <w:sz w:val="24"/>
          <w:szCs w:val="24"/>
        </w:rPr>
        <w:t xml:space="preserve">Changes in silt composition reveal to the worm that something is happening. Ever thicker layers of silt descend on their sandcastle, requiring the creature to clean out the tubes constantly. Diligently, the worm expels sand from honeycomb, further clouding the murky seawater. The worm works on, </w:t>
      </w:r>
      <w:r>
        <w:rPr>
          <w:rFonts w:ascii="Arial Narrow" w:hAnsi="Arial Narrow"/>
          <w:sz w:val="24"/>
          <w:szCs w:val="24"/>
        </w:rPr>
        <w:lastRenderedPageBreak/>
        <w:t>elong</w:t>
      </w:r>
      <w:r w:rsidR="00FB5871">
        <w:rPr>
          <w:rFonts w:ascii="Arial Narrow" w:hAnsi="Arial Narrow"/>
          <w:sz w:val="24"/>
          <w:szCs w:val="24"/>
        </w:rPr>
        <w:t xml:space="preserve">ated body stretching out of </w:t>
      </w:r>
      <w:r>
        <w:rPr>
          <w:rFonts w:ascii="Arial Narrow" w:hAnsi="Arial Narrow"/>
          <w:sz w:val="24"/>
          <w:szCs w:val="24"/>
        </w:rPr>
        <w:t>self-made tube</w:t>
      </w:r>
      <w:r w:rsidR="00FB5871">
        <w:rPr>
          <w:rFonts w:ascii="Arial Narrow" w:hAnsi="Arial Narrow"/>
          <w:sz w:val="24"/>
          <w:szCs w:val="24"/>
        </w:rPr>
        <w:t>s</w:t>
      </w:r>
      <w:r>
        <w:rPr>
          <w:rFonts w:ascii="Arial Narrow" w:hAnsi="Arial Narrow"/>
          <w:sz w:val="24"/>
          <w:szCs w:val="24"/>
        </w:rPr>
        <w:t>, every single tentacle coiling, grabbing onto as much sand as possible, flinging it out of the reef. When the small head emerges from the tube, a segmented face cranes forward, centred around the mouth. Tentacular growths, sense-endowed, extend from the twisting body. Although the worm has no eyes to see it, this is how they become aware of the long black dam cutting straight through the seabed in the distance. Increasing the amount of silt amassing on the worm’s reef, the seabed is gradually being raised until the area is ready for reclamation.</w:t>
      </w:r>
    </w:p>
    <w:p w14:paraId="7D3ADAD1" w14:textId="1089FC05" w:rsidR="00D17BBD" w:rsidRDefault="00D17BBD" w:rsidP="00D17BBD">
      <w:pPr>
        <w:pStyle w:val="NoSpacing"/>
        <w:spacing w:line="360" w:lineRule="auto"/>
        <w:jc w:val="both"/>
        <w:rPr>
          <w:rFonts w:ascii="Arial Narrow" w:hAnsi="Arial Narrow"/>
          <w:sz w:val="24"/>
          <w:szCs w:val="24"/>
        </w:rPr>
      </w:pPr>
    </w:p>
    <w:p w14:paraId="6A62D52E" w14:textId="18961194" w:rsidR="00962238" w:rsidRDefault="003061B4" w:rsidP="00D17BBD">
      <w:pPr>
        <w:pStyle w:val="NoSpacing"/>
        <w:spacing w:line="360" w:lineRule="auto"/>
        <w:jc w:val="both"/>
        <w:rPr>
          <w:rFonts w:ascii="Arial Narrow" w:hAnsi="Arial Narrow"/>
          <w:sz w:val="24"/>
          <w:szCs w:val="24"/>
        </w:rPr>
      </w:pPr>
      <w:r w:rsidRPr="00C44E45">
        <w:rPr>
          <w:rFonts w:ascii="Arial Narrow" w:hAnsi="Arial Narrow"/>
          <w:noProof/>
          <w:sz w:val="24"/>
          <w:szCs w:val="24"/>
          <w:lang w:eastAsia="zh-CN"/>
        </w:rPr>
        <mc:AlternateContent>
          <mc:Choice Requires="wps">
            <w:drawing>
              <wp:anchor distT="45720" distB="45720" distL="114300" distR="114300" simplePos="0" relativeHeight="251695104" behindDoc="0" locked="0" layoutInCell="1" allowOverlap="1" wp14:anchorId="0D555540" wp14:editId="6190DB6F">
                <wp:simplePos x="0" y="0"/>
                <wp:positionH relativeFrom="column">
                  <wp:posOffset>4599572</wp:posOffset>
                </wp:positionH>
                <wp:positionV relativeFrom="paragraph">
                  <wp:posOffset>328295</wp:posOffset>
                </wp:positionV>
                <wp:extent cx="1321435" cy="1404620"/>
                <wp:effectExtent l="0" t="0" r="0" b="38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1404620"/>
                        </a:xfrm>
                        <a:prstGeom prst="rect">
                          <a:avLst/>
                        </a:prstGeom>
                        <a:solidFill>
                          <a:srgbClr val="FFFFFF"/>
                        </a:solidFill>
                        <a:ln w="9525">
                          <a:noFill/>
                          <a:miter lim="800000"/>
                          <a:headEnd/>
                          <a:tailEnd/>
                        </a:ln>
                      </wps:spPr>
                      <wps:txbx>
                        <w:txbxContent>
                          <w:p w14:paraId="303D3AD6" w14:textId="77777777" w:rsidR="002D2673" w:rsidRPr="00FD72D7" w:rsidRDefault="002D2673" w:rsidP="00962238">
                            <w:pPr>
                              <w:rPr>
                                <w:rFonts w:ascii="Arial Narrow" w:hAnsi="Arial Narrow"/>
                                <w:sz w:val="18"/>
                                <w:szCs w:val="18"/>
                                <w:lang w:val="nl-NL"/>
                              </w:rPr>
                            </w:pPr>
                            <w:r w:rsidRPr="00215962">
                              <w:rPr>
                                <w:rFonts w:ascii="Arial Narrow" w:hAnsi="Arial Narrow"/>
                                <w:i/>
                                <w:iCs/>
                                <w:sz w:val="18"/>
                                <w:szCs w:val="18"/>
                              </w:rPr>
                              <w:t xml:space="preserve">Even if he wanted to, he </w:t>
                            </w:r>
                            <w:r>
                              <w:rPr>
                                <w:rFonts w:ascii="Arial Narrow" w:hAnsi="Arial Narrow"/>
                                <w:i/>
                                <w:iCs/>
                                <w:sz w:val="18"/>
                                <w:szCs w:val="18"/>
                              </w:rPr>
                              <w:t>could not</w:t>
                            </w:r>
                            <w:r w:rsidRPr="00215962">
                              <w:rPr>
                                <w:rFonts w:ascii="Arial Narrow" w:hAnsi="Arial Narrow"/>
                                <w:i/>
                                <w:iCs/>
                                <w:sz w:val="18"/>
                                <w:szCs w:val="18"/>
                              </w:rPr>
                              <w:t xml:space="preserve"> find the right words to</w:t>
                            </w:r>
                            <w:r>
                              <w:rPr>
                                <w:rFonts w:ascii="Arial Narrow" w:hAnsi="Arial Narrow"/>
                                <w:i/>
                                <w:iCs/>
                                <w:sz w:val="18"/>
                                <w:szCs w:val="18"/>
                              </w:rPr>
                              <w:t xml:space="preserve"> explain the anguish he feels during</w:t>
                            </w:r>
                            <w:r w:rsidRPr="00215962">
                              <w:rPr>
                                <w:rFonts w:ascii="Arial Narrow" w:hAnsi="Arial Narrow"/>
                                <w:i/>
                                <w:iCs/>
                                <w:sz w:val="18"/>
                                <w:szCs w:val="18"/>
                              </w:rPr>
                              <w:t xml:space="preserve"> a longer stay on the island. As opposed to the engineer he experiences no sense of enchantment when he sees the endless expanse of sea that surrounds the island. </w:t>
                            </w:r>
                            <w:r w:rsidRPr="00FD72D7">
                              <w:rPr>
                                <w:rFonts w:ascii="Arial Narrow" w:hAnsi="Arial Narrow"/>
                                <w:i/>
                                <w:iCs/>
                                <w:sz w:val="18"/>
                                <w:szCs w:val="18"/>
                                <w:lang w:val="nl-NL"/>
                              </w:rPr>
                              <w:t>What Pieter sees is an insurmountable mass of water.</w:t>
                            </w:r>
                          </w:p>
                          <w:p w14:paraId="3806FACF" w14:textId="77777777" w:rsidR="002D2673" w:rsidRPr="00215962" w:rsidRDefault="002D2673" w:rsidP="00962238">
                            <w:pPr>
                              <w:rPr>
                                <w:rFonts w:ascii="Arial Narrow" w:hAnsi="Arial Narrow"/>
                                <w:sz w:val="16"/>
                                <w:szCs w:val="16"/>
                                <w:lang w:val="nl-NL"/>
                              </w:rPr>
                            </w:pPr>
                            <w:r w:rsidRPr="00215962">
                              <w:rPr>
                                <w:rFonts w:ascii="Arial Narrow" w:hAnsi="Arial Narrow"/>
                                <w:sz w:val="16"/>
                                <w:szCs w:val="16"/>
                                <w:lang w:val="nl-NL"/>
                              </w:rPr>
                              <w:t xml:space="preserve">Corine Nijenhuis, </w:t>
                            </w:r>
                            <w:r w:rsidRPr="00215962">
                              <w:rPr>
                                <w:rFonts w:ascii="Arial Narrow" w:hAnsi="Arial Narrow"/>
                                <w:i/>
                                <w:iCs/>
                                <w:sz w:val="16"/>
                                <w:szCs w:val="16"/>
                                <w:lang w:val="nl-NL"/>
                              </w:rPr>
                              <w:t>Waddenwolf: De opzienbarende geschiedenis van een jonkheer die de Waddenzee wilde droogleggen</w:t>
                            </w:r>
                            <w:r w:rsidRPr="00215962">
                              <w:rPr>
                                <w:rFonts w:ascii="Arial Narrow" w:hAnsi="Arial Narrow"/>
                                <w:sz w:val="16"/>
                                <w:szCs w:val="16"/>
                                <w:lang w:val="nl-NL"/>
                              </w:rPr>
                              <w:t xml:space="preserve"> (Amsterdam: Uitgeverij Brandt, 2020), p. 136</w:t>
                            </w:r>
                            <w:r>
                              <w:rPr>
                                <w:rFonts w:ascii="Arial Narrow" w:hAnsi="Arial Narrow"/>
                                <w:sz w:val="16"/>
                                <w:szCs w:val="16"/>
                                <w:lang w:val="nl-NL"/>
                              </w:rPr>
                              <w:t xml:space="preserve"> (my own translation)</w:t>
                            </w:r>
                            <w:r w:rsidRPr="00215962">
                              <w:rPr>
                                <w:rFonts w:ascii="Arial Narrow" w:hAnsi="Arial Narrow"/>
                                <w:sz w:val="16"/>
                                <w:szCs w:val="16"/>
                                <w:lang w:val="nl-N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55540" id="_x0000_s1048" type="#_x0000_t202" style="position:absolute;left:0;text-align:left;margin-left:362.15pt;margin-top:25.85pt;width:104.0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ZIwIAACUEAAAOAAAAZHJzL2Uyb0RvYy54bWysU9tuGyEQfa/Uf0C813uxnSYrr6PUqatK&#10;6UVK+gEsy3pRgaGAvet+fQbWca30rSoPCJjhMHPOYXU7akUOwnkJpqbFLKdEGA6tNLua/njavrum&#10;xAdmWqbAiJoehae367dvVoOtRAk9qFY4giDGV4OtaR+CrbLM815o5mdghcFgB06zgFu3y1rHBkTX&#10;Kivz/CobwLXWARfe4+n9FKTrhN91godvXedFIKqmWFtIs0tzE+dsvWLVzjHbS34qg/1DFZpJg4+e&#10;oe5ZYGTv5F9QWnIHHrow46Az6DrJReoBuynyV9089syK1AuS4+2ZJv//YPnXw3dHZFvTeUGJYRo1&#10;ehJjIB9gJGWkZ7C+wqxHi3lhxGOUObXq7QPwn54Y2PTM7MSdczD0grVYXhFvZhdXJxwfQZrhC7T4&#10;DNsHSEBj53TkDtkgiI4yHc/SxFJ4fHJeFov5khKOsWKRL67KJF7Gqpfr1vnwSYAmcVFTh9oneHZ4&#10;8CGWw6qXlPiaByXbrVQqbdyu2ShHDgx9sk0jdfAqTRky1PRmWS4TsoF4P1lIy4A+VlLX9DqPY3JW&#10;pOOjaVNKYFJNa6xEmRM/kZKJnDA2Y1KiPPPeQHtExhxMvsV/hose3G9KBvRsTf2vPXOCEvXZIOs3&#10;xWIRTZ42i+V7pIi4y0hzGWGGI1RNAyXTchPSx0h82DtUZysTb1HGqZJTzejFROfp30SzX+5T1p/f&#10;vX4GAAD//wMAUEsDBBQABgAIAAAAIQCLycMQ4AAAAAoBAAAPAAAAZHJzL2Rvd25yZXYueG1sTI/B&#10;TsMwEETvSPyDtUjcqFO3JW2IU1VUXDggtSDRoxs7cYS9tmw3DX+POcFxNU8zb+vtZA0ZVYiDQw7z&#10;WQFEYevkgD2Hj/eXhzWQmARKYRwqDt8qwra5valFJd0VD2o8pp7kEoyV4KBT8hWlsdXKijhzXmHO&#10;OhesSPkMPZVBXHO5NZQVxSO1YsC8oIVXz1q1X8eL5fBp9SD34e3USTPuX7vdyk/Bc35/N+2egCQ1&#10;pT8YfvWzOjTZ6ewuKCMxHEq2XGSUw2peAsnAZsGWQM4cWMk2QJua/n+h+QEAAP//AwBQSwECLQAU&#10;AAYACAAAACEAtoM4kv4AAADhAQAAEwAAAAAAAAAAAAAAAAAAAAAAW0NvbnRlbnRfVHlwZXNdLnht&#10;bFBLAQItABQABgAIAAAAIQA4/SH/1gAAAJQBAAALAAAAAAAAAAAAAAAAAC8BAABfcmVscy8ucmVs&#10;c1BLAQItABQABgAIAAAAIQBYV9/ZIwIAACUEAAAOAAAAAAAAAAAAAAAAAC4CAABkcnMvZTJvRG9j&#10;LnhtbFBLAQItABQABgAIAAAAIQCLycMQ4AAAAAoBAAAPAAAAAAAAAAAAAAAAAH0EAABkcnMvZG93&#10;bnJldi54bWxQSwUGAAAAAAQABADzAAAAigUAAAAA&#10;" stroked="f">
                <v:textbox style="mso-fit-shape-to-text:t">
                  <w:txbxContent>
                    <w:p w14:paraId="303D3AD6" w14:textId="77777777" w:rsidR="002D2673" w:rsidRPr="00FD72D7" w:rsidRDefault="002D2673" w:rsidP="00962238">
                      <w:pPr>
                        <w:rPr>
                          <w:rFonts w:ascii="Arial Narrow" w:hAnsi="Arial Narrow"/>
                          <w:sz w:val="18"/>
                          <w:szCs w:val="18"/>
                          <w:lang w:val="nl-NL"/>
                        </w:rPr>
                      </w:pPr>
                      <w:r w:rsidRPr="00215962">
                        <w:rPr>
                          <w:rFonts w:ascii="Arial Narrow" w:hAnsi="Arial Narrow"/>
                          <w:i/>
                          <w:iCs/>
                          <w:sz w:val="18"/>
                          <w:szCs w:val="18"/>
                        </w:rPr>
                        <w:t xml:space="preserve">Even if he wanted to, he </w:t>
                      </w:r>
                      <w:r>
                        <w:rPr>
                          <w:rFonts w:ascii="Arial Narrow" w:hAnsi="Arial Narrow"/>
                          <w:i/>
                          <w:iCs/>
                          <w:sz w:val="18"/>
                          <w:szCs w:val="18"/>
                        </w:rPr>
                        <w:t>could not</w:t>
                      </w:r>
                      <w:r w:rsidRPr="00215962">
                        <w:rPr>
                          <w:rFonts w:ascii="Arial Narrow" w:hAnsi="Arial Narrow"/>
                          <w:i/>
                          <w:iCs/>
                          <w:sz w:val="18"/>
                          <w:szCs w:val="18"/>
                        </w:rPr>
                        <w:t xml:space="preserve"> find the right words to</w:t>
                      </w:r>
                      <w:r>
                        <w:rPr>
                          <w:rFonts w:ascii="Arial Narrow" w:hAnsi="Arial Narrow"/>
                          <w:i/>
                          <w:iCs/>
                          <w:sz w:val="18"/>
                          <w:szCs w:val="18"/>
                        </w:rPr>
                        <w:t xml:space="preserve"> explain the anguish he feels during</w:t>
                      </w:r>
                      <w:r w:rsidRPr="00215962">
                        <w:rPr>
                          <w:rFonts w:ascii="Arial Narrow" w:hAnsi="Arial Narrow"/>
                          <w:i/>
                          <w:iCs/>
                          <w:sz w:val="18"/>
                          <w:szCs w:val="18"/>
                        </w:rPr>
                        <w:t xml:space="preserve"> a longer stay on the island. As opposed to the engineer he experiences no sense of enchantment when he sees the endless expanse of sea that surrounds the island. </w:t>
                      </w:r>
                      <w:r w:rsidRPr="00FD72D7">
                        <w:rPr>
                          <w:rFonts w:ascii="Arial Narrow" w:hAnsi="Arial Narrow"/>
                          <w:i/>
                          <w:iCs/>
                          <w:sz w:val="18"/>
                          <w:szCs w:val="18"/>
                          <w:lang w:val="nl-NL"/>
                        </w:rPr>
                        <w:t>What Pieter sees is an insurmountable mass of water.</w:t>
                      </w:r>
                    </w:p>
                    <w:p w14:paraId="3806FACF" w14:textId="77777777" w:rsidR="002D2673" w:rsidRPr="00215962" w:rsidRDefault="002D2673" w:rsidP="00962238">
                      <w:pPr>
                        <w:rPr>
                          <w:rFonts w:ascii="Arial Narrow" w:hAnsi="Arial Narrow"/>
                          <w:sz w:val="16"/>
                          <w:szCs w:val="16"/>
                          <w:lang w:val="nl-NL"/>
                        </w:rPr>
                      </w:pPr>
                      <w:r w:rsidRPr="00215962">
                        <w:rPr>
                          <w:rFonts w:ascii="Arial Narrow" w:hAnsi="Arial Narrow"/>
                          <w:sz w:val="16"/>
                          <w:szCs w:val="16"/>
                          <w:lang w:val="nl-NL"/>
                        </w:rPr>
                        <w:t xml:space="preserve">Corine Nijenhuis, </w:t>
                      </w:r>
                      <w:r w:rsidRPr="00215962">
                        <w:rPr>
                          <w:rFonts w:ascii="Arial Narrow" w:hAnsi="Arial Narrow"/>
                          <w:i/>
                          <w:iCs/>
                          <w:sz w:val="16"/>
                          <w:szCs w:val="16"/>
                          <w:lang w:val="nl-NL"/>
                        </w:rPr>
                        <w:t>Waddenwolf: De opzienbarende geschiedenis van een jonkheer die de Waddenzee wilde droogleggen</w:t>
                      </w:r>
                      <w:r w:rsidRPr="00215962">
                        <w:rPr>
                          <w:rFonts w:ascii="Arial Narrow" w:hAnsi="Arial Narrow"/>
                          <w:sz w:val="16"/>
                          <w:szCs w:val="16"/>
                          <w:lang w:val="nl-NL"/>
                        </w:rPr>
                        <w:t xml:space="preserve"> (Amsterdam: Uitgeverij Brandt, 2020), p. 136</w:t>
                      </w:r>
                      <w:r>
                        <w:rPr>
                          <w:rFonts w:ascii="Arial Narrow" w:hAnsi="Arial Narrow"/>
                          <w:sz w:val="16"/>
                          <w:szCs w:val="16"/>
                          <w:lang w:val="nl-NL"/>
                        </w:rPr>
                        <w:t xml:space="preserve"> (my own translation)</w:t>
                      </w:r>
                      <w:r w:rsidRPr="00215962">
                        <w:rPr>
                          <w:rFonts w:ascii="Arial Narrow" w:hAnsi="Arial Narrow"/>
                          <w:sz w:val="16"/>
                          <w:szCs w:val="16"/>
                          <w:lang w:val="nl-NL"/>
                        </w:rPr>
                        <w:t>.</w:t>
                      </w:r>
                    </w:p>
                  </w:txbxContent>
                </v:textbox>
                <w10:wrap type="square"/>
              </v:shape>
            </w:pict>
          </mc:Fallback>
        </mc:AlternateContent>
      </w:r>
      <w:r w:rsidR="00962238">
        <w:rPr>
          <w:rFonts w:ascii="Arial Narrow" w:hAnsi="Arial Narrow"/>
          <w:sz w:val="24"/>
          <w:szCs w:val="24"/>
        </w:rPr>
        <w:t xml:space="preserve">Too far for the worm to perceive, a man stands proudly on top of the dam connecting the island to the mainland. </w:t>
      </w:r>
      <w:r w:rsidR="006F144C">
        <w:rPr>
          <w:rFonts w:ascii="Arial Narrow" w:hAnsi="Arial Narrow"/>
          <w:sz w:val="24"/>
          <w:szCs w:val="24"/>
        </w:rPr>
        <w:t>A</w:t>
      </w:r>
      <w:r w:rsidR="00962238">
        <w:rPr>
          <w:rFonts w:ascii="Arial Narrow" w:hAnsi="Arial Narrow"/>
          <w:sz w:val="24"/>
          <w:szCs w:val="24"/>
        </w:rPr>
        <w:t xml:space="preserve">dorned with hat, moustache and other traces of culture, the bipedal being stands tall. The unsegmented body is held together by bones of collagen and calcium phosphate, forming a solid skeleton, inflexible and </w:t>
      </w:r>
      <w:proofErr w:type="spellStart"/>
      <w:r w:rsidR="00962238">
        <w:rPr>
          <w:rFonts w:ascii="Arial Narrow" w:hAnsi="Arial Narrow"/>
          <w:sz w:val="24"/>
          <w:szCs w:val="24"/>
        </w:rPr>
        <w:t>unwormlike</w:t>
      </w:r>
      <w:proofErr w:type="spellEnd"/>
      <w:r w:rsidR="00962238">
        <w:rPr>
          <w:rFonts w:ascii="Arial Narrow" w:hAnsi="Arial Narrow"/>
          <w:sz w:val="24"/>
          <w:szCs w:val="24"/>
        </w:rPr>
        <w:t xml:space="preserve">. Craning his neck, curling the upper part of his body to survey the sandflats during the ebbing tide, the man imagines the mudflats being transformed into green polders, neatly divided into rectangles surrounded by ditches. Where worms are inscribing sticky honeycomb reefs into the sand, he imagines fields of wavy grass, fertile soil, newly built farms. The exposed seabed appears to him a monotonous sandy blur, the sea beyond it a suffocating mass of greyness. The efforts of marine annelids remain unnoticed, just like other sand-coloured bodies slowly creeping, </w:t>
      </w:r>
      <w:proofErr w:type="gramStart"/>
      <w:r w:rsidR="00962238">
        <w:rPr>
          <w:rFonts w:ascii="Arial Narrow" w:hAnsi="Arial Narrow"/>
          <w:sz w:val="24"/>
          <w:szCs w:val="24"/>
        </w:rPr>
        <w:t>building</w:t>
      </w:r>
      <w:proofErr w:type="gramEnd"/>
      <w:r w:rsidR="00962238">
        <w:rPr>
          <w:rFonts w:ascii="Arial Narrow" w:hAnsi="Arial Narrow"/>
          <w:sz w:val="24"/>
          <w:szCs w:val="24"/>
        </w:rPr>
        <w:t xml:space="preserve"> and constructing worlds on the wadden. The lugworms, cockles, mud shrimp, periwinkles, mud snails, king ragworms. They all belong to the dullness of the sand, the saline smell in the air, the treacherous quicksand. Worst of all, they serve the power the squire fears the most – the unfathomable yet ever-present danger of the encroaching sea, also imagined as the ‘waterwolf.’ The sooner the sea is tamed and salty sandflats silt up to become fertile land, the easier it will be to permanently chain the hungry beast to the seabed.</w:t>
      </w:r>
    </w:p>
    <w:p w14:paraId="4B06E43E" w14:textId="233057AC" w:rsidR="00FB5871" w:rsidRDefault="00FB5871" w:rsidP="00310A1C">
      <w:pPr>
        <w:pStyle w:val="NoSpacing"/>
        <w:spacing w:line="360" w:lineRule="auto"/>
        <w:jc w:val="both"/>
        <w:rPr>
          <w:rFonts w:ascii="Arial Narrow" w:hAnsi="Arial Narrow"/>
          <w:sz w:val="24"/>
          <w:szCs w:val="24"/>
        </w:rPr>
      </w:pPr>
    </w:p>
    <w:p w14:paraId="10A018B6" w14:textId="0BC080DB" w:rsidR="00977937" w:rsidRDefault="00977937" w:rsidP="00310A1C">
      <w:pPr>
        <w:pStyle w:val="NoSpacing"/>
        <w:spacing w:line="360" w:lineRule="auto"/>
        <w:jc w:val="both"/>
        <w:rPr>
          <w:rFonts w:ascii="Arial Narrow" w:hAnsi="Arial Narrow"/>
          <w:sz w:val="24"/>
          <w:szCs w:val="24"/>
        </w:rPr>
      </w:pPr>
    </w:p>
    <w:p w14:paraId="731C0615" w14:textId="3836DD60" w:rsidR="00977937" w:rsidRDefault="00977937" w:rsidP="00310A1C">
      <w:pPr>
        <w:pStyle w:val="NoSpacing"/>
        <w:spacing w:line="360" w:lineRule="auto"/>
        <w:jc w:val="both"/>
        <w:rPr>
          <w:rFonts w:ascii="Arial Narrow" w:hAnsi="Arial Narrow"/>
          <w:sz w:val="24"/>
          <w:szCs w:val="24"/>
        </w:rPr>
      </w:pPr>
    </w:p>
    <w:p w14:paraId="2BD78C62" w14:textId="316C1D9C" w:rsidR="00977937" w:rsidRDefault="00977937" w:rsidP="00310A1C">
      <w:pPr>
        <w:pStyle w:val="NoSpacing"/>
        <w:spacing w:line="360" w:lineRule="auto"/>
        <w:jc w:val="both"/>
        <w:rPr>
          <w:rFonts w:ascii="Arial Narrow" w:hAnsi="Arial Narrow"/>
          <w:sz w:val="24"/>
          <w:szCs w:val="24"/>
        </w:rPr>
      </w:pPr>
    </w:p>
    <w:p w14:paraId="1BB8C46A" w14:textId="41FEC75E" w:rsidR="00977937" w:rsidRDefault="00977937" w:rsidP="00310A1C">
      <w:pPr>
        <w:pStyle w:val="NoSpacing"/>
        <w:spacing w:line="360" w:lineRule="auto"/>
        <w:jc w:val="both"/>
        <w:rPr>
          <w:rFonts w:ascii="Arial Narrow" w:hAnsi="Arial Narrow"/>
          <w:sz w:val="24"/>
          <w:szCs w:val="24"/>
        </w:rPr>
      </w:pPr>
    </w:p>
    <w:p w14:paraId="66333FB5" w14:textId="74F1E95E" w:rsidR="00977937" w:rsidRDefault="00977937" w:rsidP="00310A1C">
      <w:pPr>
        <w:pStyle w:val="NoSpacing"/>
        <w:spacing w:line="360" w:lineRule="auto"/>
        <w:jc w:val="both"/>
        <w:rPr>
          <w:rFonts w:ascii="Arial Narrow" w:hAnsi="Arial Narrow"/>
          <w:sz w:val="24"/>
          <w:szCs w:val="24"/>
        </w:rPr>
      </w:pPr>
    </w:p>
    <w:p w14:paraId="34FE1617" w14:textId="13DDA1AF" w:rsidR="00962238" w:rsidRDefault="00962238" w:rsidP="00310A1C">
      <w:pPr>
        <w:pStyle w:val="NoSpacing"/>
        <w:spacing w:line="360" w:lineRule="auto"/>
        <w:jc w:val="both"/>
        <w:rPr>
          <w:rFonts w:ascii="Arial Narrow" w:hAnsi="Arial Narrow"/>
          <w:sz w:val="24"/>
          <w:szCs w:val="24"/>
        </w:rPr>
      </w:pPr>
      <w:r>
        <w:rPr>
          <w:rFonts w:ascii="Arial Narrow" w:hAnsi="Arial Narrow"/>
          <w:b/>
          <w:bCs/>
          <w:sz w:val="24"/>
          <w:szCs w:val="24"/>
        </w:rPr>
        <w:lastRenderedPageBreak/>
        <w:t>II.</w:t>
      </w:r>
      <w:r>
        <w:rPr>
          <w:rFonts w:ascii="Arial Narrow" w:hAnsi="Arial Narrow"/>
          <w:b/>
          <w:bCs/>
          <w:sz w:val="24"/>
          <w:szCs w:val="24"/>
        </w:rPr>
        <w:tab/>
        <w:t>Waterwolf</w:t>
      </w:r>
    </w:p>
    <w:p w14:paraId="12A235E4" w14:textId="1407B74F" w:rsidR="00962238" w:rsidRDefault="00962238" w:rsidP="00310A1C">
      <w:pPr>
        <w:pStyle w:val="NoSpacing"/>
        <w:spacing w:line="360" w:lineRule="auto"/>
        <w:jc w:val="both"/>
        <w:rPr>
          <w:rFonts w:ascii="Arial Narrow" w:hAnsi="Arial Narrow"/>
          <w:sz w:val="24"/>
          <w:szCs w:val="24"/>
        </w:rPr>
      </w:pPr>
    </w:p>
    <w:p w14:paraId="73FA34E1" w14:textId="071017C3" w:rsidR="00962238" w:rsidRDefault="00F3132D" w:rsidP="00D17BBD">
      <w:pPr>
        <w:pStyle w:val="NoSpacing"/>
        <w:spacing w:line="360" w:lineRule="auto"/>
        <w:jc w:val="both"/>
        <w:rPr>
          <w:rFonts w:ascii="Arial Narrow" w:hAnsi="Arial Narrow"/>
          <w:sz w:val="24"/>
          <w:szCs w:val="24"/>
        </w:rPr>
      </w:pPr>
      <w:r w:rsidRPr="00215962">
        <w:rPr>
          <w:rFonts w:ascii="Arial Narrow" w:hAnsi="Arial Narrow"/>
          <w:noProof/>
          <w:sz w:val="24"/>
          <w:szCs w:val="24"/>
          <w:lang w:eastAsia="zh-CN"/>
        </w:rPr>
        <mc:AlternateContent>
          <mc:Choice Requires="wps">
            <w:drawing>
              <wp:anchor distT="45720" distB="45720" distL="114300" distR="114300" simplePos="0" relativeHeight="251696128" behindDoc="0" locked="0" layoutInCell="1" allowOverlap="1" wp14:anchorId="24490CE2" wp14:editId="7C318538">
                <wp:simplePos x="0" y="0"/>
                <wp:positionH relativeFrom="rightMargin">
                  <wp:posOffset>326065</wp:posOffset>
                </wp:positionH>
                <wp:positionV relativeFrom="paragraph">
                  <wp:posOffset>157746</wp:posOffset>
                </wp:positionV>
                <wp:extent cx="1382395" cy="5066665"/>
                <wp:effectExtent l="0" t="0" r="8255" b="63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5066665"/>
                        </a:xfrm>
                        <a:prstGeom prst="rect">
                          <a:avLst/>
                        </a:prstGeom>
                        <a:solidFill>
                          <a:srgbClr val="FFFFFF"/>
                        </a:solidFill>
                        <a:ln w="9525">
                          <a:noFill/>
                          <a:miter lim="800000"/>
                          <a:headEnd/>
                          <a:tailEnd/>
                        </a:ln>
                      </wps:spPr>
                      <wps:txbx>
                        <w:txbxContent>
                          <w:p w14:paraId="278659E9"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What is the point of plundering the entire east and west with your claw,</w:t>
                            </w:r>
                          </w:p>
                          <w:p w14:paraId="68340001"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If you bite this cruel waterwolf in the heart,</w:t>
                            </w:r>
                          </w:p>
                          <w:p w14:paraId="2DF127B1"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Who is set to triumph over you before long.</w:t>
                            </w:r>
                          </w:p>
                          <w:p w14:paraId="178C7869"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O, land lion, awake and wake up with a cry</w:t>
                            </w:r>
                          </w:p>
                          <w:p w14:paraId="02F41616" w14:textId="77777777" w:rsidR="002D2673"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All the people of the peat</w:t>
                            </w:r>
                          </w:p>
                          <w:p w14:paraId="68FFF779" w14:textId="428D7447" w:rsidR="002D2673" w:rsidRPr="00562CDF" w:rsidRDefault="002D2673" w:rsidP="00962238">
                            <w:pPr>
                              <w:pStyle w:val="NoSpacing"/>
                              <w:rPr>
                                <w:rFonts w:ascii="Arial Narrow" w:hAnsi="Arial Narrow" w:cstheme="majorBidi"/>
                                <w:i/>
                                <w:iCs/>
                                <w:sz w:val="18"/>
                                <w:szCs w:val="18"/>
                              </w:rPr>
                            </w:pPr>
                            <w:r>
                              <w:rPr>
                                <w:rFonts w:ascii="Arial Narrow" w:hAnsi="Arial Narrow" w:cstheme="majorBidi"/>
                                <w:i/>
                                <w:iCs/>
                                <w:sz w:val="18"/>
                                <w:szCs w:val="18"/>
                              </w:rPr>
                              <w:t>[…]</w:t>
                            </w:r>
                          </w:p>
                          <w:p w14:paraId="3EC5C09D"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Close off with a dike this animal that comes to tease you.</w:t>
                            </w:r>
                          </w:p>
                          <w:p w14:paraId="437B27D8" w14:textId="77777777" w:rsidR="002D2673" w:rsidRPr="00620CA4" w:rsidRDefault="002D2673" w:rsidP="00962238">
                            <w:pPr>
                              <w:pStyle w:val="NoSpacing"/>
                              <w:rPr>
                                <w:rFonts w:ascii="Arial Narrow" w:hAnsi="Arial Narrow" w:cstheme="majorBidi"/>
                                <w:i/>
                                <w:iCs/>
                                <w:sz w:val="18"/>
                                <w:szCs w:val="18"/>
                              </w:rPr>
                            </w:pPr>
                            <w:r>
                              <w:rPr>
                                <w:rFonts w:ascii="Arial Narrow" w:hAnsi="Arial Narrow" w:cstheme="majorBidi"/>
                                <w:i/>
                                <w:iCs/>
                                <w:sz w:val="18"/>
                                <w:szCs w:val="18"/>
                              </w:rPr>
                              <w:t>The wind rushes</w:t>
                            </w:r>
                            <w:r w:rsidRPr="00620CA4">
                              <w:rPr>
                                <w:rFonts w:ascii="Arial Narrow" w:hAnsi="Arial Narrow" w:cstheme="majorBidi"/>
                                <w:i/>
                                <w:iCs/>
                                <w:sz w:val="18"/>
                                <w:szCs w:val="18"/>
                              </w:rPr>
                              <w:t xml:space="preserve"> with its windmill blades</w:t>
                            </w:r>
                          </w:p>
                          <w:p w14:paraId="66B45704"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The swift wind chases away the waterwolf</w:t>
                            </w:r>
                          </w:p>
                          <w:p w14:paraId="2F7B3495"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 xml:space="preserve">To sea, from where he came to </w:t>
                            </w:r>
                            <w:r>
                              <w:rPr>
                                <w:rFonts w:ascii="Arial Narrow" w:hAnsi="Arial Narrow" w:cstheme="majorBidi"/>
                                <w:i/>
                                <w:iCs/>
                                <w:sz w:val="18"/>
                                <w:szCs w:val="18"/>
                              </w:rPr>
                              <w:t>gnaw</w:t>
                            </w:r>
                            <w:r w:rsidRPr="00620CA4">
                              <w:rPr>
                                <w:rFonts w:ascii="Arial Narrow" w:hAnsi="Arial Narrow" w:cstheme="majorBidi"/>
                                <w:i/>
                                <w:iCs/>
                                <w:sz w:val="18"/>
                                <w:szCs w:val="18"/>
                              </w:rPr>
                              <w:t xml:space="preserve"> at you tirelessly.</w:t>
                            </w:r>
                          </w:p>
                          <w:p w14:paraId="249D02D6" w14:textId="56902284" w:rsidR="002D2673" w:rsidRPr="00620CA4" w:rsidRDefault="002D2673" w:rsidP="00962238">
                            <w:pPr>
                              <w:pStyle w:val="NoSpacing"/>
                              <w:rPr>
                                <w:rFonts w:ascii="Arial Narrow" w:hAnsi="Arial Narrow" w:cstheme="majorBidi"/>
                                <w:i/>
                                <w:iCs/>
                                <w:sz w:val="18"/>
                                <w:szCs w:val="18"/>
                              </w:rPr>
                            </w:pPr>
                            <w:r>
                              <w:rPr>
                                <w:rFonts w:ascii="Arial Narrow" w:hAnsi="Arial Narrow" w:cstheme="majorBidi"/>
                                <w:i/>
                                <w:iCs/>
                                <w:sz w:val="18"/>
                                <w:szCs w:val="18"/>
                              </w:rPr>
                              <w:t>[…]</w:t>
                            </w:r>
                          </w:p>
                          <w:p w14:paraId="368282E4" w14:textId="58A1573F"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Thus the land lion wins</w:t>
                            </w:r>
                            <w:r>
                              <w:rPr>
                                <w:rFonts w:ascii="Arial Narrow" w:hAnsi="Arial Narrow" w:cstheme="majorBidi"/>
                                <w:i/>
                                <w:iCs/>
                                <w:sz w:val="18"/>
                                <w:szCs w:val="18"/>
                              </w:rPr>
                              <w:t xml:space="preserve"> land. Thus he gains gold from</w:t>
                            </w:r>
                            <w:r w:rsidRPr="00620CA4">
                              <w:rPr>
                                <w:rFonts w:ascii="Arial Narrow" w:hAnsi="Arial Narrow" w:cstheme="majorBidi"/>
                                <w:i/>
                                <w:iCs/>
                                <w:sz w:val="18"/>
                                <w:szCs w:val="18"/>
                              </w:rPr>
                              <w:t xml:space="preserve"> foam.</w:t>
                            </w:r>
                          </w:p>
                          <w:p w14:paraId="47E432AE" w14:textId="77777777" w:rsidR="002D2673" w:rsidRDefault="002D2673" w:rsidP="00962238"/>
                          <w:p w14:paraId="18790C7D" w14:textId="0130A030" w:rsidR="002D2673" w:rsidRPr="00620CA4" w:rsidRDefault="002D2673" w:rsidP="00962238">
                            <w:pPr>
                              <w:autoSpaceDE w:val="0"/>
                              <w:autoSpaceDN w:val="0"/>
                              <w:adjustRightInd w:val="0"/>
                              <w:spacing w:after="0" w:line="240" w:lineRule="auto"/>
                              <w:rPr>
                                <w:rFonts w:ascii="Arial Narrow" w:hAnsi="Arial Narrow" w:cs="TimesNewRomanPSMT"/>
                                <w:sz w:val="16"/>
                                <w:szCs w:val="16"/>
                                <w:lang w:val="nl-NL"/>
                              </w:rPr>
                            </w:pPr>
                            <w:r w:rsidRPr="00620CA4">
                              <w:rPr>
                                <w:rFonts w:ascii="Arial Narrow" w:hAnsi="Arial Narrow"/>
                                <w:sz w:val="16"/>
                                <w:szCs w:val="16"/>
                                <w:lang w:val="nl-NL"/>
                              </w:rPr>
                              <w:t xml:space="preserve">Joost van den Vondel, ‘Aan de Leeuw van Holland’ in </w:t>
                            </w:r>
                            <w:r w:rsidRPr="00620CA4">
                              <w:rPr>
                                <w:rFonts w:ascii="Arial Narrow" w:hAnsi="Arial Narrow"/>
                                <w:i/>
                                <w:iCs/>
                                <w:sz w:val="16"/>
                                <w:szCs w:val="16"/>
                                <w:lang w:val="nl-NL"/>
                              </w:rPr>
                              <w:t>De Werken van Vondel</w:t>
                            </w:r>
                            <w:r>
                              <w:rPr>
                                <w:rFonts w:ascii="Arial Narrow" w:hAnsi="Arial Narrow"/>
                                <w:i/>
                                <w:iCs/>
                                <w:sz w:val="16"/>
                                <w:szCs w:val="16"/>
                                <w:lang w:val="nl-NL"/>
                              </w:rPr>
                              <w:t>.</w:t>
                            </w:r>
                            <w:r w:rsidRPr="00620CA4">
                              <w:rPr>
                                <w:rFonts w:ascii="Arial Narrow" w:hAnsi="Arial Narrow"/>
                                <w:i/>
                                <w:iCs/>
                                <w:sz w:val="16"/>
                                <w:szCs w:val="16"/>
                                <w:lang w:val="nl-NL"/>
                              </w:rPr>
                              <w:t xml:space="preserve"> Deel 4. 1640-1645</w:t>
                            </w:r>
                            <w:r w:rsidRPr="00620CA4">
                              <w:rPr>
                                <w:rFonts w:ascii="Arial Narrow" w:hAnsi="Arial Narrow"/>
                                <w:sz w:val="16"/>
                                <w:szCs w:val="16"/>
                                <w:lang w:val="nl-NL"/>
                              </w:rPr>
                              <w:t xml:space="preserve">, ed. by J.F.M. </w:t>
                            </w:r>
                            <w:r w:rsidRPr="00620CA4">
                              <w:rPr>
                                <w:rFonts w:ascii="Arial Narrow" w:hAnsi="Arial Narrow" w:cs="TimesNewRomanPS-BoldMT"/>
                                <w:sz w:val="16"/>
                                <w:szCs w:val="16"/>
                                <w:lang w:val="nl-NL"/>
                              </w:rPr>
                              <w:t>Sterck, H.W.E. Moller, C.G.N. de Vooys, C.R. de Klerk, B.H. M</w:t>
                            </w:r>
                            <w:r>
                              <w:rPr>
                                <w:rFonts w:ascii="Arial Narrow" w:hAnsi="Arial Narrow" w:cs="TimesNewRomanPS-BoldMT"/>
                                <w:sz w:val="16"/>
                                <w:szCs w:val="16"/>
                                <w:lang w:val="nl-NL"/>
                              </w:rPr>
                              <w:t>olkenboer, J. Prinsen J.Lzn. and</w:t>
                            </w:r>
                            <w:r w:rsidRPr="00620CA4">
                              <w:rPr>
                                <w:rFonts w:ascii="Arial Narrow" w:hAnsi="Arial Narrow" w:cs="TimesNewRomanPS-BoldMT"/>
                                <w:sz w:val="16"/>
                                <w:szCs w:val="16"/>
                                <w:lang w:val="nl-NL"/>
                              </w:rPr>
                              <w:t xml:space="preserve"> L. Simons (Amsterdam: </w:t>
                            </w:r>
                            <w:r w:rsidRPr="00620CA4">
                              <w:rPr>
                                <w:rFonts w:ascii="Arial Narrow" w:hAnsi="Arial Narrow" w:cs="TimesNewRomanPSMT"/>
                                <w:sz w:val="16"/>
                                <w:szCs w:val="16"/>
                                <w:lang w:val="nl-NL"/>
                              </w:rPr>
                              <w:t xml:space="preserve">De Maatschappij voor goede en goedkoope lectuur, 1930), </w:t>
                            </w:r>
                            <w:r>
                              <w:rPr>
                                <w:rFonts w:ascii="Arial Narrow" w:hAnsi="Arial Narrow" w:cs="TimesNewRomanPSMT"/>
                                <w:sz w:val="16"/>
                                <w:szCs w:val="16"/>
                                <w:lang w:val="nl-NL"/>
                              </w:rPr>
                              <w:t>pp. 296-297 (</w:t>
                            </w:r>
                            <w:r w:rsidRPr="00620CA4">
                              <w:rPr>
                                <w:rFonts w:ascii="Arial Narrow" w:hAnsi="Arial Narrow" w:cs="TimesNewRomanPSMT"/>
                                <w:sz w:val="16"/>
                                <w:szCs w:val="16"/>
                                <w:lang w:val="nl-NL"/>
                              </w:rPr>
                              <w:t>p. 296</w:t>
                            </w:r>
                            <w:r>
                              <w:rPr>
                                <w:rFonts w:ascii="Arial Narrow" w:hAnsi="Arial Narrow" w:cs="TimesNewRomanPSMT"/>
                                <w:sz w:val="16"/>
                                <w:szCs w:val="16"/>
                                <w:lang w:val="nl-NL"/>
                              </w:rPr>
                              <w:t xml:space="preserve">) </w:t>
                            </w:r>
                            <w:r>
                              <w:rPr>
                                <w:rFonts w:ascii="Arial Narrow" w:hAnsi="Arial Narrow"/>
                                <w:sz w:val="16"/>
                                <w:szCs w:val="16"/>
                                <w:lang w:val="nl-NL"/>
                              </w:rPr>
                              <w:t>(my own translation)</w:t>
                            </w:r>
                            <w:r w:rsidRPr="00620CA4">
                              <w:rPr>
                                <w:rFonts w:ascii="Arial Narrow" w:hAnsi="Arial Narrow" w:cs="TimesNewRomanPSMT"/>
                                <w:sz w:val="16"/>
                                <w:szCs w:val="16"/>
                                <w:lang w:val="nl-NL"/>
                              </w:rPr>
                              <w:t>.</w:t>
                            </w:r>
                          </w:p>
                          <w:p w14:paraId="76E0D1A0" w14:textId="77777777" w:rsidR="002D2673" w:rsidRPr="00620CA4" w:rsidRDefault="002D2673" w:rsidP="00962238">
                            <w:pPr>
                              <w:rPr>
                                <w:lang w:val="nl-NL"/>
                              </w:rPr>
                            </w:pPr>
                          </w:p>
                          <w:p w14:paraId="29D6EC80" w14:textId="77777777" w:rsidR="002D2673" w:rsidRPr="00620CA4" w:rsidRDefault="002D2673" w:rsidP="00962238">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90CE2" id="_x0000_s1049" type="#_x0000_t202" style="position:absolute;left:0;text-align:left;margin-left:25.65pt;margin-top:12.4pt;width:108.85pt;height:398.95pt;z-index:251696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OeJAIAACY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u1VBiWEa&#10;h/QkhkDewUCKyE9vfYlujxYdw4DP6Jt69fYB+HdPDGw7ZvbizjnoO8EarG8aI7Or0BHHR5C6/wQN&#10;pmGHAAloaJ2O5CEdBNFxTqfLbGIpPKacLYvZakEJR9siv8GzSDlY+RxunQ8fBGgShYo6HH6CZ8cH&#10;H2I5rHx2idk8KNnspFJJcft6qxw5MlyUXTpn9N/clCF9RVeLYpGQDcT4tENaBlxkJXVFl3k8MZyV&#10;kY73pklyYFKNMlaizJmfSMlIThjqIY2imMXgSF4NzQkZczAuLn40FDpwPynpcWkr6n8cmBOUqI8G&#10;WV9N5/O45UmZL94WqLhrS31tYYYjVEUDJaO4DelnxLoN3OF0Wpl4e6nkXDMuY6Lz/HHitl/ryevl&#10;e29+AQAA//8DAFBLAwQUAAYACAAAACEA4mOCzd4AAAAJAQAADwAAAGRycy9kb3ducmV2LnhtbEyP&#10;QU7DMBBF90jcwRokNog6NW3ShjgVIIHYtvQATjxNIuJxFLtNenuGFSxH/+vPe8Vudr244Bg6TxqW&#10;iwQEUu1tR42G49f74wZEiIas6T2hhisG2JW3N4XJrZ9oj5dDbASPUMiNhjbGIZcy1C06ExZ+QOLs&#10;5EdnIp9jI+1oJh53vVRJkkpnOuIPrRnwrcX6+3B2Gk6f08N6O1Uf8ZjtV+mr6bLKX7W+v5tfnkFE&#10;nONfGX7xGR1KZqr8mWwQvYb18ombGtSKDThX6ZbdKg0bpTKQZSH/G5Q/AAAA//8DAFBLAQItABQA&#10;BgAIAAAAIQC2gziS/gAAAOEBAAATAAAAAAAAAAAAAAAAAAAAAABbQ29udGVudF9UeXBlc10ueG1s&#10;UEsBAi0AFAAGAAgAAAAhADj9If/WAAAAlAEAAAsAAAAAAAAAAAAAAAAALwEAAF9yZWxzLy5yZWxz&#10;UEsBAi0AFAAGAAgAAAAhAFtO854kAgAAJgQAAA4AAAAAAAAAAAAAAAAALgIAAGRycy9lMm9Eb2Mu&#10;eG1sUEsBAi0AFAAGAAgAAAAhAOJjgs3eAAAACQEAAA8AAAAAAAAAAAAAAAAAfgQAAGRycy9kb3du&#10;cmV2LnhtbFBLBQYAAAAABAAEAPMAAACJBQAAAAA=&#10;" stroked="f">
                <v:textbox>
                  <w:txbxContent>
                    <w:p w14:paraId="278659E9"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 xml:space="preserve">What is the point of plundering the entire east and west with your </w:t>
                      </w:r>
                      <w:proofErr w:type="gramStart"/>
                      <w:r w:rsidRPr="00620CA4">
                        <w:rPr>
                          <w:rFonts w:ascii="Arial Narrow" w:hAnsi="Arial Narrow" w:cstheme="majorBidi"/>
                          <w:i/>
                          <w:iCs/>
                          <w:sz w:val="18"/>
                          <w:szCs w:val="18"/>
                        </w:rPr>
                        <w:t>claw,</w:t>
                      </w:r>
                      <w:proofErr w:type="gramEnd"/>
                    </w:p>
                    <w:p w14:paraId="68340001"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If you bite this cruel waterwolf in the heart,</w:t>
                      </w:r>
                    </w:p>
                    <w:p w14:paraId="2DF127B1"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 xml:space="preserve">Who is set to triumph over you before </w:t>
                      </w:r>
                      <w:proofErr w:type="gramStart"/>
                      <w:r w:rsidRPr="00620CA4">
                        <w:rPr>
                          <w:rFonts w:ascii="Arial Narrow" w:hAnsi="Arial Narrow" w:cstheme="majorBidi"/>
                          <w:i/>
                          <w:iCs/>
                          <w:sz w:val="18"/>
                          <w:szCs w:val="18"/>
                        </w:rPr>
                        <w:t>long.</w:t>
                      </w:r>
                      <w:proofErr w:type="gramEnd"/>
                    </w:p>
                    <w:p w14:paraId="178C7869"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O, land lion, awake and wake up with a cry</w:t>
                      </w:r>
                    </w:p>
                    <w:p w14:paraId="02F41616" w14:textId="77777777" w:rsidR="002D2673"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All the people of the peat</w:t>
                      </w:r>
                    </w:p>
                    <w:p w14:paraId="68FFF779" w14:textId="428D7447" w:rsidR="002D2673" w:rsidRPr="00562CDF" w:rsidRDefault="002D2673" w:rsidP="00962238">
                      <w:pPr>
                        <w:pStyle w:val="NoSpacing"/>
                        <w:rPr>
                          <w:rFonts w:ascii="Arial Narrow" w:hAnsi="Arial Narrow" w:cstheme="majorBidi"/>
                          <w:i/>
                          <w:iCs/>
                          <w:sz w:val="18"/>
                          <w:szCs w:val="18"/>
                        </w:rPr>
                      </w:pPr>
                      <w:r>
                        <w:rPr>
                          <w:rFonts w:ascii="Arial Narrow" w:hAnsi="Arial Narrow" w:cstheme="majorBidi"/>
                          <w:i/>
                          <w:iCs/>
                          <w:sz w:val="18"/>
                          <w:szCs w:val="18"/>
                        </w:rPr>
                        <w:t>[…]</w:t>
                      </w:r>
                    </w:p>
                    <w:p w14:paraId="3EC5C09D"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Close off with a dike this animal that comes to tease you.</w:t>
                      </w:r>
                    </w:p>
                    <w:p w14:paraId="437B27D8" w14:textId="77777777" w:rsidR="002D2673" w:rsidRPr="00620CA4" w:rsidRDefault="002D2673" w:rsidP="00962238">
                      <w:pPr>
                        <w:pStyle w:val="NoSpacing"/>
                        <w:rPr>
                          <w:rFonts w:ascii="Arial Narrow" w:hAnsi="Arial Narrow" w:cstheme="majorBidi"/>
                          <w:i/>
                          <w:iCs/>
                          <w:sz w:val="18"/>
                          <w:szCs w:val="18"/>
                        </w:rPr>
                      </w:pPr>
                      <w:r>
                        <w:rPr>
                          <w:rFonts w:ascii="Arial Narrow" w:hAnsi="Arial Narrow" w:cstheme="majorBidi"/>
                          <w:i/>
                          <w:iCs/>
                          <w:sz w:val="18"/>
                          <w:szCs w:val="18"/>
                        </w:rPr>
                        <w:t>The wind rushes</w:t>
                      </w:r>
                      <w:r w:rsidRPr="00620CA4">
                        <w:rPr>
                          <w:rFonts w:ascii="Arial Narrow" w:hAnsi="Arial Narrow" w:cstheme="majorBidi"/>
                          <w:i/>
                          <w:iCs/>
                          <w:sz w:val="18"/>
                          <w:szCs w:val="18"/>
                        </w:rPr>
                        <w:t xml:space="preserve"> with its windmill blades</w:t>
                      </w:r>
                    </w:p>
                    <w:p w14:paraId="66B45704"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The swift wind chases away the waterwolf</w:t>
                      </w:r>
                    </w:p>
                    <w:p w14:paraId="2F7B3495" w14:textId="77777777"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 xml:space="preserve">To sea, from where he came to </w:t>
                      </w:r>
                      <w:r>
                        <w:rPr>
                          <w:rFonts w:ascii="Arial Narrow" w:hAnsi="Arial Narrow" w:cstheme="majorBidi"/>
                          <w:i/>
                          <w:iCs/>
                          <w:sz w:val="18"/>
                          <w:szCs w:val="18"/>
                        </w:rPr>
                        <w:t>gnaw</w:t>
                      </w:r>
                      <w:r w:rsidRPr="00620CA4">
                        <w:rPr>
                          <w:rFonts w:ascii="Arial Narrow" w:hAnsi="Arial Narrow" w:cstheme="majorBidi"/>
                          <w:i/>
                          <w:iCs/>
                          <w:sz w:val="18"/>
                          <w:szCs w:val="18"/>
                        </w:rPr>
                        <w:t xml:space="preserve"> at you tirelessly.</w:t>
                      </w:r>
                    </w:p>
                    <w:p w14:paraId="249D02D6" w14:textId="56902284" w:rsidR="002D2673" w:rsidRPr="00620CA4" w:rsidRDefault="002D2673" w:rsidP="00962238">
                      <w:pPr>
                        <w:pStyle w:val="NoSpacing"/>
                        <w:rPr>
                          <w:rFonts w:ascii="Arial Narrow" w:hAnsi="Arial Narrow" w:cstheme="majorBidi"/>
                          <w:i/>
                          <w:iCs/>
                          <w:sz w:val="18"/>
                          <w:szCs w:val="18"/>
                        </w:rPr>
                      </w:pPr>
                      <w:r>
                        <w:rPr>
                          <w:rFonts w:ascii="Arial Narrow" w:hAnsi="Arial Narrow" w:cstheme="majorBidi"/>
                          <w:i/>
                          <w:iCs/>
                          <w:sz w:val="18"/>
                          <w:szCs w:val="18"/>
                        </w:rPr>
                        <w:t>[…]</w:t>
                      </w:r>
                    </w:p>
                    <w:p w14:paraId="368282E4" w14:textId="58A1573F" w:rsidR="002D2673" w:rsidRPr="00620CA4" w:rsidRDefault="002D2673" w:rsidP="00962238">
                      <w:pPr>
                        <w:pStyle w:val="NoSpacing"/>
                        <w:rPr>
                          <w:rFonts w:ascii="Arial Narrow" w:hAnsi="Arial Narrow" w:cstheme="majorBidi"/>
                          <w:i/>
                          <w:iCs/>
                          <w:sz w:val="18"/>
                          <w:szCs w:val="18"/>
                        </w:rPr>
                      </w:pPr>
                      <w:r w:rsidRPr="00620CA4">
                        <w:rPr>
                          <w:rFonts w:ascii="Arial Narrow" w:hAnsi="Arial Narrow" w:cstheme="majorBidi"/>
                          <w:i/>
                          <w:iCs/>
                          <w:sz w:val="18"/>
                          <w:szCs w:val="18"/>
                        </w:rPr>
                        <w:t>Thus the land lion wins</w:t>
                      </w:r>
                      <w:r>
                        <w:rPr>
                          <w:rFonts w:ascii="Arial Narrow" w:hAnsi="Arial Narrow" w:cstheme="majorBidi"/>
                          <w:i/>
                          <w:iCs/>
                          <w:sz w:val="18"/>
                          <w:szCs w:val="18"/>
                        </w:rPr>
                        <w:t xml:space="preserve"> land. Thus he gains gold from</w:t>
                      </w:r>
                      <w:r w:rsidRPr="00620CA4">
                        <w:rPr>
                          <w:rFonts w:ascii="Arial Narrow" w:hAnsi="Arial Narrow" w:cstheme="majorBidi"/>
                          <w:i/>
                          <w:iCs/>
                          <w:sz w:val="18"/>
                          <w:szCs w:val="18"/>
                        </w:rPr>
                        <w:t xml:space="preserve"> foam.</w:t>
                      </w:r>
                    </w:p>
                    <w:p w14:paraId="47E432AE" w14:textId="77777777" w:rsidR="002D2673" w:rsidRDefault="002D2673" w:rsidP="00962238"/>
                    <w:p w14:paraId="18790C7D" w14:textId="0130A030" w:rsidR="002D2673" w:rsidRPr="00620CA4" w:rsidRDefault="002D2673" w:rsidP="00962238">
                      <w:pPr>
                        <w:autoSpaceDE w:val="0"/>
                        <w:autoSpaceDN w:val="0"/>
                        <w:adjustRightInd w:val="0"/>
                        <w:spacing w:after="0" w:line="240" w:lineRule="auto"/>
                        <w:rPr>
                          <w:rFonts w:ascii="Arial Narrow" w:hAnsi="Arial Narrow" w:cs="TimesNewRomanPSMT"/>
                          <w:sz w:val="16"/>
                          <w:szCs w:val="16"/>
                          <w:lang w:val="nl-NL"/>
                        </w:rPr>
                      </w:pPr>
                      <w:r w:rsidRPr="00620CA4">
                        <w:rPr>
                          <w:rFonts w:ascii="Arial Narrow" w:hAnsi="Arial Narrow"/>
                          <w:sz w:val="16"/>
                          <w:szCs w:val="16"/>
                          <w:lang w:val="nl-NL"/>
                        </w:rPr>
                        <w:t xml:space="preserve">Joost van den Vondel, ‘Aan de Leeuw van Holland’ in </w:t>
                      </w:r>
                      <w:r w:rsidRPr="00620CA4">
                        <w:rPr>
                          <w:rFonts w:ascii="Arial Narrow" w:hAnsi="Arial Narrow"/>
                          <w:i/>
                          <w:iCs/>
                          <w:sz w:val="16"/>
                          <w:szCs w:val="16"/>
                          <w:lang w:val="nl-NL"/>
                        </w:rPr>
                        <w:t>De Werken van Vondel</w:t>
                      </w:r>
                      <w:r>
                        <w:rPr>
                          <w:rFonts w:ascii="Arial Narrow" w:hAnsi="Arial Narrow"/>
                          <w:i/>
                          <w:iCs/>
                          <w:sz w:val="16"/>
                          <w:szCs w:val="16"/>
                          <w:lang w:val="nl-NL"/>
                        </w:rPr>
                        <w:t>.</w:t>
                      </w:r>
                      <w:r w:rsidRPr="00620CA4">
                        <w:rPr>
                          <w:rFonts w:ascii="Arial Narrow" w:hAnsi="Arial Narrow"/>
                          <w:i/>
                          <w:iCs/>
                          <w:sz w:val="16"/>
                          <w:szCs w:val="16"/>
                          <w:lang w:val="nl-NL"/>
                        </w:rPr>
                        <w:t xml:space="preserve"> Deel 4. 1640-1645</w:t>
                      </w:r>
                      <w:r w:rsidRPr="00620CA4">
                        <w:rPr>
                          <w:rFonts w:ascii="Arial Narrow" w:hAnsi="Arial Narrow"/>
                          <w:sz w:val="16"/>
                          <w:szCs w:val="16"/>
                          <w:lang w:val="nl-NL"/>
                        </w:rPr>
                        <w:t xml:space="preserve">, ed. by J.F.M. </w:t>
                      </w:r>
                      <w:r w:rsidRPr="00620CA4">
                        <w:rPr>
                          <w:rFonts w:ascii="Arial Narrow" w:hAnsi="Arial Narrow" w:cs="TimesNewRomanPS-BoldMT"/>
                          <w:sz w:val="16"/>
                          <w:szCs w:val="16"/>
                          <w:lang w:val="nl-NL"/>
                        </w:rPr>
                        <w:t>Sterck, H.W.E. Moller, C.G.N. de Vooys, C.R. de Klerk, B.H. M</w:t>
                      </w:r>
                      <w:r>
                        <w:rPr>
                          <w:rFonts w:ascii="Arial Narrow" w:hAnsi="Arial Narrow" w:cs="TimesNewRomanPS-BoldMT"/>
                          <w:sz w:val="16"/>
                          <w:szCs w:val="16"/>
                          <w:lang w:val="nl-NL"/>
                        </w:rPr>
                        <w:t>olkenboer, J. Prinsen J.Lzn. and</w:t>
                      </w:r>
                      <w:r w:rsidRPr="00620CA4">
                        <w:rPr>
                          <w:rFonts w:ascii="Arial Narrow" w:hAnsi="Arial Narrow" w:cs="TimesNewRomanPS-BoldMT"/>
                          <w:sz w:val="16"/>
                          <w:szCs w:val="16"/>
                          <w:lang w:val="nl-NL"/>
                        </w:rPr>
                        <w:t xml:space="preserve"> L. Simons (Amsterdam: </w:t>
                      </w:r>
                      <w:r w:rsidRPr="00620CA4">
                        <w:rPr>
                          <w:rFonts w:ascii="Arial Narrow" w:hAnsi="Arial Narrow" w:cs="TimesNewRomanPSMT"/>
                          <w:sz w:val="16"/>
                          <w:szCs w:val="16"/>
                          <w:lang w:val="nl-NL"/>
                        </w:rPr>
                        <w:t xml:space="preserve">De Maatschappij voor goede en goedkoope lectuur, 1930), </w:t>
                      </w:r>
                      <w:r>
                        <w:rPr>
                          <w:rFonts w:ascii="Arial Narrow" w:hAnsi="Arial Narrow" w:cs="TimesNewRomanPSMT"/>
                          <w:sz w:val="16"/>
                          <w:szCs w:val="16"/>
                          <w:lang w:val="nl-NL"/>
                        </w:rPr>
                        <w:t>pp. 296-297 (</w:t>
                      </w:r>
                      <w:r w:rsidRPr="00620CA4">
                        <w:rPr>
                          <w:rFonts w:ascii="Arial Narrow" w:hAnsi="Arial Narrow" w:cs="TimesNewRomanPSMT"/>
                          <w:sz w:val="16"/>
                          <w:szCs w:val="16"/>
                          <w:lang w:val="nl-NL"/>
                        </w:rPr>
                        <w:t>p. 296</w:t>
                      </w:r>
                      <w:r>
                        <w:rPr>
                          <w:rFonts w:ascii="Arial Narrow" w:hAnsi="Arial Narrow" w:cs="TimesNewRomanPSMT"/>
                          <w:sz w:val="16"/>
                          <w:szCs w:val="16"/>
                          <w:lang w:val="nl-NL"/>
                        </w:rPr>
                        <w:t xml:space="preserve">) </w:t>
                      </w:r>
                      <w:r>
                        <w:rPr>
                          <w:rFonts w:ascii="Arial Narrow" w:hAnsi="Arial Narrow"/>
                          <w:sz w:val="16"/>
                          <w:szCs w:val="16"/>
                          <w:lang w:val="nl-NL"/>
                        </w:rPr>
                        <w:t>(my own translation)</w:t>
                      </w:r>
                      <w:r w:rsidRPr="00620CA4">
                        <w:rPr>
                          <w:rFonts w:ascii="Arial Narrow" w:hAnsi="Arial Narrow" w:cs="TimesNewRomanPSMT"/>
                          <w:sz w:val="16"/>
                          <w:szCs w:val="16"/>
                          <w:lang w:val="nl-NL"/>
                        </w:rPr>
                        <w:t>.</w:t>
                      </w:r>
                    </w:p>
                    <w:p w14:paraId="76E0D1A0" w14:textId="77777777" w:rsidR="002D2673" w:rsidRPr="00620CA4" w:rsidRDefault="002D2673" w:rsidP="00962238">
                      <w:pPr>
                        <w:rPr>
                          <w:lang w:val="nl-NL"/>
                        </w:rPr>
                      </w:pPr>
                    </w:p>
                    <w:p w14:paraId="29D6EC80" w14:textId="77777777" w:rsidR="002D2673" w:rsidRPr="00620CA4" w:rsidRDefault="002D2673" w:rsidP="00962238">
                      <w:pPr>
                        <w:rPr>
                          <w:lang w:val="nl-NL"/>
                        </w:rPr>
                      </w:pPr>
                    </w:p>
                  </w:txbxContent>
                </v:textbox>
                <w10:wrap type="square" anchorx="margin"/>
              </v:shape>
            </w:pict>
          </mc:Fallback>
        </mc:AlternateContent>
      </w:r>
      <w:r w:rsidR="00962238">
        <w:rPr>
          <w:rFonts w:ascii="Arial Narrow" w:hAnsi="Arial Narrow"/>
          <w:sz w:val="24"/>
          <w:szCs w:val="24"/>
        </w:rPr>
        <w:t>Animalised into the image of a hungry wol</w:t>
      </w:r>
      <w:r w:rsidR="00FB5871">
        <w:rPr>
          <w:rFonts w:ascii="Arial Narrow" w:hAnsi="Arial Narrow"/>
          <w:sz w:val="24"/>
          <w:szCs w:val="24"/>
        </w:rPr>
        <w:t>f, the elusiveness of the ever-</w:t>
      </w:r>
      <w:r w:rsidR="00962238">
        <w:rPr>
          <w:rFonts w:ascii="Arial Narrow" w:hAnsi="Arial Narrow"/>
          <w:sz w:val="24"/>
          <w:szCs w:val="24"/>
        </w:rPr>
        <w:t xml:space="preserve">encroaching sea becomes tangible. The metaphor of the waterwolf goes so far back in history that it is hard to find its beginnings, to locate the moment the beast was first recorded emerging from its watery realm. In 1641, the waterwolf is portrayed as </w:t>
      </w:r>
      <w:r w:rsidR="00D17BBD">
        <w:rPr>
          <w:rFonts w:ascii="Arial Narrow" w:hAnsi="Arial Narrow"/>
          <w:sz w:val="24"/>
          <w:szCs w:val="24"/>
        </w:rPr>
        <w:t xml:space="preserve">the antagonist of the lion of Holland </w:t>
      </w:r>
      <w:r w:rsidR="00962238">
        <w:rPr>
          <w:rFonts w:ascii="Arial Narrow" w:hAnsi="Arial Narrow"/>
          <w:sz w:val="24"/>
          <w:szCs w:val="24"/>
        </w:rPr>
        <w:t xml:space="preserve">in a poem by Joost van den </w:t>
      </w:r>
      <w:proofErr w:type="spellStart"/>
      <w:r w:rsidR="00962238">
        <w:rPr>
          <w:rFonts w:ascii="Arial Narrow" w:hAnsi="Arial Narrow"/>
          <w:sz w:val="24"/>
          <w:szCs w:val="24"/>
        </w:rPr>
        <w:t>Vondel</w:t>
      </w:r>
      <w:proofErr w:type="spellEnd"/>
      <w:r w:rsidR="00962238">
        <w:rPr>
          <w:rFonts w:ascii="Arial Narrow" w:hAnsi="Arial Narrow"/>
          <w:sz w:val="24"/>
          <w:szCs w:val="24"/>
        </w:rPr>
        <w:t>.</w:t>
      </w:r>
      <w:r w:rsidR="00962238">
        <w:rPr>
          <w:rStyle w:val="EndnoteReference"/>
          <w:rFonts w:ascii="Arial Narrow" w:hAnsi="Arial Narrow"/>
          <w:sz w:val="24"/>
          <w:szCs w:val="24"/>
        </w:rPr>
        <w:endnoteReference w:id="126"/>
      </w:r>
      <w:r w:rsidR="00962238">
        <w:rPr>
          <w:rFonts w:ascii="Arial Narrow" w:hAnsi="Arial Narrow"/>
          <w:sz w:val="24"/>
          <w:szCs w:val="24"/>
        </w:rPr>
        <w:t xml:space="preserve"> Accompanying a map of land reclamation plans of the Haarlemmermeer area, </w:t>
      </w:r>
      <w:proofErr w:type="spellStart"/>
      <w:r w:rsidR="00962238">
        <w:rPr>
          <w:rFonts w:ascii="Arial Narrow" w:hAnsi="Arial Narrow"/>
          <w:sz w:val="24"/>
          <w:szCs w:val="24"/>
        </w:rPr>
        <w:t>Vondel’s</w:t>
      </w:r>
      <w:proofErr w:type="spellEnd"/>
      <w:r w:rsidR="00962238">
        <w:rPr>
          <w:rFonts w:ascii="Arial Narrow" w:hAnsi="Arial Narrow"/>
          <w:sz w:val="24"/>
          <w:szCs w:val="24"/>
        </w:rPr>
        <w:t xml:space="preserve"> words plead with the lion to turn itself not to enemies abroad, but to the waterwolf which threatens the very existence of Holland. To win this battle, </w:t>
      </w:r>
      <w:proofErr w:type="spellStart"/>
      <w:r w:rsidR="00962238">
        <w:rPr>
          <w:rFonts w:ascii="Arial Narrow" w:hAnsi="Arial Narrow"/>
          <w:sz w:val="24"/>
          <w:szCs w:val="24"/>
        </w:rPr>
        <w:t>Vondel</w:t>
      </w:r>
      <w:proofErr w:type="spellEnd"/>
      <w:r w:rsidR="00962238">
        <w:rPr>
          <w:rFonts w:ascii="Arial Narrow" w:hAnsi="Arial Narrow"/>
          <w:sz w:val="24"/>
          <w:szCs w:val="24"/>
        </w:rPr>
        <w:t xml:space="preserve"> asks the ‘land lion’ to build dikes and reclaim land, so that it may gain valuable land where there are now merely foaming waters.</w:t>
      </w:r>
      <w:r w:rsidR="00962238">
        <w:rPr>
          <w:rStyle w:val="EndnoteReference"/>
          <w:rFonts w:ascii="Arial Narrow" w:hAnsi="Arial Narrow"/>
          <w:sz w:val="24"/>
          <w:szCs w:val="24"/>
        </w:rPr>
        <w:endnoteReference w:id="127"/>
      </w:r>
      <w:r w:rsidR="00962238">
        <w:rPr>
          <w:rFonts w:ascii="Arial Narrow" w:hAnsi="Arial Narrow"/>
          <w:sz w:val="24"/>
          <w:szCs w:val="24"/>
        </w:rPr>
        <w:t xml:space="preserve"> Above the poem, the lion and the waterwolf are portrayed in a struggle, the lion looking infinitely stronger, already pinning the wolf down.</w:t>
      </w:r>
      <w:r w:rsidR="00962238">
        <w:rPr>
          <w:rStyle w:val="EndnoteReference"/>
          <w:rFonts w:ascii="Arial Narrow" w:hAnsi="Arial Narrow"/>
          <w:sz w:val="24"/>
          <w:szCs w:val="24"/>
        </w:rPr>
        <w:endnoteReference w:id="128"/>
      </w:r>
      <w:r w:rsidR="00962238">
        <w:rPr>
          <w:rFonts w:ascii="Arial Narrow" w:hAnsi="Arial Narrow"/>
          <w:sz w:val="24"/>
          <w:szCs w:val="24"/>
        </w:rPr>
        <w:t xml:space="preserve"> </w:t>
      </w:r>
      <w:proofErr w:type="spellStart"/>
      <w:r w:rsidR="00962238">
        <w:rPr>
          <w:rFonts w:ascii="Arial Narrow" w:hAnsi="Arial Narrow"/>
          <w:sz w:val="24"/>
          <w:szCs w:val="24"/>
        </w:rPr>
        <w:t>Vondel’s</w:t>
      </w:r>
      <w:proofErr w:type="spellEnd"/>
      <w:r w:rsidR="00962238">
        <w:rPr>
          <w:rFonts w:ascii="Arial Narrow" w:hAnsi="Arial Narrow"/>
          <w:sz w:val="24"/>
          <w:szCs w:val="24"/>
        </w:rPr>
        <w:t xml:space="preserve"> poem </w:t>
      </w:r>
      <w:r w:rsidR="00D27172">
        <w:rPr>
          <w:rFonts w:ascii="Arial Narrow" w:hAnsi="Arial Narrow"/>
          <w:sz w:val="24"/>
          <w:szCs w:val="24"/>
        </w:rPr>
        <w:t>confirm</w:t>
      </w:r>
      <w:r w:rsidR="00962238">
        <w:rPr>
          <w:rFonts w:ascii="Arial Narrow" w:hAnsi="Arial Narrow"/>
          <w:sz w:val="24"/>
          <w:szCs w:val="24"/>
        </w:rPr>
        <w:t>s that the waterwolf has existed</w:t>
      </w:r>
      <w:r w:rsidR="00962238" w:rsidRPr="002D119D">
        <w:rPr>
          <w:rFonts w:ascii="Arial Narrow" w:hAnsi="Arial Narrow"/>
          <w:sz w:val="24"/>
          <w:szCs w:val="24"/>
        </w:rPr>
        <w:t xml:space="preserve"> </w:t>
      </w:r>
      <w:r w:rsidR="00962238">
        <w:rPr>
          <w:rFonts w:ascii="Arial Narrow" w:hAnsi="Arial Narrow"/>
          <w:sz w:val="24"/>
          <w:szCs w:val="24"/>
        </w:rPr>
        <w:t xml:space="preserve">as a powerful metaphor for flooding in the Netherlands for at least several centuries. The imaginative animalisation of the encroaching waters was even used by </w:t>
      </w:r>
      <w:proofErr w:type="spellStart"/>
      <w:r w:rsidR="00962238">
        <w:rPr>
          <w:rFonts w:ascii="Arial Narrow" w:hAnsi="Arial Narrow"/>
          <w:sz w:val="24"/>
          <w:szCs w:val="24"/>
        </w:rPr>
        <w:t>Vondel</w:t>
      </w:r>
      <w:proofErr w:type="spellEnd"/>
      <w:r w:rsidR="00962238">
        <w:rPr>
          <w:rFonts w:ascii="Arial Narrow" w:hAnsi="Arial Narrow"/>
          <w:sz w:val="24"/>
          <w:szCs w:val="24"/>
        </w:rPr>
        <w:t xml:space="preserve"> as a way of promoting land reclamation projects, suggesting they provided livelihoods to all. </w:t>
      </w:r>
    </w:p>
    <w:p w14:paraId="60CB9FC3" w14:textId="66801B13" w:rsidR="00962238" w:rsidRDefault="00D17BBD" w:rsidP="00310A1C">
      <w:pPr>
        <w:pStyle w:val="NoSpacing"/>
        <w:spacing w:line="360" w:lineRule="auto"/>
        <w:jc w:val="both"/>
        <w:rPr>
          <w:rFonts w:ascii="Arial Narrow" w:hAnsi="Arial Narrow"/>
          <w:sz w:val="24"/>
          <w:szCs w:val="24"/>
        </w:rPr>
      </w:pPr>
      <w:r>
        <w:rPr>
          <w:rFonts w:ascii="Arial Narrow" w:hAnsi="Arial Narrow"/>
          <w:noProof/>
          <w:sz w:val="24"/>
          <w:szCs w:val="24"/>
          <w:lang w:eastAsia="zh-CN"/>
        </w:rPr>
        <w:drawing>
          <wp:anchor distT="0" distB="0" distL="114300" distR="114300" simplePos="0" relativeHeight="251697152" behindDoc="1" locked="0" layoutInCell="1" allowOverlap="1" wp14:anchorId="44E98B81" wp14:editId="11D192B5">
            <wp:simplePos x="0" y="0"/>
            <wp:positionH relativeFrom="margin">
              <wp:posOffset>663575</wp:posOffset>
            </wp:positionH>
            <wp:positionV relativeFrom="paragraph">
              <wp:posOffset>402590</wp:posOffset>
            </wp:positionV>
            <wp:extent cx="3030220" cy="3053080"/>
            <wp:effectExtent l="0" t="0" r="0" b="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3030220" cy="3053080"/>
                    </a:xfrm>
                    <a:prstGeom prst="rect">
                      <a:avLst/>
                    </a:prstGeom>
                  </pic:spPr>
                </pic:pic>
              </a:graphicData>
            </a:graphic>
            <wp14:sizeRelH relativeFrom="page">
              <wp14:pctWidth>0</wp14:pctWidth>
            </wp14:sizeRelH>
            <wp14:sizeRelV relativeFrom="page">
              <wp14:pctHeight>0</wp14:pctHeight>
            </wp14:sizeRelV>
          </wp:anchor>
        </w:drawing>
      </w:r>
    </w:p>
    <w:p w14:paraId="7E7AC126" w14:textId="09510119" w:rsidR="00D17BBD" w:rsidRDefault="00D17BBD" w:rsidP="00310A1C">
      <w:pPr>
        <w:pStyle w:val="NoSpacing"/>
        <w:spacing w:line="360" w:lineRule="auto"/>
        <w:jc w:val="both"/>
        <w:rPr>
          <w:rFonts w:ascii="Arial Narrow" w:hAnsi="Arial Narrow"/>
          <w:sz w:val="24"/>
          <w:szCs w:val="24"/>
        </w:rPr>
      </w:pPr>
    </w:p>
    <w:p w14:paraId="7EBCD7C6" w14:textId="1042365A" w:rsidR="00962238" w:rsidRPr="001327DE" w:rsidRDefault="00962238" w:rsidP="00D17BBD">
      <w:pPr>
        <w:pStyle w:val="NoSpacing"/>
        <w:spacing w:line="360" w:lineRule="auto"/>
        <w:jc w:val="center"/>
        <w:rPr>
          <w:rFonts w:ascii="Arial Narrow" w:hAnsi="Arial Narrow"/>
          <w:sz w:val="20"/>
          <w:szCs w:val="20"/>
          <w:lang w:val="nl-NL"/>
        </w:rPr>
      </w:pPr>
      <w:r w:rsidRPr="001327DE">
        <w:rPr>
          <w:rFonts w:ascii="Arial Narrow" w:hAnsi="Arial Narrow"/>
          <w:sz w:val="20"/>
          <w:szCs w:val="20"/>
          <w:lang w:val="nl-NL"/>
        </w:rPr>
        <w:t>© Digitale Bibliotheek voor de Nederlandse Letteren</w:t>
      </w:r>
    </w:p>
    <w:p w14:paraId="245F5D95" w14:textId="6460EB70" w:rsidR="00962238" w:rsidRPr="00FA4E3E" w:rsidRDefault="003061B4" w:rsidP="00D17BBD">
      <w:pPr>
        <w:pStyle w:val="NoSpacing"/>
        <w:spacing w:line="360" w:lineRule="auto"/>
        <w:jc w:val="both"/>
        <w:rPr>
          <w:rFonts w:ascii="Arial Narrow" w:hAnsi="Arial Narrow"/>
          <w:sz w:val="24"/>
          <w:szCs w:val="24"/>
        </w:rPr>
      </w:pPr>
      <w:r w:rsidRPr="00883177">
        <w:rPr>
          <w:rFonts w:ascii="Arial Narrow" w:hAnsi="Arial Narrow"/>
          <w:noProof/>
          <w:sz w:val="24"/>
          <w:szCs w:val="24"/>
          <w:lang w:eastAsia="zh-CN"/>
        </w:rPr>
        <w:lastRenderedPageBreak/>
        <mc:AlternateContent>
          <mc:Choice Requires="wps">
            <w:drawing>
              <wp:anchor distT="45720" distB="45720" distL="114300" distR="114300" simplePos="0" relativeHeight="251703296" behindDoc="0" locked="0" layoutInCell="1" allowOverlap="1" wp14:anchorId="7A13D3C4" wp14:editId="3B85D5C0">
                <wp:simplePos x="0" y="0"/>
                <wp:positionH relativeFrom="page">
                  <wp:posOffset>5927753</wp:posOffset>
                </wp:positionH>
                <wp:positionV relativeFrom="paragraph">
                  <wp:posOffset>121893</wp:posOffset>
                </wp:positionV>
                <wp:extent cx="1316990" cy="312483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3124835"/>
                        </a:xfrm>
                        <a:prstGeom prst="rect">
                          <a:avLst/>
                        </a:prstGeom>
                        <a:solidFill>
                          <a:srgbClr val="FFFFFF"/>
                        </a:solidFill>
                        <a:ln w="9525">
                          <a:noFill/>
                          <a:miter lim="800000"/>
                          <a:headEnd/>
                          <a:tailEnd/>
                        </a:ln>
                      </wps:spPr>
                      <wps:txbx>
                        <w:txbxContent>
                          <w:p w14:paraId="4CFFBC48" w14:textId="209BEDE9" w:rsidR="002D2673" w:rsidRPr="001D49F1" w:rsidRDefault="002D2673" w:rsidP="00FB5871">
                            <w:pPr>
                              <w:rPr>
                                <w:rFonts w:ascii="Arial Narrow" w:hAnsi="Arial Narrow"/>
                                <w:sz w:val="18"/>
                                <w:szCs w:val="18"/>
                              </w:rPr>
                            </w:pPr>
                            <w:r w:rsidRPr="001D49F1">
                              <w:rPr>
                                <w:rFonts w:ascii="Arial Narrow" w:hAnsi="Arial Narrow"/>
                                <w:sz w:val="18"/>
                                <w:szCs w:val="18"/>
                              </w:rPr>
                              <w:t xml:space="preserve">A term coined by ecocritic Timothy Morton to describe </w:t>
                            </w:r>
                            <w:r>
                              <w:rPr>
                                <w:rFonts w:ascii="Arial Narrow" w:hAnsi="Arial Narrow"/>
                                <w:sz w:val="18"/>
                                <w:szCs w:val="18"/>
                              </w:rPr>
                              <w:t xml:space="preserve">anthropogenic effects </w:t>
                            </w:r>
                            <w:r>
                              <w:rPr>
                                <w:rFonts w:ascii="Arial Narrow" w:hAnsi="Arial Narrow"/>
                                <w:sz w:val="18"/>
                                <w:szCs w:val="18"/>
                              </w:rPr>
                              <w:t>on the climate</w:t>
                            </w:r>
                            <w:r w:rsidRPr="001D49F1">
                              <w:rPr>
                                <w:rFonts w:ascii="Arial Narrow" w:hAnsi="Arial Narrow"/>
                                <w:sz w:val="18"/>
                                <w:szCs w:val="18"/>
                              </w:rPr>
                              <w:t xml:space="preserve">, hyperobjects are ‘things massively distributed in time and space relative to humans.’ Hyperobjects can be directly fabricated by humans – e.g. plastic pollution – or not – e.g. a black hole. </w:t>
                            </w:r>
                            <w:r>
                              <w:rPr>
                                <w:rFonts w:ascii="Arial Narrow" w:hAnsi="Arial Narrow"/>
                                <w:sz w:val="18"/>
                                <w:szCs w:val="18"/>
                              </w:rPr>
                              <w:t>Hyperobjects operate on a scale so vast that they are hard to imagine. They are always present in some way but never in their entirety. This ungraspable, haunting quality of hyperobjects is reflected in the concept of the waterwolf.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3D3C4" id="_x0000_s1050" type="#_x0000_t202" style="position:absolute;left:0;text-align:left;margin-left:466.75pt;margin-top:9.6pt;width:103.7pt;height:246.05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WeJQIAACYEAAAOAAAAZHJzL2Uyb0RvYy54bWysU9tu2zAMfR+wfxD0vjh2ki4x4hRdugwD&#10;ugvQ7gNkWY6FSaImKbGzrx8lp2m2vQ3zgyCa5OHhIbW+HbQiR+G8BFPRfDKlRBgOjTT7in572r1Z&#10;UuIDMw1TYERFT8LT283rV+velqKADlQjHEEQ48veVrQLwZZZ5nknNPMTsMKgswWnWUDT7bPGsR7R&#10;tcqK6fQm68E11gEX3uPf+9FJNwm/bQUPX9rWi0BURZFbSKdLZx3PbLNm5d4x20l+psH+gYVm0mDR&#10;C9Q9C4wcnPwLSkvuwEMbJhx0Bm0ruUg9YDf59I9uHjtmReoFxfH2IpP/f7D88/GrI7LB2a1mlBim&#10;cUhPYgjkHQykiPr01pcY9mgxMAz4G2NTr94+AP/uiYFtx8xe3DkHfSdYg/zymJldpY44PoLU/Sdo&#10;sAw7BEhAQ+t0FA/lIIiOczpdZhOp8Fhylt+sVuji6JvlxXw5W6QarHxOt86HDwI0iZeKOhx+gmfH&#10;Bx8iHVY+h8RqHpRsdlKpZLh9vVWOHBkuyi59Z/TfwpQhfUVXi2KRkA3E/LRDWgZcZCV1RZfT+MV0&#10;VkY53psm3QOTarwjE2XO+kRJRnHCUA9pFMU8JkfxamhOqJiDcXHxoeGlA/eTkh6XtqL+x4E5QYn6&#10;aFD1VT6fxy1PxnzxtkDDXXvqaw8zHKEqGigZr9uQXkbkbeAOp9PKpNsLkzNnXMYk5/nhxG2/tlPU&#10;y/Pe/AIAAP//AwBQSwMEFAAGAAgAAAAhAGcBnHnfAAAACwEAAA8AAABkcnMvZG93bnJldi54bWxM&#10;j9FOg0AQRd9N/IfNmPhi7EIprSBLoyYaX1v7AQM7BSI7S9htoX/v9sk+Tu7JvWeK7Wx6cabRdZYV&#10;xIsIBHFtdceNgsPP5/MLCOeRNfaWScGFHGzL+7sCc20n3tF57xsRStjlqKD1fsildHVLBt3CDsQh&#10;O9rRoA/n2Eg94hTKTS+XUbSWBjsOCy0O9NFS/bs/GQXH7+kpzabqyx82u9X6HbtNZS9KPT7Mb68g&#10;PM3+H4arflCHMjhV9sTaiV5BliRpQEOQLUFcgXgVZSAqBWkcJyDLQt7+UP4BAAD//wMAUEsBAi0A&#10;FAAGAAgAAAAhALaDOJL+AAAA4QEAABMAAAAAAAAAAAAAAAAAAAAAAFtDb250ZW50X1R5cGVzXS54&#10;bWxQSwECLQAUAAYACAAAACEAOP0h/9YAAACUAQAACwAAAAAAAAAAAAAAAAAvAQAAX3JlbHMvLnJl&#10;bHNQSwECLQAUAAYACAAAACEAaDkVniUCAAAmBAAADgAAAAAAAAAAAAAAAAAuAgAAZHJzL2Uyb0Rv&#10;Yy54bWxQSwECLQAUAAYACAAAACEAZwGced8AAAALAQAADwAAAAAAAAAAAAAAAAB/BAAAZHJzL2Rv&#10;d25yZXYueG1sUEsFBgAAAAAEAAQA8wAAAIsFAAAAAA==&#10;" stroked="f">
                <v:textbox>
                  <w:txbxContent>
                    <w:p w14:paraId="4CFFBC48" w14:textId="209BEDE9" w:rsidR="002D2673" w:rsidRPr="001D49F1" w:rsidRDefault="002D2673" w:rsidP="00FB5871">
                      <w:pPr>
                        <w:rPr>
                          <w:rFonts w:ascii="Arial Narrow" w:hAnsi="Arial Narrow"/>
                          <w:sz w:val="18"/>
                          <w:szCs w:val="18"/>
                        </w:rPr>
                      </w:pPr>
                      <w:r w:rsidRPr="001D49F1">
                        <w:rPr>
                          <w:rFonts w:ascii="Arial Narrow" w:hAnsi="Arial Narrow"/>
                          <w:sz w:val="18"/>
                          <w:szCs w:val="18"/>
                        </w:rPr>
                        <w:t xml:space="preserve">A term coined by ecocritic Timothy Morton to describe </w:t>
                      </w:r>
                      <w:r>
                        <w:rPr>
                          <w:rFonts w:ascii="Arial Narrow" w:hAnsi="Arial Narrow"/>
                          <w:sz w:val="18"/>
                          <w:szCs w:val="18"/>
                        </w:rPr>
                        <w:t>anthropogenic effects on the climate</w:t>
                      </w:r>
                      <w:r w:rsidRPr="001D49F1">
                        <w:rPr>
                          <w:rFonts w:ascii="Arial Narrow" w:hAnsi="Arial Narrow"/>
                          <w:sz w:val="18"/>
                          <w:szCs w:val="18"/>
                        </w:rPr>
                        <w:t xml:space="preserve">, </w:t>
                      </w:r>
                      <w:proofErr w:type="spellStart"/>
                      <w:r w:rsidRPr="001D49F1">
                        <w:rPr>
                          <w:rFonts w:ascii="Arial Narrow" w:hAnsi="Arial Narrow"/>
                          <w:sz w:val="18"/>
                          <w:szCs w:val="18"/>
                        </w:rPr>
                        <w:t>hyperobjects</w:t>
                      </w:r>
                      <w:proofErr w:type="spellEnd"/>
                      <w:r w:rsidRPr="001D49F1">
                        <w:rPr>
                          <w:rFonts w:ascii="Arial Narrow" w:hAnsi="Arial Narrow"/>
                          <w:sz w:val="18"/>
                          <w:szCs w:val="18"/>
                        </w:rPr>
                        <w:t xml:space="preserve"> are ‘things massively distributed in time and space relative to humans.’ Hyperobjects can be directly fabricated by humans – e.g. plastic pollution – or not – e.g. a black hole. </w:t>
                      </w:r>
                      <w:r>
                        <w:rPr>
                          <w:rFonts w:ascii="Arial Narrow" w:hAnsi="Arial Narrow"/>
                          <w:sz w:val="18"/>
                          <w:szCs w:val="18"/>
                        </w:rPr>
                        <w:t xml:space="preserve">Hyperobjects operate on a scale so vast that they are hard to imagine. They are always present in some way but never in their entirety. This ungraspable, haunting quality of </w:t>
                      </w:r>
                      <w:proofErr w:type="spellStart"/>
                      <w:r>
                        <w:rPr>
                          <w:rFonts w:ascii="Arial Narrow" w:hAnsi="Arial Narrow"/>
                          <w:sz w:val="18"/>
                          <w:szCs w:val="18"/>
                        </w:rPr>
                        <w:t>hyperobjects</w:t>
                      </w:r>
                      <w:proofErr w:type="spellEnd"/>
                      <w:r>
                        <w:rPr>
                          <w:rFonts w:ascii="Arial Narrow" w:hAnsi="Arial Narrow"/>
                          <w:sz w:val="18"/>
                          <w:szCs w:val="18"/>
                        </w:rPr>
                        <w:t xml:space="preserve"> is reflected in the concept of the waterwolf.</w:t>
                      </w:r>
                    </w:p>
                  </w:txbxContent>
                </v:textbox>
                <w10:wrap type="square" anchorx="page"/>
              </v:shape>
            </w:pict>
          </mc:Fallback>
        </mc:AlternateContent>
      </w:r>
      <w:r w:rsidR="00962238">
        <w:rPr>
          <w:rFonts w:ascii="Arial Narrow" w:hAnsi="Arial Narrow"/>
          <w:sz w:val="24"/>
          <w:szCs w:val="24"/>
        </w:rPr>
        <w:t xml:space="preserve">The image of the waterwolf, sharp claws digging into the seabed, angry mouth open, ready to devour land with floods and storm surges, gives shape to something so withdrawn it nearly seems immaterial. Given the </w:t>
      </w:r>
      <w:r w:rsidR="006F144C">
        <w:rPr>
          <w:rFonts w:ascii="Arial Narrow" w:hAnsi="Arial Narrow"/>
          <w:sz w:val="24"/>
          <w:szCs w:val="24"/>
        </w:rPr>
        <w:t>high number of</w:t>
      </w:r>
      <w:r w:rsidR="00962238">
        <w:rPr>
          <w:rFonts w:ascii="Arial Narrow" w:hAnsi="Arial Narrow"/>
          <w:sz w:val="24"/>
          <w:szCs w:val="24"/>
        </w:rPr>
        <w:t xml:space="preserve"> devastating floods in the Netherlands throughout history, the animalisation of flood risk into the character of the waterwolf answers to the difficulty of isolating a threat that is simultaneously ubiquitous and intangible. The waterwolf consolidates the threat into an entity. Haunting human-constructed space, the monster is the flipside of a civilisation literally built on the domestication of water. Representing the ever-present threat of flood risk, the waterwolf is present on the surface of the sea, in every single drop of saltwater in the depths. The beast is embodied in every grain of wadden sand, in every dull-coloured creature slowly building sand-reefs. Yet the waterwolf is simultaneously none of these things – filtering out </w:t>
      </w:r>
      <w:proofErr w:type="gramStart"/>
      <w:r w:rsidR="00962238">
        <w:rPr>
          <w:rFonts w:ascii="Arial Narrow" w:hAnsi="Arial Narrow"/>
          <w:sz w:val="24"/>
          <w:szCs w:val="24"/>
        </w:rPr>
        <w:t>every last</w:t>
      </w:r>
      <w:proofErr w:type="gramEnd"/>
      <w:r w:rsidR="00962238">
        <w:rPr>
          <w:rFonts w:ascii="Arial Narrow" w:hAnsi="Arial Narrow"/>
          <w:sz w:val="24"/>
          <w:szCs w:val="24"/>
        </w:rPr>
        <w:t xml:space="preserve"> drop of seawater, every last grain of sand, no monster emerges. The beast is sticky like seafoam, everywhere at once yet impossible to catch. Its body never physically present, the concept of the waterwolf emerges as a hyperobject.</w:t>
      </w:r>
      <w:r w:rsidR="00962238">
        <w:rPr>
          <w:rStyle w:val="EndnoteReference"/>
          <w:rFonts w:ascii="Arial Narrow" w:hAnsi="Arial Narrow"/>
          <w:sz w:val="24"/>
          <w:szCs w:val="24"/>
        </w:rPr>
        <w:endnoteReference w:id="129"/>
      </w:r>
      <w:r w:rsidR="00962238">
        <w:rPr>
          <w:rFonts w:ascii="Arial Narrow" w:hAnsi="Arial Narrow"/>
          <w:sz w:val="24"/>
          <w:szCs w:val="24"/>
        </w:rPr>
        <w:t xml:space="preserve"> </w:t>
      </w:r>
    </w:p>
    <w:p w14:paraId="38EEE226" w14:textId="52462CF1" w:rsidR="00D17BBD" w:rsidRDefault="00D17BBD" w:rsidP="00D17BBD">
      <w:pPr>
        <w:pStyle w:val="NoSpacing"/>
        <w:spacing w:line="360" w:lineRule="auto"/>
        <w:jc w:val="both"/>
        <w:rPr>
          <w:rFonts w:ascii="Arial Narrow" w:hAnsi="Arial Narrow"/>
          <w:sz w:val="24"/>
          <w:szCs w:val="24"/>
        </w:rPr>
      </w:pPr>
    </w:p>
    <w:p w14:paraId="7995DD6A" w14:textId="6936FDA7" w:rsidR="00962238" w:rsidRDefault="00D17BBD" w:rsidP="00D17BBD">
      <w:pPr>
        <w:pStyle w:val="NoSpacing"/>
        <w:spacing w:line="360" w:lineRule="auto"/>
        <w:jc w:val="both"/>
        <w:rPr>
          <w:rFonts w:ascii="Arial Narrow" w:hAnsi="Arial Narrow"/>
          <w:sz w:val="24"/>
          <w:szCs w:val="24"/>
        </w:rPr>
      </w:pPr>
      <w:r w:rsidRPr="00215962">
        <w:rPr>
          <w:rFonts w:ascii="Arial Narrow" w:hAnsi="Arial Narrow"/>
          <w:noProof/>
          <w:sz w:val="24"/>
          <w:szCs w:val="24"/>
          <w:lang w:eastAsia="zh-CN"/>
        </w:rPr>
        <mc:AlternateContent>
          <mc:Choice Requires="wps">
            <w:drawing>
              <wp:anchor distT="45720" distB="45720" distL="114300" distR="114300" simplePos="0" relativeHeight="251698176" behindDoc="0" locked="0" layoutInCell="1" allowOverlap="1" wp14:anchorId="29CDB9BE" wp14:editId="25645DF9">
                <wp:simplePos x="0" y="0"/>
                <wp:positionH relativeFrom="column">
                  <wp:posOffset>4685610</wp:posOffset>
                </wp:positionH>
                <wp:positionV relativeFrom="paragraph">
                  <wp:posOffset>1218565</wp:posOffset>
                </wp:positionV>
                <wp:extent cx="1358265" cy="2150745"/>
                <wp:effectExtent l="0" t="0" r="0" b="190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2150745"/>
                        </a:xfrm>
                        <a:prstGeom prst="rect">
                          <a:avLst/>
                        </a:prstGeom>
                        <a:solidFill>
                          <a:srgbClr val="FFFFFF"/>
                        </a:solidFill>
                        <a:ln w="9525">
                          <a:noFill/>
                          <a:miter lim="800000"/>
                          <a:headEnd/>
                          <a:tailEnd/>
                        </a:ln>
                      </wps:spPr>
                      <wps:txbx>
                        <w:txbxContent>
                          <w:p w14:paraId="7DB402BC" w14:textId="7A9CD5E8" w:rsidR="002D2673" w:rsidRPr="00406D78" w:rsidRDefault="002D2673" w:rsidP="00962238">
                            <w:pPr>
                              <w:rPr>
                                <w:rFonts w:ascii="Arial Narrow" w:hAnsi="Arial Narrow"/>
                                <w:i/>
                                <w:iCs/>
                                <w:sz w:val="18"/>
                                <w:szCs w:val="18"/>
                              </w:rPr>
                            </w:pPr>
                            <w:r w:rsidRPr="00406D78">
                              <w:rPr>
                                <w:rFonts w:ascii="Arial Narrow" w:hAnsi="Arial Narrow" w:cstheme="majorBidi"/>
                                <w:i/>
                                <w:iCs/>
                                <w:sz w:val="18"/>
                                <w:szCs w:val="18"/>
                              </w:rPr>
                              <w:t>In the fury of the waterwolf he believes more and more. After years of growling, howling and bearing its teeth, the beast has finally emerged from its den. Its den on the seabed. It has stretched itself out, sharpened its claws</w:t>
                            </w:r>
                            <w:r>
                              <w:rPr>
                                <w:rFonts w:ascii="Arial Narrow" w:hAnsi="Arial Narrow" w:cstheme="majorBidi"/>
                                <w:i/>
                                <w:iCs/>
                                <w:sz w:val="18"/>
                                <w:szCs w:val="18"/>
                              </w:rPr>
                              <w:t xml:space="preserve"> and </w:t>
                            </w:r>
                            <w:r w:rsidRPr="00406D78">
                              <w:rPr>
                                <w:rFonts w:ascii="Arial Narrow" w:hAnsi="Arial Narrow" w:cstheme="majorBidi"/>
                                <w:i/>
                                <w:iCs/>
                                <w:sz w:val="18"/>
                                <w:szCs w:val="18"/>
                              </w:rPr>
                              <w:t>opened its drooling mouth to announce its attack with a passionate howl.</w:t>
                            </w:r>
                          </w:p>
                          <w:p w14:paraId="7DD9D650" w14:textId="77777777" w:rsidR="002D2673" w:rsidRPr="009D287F" w:rsidRDefault="002D2673" w:rsidP="00962238">
                            <w:pPr>
                              <w:autoSpaceDE w:val="0"/>
                              <w:autoSpaceDN w:val="0"/>
                              <w:adjustRightInd w:val="0"/>
                              <w:spacing w:after="0" w:line="240" w:lineRule="auto"/>
                              <w:rPr>
                                <w:rFonts w:ascii="Arial Narrow" w:hAnsi="Arial Narrow" w:cs="TimesNewRomanPSMT"/>
                                <w:sz w:val="16"/>
                                <w:szCs w:val="16"/>
                              </w:rPr>
                            </w:pPr>
                            <w:r w:rsidRPr="009D287F">
                              <w:rPr>
                                <w:rFonts w:ascii="Arial Narrow" w:hAnsi="Arial Narrow"/>
                                <w:sz w:val="16"/>
                                <w:szCs w:val="16"/>
                              </w:rPr>
                              <w:t>Nijenhuis, p. 9 (my own translation).</w:t>
                            </w:r>
                          </w:p>
                          <w:p w14:paraId="28FFAA2F" w14:textId="77777777" w:rsidR="002D2673" w:rsidRPr="009D287F" w:rsidRDefault="002D2673" w:rsidP="00962238">
                            <w:pPr>
                              <w:rPr>
                                <w:rFonts w:ascii="Arial Narrow" w:hAnsi="Arial Narrow"/>
                                <w:sz w:val="18"/>
                                <w:szCs w:val="18"/>
                              </w:rPr>
                            </w:pPr>
                          </w:p>
                          <w:p w14:paraId="73308EEF" w14:textId="77777777" w:rsidR="002D2673" w:rsidRPr="009D287F" w:rsidRDefault="002D2673" w:rsidP="00962238">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DB9BE" id="_x0000_s1051" type="#_x0000_t202" style="position:absolute;left:0;text-align:left;margin-left:368.95pt;margin-top:95.95pt;width:106.95pt;height:169.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jsJQIAACYEAAAOAAAAZHJzL2Uyb0RvYy54bWysU9tu2zAMfR+wfxD0vtjx4jYx4hRdugwD&#10;ugvQ7gNkWY6FSaImKbG7rx8lp2m2vQ3zgyCa5OHhIbW+GbUiR+G8BFPT+SynRBgOrTT7mn573L1Z&#10;UuIDMy1TYERNn4SnN5vXr9aDrUQBPahWOIIgxleDrWkfgq2yzPNeaOZnYIVBZwdOs4Cm22etYwOi&#10;a5UVeX6VDeBa64AL7/Hv3eSkm4TfdYKHL13nRSCqpsgtpNOls4lntlmzau+Y7SU/0WD/wEIzabDo&#10;GeqOBUYOTv4FpSV34KELMw46g66TXKQesJt5/kc3Dz2zIvWC4nh7lsn/P1j++fjVEdni7FYLSgzT&#10;OKRHMQbyDkZSRH0G6ysMe7AYGEb8jbGpV2/vgX/3xMC2Z2Yvbp2DoResRX7zmJldpE44PoI0wydo&#10;sQw7BEhAY+d0FA/lIIiOc3o6zyZS4bHk23JZXJWUcPQV8zK/XpSpBque063z4YMATeKlpg6Hn+DZ&#10;8d6HSIdVzyGxmgcl251UKhlu32yVI0eGi7JL3wn9tzBlyFDTVVmUCdlAzE87pGXARVZS13SZxy+m&#10;syrK8d606R6YVNMdmShz0idKMokTxmZMo0B0TIjiNdA+oWIOpsXFh4aXHtxPSgZc2pr6HwfmBCXq&#10;o0HVV/PFIm55MhbldYGGu/Q0lx5mOELVNFAyXbchvYzI28AtTqeTSbcXJifOuIxJztPDidt+aaeo&#10;l+e9+QUAAP//AwBQSwMEFAAGAAgAAAAhACh0zAnfAAAACwEAAA8AAABkcnMvZG93bnJldi54bWxM&#10;j0FPg0AQhe8m/ofNmHgxdsEKCLI0aqLx2tofMLBTILK7hN0W+u+dnuptXt6XN++Vm8UM4kST751V&#10;EK8iEGQbp3vbKtj/fD6+gPABrcbBWVJwJg+b6vamxEK72W7ptAut4BDrC1TQhTAWUvqmI4N+5Uay&#10;7B3cZDCwnFqpJ5w53AzyKYpSabC3/KHDkT46an53R6Pg8D0/JPlcf4V9tn1O37HPandW6v5ueXsF&#10;EWgJVxgu9bk6VNypdkervRgUZOssZ5SNPOaDiTyJeUytIFlHKciqlP83VH8AAAD//wMAUEsBAi0A&#10;FAAGAAgAAAAhALaDOJL+AAAA4QEAABMAAAAAAAAAAAAAAAAAAAAAAFtDb250ZW50X1R5cGVzXS54&#10;bWxQSwECLQAUAAYACAAAACEAOP0h/9YAAACUAQAACwAAAAAAAAAAAAAAAAAvAQAAX3JlbHMvLnJl&#10;bHNQSwECLQAUAAYACAAAACEAIel47CUCAAAmBAAADgAAAAAAAAAAAAAAAAAuAgAAZHJzL2Uyb0Rv&#10;Yy54bWxQSwECLQAUAAYACAAAACEAKHTMCd8AAAALAQAADwAAAAAAAAAAAAAAAAB/BAAAZHJzL2Rv&#10;d25yZXYueG1sUEsFBgAAAAAEAAQA8wAAAIsFAAAAAA==&#10;" stroked="f">
                <v:textbox>
                  <w:txbxContent>
                    <w:p w14:paraId="7DB402BC" w14:textId="7A9CD5E8" w:rsidR="002D2673" w:rsidRPr="00406D78" w:rsidRDefault="002D2673" w:rsidP="00962238">
                      <w:pPr>
                        <w:rPr>
                          <w:rFonts w:ascii="Arial Narrow" w:hAnsi="Arial Narrow"/>
                          <w:i/>
                          <w:iCs/>
                          <w:sz w:val="18"/>
                          <w:szCs w:val="18"/>
                        </w:rPr>
                      </w:pPr>
                      <w:r w:rsidRPr="00406D78">
                        <w:rPr>
                          <w:rFonts w:ascii="Arial Narrow" w:hAnsi="Arial Narrow" w:cstheme="majorBidi"/>
                          <w:i/>
                          <w:iCs/>
                          <w:sz w:val="18"/>
                          <w:szCs w:val="18"/>
                        </w:rPr>
                        <w:t>In the fury of the waterwolf he believes more and more. After years of growling, howling and bearing its teeth, the beast has finally emerged from its den. Its den on the seabed. It has stretched itself out, sharpened its claws</w:t>
                      </w:r>
                      <w:r>
                        <w:rPr>
                          <w:rFonts w:ascii="Arial Narrow" w:hAnsi="Arial Narrow" w:cstheme="majorBidi"/>
                          <w:i/>
                          <w:iCs/>
                          <w:sz w:val="18"/>
                          <w:szCs w:val="18"/>
                        </w:rPr>
                        <w:t xml:space="preserve"> and </w:t>
                      </w:r>
                      <w:r w:rsidRPr="00406D78">
                        <w:rPr>
                          <w:rFonts w:ascii="Arial Narrow" w:hAnsi="Arial Narrow" w:cstheme="majorBidi"/>
                          <w:i/>
                          <w:iCs/>
                          <w:sz w:val="18"/>
                          <w:szCs w:val="18"/>
                        </w:rPr>
                        <w:t>opened its drooling mouth to announce its attack with a passionate howl.</w:t>
                      </w:r>
                    </w:p>
                    <w:p w14:paraId="7DD9D650" w14:textId="77777777" w:rsidR="002D2673" w:rsidRPr="009D287F" w:rsidRDefault="002D2673" w:rsidP="00962238">
                      <w:pPr>
                        <w:autoSpaceDE w:val="0"/>
                        <w:autoSpaceDN w:val="0"/>
                        <w:adjustRightInd w:val="0"/>
                        <w:spacing w:after="0" w:line="240" w:lineRule="auto"/>
                        <w:rPr>
                          <w:rFonts w:ascii="Arial Narrow" w:hAnsi="Arial Narrow" w:cs="TimesNewRomanPSMT"/>
                          <w:sz w:val="16"/>
                          <w:szCs w:val="16"/>
                        </w:rPr>
                      </w:pPr>
                      <w:proofErr w:type="spellStart"/>
                      <w:r w:rsidRPr="009D287F">
                        <w:rPr>
                          <w:rFonts w:ascii="Arial Narrow" w:hAnsi="Arial Narrow"/>
                          <w:sz w:val="16"/>
                          <w:szCs w:val="16"/>
                        </w:rPr>
                        <w:t>Nijenhuis</w:t>
                      </w:r>
                      <w:proofErr w:type="spellEnd"/>
                      <w:r w:rsidRPr="009D287F">
                        <w:rPr>
                          <w:rFonts w:ascii="Arial Narrow" w:hAnsi="Arial Narrow"/>
                          <w:sz w:val="16"/>
                          <w:szCs w:val="16"/>
                        </w:rPr>
                        <w:t>, p. 9 (my own translation).</w:t>
                      </w:r>
                    </w:p>
                    <w:p w14:paraId="28FFAA2F" w14:textId="77777777" w:rsidR="002D2673" w:rsidRPr="009D287F" w:rsidRDefault="002D2673" w:rsidP="00962238">
                      <w:pPr>
                        <w:rPr>
                          <w:rFonts w:ascii="Arial Narrow" w:hAnsi="Arial Narrow"/>
                          <w:sz w:val="18"/>
                          <w:szCs w:val="18"/>
                        </w:rPr>
                      </w:pPr>
                    </w:p>
                    <w:p w14:paraId="73308EEF" w14:textId="77777777" w:rsidR="002D2673" w:rsidRPr="009D287F" w:rsidRDefault="002D2673" w:rsidP="00962238">
                      <w:pPr>
                        <w:rPr>
                          <w:rFonts w:ascii="Arial Narrow" w:hAnsi="Arial Narrow"/>
                          <w:sz w:val="18"/>
                          <w:szCs w:val="18"/>
                        </w:rPr>
                      </w:pPr>
                    </w:p>
                  </w:txbxContent>
                </v:textbox>
                <w10:wrap type="square"/>
              </v:shape>
            </w:pict>
          </mc:Fallback>
        </mc:AlternateContent>
      </w:r>
      <w:r w:rsidR="00962238">
        <w:rPr>
          <w:rFonts w:ascii="Arial Narrow" w:hAnsi="Arial Narrow"/>
          <w:sz w:val="24"/>
          <w:szCs w:val="24"/>
        </w:rPr>
        <w:t xml:space="preserve">And then it is audible, the mocking laugh of the wolf. It rises above seas in a low rumble, ridiculing the men who try to repress it. For the wolf’s resilience lies in imitating its enemy, in taking on a view as one-dimensional as the ideology that seeks to tame the sea in its entirety. That draws straight lines through fluid landscapes, creating land where there should be sea. That seeks to domesticate all things to suit the expansion of Man. The myth of a wild nature to be tamed is embodied </w:t>
      </w:r>
      <w:r w:rsidR="00C36D9B">
        <w:rPr>
          <w:rFonts w:ascii="Arial Narrow" w:hAnsi="Arial Narrow"/>
          <w:sz w:val="24"/>
          <w:szCs w:val="24"/>
        </w:rPr>
        <w:t xml:space="preserve">in </w:t>
      </w:r>
      <w:r w:rsidR="00FB5871">
        <w:rPr>
          <w:rFonts w:ascii="Arial Narrow" w:hAnsi="Arial Narrow"/>
          <w:sz w:val="24"/>
          <w:szCs w:val="24"/>
        </w:rPr>
        <w:t>the squire’s ambitions</w:t>
      </w:r>
      <w:r w:rsidR="00962238">
        <w:rPr>
          <w:rFonts w:ascii="Arial Narrow" w:hAnsi="Arial Narrow"/>
          <w:sz w:val="24"/>
          <w:szCs w:val="24"/>
        </w:rPr>
        <w:t xml:space="preserve">, is built into cities, dikes and dams, into the very fabric of landscapes and society. It is this culture that gives rise to metaphors such as the waterwolf. For a society gripped by fear of the waterwolf is incapable of viewing the sea realistically – as a potentially destructive force, but also as an ecosystem infinitely more complex than that. The waterwolf is a problem co-created by this very approach, which reinforces itself again and again, in an endless loop of seas encroaching on land and dams encroaching on seas. Like the waves rushing over the sandflats, always again, the </w:t>
      </w:r>
      <w:r w:rsidR="00D27172">
        <w:rPr>
          <w:rFonts w:ascii="Arial Narrow" w:hAnsi="Arial Narrow"/>
          <w:sz w:val="24"/>
          <w:szCs w:val="24"/>
        </w:rPr>
        <w:t>struggle</w:t>
      </w:r>
      <w:r w:rsidR="00962238">
        <w:rPr>
          <w:rFonts w:ascii="Arial Narrow" w:hAnsi="Arial Narrow"/>
          <w:sz w:val="24"/>
          <w:szCs w:val="24"/>
        </w:rPr>
        <w:t xml:space="preserve"> continues, becoming more fraught with time. The very quest to kill the waterwolf precludes a more sustainable and reciprocal relationship between </w:t>
      </w:r>
      <w:r w:rsidR="00D27172">
        <w:rPr>
          <w:rFonts w:ascii="Arial Narrow" w:hAnsi="Arial Narrow"/>
          <w:sz w:val="24"/>
          <w:szCs w:val="24"/>
        </w:rPr>
        <w:t xml:space="preserve">humans and </w:t>
      </w:r>
      <w:r w:rsidR="00962238">
        <w:rPr>
          <w:rFonts w:ascii="Arial Narrow" w:hAnsi="Arial Narrow"/>
          <w:sz w:val="24"/>
          <w:szCs w:val="24"/>
        </w:rPr>
        <w:t xml:space="preserve">the sea. For even the body of a man such as Pieter Jan </w:t>
      </w:r>
      <w:r w:rsidR="00962238">
        <w:rPr>
          <w:rFonts w:ascii="Arial Narrow" w:hAnsi="Arial Narrow"/>
          <w:sz w:val="24"/>
          <w:szCs w:val="24"/>
        </w:rPr>
        <w:lastRenderedPageBreak/>
        <w:t xml:space="preserve">Willem </w:t>
      </w:r>
      <w:proofErr w:type="spellStart"/>
      <w:r w:rsidR="00962238">
        <w:rPr>
          <w:rFonts w:ascii="Arial Narrow" w:hAnsi="Arial Narrow"/>
          <w:sz w:val="24"/>
          <w:szCs w:val="24"/>
        </w:rPr>
        <w:t>Teding</w:t>
      </w:r>
      <w:proofErr w:type="spellEnd"/>
      <w:r w:rsidR="00962238">
        <w:rPr>
          <w:rFonts w:ascii="Arial Narrow" w:hAnsi="Arial Narrow"/>
          <w:sz w:val="24"/>
          <w:szCs w:val="24"/>
        </w:rPr>
        <w:t xml:space="preserve"> van </w:t>
      </w:r>
      <w:proofErr w:type="spellStart"/>
      <w:r w:rsidR="00962238">
        <w:rPr>
          <w:rFonts w:ascii="Arial Narrow" w:hAnsi="Arial Narrow"/>
          <w:sz w:val="24"/>
          <w:szCs w:val="24"/>
        </w:rPr>
        <w:t>Berkhout</w:t>
      </w:r>
      <w:proofErr w:type="spellEnd"/>
      <w:r w:rsidR="00962238">
        <w:rPr>
          <w:rFonts w:ascii="Arial Narrow" w:hAnsi="Arial Narrow"/>
          <w:sz w:val="24"/>
          <w:szCs w:val="24"/>
        </w:rPr>
        <w:t>, later imagined as the ‘</w:t>
      </w:r>
      <w:proofErr w:type="spellStart"/>
      <w:r w:rsidR="00962238">
        <w:rPr>
          <w:rFonts w:ascii="Arial Narrow" w:hAnsi="Arial Narrow"/>
          <w:sz w:val="24"/>
          <w:szCs w:val="24"/>
        </w:rPr>
        <w:t>waddenwolf</w:t>
      </w:r>
      <w:proofErr w:type="spellEnd"/>
      <w:r w:rsidR="00962238">
        <w:rPr>
          <w:rFonts w:ascii="Arial Narrow" w:hAnsi="Arial Narrow"/>
          <w:sz w:val="24"/>
          <w:szCs w:val="24"/>
        </w:rPr>
        <w:t>,’</w:t>
      </w:r>
      <w:r w:rsidR="00962238">
        <w:rPr>
          <w:rStyle w:val="EndnoteReference"/>
          <w:rFonts w:ascii="Arial Narrow" w:hAnsi="Arial Narrow"/>
          <w:sz w:val="24"/>
          <w:szCs w:val="24"/>
        </w:rPr>
        <w:endnoteReference w:id="130"/>
      </w:r>
      <w:r w:rsidR="00962238">
        <w:rPr>
          <w:rFonts w:ascii="Arial Narrow" w:hAnsi="Arial Narrow"/>
          <w:sz w:val="24"/>
          <w:szCs w:val="24"/>
        </w:rPr>
        <w:t xml:space="preserve"> is sticky like polychaete mucus, always constituted by its physical surroundings, materially entangled with marine annelid, sea-fog, oyster and sandbank.</w:t>
      </w:r>
    </w:p>
    <w:p w14:paraId="3B2580F4" w14:textId="0745F77C" w:rsidR="00962238" w:rsidRDefault="00962238" w:rsidP="00D17BBD">
      <w:pPr>
        <w:pStyle w:val="NoSpacing"/>
        <w:spacing w:line="360" w:lineRule="auto"/>
        <w:jc w:val="both"/>
        <w:rPr>
          <w:rFonts w:ascii="Arial Narrow" w:hAnsi="Arial Narrow"/>
          <w:sz w:val="24"/>
          <w:szCs w:val="24"/>
        </w:rPr>
      </w:pPr>
    </w:p>
    <w:p w14:paraId="185E82E3" w14:textId="77777777" w:rsidR="00D27172" w:rsidRDefault="00D27172" w:rsidP="00310A1C">
      <w:pPr>
        <w:pStyle w:val="NoSpacing"/>
        <w:spacing w:line="360" w:lineRule="auto"/>
        <w:ind w:firstLine="720"/>
        <w:jc w:val="both"/>
        <w:rPr>
          <w:rFonts w:ascii="Arial Narrow" w:hAnsi="Arial Narrow"/>
          <w:sz w:val="24"/>
          <w:szCs w:val="24"/>
        </w:rPr>
      </w:pPr>
    </w:p>
    <w:p w14:paraId="28D0D92C" w14:textId="13EE298A" w:rsidR="00962238" w:rsidRPr="00E362E7" w:rsidRDefault="00962238" w:rsidP="00310A1C">
      <w:pPr>
        <w:pStyle w:val="NoSpacing"/>
        <w:spacing w:line="360" w:lineRule="auto"/>
        <w:jc w:val="both"/>
        <w:rPr>
          <w:rFonts w:ascii="Arial Narrow" w:hAnsi="Arial Narrow"/>
          <w:b/>
          <w:bCs/>
          <w:sz w:val="24"/>
          <w:szCs w:val="24"/>
        </w:rPr>
      </w:pPr>
      <w:r w:rsidRPr="00E362E7">
        <w:rPr>
          <w:rFonts w:ascii="Arial Narrow" w:hAnsi="Arial Narrow"/>
          <w:b/>
          <w:bCs/>
          <w:sz w:val="24"/>
          <w:szCs w:val="24"/>
        </w:rPr>
        <w:t>II</w:t>
      </w:r>
      <w:r>
        <w:rPr>
          <w:rFonts w:ascii="Arial Narrow" w:hAnsi="Arial Narrow"/>
          <w:b/>
          <w:bCs/>
          <w:sz w:val="24"/>
          <w:szCs w:val="24"/>
        </w:rPr>
        <w:t>I</w:t>
      </w:r>
      <w:r w:rsidRPr="00E362E7">
        <w:rPr>
          <w:rFonts w:ascii="Arial Narrow" w:hAnsi="Arial Narrow"/>
          <w:b/>
          <w:bCs/>
          <w:sz w:val="24"/>
          <w:szCs w:val="24"/>
        </w:rPr>
        <w:t>.</w:t>
      </w:r>
      <w:r w:rsidRPr="00E362E7">
        <w:rPr>
          <w:rFonts w:ascii="Arial Narrow" w:hAnsi="Arial Narrow"/>
          <w:b/>
          <w:bCs/>
          <w:sz w:val="24"/>
          <w:szCs w:val="24"/>
        </w:rPr>
        <w:tab/>
        <w:t>Devil’s Dam</w:t>
      </w:r>
    </w:p>
    <w:p w14:paraId="6F28403A" w14:textId="77777777" w:rsidR="00962238" w:rsidRDefault="00962238" w:rsidP="00310A1C">
      <w:pPr>
        <w:pStyle w:val="NoSpacing"/>
        <w:spacing w:line="360" w:lineRule="auto"/>
        <w:jc w:val="both"/>
        <w:rPr>
          <w:rFonts w:ascii="Arial Narrow" w:hAnsi="Arial Narrow"/>
          <w:sz w:val="24"/>
          <w:szCs w:val="24"/>
        </w:rPr>
      </w:pPr>
    </w:p>
    <w:p w14:paraId="7634E9B4" w14:textId="77777777" w:rsidR="00962238" w:rsidRDefault="00962238" w:rsidP="00310A1C">
      <w:pPr>
        <w:pStyle w:val="NoSpacing"/>
        <w:spacing w:line="360" w:lineRule="auto"/>
        <w:jc w:val="both"/>
        <w:rPr>
          <w:rFonts w:ascii="Arial Narrow" w:hAnsi="Arial Narrow"/>
          <w:sz w:val="24"/>
          <w:szCs w:val="24"/>
        </w:rPr>
      </w:pPr>
      <w:r>
        <w:rPr>
          <w:rFonts w:ascii="Arial Narrow" w:hAnsi="Arial Narrow"/>
          <w:sz w:val="24"/>
          <w:szCs w:val="24"/>
        </w:rPr>
        <w:t xml:space="preserve">In 1879, </w:t>
      </w:r>
      <w:proofErr w:type="spellStart"/>
      <w:r>
        <w:rPr>
          <w:rFonts w:ascii="Arial Narrow" w:hAnsi="Arial Narrow"/>
          <w:sz w:val="24"/>
          <w:szCs w:val="24"/>
        </w:rPr>
        <w:t>Teding</w:t>
      </w:r>
      <w:proofErr w:type="spellEnd"/>
      <w:r>
        <w:rPr>
          <w:rFonts w:ascii="Arial Narrow" w:hAnsi="Arial Narrow"/>
          <w:sz w:val="24"/>
          <w:szCs w:val="24"/>
        </w:rPr>
        <w:t xml:space="preserve"> van </w:t>
      </w:r>
      <w:proofErr w:type="spellStart"/>
      <w:r>
        <w:rPr>
          <w:rFonts w:ascii="Arial Narrow" w:hAnsi="Arial Narrow"/>
          <w:sz w:val="24"/>
          <w:szCs w:val="24"/>
        </w:rPr>
        <w:t>Berkhout’s</w:t>
      </w:r>
      <w:proofErr w:type="spellEnd"/>
      <w:r>
        <w:rPr>
          <w:rFonts w:ascii="Arial Narrow" w:hAnsi="Arial Narrow"/>
          <w:sz w:val="24"/>
          <w:szCs w:val="24"/>
        </w:rPr>
        <w:t xml:space="preserve"> project is close to succeeding.</w:t>
      </w:r>
      <w:r>
        <w:rPr>
          <w:rStyle w:val="EndnoteReference"/>
          <w:rFonts w:ascii="Arial Narrow" w:hAnsi="Arial Narrow"/>
          <w:sz w:val="24"/>
          <w:szCs w:val="24"/>
        </w:rPr>
        <w:endnoteReference w:id="131"/>
      </w:r>
      <w:r>
        <w:rPr>
          <w:rFonts w:ascii="Arial Narrow" w:hAnsi="Arial Narrow"/>
          <w:sz w:val="24"/>
          <w:szCs w:val="24"/>
        </w:rPr>
        <w:t xml:space="preserve"> A dam cuts through the sea between Friesland and Ameland, making it possible to travel to the island on foot for the first time in decades.</w:t>
      </w:r>
      <w:r>
        <w:rPr>
          <w:rStyle w:val="EndnoteReference"/>
          <w:rFonts w:ascii="Arial Narrow" w:hAnsi="Arial Narrow"/>
          <w:sz w:val="24"/>
          <w:szCs w:val="24"/>
        </w:rPr>
        <w:endnoteReference w:id="132"/>
      </w:r>
      <w:r>
        <w:rPr>
          <w:rFonts w:ascii="Arial Narrow" w:hAnsi="Arial Narrow"/>
          <w:sz w:val="24"/>
          <w:szCs w:val="24"/>
        </w:rPr>
        <w:t xml:space="preserve"> Triumphantly, the squire stands on top of a structure of basalt, wooden poles or </w:t>
      </w:r>
      <w:proofErr w:type="spellStart"/>
      <w:r w:rsidRPr="008D2F42">
        <w:rPr>
          <w:rFonts w:ascii="Arial Narrow" w:hAnsi="Arial Narrow"/>
          <w:i/>
          <w:iCs/>
          <w:sz w:val="24"/>
          <w:szCs w:val="24"/>
        </w:rPr>
        <w:t>piketpalen</w:t>
      </w:r>
      <w:proofErr w:type="spellEnd"/>
      <w:r>
        <w:rPr>
          <w:rFonts w:ascii="Arial Narrow" w:hAnsi="Arial Narrow"/>
          <w:sz w:val="24"/>
          <w:szCs w:val="24"/>
        </w:rPr>
        <w:t>, brushwood braided into grid-like structures, wicker-work, all glued together to form a long narrow dam.</w:t>
      </w:r>
      <w:r>
        <w:rPr>
          <w:rStyle w:val="EndnoteReference"/>
          <w:rFonts w:ascii="Arial Narrow" w:hAnsi="Arial Narrow"/>
          <w:sz w:val="24"/>
          <w:szCs w:val="24"/>
        </w:rPr>
        <w:endnoteReference w:id="133"/>
      </w:r>
      <w:r>
        <w:rPr>
          <w:rFonts w:ascii="Arial Narrow" w:hAnsi="Arial Narrow"/>
          <w:sz w:val="24"/>
          <w:szCs w:val="24"/>
        </w:rPr>
        <w:t xml:space="preserve"> The elongated black structure, standing out among the grey and sandy landscape, replaces other assembled structures, erasing wormy narratives and honeycomb-reefs, puddles inhabited by shrimp and shellfish, concentrations of samphire and seaweed. With the sandflats silting up, the fluid landscape is in the process of solidification, already being moulded into neat rectangular polders. Just a few more years, and the sea will grow permanently weaker in the area, barely strong enough to squeeze itself into the ever narrower channels between the coast and the islands. Gradually starving communities of marine annelids and many other sandflat inhabitants, the </w:t>
      </w:r>
      <w:proofErr w:type="spellStart"/>
      <w:r>
        <w:rPr>
          <w:rFonts w:ascii="Arial Narrow" w:hAnsi="Arial Narrow"/>
          <w:sz w:val="24"/>
          <w:szCs w:val="24"/>
        </w:rPr>
        <w:t>waddenwolf’s</w:t>
      </w:r>
      <w:proofErr w:type="spellEnd"/>
      <w:r>
        <w:rPr>
          <w:rFonts w:ascii="Arial Narrow" w:hAnsi="Arial Narrow"/>
          <w:sz w:val="24"/>
          <w:szCs w:val="24"/>
        </w:rPr>
        <w:t xml:space="preserve"> advance will not stop there. In several decades, the dam will have interfered to such an extent with the flows of sediment that the other islands will start silting up too. </w:t>
      </w:r>
    </w:p>
    <w:p w14:paraId="3DF03E3F" w14:textId="77777777" w:rsidR="00D17BBD" w:rsidRDefault="00D17BBD" w:rsidP="00D17BBD">
      <w:pPr>
        <w:pStyle w:val="NoSpacing"/>
        <w:spacing w:line="360" w:lineRule="auto"/>
        <w:jc w:val="both"/>
        <w:rPr>
          <w:rFonts w:ascii="Arial Narrow" w:hAnsi="Arial Narrow"/>
          <w:sz w:val="24"/>
          <w:szCs w:val="24"/>
        </w:rPr>
      </w:pPr>
    </w:p>
    <w:p w14:paraId="66F68950" w14:textId="1C3BD1E7" w:rsidR="00962238" w:rsidRDefault="00962238" w:rsidP="00D17BBD">
      <w:pPr>
        <w:pStyle w:val="NoSpacing"/>
        <w:spacing w:line="360" w:lineRule="auto"/>
        <w:jc w:val="both"/>
        <w:rPr>
          <w:rFonts w:ascii="Arial Narrow" w:hAnsi="Arial Narrow"/>
          <w:sz w:val="24"/>
          <w:szCs w:val="24"/>
        </w:rPr>
      </w:pPr>
      <w:r>
        <w:rPr>
          <w:rFonts w:ascii="Arial Narrow" w:hAnsi="Arial Narrow"/>
          <w:sz w:val="24"/>
          <w:szCs w:val="24"/>
        </w:rPr>
        <w:t xml:space="preserve">Looking out over the </w:t>
      </w:r>
      <w:r w:rsidR="00D27172">
        <w:rPr>
          <w:rFonts w:ascii="Arial Narrow" w:hAnsi="Arial Narrow"/>
          <w:sz w:val="24"/>
          <w:szCs w:val="24"/>
        </w:rPr>
        <w:t>quiet</w:t>
      </w:r>
      <w:r>
        <w:rPr>
          <w:rFonts w:ascii="Arial Narrow" w:hAnsi="Arial Narrow"/>
          <w:sz w:val="24"/>
          <w:szCs w:val="24"/>
        </w:rPr>
        <w:t xml:space="preserve"> sea surrounding the dam during high tide, the squire imagines the seawater slowly evaporating</w:t>
      </w:r>
      <w:r w:rsidR="00D27172">
        <w:rPr>
          <w:rFonts w:ascii="Arial Narrow" w:hAnsi="Arial Narrow"/>
          <w:sz w:val="24"/>
          <w:szCs w:val="24"/>
        </w:rPr>
        <w:t xml:space="preserve">, </w:t>
      </w:r>
      <w:r>
        <w:rPr>
          <w:rFonts w:ascii="Arial Narrow" w:hAnsi="Arial Narrow"/>
          <w:sz w:val="24"/>
          <w:szCs w:val="24"/>
        </w:rPr>
        <w:t xml:space="preserve">sea-fog disappearing to make place for clear horizons. The familiar sight of green grass under a comfortingly grey sky, he can already hear the footsteps of cows and the rattle of carriages, the whisper of a windmill. He sees the treacherous landscape between land and sea transformed into traditional countryside, providing livelihoods for the locals. Accumulation of silt, another dam added here and there, and the Wadden islands are no more. Finally, the coast of the North will be as clear-cut as the coast of Holland, just a wide grey sea extending from a sandy coastline, with </w:t>
      </w:r>
      <w:r>
        <w:rPr>
          <w:rFonts w:ascii="Arial Narrow" w:hAnsi="Arial Narrow"/>
          <w:sz w:val="24"/>
          <w:szCs w:val="24"/>
        </w:rPr>
        <w:lastRenderedPageBreak/>
        <w:t>nothing in between. No shifting sands, no sandbanks with honeycomb-reefs that often appear seemingly out of nowhere, beaching ships. Until there is merely land, topped off by a stretch of sandy beach, and a plain sea stretching out into the distance.</w:t>
      </w:r>
    </w:p>
    <w:p w14:paraId="5E1DFD9A" w14:textId="77777777" w:rsidR="00D17BBD" w:rsidRDefault="00D17BBD" w:rsidP="00D17BBD">
      <w:pPr>
        <w:pStyle w:val="NoSpacing"/>
        <w:spacing w:line="360" w:lineRule="auto"/>
        <w:jc w:val="both"/>
        <w:rPr>
          <w:rFonts w:ascii="Arial Narrow" w:hAnsi="Arial Narrow"/>
          <w:sz w:val="24"/>
          <w:szCs w:val="24"/>
        </w:rPr>
      </w:pPr>
    </w:p>
    <w:p w14:paraId="1AFEA3B2" w14:textId="1F172AC4" w:rsidR="00962238" w:rsidRDefault="00F3132D" w:rsidP="00D17BBD">
      <w:pPr>
        <w:pStyle w:val="NoSpacing"/>
        <w:spacing w:line="360" w:lineRule="auto"/>
        <w:jc w:val="both"/>
        <w:rPr>
          <w:rFonts w:ascii="Arial Narrow" w:hAnsi="Arial Narrow"/>
          <w:sz w:val="24"/>
          <w:szCs w:val="24"/>
        </w:rPr>
      </w:pPr>
      <w:r w:rsidRPr="00897592">
        <w:rPr>
          <w:rFonts w:ascii="Arial Narrow" w:hAnsi="Arial Narrow"/>
          <w:noProof/>
          <w:sz w:val="24"/>
          <w:szCs w:val="24"/>
          <w:lang w:eastAsia="zh-CN"/>
        </w:rPr>
        <mc:AlternateContent>
          <mc:Choice Requires="wps">
            <w:drawing>
              <wp:anchor distT="45720" distB="45720" distL="114300" distR="114300" simplePos="0" relativeHeight="251700224" behindDoc="0" locked="0" layoutInCell="1" allowOverlap="1" wp14:anchorId="5F7DECDA" wp14:editId="3E418735">
                <wp:simplePos x="0" y="0"/>
                <wp:positionH relativeFrom="page">
                  <wp:posOffset>5905323</wp:posOffset>
                </wp:positionH>
                <wp:positionV relativeFrom="paragraph">
                  <wp:posOffset>733736</wp:posOffset>
                </wp:positionV>
                <wp:extent cx="1384935" cy="1404620"/>
                <wp:effectExtent l="0" t="0" r="5715"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404620"/>
                        </a:xfrm>
                        <a:prstGeom prst="rect">
                          <a:avLst/>
                        </a:prstGeom>
                        <a:solidFill>
                          <a:srgbClr val="FFFFFF"/>
                        </a:solidFill>
                        <a:ln w="9525">
                          <a:noFill/>
                          <a:miter lim="800000"/>
                          <a:headEnd/>
                          <a:tailEnd/>
                        </a:ln>
                      </wps:spPr>
                      <wps:txbx>
                        <w:txbxContent>
                          <w:p w14:paraId="32A1C631" w14:textId="3B25B2F9" w:rsidR="002D2673" w:rsidRPr="00897592" w:rsidRDefault="002D2673" w:rsidP="00297E73">
                            <w:pPr>
                              <w:rPr>
                                <w:rFonts w:ascii="Arial Narrow" w:hAnsi="Arial Narrow" w:cstheme="majorBidi"/>
                                <w:i/>
                                <w:iCs/>
                                <w:sz w:val="18"/>
                                <w:szCs w:val="18"/>
                              </w:rPr>
                            </w:pPr>
                            <w:r w:rsidRPr="00897592">
                              <w:rPr>
                                <w:rFonts w:ascii="Arial Narrow" w:hAnsi="Arial Narrow" w:cstheme="majorBidi"/>
                                <w:i/>
                                <w:iCs/>
                                <w:sz w:val="18"/>
                                <w:szCs w:val="18"/>
                              </w:rPr>
                              <w:t>But when he recently bumped into her next to the church, she had looked at him directly and crossed herself. As though he was the devil himself. Even though that was not the word she used, he realised when he was standing back on the wadden.</w:t>
                            </w:r>
                            <w:r w:rsidRPr="00897592">
                              <w:rPr>
                                <w:rFonts w:ascii="Arial Narrow" w:hAnsi="Arial Narrow"/>
                                <w:i/>
                                <w:iCs/>
                                <w:sz w:val="18"/>
                                <w:szCs w:val="18"/>
                              </w:rPr>
                              <w:t xml:space="preserve"> </w:t>
                            </w:r>
                            <w:r w:rsidRPr="00897592">
                              <w:rPr>
                                <w:rFonts w:ascii="Arial Narrow" w:hAnsi="Arial Narrow"/>
                                <w:i/>
                                <w:iCs/>
                                <w:sz w:val="18"/>
                                <w:szCs w:val="18"/>
                              </w:rPr>
                              <w:t xml:space="preserve">Marijke had not said </w:t>
                            </w:r>
                            <w:r>
                              <w:rPr>
                                <w:rFonts w:ascii="Arial Narrow" w:hAnsi="Arial Narrow"/>
                                <w:i/>
                                <w:iCs/>
                                <w:sz w:val="18"/>
                                <w:szCs w:val="18"/>
                              </w:rPr>
                              <w:t>‘devil,’ but had hissed quietly</w:t>
                            </w:r>
                            <w:r w:rsidRPr="00897592">
                              <w:rPr>
                                <w:rFonts w:ascii="Arial Narrow" w:hAnsi="Arial Narrow"/>
                                <w:i/>
                                <w:iCs/>
                                <w:sz w:val="18"/>
                                <w:szCs w:val="18"/>
                              </w:rPr>
                              <w:t xml:space="preserve"> </w:t>
                            </w:r>
                            <w:r>
                              <w:rPr>
                                <w:rFonts w:ascii="Arial Narrow" w:hAnsi="Arial Narrow"/>
                                <w:i/>
                                <w:iCs/>
                                <w:sz w:val="18"/>
                                <w:szCs w:val="18"/>
                              </w:rPr>
                              <w:t>[…]</w:t>
                            </w:r>
                            <w:r w:rsidRPr="00897592">
                              <w:rPr>
                                <w:rFonts w:ascii="Arial Narrow" w:hAnsi="Arial Narrow" w:cstheme="majorBidi"/>
                                <w:i/>
                                <w:iCs/>
                                <w:sz w:val="18"/>
                                <w:szCs w:val="18"/>
                              </w:rPr>
                              <w:t>: ‘devil’s dam.’</w:t>
                            </w:r>
                          </w:p>
                          <w:p w14:paraId="033D136E" w14:textId="77777777" w:rsidR="002D2673" w:rsidRPr="00897592" w:rsidRDefault="002D2673" w:rsidP="00962238">
                            <w:pPr>
                              <w:rPr>
                                <w:rFonts w:ascii="Arial Narrow" w:hAnsi="Arial Narrow"/>
                                <w:sz w:val="16"/>
                                <w:szCs w:val="16"/>
                              </w:rPr>
                            </w:pPr>
                            <w:r>
                              <w:rPr>
                                <w:rFonts w:ascii="Arial Narrow" w:hAnsi="Arial Narrow" w:cstheme="majorBidi"/>
                                <w:sz w:val="16"/>
                                <w:szCs w:val="16"/>
                              </w:rPr>
                              <w:t xml:space="preserve">Nijenhuis, p. 175 </w:t>
                            </w:r>
                            <w:r w:rsidRPr="009D287F">
                              <w:rPr>
                                <w:rFonts w:ascii="Arial Narrow" w:hAnsi="Arial Narrow"/>
                                <w:sz w:val="16"/>
                                <w:szCs w:val="16"/>
                              </w:rPr>
                              <w:t>(my own translation)</w:t>
                            </w:r>
                            <w:r>
                              <w:rPr>
                                <w:rFonts w:ascii="Arial Narrow" w:hAnsi="Arial Narrow" w:cstheme="majorBid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DECDA" id="_x0000_s1052" type="#_x0000_t202" style="position:absolute;left:0;text-align:left;margin-left:465pt;margin-top:57.75pt;width:109.05pt;height:110.6pt;z-index:2517002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9jJQIAACY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brWgxDCN&#10;Ij2JIZAPMJAi8tNbX2Lao8XEMOAx5qZevX0A/tMTA9uOmb24cw76TrAG65vGm9nV1RHHR5C6/wIN&#10;PsMOARLQ0DodyUM6CKKjTs8XbWIpPD55s5ytbuaUcIxNZ/lsUST1Mlaer1vnwycBmsRFRR2Kn+DZ&#10;8cGHWA4rzynxNQ9KNjupVNq4fb1VjhwZGmWXRurgVZoypK/oal7ME7KBeD95SMuARlZSV3SZxzFa&#10;K9Lx0TQpJTCpxjVWosyJn0jJSE4Y6iFJUSzOvNfQPCNjDkbj4kfDRQfuNyU9mrai/teBOUGJ+myQ&#10;9dV0NosuT5vZ/D1SRNx1pL6OMMMRqqKBknG5DelnJD7sHaqzk4m3KONYyalmNGOi8/Rxotuv9ynr&#10;z/fevAAAAP//AwBQSwMEFAAGAAgAAAAhAC2x/xXgAAAADAEAAA8AAABkcnMvZG93bnJldi54bWxM&#10;jzFPwzAUhHck/oP1kNioE0LaEuJUFRULAxIFqYxu/BJHxM+W7abh3+NOMJ7udPddvZnNyCb0YbAk&#10;IF9kwJBaqwbqBXx+vNytgYUoScnREgr4wQCb5vqqlpWyZ3rHaR97lkooVFKAjtFVnIdWo5FhYR1S&#10;8jrrjYxJ+p4rL8+p3Iz8PsuW3MiB0oKWDp81tt/7kxFwMHpQO//21alx2r1229LN3glxezNvn4BF&#10;nONfGC74CR2axHS0J1KBjQIeiyx9icnIyxLYJZE/rHNgRwFFsVwBb2r+/0TzCwAA//8DAFBLAQIt&#10;ABQABgAIAAAAIQC2gziS/gAAAOEBAAATAAAAAAAAAAAAAAAAAAAAAABbQ29udGVudF9UeXBlc10u&#10;eG1sUEsBAi0AFAAGAAgAAAAhADj9If/WAAAAlAEAAAsAAAAAAAAAAAAAAAAALwEAAF9yZWxzLy5y&#10;ZWxzUEsBAi0AFAAGAAgAAAAhAI82r2MlAgAAJgQAAA4AAAAAAAAAAAAAAAAALgIAAGRycy9lMm9E&#10;b2MueG1sUEsBAi0AFAAGAAgAAAAhAC2x/xXgAAAADAEAAA8AAAAAAAAAAAAAAAAAfwQAAGRycy9k&#10;b3ducmV2LnhtbFBLBQYAAAAABAAEAPMAAACMBQAAAAA=&#10;" stroked="f">
                <v:textbox style="mso-fit-shape-to-text:t">
                  <w:txbxContent>
                    <w:p w14:paraId="32A1C631" w14:textId="3B25B2F9" w:rsidR="002D2673" w:rsidRPr="00897592" w:rsidRDefault="002D2673" w:rsidP="00297E73">
                      <w:pPr>
                        <w:rPr>
                          <w:rFonts w:ascii="Arial Narrow" w:hAnsi="Arial Narrow" w:cstheme="majorBidi"/>
                          <w:i/>
                          <w:iCs/>
                          <w:sz w:val="18"/>
                          <w:szCs w:val="18"/>
                        </w:rPr>
                      </w:pPr>
                      <w:r w:rsidRPr="00897592">
                        <w:rPr>
                          <w:rFonts w:ascii="Arial Narrow" w:hAnsi="Arial Narrow" w:cstheme="majorBidi"/>
                          <w:i/>
                          <w:iCs/>
                          <w:sz w:val="18"/>
                          <w:szCs w:val="18"/>
                        </w:rPr>
                        <w:t>But when he recently bumped into her next to the church, she had looked at him directly and crossed herself. As though he was the devil himself. Even though that was not the word she used, he realised when he was standing back on the wadden.</w:t>
                      </w:r>
                      <w:r w:rsidRPr="00897592">
                        <w:rPr>
                          <w:rFonts w:ascii="Arial Narrow" w:hAnsi="Arial Narrow"/>
                          <w:i/>
                          <w:iCs/>
                          <w:sz w:val="18"/>
                          <w:szCs w:val="18"/>
                        </w:rPr>
                        <w:t xml:space="preserve"> </w:t>
                      </w:r>
                      <w:proofErr w:type="spellStart"/>
                      <w:r w:rsidRPr="00897592">
                        <w:rPr>
                          <w:rFonts w:ascii="Arial Narrow" w:hAnsi="Arial Narrow"/>
                          <w:i/>
                          <w:iCs/>
                          <w:sz w:val="18"/>
                          <w:szCs w:val="18"/>
                        </w:rPr>
                        <w:t>Marijke</w:t>
                      </w:r>
                      <w:proofErr w:type="spellEnd"/>
                      <w:r w:rsidRPr="00897592">
                        <w:rPr>
                          <w:rFonts w:ascii="Arial Narrow" w:hAnsi="Arial Narrow"/>
                          <w:i/>
                          <w:iCs/>
                          <w:sz w:val="18"/>
                          <w:szCs w:val="18"/>
                        </w:rPr>
                        <w:t xml:space="preserve"> had not said </w:t>
                      </w:r>
                      <w:r>
                        <w:rPr>
                          <w:rFonts w:ascii="Arial Narrow" w:hAnsi="Arial Narrow"/>
                          <w:i/>
                          <w:iCs/>
                          <w:sz w:val="18"/>
                          <w:szCs w:val="18"/>
                        </w:rPr>
                        <w:t>‘devil,’ but had hissed quietly</w:t>
                      </w:r>
                      <w:r w:rsidRPr="00897592">
                        <w:rPr>
                          <w:rFonts w:ascii="Arial Narrow" w:hAnsi="Arial Narrow"/>
                          <w:i/>
                          <w:iCs/>
                          <w:sz w:val="18"/>
                          <w:szCs w:val="18"/>
                        </w:rPr>
                        <w:t xml:space="preserve"> </w:t>
                      </w:r>
                      <w:r>
                        <w:rPr>
                          <w:rFonts w:ascii="Arial Narrow" w:hAnsi="Arial Narrow"/>
                          <w:i/>
                          <w:iCs/>
                          <w:sz w:val="18"/>
                          <w:szCs w:val="18"/>
                        </w:rPr>
                        <w:t>[…]</w:t>
                      </w:r>
                      <w:r w:rsidRPr="00897592">
                        <w:rPr>
                          <w:rFonts w:ascii="Arial Narrow" w:hAnsi="Arial Narrow" w:cstheme="majorBidi"/>
                          <w:i/>
                          <w:iCs/>
                          <w:sz w:val="18"/>
                          <w:szCs w:val="18"/>
                        </w:rPr>
                        <w:t>: ‘devil’s dam.’</w:t>
                      </w:r>
                    </w:p>
                    <w:p w14:paraId="033D136E" w14:textId="77777777" w:rsidR="002D2673" w:rsidRPr="00897592" w:rsidRDefault="002D2673" w:rsidP="00962238">
                      <w:pPr>
                        <w:rPr>
                          <w:rFonts w:ascii="Arial Narrow" w:hAnsi="Arial Narrow"/>
                          <w:sz w:val="16"/>
                          <w:szCs w:val="16"/>
                        </w:rPr>
                      </w:pPr>
                      <w:proofErr w:type="spellStart"/>
                      <w:r>
                        <w:rPr>
                          <w:rFonts w:ascii="Arial Narrow" w:hAnsi="Arial Narrow" w:cstheme="majorBidi"/>
                          <w:sz w:val="16"/>
                          <w:szCs w:val="16"/>
                        </w:rPr>
                        <w:t>Nijenhuis</w:t>
                      </w:r>
                      <w:proofErr w:type="spellEnd"/>
                      <w:r>
                        <w:rPr>
                          <w:rFonts w:ascii="Arial Narrow" w:hAnsi="Arial Narrow" w:cstheme="majorBidi"/>
                          <w:sz w:val="16"/>
                          <w:szCs w:val="16"/>
                        </w:rPr>
                        <w:t xml:space="preserve">, p. 175 </w:t>
                      </w:r>
                      <w:r w:rsidRPr="009D287F">
                        <w:rPr>
                          <w:rFonts w:ascii="Arial Narrow" w:hAnsi="Arial Narrow"/>
                          <w:sz w:val="16"/>
                          <w:szCs w:val="16"/>
                        </w:rPr>
                        <w:t>(my own translation)</w:t>
                      </w:r>
                      <w:r>
                        <w:rPr>
                          <w:rFonts w:ascii="Arial Narrow" w:hAnsi="Arial Narrow" w:cstheme="majorBidi"/>
                          <w:sz w:val="16"/>
                          <w:szCs w:val="16"/>
                        </w:rPr>
                        <w:t>.</w:t>
                      </w:r>
                    </w:p>
                  </w:txbxContent>
                </v:textbox>
                <w10:wrap type="square" anchorx="page"/>
              </v:shape>
            </w:pict>
          </mc:Fallback>
        </mc:AlternateContent>
      </w:r>
      <w:r w:rsidR="00962238">
        <w:rPr>
          <w:rFonts w:ascii="Arial Narrow" w:hAnsi="Arial Narrow"/>
          <w:sz w:val="24"/>
          <w:szCs w:val="24"/>
        </w:rPr>
        <w:t xml:space="preserve">As </w:t>
      </w:r>
      <w:proofErr w:type="spellStart"/>
      <w:r w:rsidR="00962238">
        <w:rPr>
          <w:rFonts w:ascii="Arial Narrow" w:hAnsi="Arial Narrow"/>
          <w:sz w:val="24"/>
          <w:szCs w:val="24"/>
        </w:rPr>
        <w:t>Teding</w:t>
      </w:r>
      <w:proofErr w:type="spellEnd"/>
      <w:r w:rsidR="00962238">
        <w:rPr>
          <w:rFonts w:ascii="Arial Narrow" w:hAnsi="Arial Narrow"/>
          <w:sz w:val="24"/>
          <w:szCs w:val="24"/>
        </w:rPr>
        <w:t xml:space="preserve"> van </w:t>
      </w:r>
      <w:proofErr w:type="spellStart"/>
      <w:r w:rsidR="00962238">
        <w:rPr>
          <w:rFonts w:ascii="Arial Narrow" w:hAnsi="Arial Narrow"/>
          <w:sz w:val="24"/>
          <w:szCs w:val="24"/>
        </w:rPr>
        <w:t>Berkhout</w:t>
      </w:r>
      <w:proofErr w:type="spellEnd"/>
      <w:r w:rsidR="00962238">
        <w:rPr>
          <w:rFonts w:ascii="Arial Narrow" w:hAnsi="Arial Narrow"/>
          <w:sz w:val="24"/>
          <w:szCs w:val="24"/>
        </w:rPr>
        <w:t xml:space="preserve"> stands on the dam, he surveys the sandflats and waters around as realms to be conquered, as wildernesses waiting to become fertile land, lifting the impoverished island populations out of their misery. However, the people of Ameland were not easily mobilised for the dam project – their existence had so long been intertwined with the sea that many were reluctant to part with it. Until 1801, Ameland had even been an independent state, and had often managed to remain neutral when Holland was at war with other nations.</w:t>
      </w:r>
      <w:r w:rsidR="00962238">
        <w:rPr>
          <w:rStyle w:val="EndnoteReference"/>
          <w:rFonts w:ascii="Arial Narrow" w:hAnsi="Arial Narrow"/>
          <w:sz w:val="24"/>
          <w:szCs w:val="24"/>
        </w:rPr>
        <w:endnoteReference w:id="134"/>
      </w:r>
      <w:r w:rsidR="00962238">
        <w:rPr>
          <w:rFonts w:ascii="Arial Narrow" w:hAnsi="Arial Narrow"/>
          <w:sz w:val="24"/>
          <w:szCs w:val="24"/>
        </w:rPr>
        <w:t xml:space="preserve"> It had traditionally been self-sufficient, going through a period of great wealth due to the success of whaling in the seventeenth</w:t>
      </w:r>
      <w:r w:rsidR="00962238">
        <w:rPr>
          <w:rFonts w:ascii="Arial Narrow" w:hAnsi="Arial Narrow"/>
          <w:sz w:val="24"/>
          <w:szCs w:val="24"/>
          <w:vertAlign w:val="superscript"/>
        </w:rPr>
        <w:t xml:space="preserve"> </w:t>
      </w:r>
      <w:r w:rsidR="00962238">
        <w:rPr>
          <w:rFonts w:ascii="Arial Narrow" w:hAnsi="Arial Narrow"/>
          <w:sz w:val="24"/>
          <w:szCs w:val="24"/>
        </w:rPr>
        <w:t>and eighteenth century. To the people of Ameland, the political centre of Holland was worlds away. Though the church has remained silent on the matter, it is believed that an apparition of Mary was sighted on Ameland at the time of the dam’s construction. She warned that the dam was the work of the devil, and that the sea would soon destroy it, negatively affecting any community support for the project.</w:t>
      </w:r>
      <w:r w:rsidR="00962238">
        <w:rPr>
          <w:rStyle w:val="EndnoteReference"/>
          <w:rFonts w:ascii="Arial Narrow" w:hAnsi="Arial Narrow"/>
          <w:sz w:val="24"/>
          <w:szCs w:val="24"/>
        </w:rPr>
        <w:endnoteReference w:id="135"/>
      </w:r>
      <w:r w:rsidR="00962238">
        <w:rPr>
          <w:rStyle w:val="EndnoteReference"/>
          <w:rFonts w:ascii="Arial Narrow" w:hAnsi="Arial Narrow"/>
          <w:sz w:val="24"/>
          <w:szCs w:val="24"/>
        </w:rPr>
        <w:endnoteReference w:id="136"/>
      </w:r>
      <w:r w:rsidR="00962238">
        <w:rPr>
          <w:rFonts w:ascii="Arial Narrow" w:hAnsi="Arial Narrow"/>
          <w:sz w:val="24"/>
          <w:szCs w:val="24"/>
        </w:rPr>
        <w:t xml:space="preserve"> </w:t>
      </w:r>
    </w:p>
    <w:p w14:paraId="4E26043E" w14:textId="246625FE" w:rsidR="00D17BBD" w:rsidRDefault="00D17BBD" w:rsidP="00D17BBD">
      <w:pPr>
        <w:pStyle w:val="NoSpacing"/>
        <w:spacing w:line="360" w:lineRule="auto"/>
        <w:jc w:val="both"/>
        <w:rPr>
          <w:rFonts w:ascii="Arial Narrow" w:hAnsi="Arial Narrow"/>
          <w:sz w:val="24"/>
          <w:szCs w:val="24"/>
        </w:rPr>
      </w:pPr>
    </w:p>
    <w:p w14:paraId="35DAB124" w14:textId="15D564A0" w:rsidR="00962238" w:rsidRDefault="0006519C" w:rsidP="00D17BBD">
      <w:pPr>
        <w:pStyle w:val="NoSpacing"/>
        <w:spacing w:line="360" w:lineRule="auto"/>
        <w:jc w:val="both"/>
        <w:rPr>
          <w:rFonts w:ascii="Arial Narrow" w:hAnsi="Arial Narrow"/>
          <w:sz w:val="24"/>
          <w:szCs w:val="24"/>
        </w:rPr>
      </w:pPr>
      <w:r w:rsidRPr="00897592">
        <w:rPr>
          <w:rFonts w:ascii="Arial Narrow" w:hAnsi="Arial Narrow"/>
          <w:noProof/>
          <w:sz w:val="24"/>
          <w:szCs w:val="24"/>
          <w:lang w:eastAsia="zh-CN"/>
        </w:rPr>
        <w:lastRenderedPageBreak/>
        <mc:AlternateContent>
          <mc:Choice Requires="wps">
            <w:drawing>
              <wp:anchor distT="45720" distB="45720" distL="114300" distR="114300" simplePos="0" relativeHeight="251699200" behindDoc="0" locked="0" layoutInCell="1" allowOverlap="1" wp14:anchorId="52254CBF" wp14:editId="79FDD529">
                <wp:simplePos x="0" y="0"/>
                <wp:positionH relativeFrom="rightMargin">
                  <wp:posOffset>347621</wp:posOffset>
                </wp:positionH>
                <wp:positionV relativeFrom="paragraph">
                  <wp:posOffset>156459</wp:posOffset>
                </wp:positionV>
                <wp:extent cx="1347470" cy="1404620"/>
                <wp:effectExtent l="0" t="0" r="5080" b="444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404620"/>
                        </a:xfrm>
                        <a:prstGeom prst="rect">
                          <a:avLst/>
                        </a:prstGeom>
                        <a:solidFill>
                          <a:srgbClr val="FFFFFF"/>
                        </a:solidFill>
                        <a:ln w="9525">
                          <a:noFill/>
                          <a:miter lim="800000"/>
                          <a:headEnd/>
                          <a:tailEnd/>
                        </a:ln>
                      </wps:spPr>
                      <wps:txbx>
                        <w:txbxContent>
                          <w:p w14:paraId="74D3FFBC" w14:textId="45F61CE9" w:rsidR="002D2673" w:rsidRPr="00897592" w:rsidRDefault="002D2673" w:rsidP="00962238">
                            <w:pPr>
                              <w:pStyle w:val="NoSpacing"/>
                              <w:rPr>
                                <w:rFonts w:ascii="Arial Narrow" w:hAnsi="Arial Narrow" w:cstheme="majorBidi"/>
                                <w:i/>
                                <w:iCs/>
                                <w:sz w:val="18"/>
                                <w:szCs w:val="18"/>
                              </w:rPr>
                            </w:pPr>
                            <w:r w:rsidRPr="00897592">
                              <w:rPr>
                                <w:rFonts w:ascii="Arial Narrow" w:hAnsi="Arial Narrow" w:cstheme="majorBidi"/>
                                <w:i/>
                                <w:iCs/>
                                <w:sz w:val="18"/>
                                <w:szCs w:val="18"/>
                              </w:rPr>
                              <w:t xml:space="preserve">The rising morning sun colours the entire horizon pink. Shallow puddles on the dried-up seabed mirror the air, as though sky and earth briefly flow into each other. Further on: the spikes of the mythical creature. Pieter laughs out loud. He never would have thought </w:t>
                            </w:r>
                            <w:r w:rsidRPr="00897592">
                              <w:rPr>
                                <w:rFonts w:ascii="Arial Narrow" w:hAnsi="Arial Narrow" w:cstheme="majorBidi"/>
                                <w:i/>
                                <w:iCs/>
                                <w:sz w:val="18"/>
                                <w:szCs w:val="18"/>
                              </w:rPr>
                              <w:t xml:space="preserve">to ever repeat Reinder’s words, albeit in silence. But he was right, his engineer, that is what the dam looks like. Like a mythical </w:t>
                            </w:r>
                            <w:r w:rsidRPr="000D0753">
                              <w:rPr>
                                <w:rFonts w:ascii="Arial Narrow" w:hAnsi="Arial Narrow" w:cstheme="majorBidi"/>
                                <w:i/>
                                <w:iCs/>
                                <w:sz w:val="18"/>
                                <w:szCs w:val="18"/>
                              </w:rPr>
                              <w:t xml:space="preserve">creature. In the emerging light the wooden posts stick into the air </w:t>
                            </w:r>
                            <w:r w:rsidRPr="00897592">
                              <w:rPr>
                                <w:rFonts w:ascii="Arial Narrow" w:hAnsi="Arial Narrow" w:cstheme="majorBidi"/>
                                <w:i/>
                                <w:iCs/>
                                <w:sz w:val="18"/>
                                <w:szCs w:val="18"/>
                              </w:rPr>
                              <w:t xml:space="preserve">like rugged spikes, </w:t>
                            </w:r>
                            <w:r>
                              <w:rPr>
                                <w:rFonts w:ascii="Arial Narrow" w:hAnsi="Arial Narrow" w:cstheme="majorBidi"/>
                                <w:i/>
                                <w:iCs/>
                                <w:sz w:val="18"/>
                                <w:szCs w:val="18"/>
                              </w:rPr>
                              <w:t xml:space="preserve">the basalt </w:t>
                            </w:r>
                            <w:r w:rsidRPr="00897592">
                              <w:rPr>
                                <w:rFonts w:ascii="Arial Narrow" w:hAnsi="Arial Narrow" w:cstheme="majorBidi"/>
                                <w:i/>
                                <w:iCs/>
                                <w:sz w:val="18"/>
                                <w:szCs w:val="18"/>
                              </w:rPr>
                              <w:t>lie</w:t>
                            </w:r>
                            <w:r>
                              <w:rPr>
                                <w:rFonts w:ascii="Arial Narrow" w:hAnsi="Arial Narrow" w:cstheme="majorBidi"/>
                                <w:i/>
                                <w:iCs/>
                                <w:sz w:val="18"/>
                                <w:szCs w:val="18"/>
                              </w:rPr>
                              <w:t>s</w:t>
                            </w:r>
                            <w:r w:rsidRPr="00897592">
                              <w:rPr>
                                <w:rFonts w:ascii="Arial Narrow" w:hAnsi="Arial Narrow" w:cstheme="majorBidi"/>
                                <w:i/>
                                <w:iCs/>
                                <w:sz w:val="18"/>
                                <w:szCs w:val="18"/>
                              </w:rPr>
                              <w:t xml:space="preserve"> on her back like scales. In the emerging </w:t>
                            </w:r>
                            <w:r>
                              <w:rPr>
                                <w:rFonts w:ascii="Arial Narrow" w:hAnsi="Arial Narrow" w:cstheme="majorBidi"/>
                                <w:i/>
                                <w:iCs/>
                                <w:sz w:val="18"/>
                                <w:szCs w:val="18"/>
                              </w:rPr>
                              <w:t>dawn</w:t>
                            </w:r>
                            <w:r w:rsidRPr="00897592">
                              <w:rPr>
                                <w:rFonts w:ascii="Arial Narrow" w:hAnsi="Arial Narrow" w:cstheme="majorBidi"/>
                                <w:i/>
                                <w:iCs/>
                                <w:sz w:val="18"/>
                                <w:szCs w:val="18"/>
                              </w:rPr>
                              <w:t>, it is just, just as though… Pieter smiles, thinks of the words of his engineer and says: ‘It is just as though you breathe!’</w:t>
                            </w:r>
                          </w:p>
                          <w:p w14:paraId="0406CD08" w14:textId="77777777" w:rsidR="002D2673" w:rsidRDefault="002D2673" w:rsidP="00962238">
                            <w:pPr>
                              <w:rPr>
                                <w:rFonts w:ascii="Arial Narrow" w:hAnsi="Arial Narrow" w:cstheme="majorBidi"/>
                                <w:sz w:val="16"/>
                                <w:szCs w:val="16"/>
                              </w:rPr>
                            </w:pPr>
                          </w:p>
                          <w:p w14:paraId="13F45798" w14:textId="77777777" w:rsidR="002D2673" w:rsidRPr="00897592" w:rsidRDefault="002D2673" w:rsidP="00962238">
                            <w:pPr>
                              <w:rPr>
                                <w:rFonts w:ascii="Arial Narrow" w:hAnsi="Arial Narrow"/>
                                <w:sz w:val="16"/>
                                <w:szCs w:val="16"/>
                              </w:rPr>
                            </w:pPr>
                            <w:r>
                              <w:rPr>
                                <w:rFonts w:ascii="Arial Narrow" w:hAnsi="Arial Narrow" w:cstheme="majorBidi"/>
                                <w:sz w:val="16"/>
                                <w:szCs w:val="16"/>
                              </w:rPr>
                              <w:t xml:space="preserve">Nijenhuis, pp. 229-230 </w:t>
                            </w:r>
                            <w:r w:rsidRPr="009D287F">
                              <w:rPr>
                                <w:rFonts w:ascii="Arial Narrow" w:hAnsi="Arial Narrow"/>
                                <w:sz w:val="16"/>
                                <w:szCs w:val="16"/>
                              </w:rPr>
                              <w:t>(my own translation)</w:t>
                            </w:r>
                            <w:r>
                              <w:rPr>
                                <w:rFonts w:ascii="Arial Narrow" w:hAnsi="Arial Narrow" w:cstheme="majorBid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54CBF" id="_x0000_s1053" type="#_x0000_t202" style="position:absolute;left:0;text-align:left;margin-left:27.35pt;margin-top:12.3pt;width:106.1pt;height:110.6pt;z-index:25169920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dsJAIAACYEAAAOAAAAZHJzL2Uyb0RvYy54bWysU9uO2yAQfa/Uf0C8N3ZSZ7Ox4qy22aaq&#10;tL1Iu/0AjHGMCgwFEjv9+h1wkkbbt6o8IGCGw8w5h9XdoBU5COclmIpOJzklwnBopNlV9Mfz9t0t&#10;JT4w0zAFRlT0KDy9W799s+ptKWbQgWqEIwhifNnbinYh2DLLPO+EZn4CVhgMtuA0C7h1u6xxrEd0&#10;rbJZnt9kPbjGOuDCezx9GIN0nfDbVvDwrW29CERVFGsLaXZpruOcrVes3DlmO8lPZbB/qEIzafDR&#10;C9QDC4zsnfwLSkvuwEMbJhx0Bm0ruUg9YDfT/FU3Tx2zIvWC5Hh7ocn/P1j+9fDdEdmgdss5JYZp&#10;FOlZDIF8gIHMIj+99SWmPVlMDAMeY27q1dtH4D89MbDpmNmJe+eg7wRrsL5pvJldXR1xfASp+y/Q&#10;4DNsHyABDa3TkTykgyA66nS8aBNL4fHJ98WiWGCIY2xa5MXNLKmXsfJ83TofPgnQJC4q6lD8BM8O&#10;jz7Eclh5TomveVCy2Uql0sbt6o1y5MDQKNs0Ugev0pQhfUWX89k8IRuI95OHtAxoZCV1RW/zOEZr&#10;RTo+mialBCbVuMZKlDnxEykZyQlDPSQpZosz7zU0R2TMwWhc/Gi46MD9pqRH01bU/9ozJyhRnw2y&#10;vpwWRXR52hTzBVJE3HWkvo4wwxGqooGScbkJ6WckPuw9qrOVibco41jJqWY0Y6Lz9HGi26/3KevP&#10;916/AAAA//8DAFBLAwQUAAYACAAAACEA4Zu1Qd4AAAAJAQAADwAAAGRycy9kb3ducmV2LnhtbEyP&#10;wU7DMBBE70j8g7VI3KhD1IQ2xKkqKi4ckChI9OjGmzgiXlu2m4a/xz3R4+yMZt7Wm9mMbEIfBksC&#10;HhcZMKTWqoF6AV+frw8rYCFKUnK0hAJ+McCmub2pZaXsmT5w2seepRIKlRSgY3QV56HVaGRYWIeU&#10;vM56I2OSvufKy3MqNyPPs6zkRg6UFrR0+KKx/dmfjIBvowe18++HTo3T7q3bFm72Toj7u3n7DCzi&#10;HP/DcMFP6NAkpqM9kQpsFFAsn1JSQL4sgSU/L8s1sOPlUKyANzW//qD5AwAA//8DAFBLAQItABQA&#10;BgAIAAAAIQC2gziS/gAAAOEBAAATAAAAAAAAAAAAAAAAAAAAAABbQ29udGVudF9UeXBlc10ueG1s&#10;UEsBAi0AFAAGAAgAAAAhADj9If/WAAAAlAEAAAsAAAAAAAAAAAAAAAAALwEAAF9yZWxzLy5yZWxz&#10;UEsBAi0AFAAGAAgAAAAhAHIQ92wkAgAAJgQAAA4AAAAAAAAAAAAAAAAALgIAAGRycy9lMm9Eb2Mu&#10;eG1sUEsBAi0AFAAGAAgAAAAhAOGbtUHeAAAACQEAAA8AAAAAAAAAAAAAAAAAfgQAAGRycy9kb3du&#10;cmV2LnhtbFBLBQYAAAAABAAEAPMAAACJBQAAAAA=&#10;" stroked="f">
                <v:textbox style="mso-fit-shape-to-text:t">
                  <w:txbxContent>
                    <w:p w14:paraId="74D3FFBC" w14:textId="45F61CE9" w:rsidR="002D2673" w:rsidRPr="00897592" w:rsidRDefault="002D2673" w:rsidP="00962238">
                      <w:pPr>
                        <w:pStyle w:val="NoSpacing"/>
                        <w:rPr>
                          <w:rFonts w:ascii="Arial Narrow" w:hAnsi="Arial Narrow" w:cstheme="majorBidi"/>
                          <w:i/>
                          <w:iCs/>
                          <w:sz w:val="18"/>
                          <w:szCs w:val="18"/>
                        </w:rPr>
                      </w:pPr>
                      <w:r w:rsidRPr="00897592">
                        <w:rPr>
                          <w:rFonts w:ascii="Arial Narrow" w:hAnsi="Arial Narrow" w:cstheme="majorBidi"/>
                          <w:i/>
                          <w:iCs/>
                          <w:sz w:val="18"/>
                          <w:szCs w:val="18"/>
                        </w:rPr>
                        <w:t xml:space="preserve">The rising morning sun colours the entire horizon pink. Shallow puddles on the dried-up seabed mirror the air, as though sky and earth briefly flow into each other. Further on: the spikes of the mythical creature. Pieter laughs out loud. He never would have thought to ever repeat </w:t>
                      </w:r>
                      <w:proofErr w:type="spellStart"/>
                      <w:r w:rsidRPr="00897592">
                        <w:rPr>
                          <w:rFonts w:ascii="Arial Narrow" w:hAnsi="Arial Narrow" w:cstheme="majorBidi"/>
                          <w:i/>
                          <w:iCs/>
                          <w:sz w:val="18"/>
                          <w:szCs w:val="18"/>
                        </w:rPr>
                        <w:t>Reinder’s</w:t>
                      </w:r>
                      <w:proofErr w:type="spellEnd"/>
                      <w:r w:rsidRPr="00897592">
                        <w:rPr>
                          <w:rFonts w:ascii="Arial Narrow" w:hAnsi="Arial Narrow" w:cstheme="majorBidi"/>
                          <w:i/>
                          <w:iCs/>
                          <w:sz w:val="18"/>
                          <w:szCs w:val="18"/>
                        </w:rPr>
                        <w:t xml:space="preserve"> words, albeit in silence. But he was right, his engineer, that is what the dam looks like. Like a mythical </w:t>
                      </w:r>
                      <w:r w:rsidRPr="000D0753">
                        <w:rPr>
                          <w:rFonts w:ascii="Arial Narrow" w:hAnsi="Arial Narrow" w:cstheme="majorBidi"/>
                          <w:i/>
                          <w:iCs/>
                          <w:sz w:val="18"/>
                          <w:szCs w:val="18"/>
                        </w:rPr>
                        <w:t xml:space="preserve">creature. In the emerging light the wooden posts stick into the air </w:t>
                      </w:r>
                      <w:r w:rsidRPr="00897592">
                        <w:rPr>
                          <w:rFonts w:ascii="Arial Narrow" w:hAnsi="Arial Narrow" w:cstheme="majorBidi"/>
                          <w:i/>
                          <w:iCs/>
                          <w:sz w:val="18"/>
                          <w:szCs w:val="18"/>
                        </w:rPr>
                        <w:t xml:space="preserve">like rugged spikes, </w:t>
                      </w:r>
                      <w:r>
                        <w:rPr>
                          <w:rFonts w:ascii="Arial Narrow" w:hAnsi="Arial Narrow" w:cstheme="majorBidi"/>
                          <w:i/>
                          <w:iCs/>
                          <w:sz w:val="18"/>
                          <w:szCs w:val="18"/>
                        </w:rPr>
                        <w:t xml:space="preserve">the basalt </w:t>
                      </w:r>
                      <w:r w:rsidRPr="00897592">
                        <w:rPr>
                          <w:rFonts w:ascii="Arial Narrow" w:hAnsi="Arial Narrow" w:cstheme="majorBidi"/>
                          <w:i/>
                          <w:iCs/>
                          <w:sz w:val="18"/>
                          <w:szCs w:val="18"/>
                        </w:rPr>
                        <w:t>lie</w:t>
                      </w:r>
                      <w:r>
                        <w:rPr>
                          <w:rFonts w:ascii="Arial Narrow" w:hAnsi="Arial Narrow" w:cstheme="majorBidi"/>
                          <w:i/>
                          <w:iCs/>
                          <w:sz w:val="18"/>
                          <w:szCs w:val="18"/>
                        </w:rPr>
                        <w:t>s</w:t>
                      </w:r>
                      <w:r w:rsidRPr="00897592">
                        <w:rPr>
                          <w:rFonts w:ascii="Arial Narrow" w:hAnsi="Arial Narrow" w:cstheme="majorBidi"/>
                          <w:i/>
                          <w:iCs/>
                          <w:sz w:val="18"/>
                          <w:szCs w:val="18"/>
                        </w:rPr>
                        <w:t xml:space="preserve"> on her back like scales. In the emerging </w:t>
                      </w:r>
                      <w:r>
                        <w:rPr>
                          <w:rFonts w:ascii="Arial Narrow" w:hAnsi="Arial Narrow" w:cstheme="majorBidi"/>
                          <w:i/>
                          <w:iCs/>
                          <w:sz w:val="18"/>
                          <w:szCs w:val="18"/>
                        </w:rPr>
                        <w:t>dawn</w:t>
                      </w:r>
                      <w:r w:rsidRPr="00897592">
                        <w:rPr>
                          <w:rFonts w:ascii="Arial Narrow" w:hAnsi="Arial Narrow" w:cstheme="majorBidi"/>
                          <w:i/>
                          <w:iCs/>
                          <w:sz w:val="18"/>
                          <w:szCs w:val="18"/>
                        </w:rPr>
                        <w:t>, it is just, just as though… Pieter smiles, thinks of the words of his engineer and says: ‘It is just as though you breathe!’</w:t>
                      </w:r>
                    </w:p>
                    <w:p w14:paraId="0406CD08" w14:textId="77777777" w:rsidR="002D2673" w:rsidRDefault="002D2673" w:rsidP="00962238">
                      <w:pPr>
                        <w:rPr>
                          <w:rFonts w:ascii="Arial Narrow" w:hAnsi="Arial Narrow" w:cstheme="majorBidi"/>
                          <w:sz w:val="16"/>
                          <w:szCs w:val="16"/>
                        </w:rPr>
                      </w:pPr>
                    </w:p>
                    <w:p w14:paraId="13F45798" w14:textId="77777777" w:rsidR="002D2673" w:rsidRPr="00897592" w:rsidRDefault="002D2673" w:rsidP="00962238">
                      <w:pPr>
                        <w:rPr>
                          <w:rFonts w:ascii="Arial Narrow" w:hAnsi="Arial Narrow"/>
                          <w:sz w:val="16"/>
                          <w:szCs w:val="16"/>
                        </w:rPr>
                      </w:pPr>
                      <w:proofErr w:type="spellStart"/>
                      <w:r>
                        <w:rPr>
                          <w:rFonts w:ascii="Arial Narrow" w:hAnsi="Arial Narrow" w:cstheme="majorBidi"/>
                          <w:sz w:val="16"/>
                          <w:szCs w:val="16"/>
                        </w:rPr>
                        <w:t>Nijenhuis</w:t>
                      </w:r>
                      <w:proofErr w:type="spellEnd"/>
                      <w:r>
                        <w:rPr>
                          <w:rFonts w:ascii="Arial Narrow" w:hAnsi="Arial Narrow" w:cstheme="majorBidi"/>
                          <w:sz w:val="16"/>
                          <w:szCs w:val="16"/>
                        </w:rPr>
                        <w:t xml:space="preserve">, pp. 229-230 </w:t>
                      </w:r>
                      <w:r w:rsidRPr="009D287F">
                        <w:rPr>
                          <w:rFonts w:ascii="Arial Narrow" w:hAnsi="Arial Narrow"/>
                          <w:sz w:val="16"/>
                          <w:szCs w:val="16"/>
                        </w:rPr>
                        <w:t>(my own translation)</w:t>
                      </w:r>
                      <w:r>
                        <w:rPr>
                          <w:rFonts w:ascii="Arial Narrow" w:hAnsi="Arial Narrow" w:cstheme="majorBidi"/>
                          <w:sz w:val="16"/>
                          <w:szCs w:val="16"/>
                        </w:rPr>
                        <w:t>.</w:t>
                      </w:r>
                    </w:p>
                  </w:txbxContent>
                </v:textbox>
                <w10:wrap type="square" anchorx="margin"/>
              </v:shape>
            </w:pict>
          </mc:Fallback>
        </mc:AlternateContent>
      </w:r>
      <w:r w:rsidR="00962238">
        <w:rPr>
          <w:rFonts w:ascii="Arial Narrow" w:hAnsi="Arial Narrow"/>
          <w:sz w:val="24"/>
          <w:szCs w:val="24"/>
        </w:rPr>
        <w:t xml:space="preserve">Though a figure of political power compared </w:t>
      </w:r>
      <w:r w:rsidR="003805B2">
        <w:rPr>
          <w:rFonts w:ascii="Arial Narrow" w:hAnsi="Arial Narrow"/>
          <w:sz w:val="24"/>
          <w:szCs w:val="24"/>
        </w:rPr>
        <w:t xml:space="preserve">to </w:t>
      </w:r>
      <w:r w:rsidR="00962238">
        <w:rPr>
          <w:rFonts w:ascii="Arial Narrow" w:hAnsi="Arial Narrow"/>
          <w:sz w:val="24"/>
          <w:szCs w:val="24"/>
        </w:rPr>
        <w:t xml:space="preserve">the island population, the squire cannot count on much local support for his project. The burden of the prophecy weighs down heavily on his shoulders. Slowly, the tall figure on the dam is slumping, becoming more irregular in form, angular, beginning to resemble the </w:t>
      </w:r>
      <w:proofErr w:type="gramStart"/>
      <w:r w:rsidR="00962238">
        <w:rPr>
          <w:rFonts w:ascii="Arial Narrow" w:hAnsi="Arial Narrow"/>
          <w:sz w:val="24"/>
          <w:szCs w:val="24"/>
        </w:rPr>
        <w:t>strange rugged</w:t>
      </w:r>
      <w:proofErr w:type="gramEnd"/>
      <w:r w:rsidR="00962238">
        <w:rPr>
          <w:rFonts w:ascii="Arial Narrow" w:hAnsi="Arial Narrow"/>
          <w:sz w:val="24"/>
          <w:szCs w:val="24"/>
        </w:rPr>
        <w:t xml:space="preserve"> beings creeping over the sandflats. Like a crawling crab, a rough-skinned starfish, the squire drags himself away from the sea, but he has been there for too long. As Corine </w:t>
      </w:r>
      <w:proofErr w:type="spellStart"/>
      <w:r w:rsidR="00962238">
        <w:rPr>
          <w:rFonts w:ascii="Arial Narrow" w:hAnsi="Arial Narrow"/>
          <w:sz w:val="24"/>
          <w:szCs w:val="24"/>
        </w:rPr>
        <w:t>Nijenhuis</w:t>
      </w:r>
      <w:proofErr w:type="spellEnd"/>
      <w:r w:rsidR="00962238">
        <w:rPr>
          <w:rFonts w:ascii="Arial Narrow" w:hAnsi="Arial Narrow"/>
          <w:sz w:val="24"/>
          <w:szCs w:val="24"/>
        </w:rPr>
        <w:t xml:space="preserve"> imagines in a historical novel on the dam of </w:t>
      </w:r>
      <w:proofErr w:type="spellStart"/>
      <w:r w:rsidR="00962238">
        <w:rPr>
          <w:rFonts w:ascii="Arial Narrow" w:hAnsi="Arial Narrow"/>
          <w:sz w:val="24"/>
          <w:szCs w:val="24"/>
        </w:rPr>
        <w:t>Ameland</w:t>
      </w:r>
      <w:proofErr w:type="spellEnd"/>
      <w:r w:rsidR="00962238">
        <w:rPr>
          <w:rFonts w:ascii="Arial Narrow" w:hAnsi="Arial Narrow"/>
          <w:sz w:val="24"/>
          <w:szCs w:val="24"/>
        </w:rPr>
        <w:t xml:space="preserve">, while </w:t>
      </w:r>
      <w:proofErr w:type="spellStart"/>
      <w:r w:rsidR="00962238">
        <w:rPr>
          <w:rFonts w:ascii="Arial Narrow" w:hAnsi="Arial Narrow"/>
          <w:sz w:val="24"/>
          <w:szCs w:val="24"/>
        </w:rPr>
        <w:t>Teding</w:t>
      </w:r>
      <w:proofErr w:type="spellEnd"/>
      <w:r w:rsidR="00962238">
        <w:rPr>
          <w:rFonts w:ascii="Arial Narrow" w:hAnsi="Arial Narrow"/>
          <w:sz w:val="24"/>
          <w:szCs w:val="24"/>
        </w:rPr>
        <w:t xml:space="preserve"> van </w:t>
      </w:r>
      <w:proofErr w:type="spellStart"/>
      <w:r w:rsidR="00962238">
        <w:rPr>
          <w:rFonts w:ascii="Arial Narrow" w:hAnsi="Arial Narrow"/>
          <w:sz w:val="24"/>
          <w:szCs w:val="24"/>
        </w:rPr>
        <w:t>Berkhout’s</w:t>
      </w:r>
      <w:proofErr w:type="spellEnd"/>
      <w:r w:rsidR="00962238">
        <w:rPr>
          <w:rFonts w:ascii="Arial Narrow" w:hAnsi="Arial Narrow"/>
          <w:sz w:val="24"/>
          <w:szCs w:val="24"/>
        </w:rPr>
        <w:t xml:space="preserve"> project began to face financial difficulty, the man himself </w:t>
      </w:r>
      <w:r w:rsidR="00F37EAD">
        <w:rPr>
          <w:rFonts w:ascii="Arial Narrow" w:hAnsi="Arial Narrow"/>
          <w:sz w:val="24"/>
          <w:szCs w:val="24"/>
        </w:rPr>
        <w:t>began</w:t>
      </w:r>
      <w:r w:rsidR="00962238">
        <w:rPr>
          <w:rFonts w:ascii="Arial Narrow" w:hAnsi="Arial Narrow"/>
          <w:sz w:val="24"/>
          <w:szCs w:val="24"/>
        </w:rPr>
        <w:t xml:space="preserve"> to feel ever more at home on the outstretched sandflats, even living in a shack on the beach for years, an unusual choice for a man of his social standing.</w:t>
      </w:r>
      <w:r w:rsidR="00962238">
        <w:rPr>
          <w:rStyle w:val="EndnoteReference"/>
          <w:rFonts w:ascii="Arial Narrow" w:hAnsi="Arial Narrow"/>
          <w:sz w:val="24"/>
          <w:szCs w:val="24"/>
        </w:rPr>
        <w:endnoteReference w:id="137"/>
      </w:r>
      <w:r w:rsidR="00962238">
        <w:rPr>
          <w:rStyle w:val="EndnoteReference"/>
          <w:rFonts w:ascii="Arial Narrow" w:hAnsi="Arial Narrow"/>
          <w:sz w:val="24"/>
          <w:szCs w:val="24"/>
        </w:rPr>
        <w:endnoteReference w:id="138"/>
      </w:r>
      <w:r w:rsidR="00962238">
        <w:rPr>
          <w:rFonts w:ascii="Arial Narrow" w:hAnsi="Arial Narrow"/>
          <w:sz w:val="24"/>
          <w:szCs w:val="24"/>
        </w:rPr>
        <w:t xml:space="preserve"> Half wadden creature, half human, the squire oversees the project from his primitive shack, adjusting to the liminal intertidal landscape. Ever more comfortable on the slippery sandflats, his feet dance between intertidal pools, know exactly where to step. He greets the starfish aloud, examines strange honeycomb-structures in the sand, admiring the marine annelid’s architectural talents. The project is at its peak, a few more months and the squire will be an inspiration to the worms. </w:t>
      </w:r>
    </w:p>
    <w:p w14:paraId="41C0EA1C" w14:textId="4172CC94" w:rsidR="00D17BBD" w:rsidRDefault="00D17BBD" w:rsidP="00D17BBD">
      <w:pPr>
        <w:pStyle w:val="NoSpacing"/>
        <w:spacing w:line="360" w:lineRule="auto"/>
        <w:jc w:val="both"/>
        <w:rPr>
          <w:rFonts w:ascii="Arial Narrow" w:hAnsi="Arial Narrow"/>
          <w:sz w:val="24"/>
          <w:szCs w:val="24"/>
        </w:rPr>
      </w:pPr>
    </w:p>
    <w:p w14:paraId="21CA84E0" w14:textId="5DC30EAF" w:rsidR="00962238" w:rsidRDefault="00962238" w:rsidP="00D17BBD">
      <w:pPr>
        <w:pStyle w:val="NoSpacing"/>
        <w:spacing w:line="360" w:lineRule="auto"/>
        <w:jc w:val="both"/>
        <w:rPr>
          <w:rFonts w:ascii="Arial Narrow" w:hAnsi="Arial Narrow"/>
          <w:sz w:val="24"/>
          <w:szCs w:val="24"/>
        </w:rPr>
      </w:pPr>
      <w:r>
        <w:rPr>
          <w:rFonts w:ascii="Arial Narrow" w:hAnsi="Arial Narrow"/>
          <w:sz w:val="24"/>
          <w:szCs w:val="24"/>
        </w:rPr>
        <w:t xml:space="preserve">Yet a quiet sea slowly draws nearer devilish structures of wood and basalt glued together by viscous material. The waves all but disappear under a dark purple sky. Eerie quiet descends on the coast of Ameland, until the first flash of lightning illuminates the sky. The sea lights up in glistening silver, foam dripping from the </w:t>
      </w:r>
      <w:proofErr w:type="spellStart"/>
      <w:r>
        <w:rPr>
          <w:rFonts w:ascii="Arial Narrow" w:hAnsi="Arial Narrow"/>
          <w:sz w:val="24"/>
          <w:szCs w:val="24"/>
        </w:rPr>
        <w:t>waterwolf’s</w:t>
      </w:r>
      <w:proofErr w:type="spellEnd"/>
      <w:r>
        <w:rPr>
          <w:rFonts w:ascii="Arial Narrow" w:hAnsi="Arial Narrow"/>
          <w:sz w:val="24"/>
          <w:szCs w:val="24"/>
        </w:rPr>
        <w:t xml:space="preserve"> fangs. A slimy green substance emerges </w:t>
      </w:r>
      <w:r w:rsidR="003805B2">
        <w:rPr>
          <w:rFonts w:ascii="Arial Narrow" w:hAnsi="Arial Narrow"/>
          <w:sz w:val="24"/>
          <w:szCs w:val="24"/>
        </w:rPr>
        <w:t xml:space="preserve">at </w:t>
      </w:r>
      <w:r>
        <w:rPr>
          <w:rFonts w:ascii="Arial Narrow" w:hAnsi="Arial Narrow"/>
          <w:sz w:val="24"/>
          <w:szCs w:val="24"/>
        </w:rPr>
        <w:t xml:space="preserve">the surface of the water, a rumble erupting from the depths. The long black dam lies quietly in the foaming waters. Too solid, its shape seems to imitate a worm, but it is unable to bend at the edges, to stretch itself and let itself be carried by the waves. The dam cannot worm itself through raging waters, is unable to drift and rebuild itself elsewhere. Soon seawater envelops it, waves and seafoam wolf down the sides of the dam, slime devouring slime. Mud and building material oozes from open wounds, exposing the dam’s bones. Man-made sandy mucus, the glue holding the dam together, slowly dissolves into saltwater. Bones cracking under the pressure, pieces of wood are sucked back into the sea, carried by currents, over honey-comb reefs, oyster banks. Reinstating the previous order, the sea now gushes through dam-breaches, </w:t>
      </w:r>
      <w:r>
        <w:rPr>
          <w:rFonts w:ascii="Arial Narrow" w:hAnsi="Arial Narrow"/>
          <w:sz w:val="24"/>
          <w:szCs w:val="24"/>
        </w:rPr>
        <w:lastRenderedPageBreak/>
        <w:t>absorbing more material by the second. Though the damage to the dam was repaired at great cost, another storm in the autumn of 1882 destroyed parts of the dam again, after which the government decided to no longer invest in the project.</w:t>
      </w:r>
      <w:r>
        <w:rPr>
          <w:rStyle w:val="EndnoteReference"/>
          <w:rFonts w:ascii="Arial Narrow" w:hAnsi="Arial Narrow"/>
          <w:sz w:val="24"/>
          <w:szCs w:val="24"/>
        </w:rPr>
        <w:endnoteReference w:id="139"/>
      </w:r>
      <w:r>
        <w:rPr>
          <w:rFonts w:ascii="Arial Narrow" w:hAnsi="Arial Narrow"/>
          <w:sz w:val="24"/>
          <w:szCs w:val="24"/>
        </w:rPr>
        <w:t xml:space="preserve"> </w:t>
      </w:r>
    </w:p>
    <w:p w14:paraId="62FC3FA8" w14:textId="3AADE5CC" w:rsidR="00D17BBD" w:rsidRDefault="00D17BBD" w:rsidP="00310A1C">
      <w:pPr>
        <w:spacing w:after="0" w:line="360" w:lineRule="auto"/>
        <w:jc w:val="both"/>
        <w:rPr>
          <w:rFonts w:ascii="Arial Narrow" w:hAnsi="Arial Narrow"/>
          <w:sz w:val="24"/>
          <w:szCs w:val="24"/>
        </w:rPr>
      </w:pPr>
    </w:p>
    <w:p w14:paraId="3C559A67" w14:textId="77777777" w:rsidR="00D17BBD" w:rsidRDefault="00D17BBD" w:rsidP="00310A1C">
      <w:pPr>
        <w:spacing w:after="0" w:line="360" w:lineRule="auto"/>
        <w:jc w:val="both"/>
        <w:rPr>
          <w:rFonts w:ascii="Arial Narrow" w:hAnsi="Arial Narrow"/>
          <w:sz w:val="24"/>
          <w:szCs w:val="24"/>
        </w:rPr>
      </w:pPr>
    </w:p>
    <w:p w14:paraId="5D1D1C34" w14:textId="77777777" w:rsidR="00962238" w:rsidRPr="0020100F" w:rsidRDefault="00962238" w:rsidP="00310A1C">
      <w:pPr>
        <w:spacing w:after="0" w:line="360" w:lineRule="auto"/>
        <w:jc w:val="both"/>
        <w:rPr>
          <w:rFonts w:ascii="Arial Narrow" w:hAnsi="Arial Narrow"/>
          <w:b/>
          <w:bCs/>
          <w:sz w:val="24"/>
          <w:szCs w:val="24"/>
        </w:rPr>
      </w:pPr>
      <w:r>
        <w:rPr>
          <w:rFonts w:ascii="Arial Narrow" w:hAnsi="Arial Narrow"/>
          <w:b/>
          <w:bCs/>
          <w:sz w:val="24"/>
          <w:szCs w:val="24"/>
        </w:rPr>
        <w:t>IV</w:t>
      </w:r>
      <w:r w:rsidRPr="0020100F">
        <w:rPr>
          <w:rFonts w:ascii="Arial Narrow" w:hAnsi="Arial Narrow"/>
          <w:b/>
          <w:bCs/>
          <w:sz w:val="24"/>
          <w:szCs w:val="24"/>
        </w:rPr>
        <w:t>.</w:t>
      </w:r>
      <w:r w:rsidRPr="0020100F">
        <w:rPr>
          <w:rFonts w:ascii="Arial Narrow" w:hAnsi="Arial Narrow"/>
          <w:b/>
          <w:bCs/>
          <w:sz w:val="24"/>
          <w:szCs w:val="24"/>
        </w:rPr>
        <w:tab/>
        <w:t>Skeleton</w:t>
      </w:r>
    </w:p>
    <w:p w14:paraId="40CFE1BD" w14:textId="77777777" w:rsidR="00962238" w:rsidRDefault="00962238" w:rsidP="00310A1C">
      <w:pPr>
        <w:spacing w:after="0" w:line="360" w:lineRule="auto"/>
        <w:jc w:val="both"/>
      </w:pPr>
    </w:p>
    <w:p w14:paraId="0213EA41" w14:textId="0C86DA79" w:rsidR="00962238" w:rsidRDefault="00297E73" w:rsidP="00310A1C">
      <w:pPr>
        <w:spacing w:after="0" w:line="360" w:lineRule="auto"/>
        <w:jc w:val="both"/>
        <w:rPr>
          <w:rFonts w:ascii="Arial Narrow" w:hAnsi="Arial Narrow"/>
          <w:sz w:val="24"/>
          <w:szCs w:val="24"/>
        </w:rPr>
      </w:pPr>
      <w:r w:rsidRPr="00897592">
        <w:rPr>
          <w:rFonts w:ascii="Arial Narrow" w:hAnsi="Arial Narrow"/>
          <w:noProof/>
          <w:sz w:val="24"/>
          <w:szCs w:val="24"/>
          <w:lang w:eastAsia="zh-CN"/>
        </w:rPr>
        <mc:AlternateContent>
          <mc:Choice Requires="wps">
            <w:drawing>
              <wp:anchor distT="45720" distB="45720" distL="114300" distR="114300" simplePos="0" relativeHeight="251701248" behindDoc="0" locked="0" layoutInCell="1" allowOverlap="1" wp14:anchorId="414D497E" wp14:editId="71E86448">
                <wp:simplePos x="0" y="0"/>
                <wp:positionH relativeFrom="rightMargin">
                  <wp:posOffset>292424</wp:posOffset>
                </wp:positionH>
                <wp:positionV relativeFrom="paragraph">
                  <wp:posOffset>973943</wp:posOffset>
                </wp:positionV>
                <wp:extent cx="1323975" cy="140462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19B50C77" w14:textId="77777777" w:rsidR="002D2673" w:rsidRPr="004B23B0" w:rsidRDefault="002D2673" w:rsidP="00962238">
                            <w:pPr>
                              <w:pStyle w:val="NoSpacing"/>
                              <w:rPr>
                                <w:rFonts w:ascii="Arial Narrow" w:hAnsi="Arial Narrow" w:cstheme="majorBidi"/>
                                <w:i/>
                                <w:iCs/>
                                <w:sz w:val="18"/>
                                <w:szCs w:val="18"/>
                              </w:rPr>
                            </w:pPr>
                            <w:r w:rsidRPr="004B23B0">
                              <w:rPr>
                                <w:rFonts w:ascii="Arial Narrow" w:hAnsi="Arial Narrow" w:cstheme="majorBidi"/>
                                <w:i/>
                                <w:iCs/>
                                <w:sz w:val="18"/>
                                <w:szCs w:val="18"/>
                              </w:rPr>
                              <w:t xml:space="preserve">He just stands there. Does not move. On the wadden the water sinks, exposing the seabed. Starfish and mud shrimp let themselves be carried on the retreating currents, jellyfish like blue balloons, tentacles fanning out like a bride’s veil, on their way to gullies further on. Cockles and periwinkles on the sandflat, here and there strands of seaweed. Gurgling and air bubbles; lugworms burying themselves in the seabed. </w:t>
                            </w:r>
                            <w:r w:rsidRPr="004B23B0">
                              <w:rPr>
                                <w:rFonts w:ascii="Arial Narrow" w:hAnsi="Arial Narrow" w:cstheme="majorBidi"/>
                                <w:i/>
                                <w:iCs/>
                                <w:sz w:val="18"/>
                                <w:szCs w:val="18"/>
                              </w:rPr>
                              <w:t xml:space="preserve">Since when do I know that, all those creatures of the Wadden, he wonders. When did that start, this getting </w:t>
                            </w:r>
                            <w:r w:rsidRPr="004B23B0">
                              <w:rPr>
                                <w:rFonts w:ascii="Arial Narrow" w:hAnsi="Arial Narrow" w:cstheme="majorBidi"/>
                                <w:i/>
                                <w:iCs/>
                                <w:sz w:val="18"/>
                                <w:szCs w:val="18"/>
                              </w:rPr>
                              <w:t xml:space="preserve">used to the halfland? </w:t>
                            </w:r>
                          </w:p>
                          <w:p w14:paraId="51ABFFC1" w14:textId="77777777" w:rsidR="002D2673" w:rsidRDefault="002D2673" w:rsidP="00962238">
                            <w:pPr>
                              <w:rPr>
                                <w:rFonts w:ascii="Arial Narrow" w:hAnsi="Arial Narrow" w:cstheme="majorBidi"/>
                                <w:sz w:val="16"/>
                                <w:szCs w:val="16"/>
                              </w:rPr>
                            </w:pPr>
                          </w:p>
                          <w:p w14:paraId="4E7F76BD" w14:textId="77777777" w:rsidR="002D2673" w:rsidRPr="00897592" w:rsidRDefault="002D2673" w:rsidP="00962238">
                            <w:pPr>
                              <w:rPr>
                                <w:rFonts w:ascii="Arial Narrow" w:hAnsi="Arial Narrow"/>
                                <w:sz w:val="16"/>
                                <w:szCs w:val="16"/>
                              </w:rPr>
                            </w:pPr>
                            <w:r>
                              <w:rPr>
                                <w:rFonts w:ascii="Arial Narrow" w:hAnsi="Arial Narrow" w:cstheme="majorBidi"/>
                                <w:sz w:val="16"/>
                                <w:szCs w:val="16"/>
                              </w:rPr>
                              <w:t xml:space="preserve">Nijenhuis, p. 11 </w:t>
                            </w:r>
                            <w:r w:rsidRPr="00127D32">
                              <w:rPr>
                                <w:rFonts w:ascii="Arial Narrow" w:hAnsi="Arial Narrow"/>
                                <w:sz w:val="16"/>
                                <w:szCs w:val="16"/>
                              </w:rPr>
                              <w:t>(my own translation)</w:t>
                            </w:r>
                            <w:r>
                              <w:rPr>
                                <w:rFonts w:ascii="Arial Narrow" w:hAnsi="Arial Narrow" w:cstheme="majorBid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D497E" id="_x0000_s1054" type="#_x0000_t202" style="position:absolute;left:0;text-align:left;margin-left:23.05pt;margin-top:76.7pt;width:104.25pt;height:110.6pt;z-index:25170124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TFJQIAACY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hvUbnlHiWEa&#10;RXoRQyDvYSBF5Ke3vsS0Z4uJYcBjzE29evsE/IcnBjYdMzvx4Bz0nWAN1jeNN7OrqyOOjyB1/xka&#10;fIbtAySgoXU6kod0EERHnY4XbWIpPD55U9ws7+aUcIxNZ/nstkjqZaw8X7fOh48CNImLijoUP8Gz&#10;w5MPsRxWnlPiax6UbLZSqbRxu3qjHDkwNMo2jdTBqzRlSF/R5byYJ2QD8X7ykJYBjaykrugij2O0&#10;VqTjg2lSSmBSjWusRJkTP5GSkZww1EOSolicea+hOSJjDkbj4kfDRQfuFyU9mrai/ueeOUGJ+mSQ&#10;9eV0NosuT5vZ/A4pIu46Ul9HmOEIVdFAybjchPQzEh/2AdXZysRblHGs5FQzmjHRefo40e3X+5T1&#10;53uvfwMAAP//AwBQSwMEFAAGAAgAAAAhAJPTV5jfAAAACgEAAA8AAABkcnMvZG93bnJldi54bWxM&#10;j8tOwzAQRfdI/IM1SOyo0zYJVYhTVVRsWCBRkOjSjSdxRPyQ7abh7xlWdDePoztn6u1sRjZhiIOz&#10;ApaLDBja1qnB9gI+P14eNsBiklbJ0VkU8IMRts3tTS0r5S72HadD6hmF2FhJATolX3EeW41GxoXz&#10;aGnXuWBkojb0XAV5oXAz8lWWldzIwdIFLT0+a2y/D2cj4MvoQe3D27FT47R/7XaFn4MX4v5u3j0B&#10;Szinfxj+9EkdGnI6ubNVkY0C8nJJJM2LdQ6MgFWRl8BOAtaPVPCm5tcvNL8AAAD//wMAUEsBAi0A&#10;FAAGAAgAAAAhALaDOJL+AAAA4QEAABMAAAAAAAAAAAAAAAAAAAAAAFtDb250ZW50X1R5cGVzXS54&#10;bWxQSwECLQAUAAYACAAAACEAOP0h/9YAAACUAQAACwAAAAAAAAAAAAAAAAAvAQAAX3JlbHMvLnJl&#10;bHNQSwECLQAUAAYACAAAACEAXlBkxSUCAAAmBAAADgAAAAAAAAAAAAAAAAAuAgAAZHJzL2Uyb0Rv&#10;Yy54bWxQSwECLQAUAAYACAAAACEAk9NXmN8AAAAKAQAADwAAAAAAAAAAAAAAAAB/BAAAZHJzL2Rv&#10;d25yZXYueG1sUEsFBgAAAAAEAAQA8wAAAIsFAAAAAA==&#10;" stroked="f">
                <v:textbox style="mso-fit-shape-to-text:t">
                  <w:txbxContent>
                    <w:p w14:paraId="19B50C77" w14:textId="77777777" w:rsidR="002D2673" w:rsidRPr="004B23B0" w:rsidRDefault="002D2673" w:rsidP="00962238">
                      <w:pPr>
                        <w:pStyle w:val="NoSpacing"/>
                        <w:rPr>
                          <w:rFonts w:ascii="Arial Narrow" w:hAnsi="Arial Narrow" w:cstheme="majorBidi"/>
                          <w:i/>
                          <w:iCs/>
                          <w:sz w:val="18"/>
                          <w:szCs w:val="18"/>
                        </w:rPr>
                      </w:pPr>
                      <w:r w:rsidRPr="004B23B0">
                        <w:rPr>
                          <w:rFonts w:ascii="Arial Narrow" w:hAnsi="Arial Narrow" w:cstheme="majorBidi"/>
                          <w:i/>
                          <w:iCs/>
                          <w:sz w:val="18"/>
                          <w:szCs w:val="18"/>
                        </w:rPr>
                        <w:t xml:space="preserve">He just stands there. Does not move. On the wadden the water sinks, exposing the seabed. Starfish and mud shrimp let themselves be carried on the retreating currents, jellyfish like blue balloons, tentacles fanning out like a bride’s veil, on their way to gullies further on. Cockles and periwinkles on the sandflat, here and there strands of seaweed. Gurgling and air bubbles; lugworms burying themselves in the seabed. Since when </w:t>
                      </w:r>
                      <w:proofErr w:type="gramStart"/>
                      <w:r w:rsidRPr="004B23B0">
                        <w:rPr>
                          <w:rFonts w:ascii="Arial Narrow" w:hAnsi="Arial Narrow" w:cstheme="majorBidi"/>
                          <w:i/>
                          <w:iCs/>
                          <w:sz w:val="18"/>
                          <w:szCs w:val="18"/>
                        </w:rPr>
                        <w:t>do I</w:t>
                      </w:r>
                      <w:proofErr w:type="gramEnd"/>
                      <w:r w:rsidRPr="004B23B0">
                        <w:rPr>
                          <w:rFonts w:ascii="Arial Narrow" w:hAnsi="Arial Narrow" w:cstheme="majorBidi"/>
                          <w:i/>
                          <w:iCs/>
                          <w:sz w:val="18"/>
                          <w:szCs w:val="18"/>
                        </w:rPr>
                        <w:t xml:space="preserve"> know that, all those creatures of the Wadden, he wonders. When did that start, this getting used to the </w:t>
                      </w:r>
                      <w:proofErr w:type="spellStart"/>
                      <w:r w:rsidRPr="004B23B0">
                        <w:rPr>
                          <w:rFonts w:ascii="Arial Narrow" w:hAnsi="Arial Narrow" w:cstheme="majorBidi"/>
                          <w:i/>
                          <w:iCs/>
                          <w:sz w:val="18"/>
                          <w:szCs w:val="18"/>
                        </w:rPr>
                        <w:t>halfland</w:t>
                      </w:r>
                      <w:proofErr w:type="spellEnd"/>
                      <w:r w:rsidRPr="004B23B0">
                        <w:rPr>
                          <w:rFonts w:ascii="Arial Narrow" w:hAnsi="Arial Narrow" w:cstheme="majorBidi"/>
                          <w:i/>
                          <w:iCs/>
                          <w:sz w:val="18"/>
                          <w:szCs w:val="18"/>
                        </w:rPr>
                        <w:t xml:space="preserve">? </w:t>
                      </w:r>
                    </w:p>
                    <w:p w14:paraId="51ABFFC1" w14:textId="77777777" w:rsidR="002D2673" w:rsidRDefault="002D2673" w:rsidP="00962238">
                      <w:pPr>
                        <w:rPr>
                          <w:rFonts w:ascii="Arial Narrow" w:hAnsi="Arial Narrow" w:cstheme="majorBidi"/>
                          <w:sz w:val="16"/>
                          <w:szCs w:val="16"/>
                        </w:rPr>
                      </w:pPr>
                    </w:p>
                    <w:p w14:paraId="4E7F76BD" w14:textId="77777777" w:rsidR="002D2673" w:rsidRPr="00897592" w:rsidRDefault="002D2673" w:rsidP="00962238">
                      <w:pPr>
                        <w:rPr>
                          <w:rFonts w:ascii="Arial Narrow" w:hAnsi="Arial Narrow"/>
                          <w:sz w:val="16"/>
                          <w:szCs w:val="16"/>
                        </w:rPr>
                      </w:pPr>
                      <w:proofErr w:type="spellStart"/>
                      <w:r>
                        <w:rPr>
                          <w:rFonts w:ascii="Arial Narrow" w:hAnsi="Arial Narrow" w:cstheme="majorBidi"/>
                          <w:sz w:val="16"/>
                          <w:szCs w:val="16"/>
                        </w:rPr>
                        <w:t>Nijenhuis</w:t>
                      </w:r>
                      <w:proofErr w:type="spellEnd"/>
                      <w:r>
                        <w:rPr>
                          <w:rFonts w:ascii="Arial Narrow" w:hAnsi="Arial Narrow" w:cstheme="majorBidi"/>
                          <w:sz w:val="16"/>
                          <w:szCs w:val="16"/>
                        </w:rPr>
                        <w:t xml:space="preserve">, p. 11 </w:t>
                      </w:r>
                      <w:r w:rsidRPr="00127D32">
                        <w:rPr>
                          <w:rFonts w:ascii="Arial Narrow" w:hAnsi="Arial Narrow"/>
                          <w:sz w:val="16"/>
                          <w:szCs w:val="16"/>
                        </w:rPr>
                        <w:t>(my own translation)</w:t>
                      </w:r>
                      <w:r>
                        <w:rPr>
                          <w:rFonts w:ascii="Arial Narrow" w:hAnsi="Arial Narrow" w:cstheme="majorBidi"/>
                          <w:sz w:val="16"/>
                          <w:szCs w:val="16"/>
                        </w:rPr>
                        <w:t>.</w:t>
                      </w:r>
                    </w:p>
                  </w:txbxContent>
                </v:textbox>
                <w10:wrap type="square" anchorx="margin"/>
              </v:shape>
            </w:pict>
          </mc:Fallback>
        </mc:AlternateContent>
      </w:r>
      <w:r w:rsidR="00962238" w:rsidRPr="007959A9">
        <w:rPr>
          <w:rFonts w:ascii="Arial Narrow" w:hAnsi="Arial Narrow"/>
          <w:sz w:val="24"/>
          <w:szCs w:val="24"/>
        </w:rPr>
        <w:t>1885. A heap</w:t>
      </w:r>
      <w:r w:rsidR="00962238">
        <w:rPr>
          <w:rFonts w:ascii="Arial Narrow" w:hAnsi="Arial Narrow"/>
          <w:sz w:val="24"/>
          <w:szCs w:val="24"/>
        </w:rPr>
        <w:t xml:space="preserve"> of limbs on the beach, remnants of the once-proud squire lie exposed in the sand. With no funds to rebuild, </w:t>
      </w:r>
      <w:proofErr w:type="spellStart"/>
      <w:r w:rsidR="00962238">
        <w:rPr>
          <w:rFonts w:ascii="Arial Narrow" w:hAnsi="Arial Narrow"/>
          <w:sz w:val="24"/>
          <w:szCs w:val="24"/>
        </w:rPr>
        <w:t>Teding</w:t>
      </w:r>
      <w:proofErr w:type="spellEnd"/>
      <w:r w:rsidR="00962238">
        <w:rPr>
          <w:rFonts w:ascii="Arial Narrow" w:hAnsi="Arial Narrow"/>
          <w:sz w:val="24"/>
          <w:szCs w:val="24"/>
        </w:rPr>
        <w:t xml:space="preserve"> van </w:t>
      </w:r>
      <w:proofErr w:type="spellStart"/>
      <w:r w:rsidR="00962238">
        <w:rPr>
          <w:rFonts w:ascii="Arial Narrow" w:hAnsi="Arial Narrow"/>
          <w:sz w:val="24"/>
          <w:szCs w:val="24"/>
        </w:rPr>
        <w:t>Berkhout</w:t>
      </w:r>
      <w:proofErr w:type="spellEnd"/>
      <w:r w:rsidR="00962238">
        <w:rPr>
          <w:rFonts w:ascii="Arial Narrow" w:hAnsi="Arial Narrow"/>
          <w:sz w:val="24"/>
          <w:szCs w:val="24"/>
        </w:rPr>
        <w:t xml:space="preserve"> has to watch hi</w:t>
      </w:r>
      <w:r w:rsidR="006F144C">
        <w:rPr>
          <w:rFonts w:ascii="Arial Narrow" w:hAnsi="Arial Narrow"/>
          <w:sz w:val="24"/>
          <w:szCs w:val="24"/>
        </w:rPr>
        <w:t>s dam erode before his eyes, the</w:t>
      </w:r>
      <w:r w:rsidR="00962238">
        <w:rPr>
          <w:rFonts w:ascii="Arial Narrow" w:hAnsi="Arial Narrow"/>
          <w:sz w:val="24"/>
          <w:szCs w:val="24"/>
        </w:rPr>
        <w:t xml:space="preserve"> open wounds never to be healed. He knows no one will walk from the mainland to Ameland again, no polders will make the sandflats fertile, no waves will make way for fields of grass. No creeping wadden creatures will be replaced by domesticated cows, no farms will emerge from the mass of sand. Instead, the claws of the waterwolf leave their impression on every sand grain, on every defeated piece of wood scattered over the sandflats. For now, the heap of limbs that is left of the dam is still visible from the beach, bony bits of skeleton sticking out of the water. The body is still there. People can see that there was a dam, perhaps even imagine the polders that could have been. Newly exposed </w:t>
      </w:r>
      <w:proofErr w:type="spellStart"/>
      <w:r w:rsidR="00962238" w:rsidRPr="00001DF3">
        <w:rPr>
          <w:rFonts w:ascii="Arial Narrow" w:hAnsi="Arial Narrow"/>
          <w:i/>
          <w:iCs/>
          <w:sz w:val="24"/>
          <w:szCs w:val="24"/>
        </w:rPr>
        <w:t>piketpalen</w:t>
      </w:r>
      <w:proofErr w:type="spellEnd"/>
      <w:r w:rsidR="00962238">
        <w:rPr>
          <w:rFonts w:ascii="Arial Narrow" w:hAnsi="Arial Narrow"/>
          <w:sz w:val="24"/>
          <w:szCs w:val="24"/>
        </w:rPr>
        <w:t xml:space="preserve"> stick out of the dam, sharply pointed wood piercing air, foundation to nothing. The squire stares at the </w:t>
      </w:r>
      <w:proofErr w:type="spellStart"/>
      <w:r w:rsidR="00962238" w:rsidRPr="00001DF3">
        <w:rPr>
          <w:rFonts w:ascii="Arial Narrow" w:hAnsi="Arial Narrow"/>
          <w:i/>
          <w:iCs/>
          <w:sz w:val="24"/>
          <w:szCs w:val="24"/>
        </w:rPr>
        <w:t>zinkstukken</w:t>
      </w:r>
      <w:proofErr w:type="spellEnd"/>
      <w:r w:rsidR="00962238">
        <w:rPr>
          <w:rFonts w:ascii="Arial Narrow" w:hAnsi="Arial Narrow"/>
          <w:sz w:val="24"/>
          <w:szCs w:val="24"/>
        </w:rPr>
        <w:t xml:space="preserve">, so carefully braided, once perfectly symmetrical, yanked out of place. The beautiful basalt, displaced, randomly dispersed across the sand. </w:t>
      </w:r>
      <w:proofErr w:type="spellStart"/>
      <w:r w:rsidR="00962238" w:rsidRPr="00001DF3">
        <w:rPr>
          <w:rFonts w:ascii="Arial Narrow" w:hAnsi="Arial Narrow"/>
          <w:i/>
          <w:iCs/>
          <w:sz w:val="24"/>
          <w:szCs w:val="24"/>
        </w:rPr>
        <w:t>Rijswerk</w:t>
      </w:r>
      <w:proofErr w:type="spellEnd"/>
      <w:r w:rsidR="00962238">
        <w:rPr>
          <w:rFonts w:ascii="Arial Narrow" w:hAnsi="Arial Narrow"/>
          <w:sz w:val="24"/>
          <w:szCs w:val="24"/>
        </w:rPr>
        <w:t xml:space="preserve">, work of hundreds of men, </w:t>
      </w:r>
      <w:proofErr w:type="spellStart"/>
      <w:r w:rsidR="00962238" w:rsidRPr="00001DF3">
        <w:rPr>
          <w:rFonts w:ascii="Arial Narrow" w:hAnsi="Arial Narrow"/>
          <w:i/>
          <w:iCs/>
          <w:sz w:val="24"/>
          <w:szCs w:val="24"/>
        </w:rPr>
        <w:t>ballaststenen</w:t>
      </w:r>
      <w:proofErr w:type="spellEnd"/>
      <w:r w:rsidR="00962238">
        <w:rPr>
          <w:rFonts w:ascii="Arial Narrow" w:hAnsi="Arial Narrow"/>
          <w:sz w:val="24"/>
          <w:szCs w:val="24"/>
        </w:rPr>
        <w:t xml:space="preserve">, torn apart. They are now a mere collage of senseless objects, their synthesis destroyed, their story rendered meaningless. Now, material is just material, and the squire himself is just a heap of bones and flesh. The dam is a mere disintegrating pile of organic materials, mud for flesh, wood for bone. The glue that holds both of them together will be the first to go, sticky goo absorbed by saltwater, skeletons that used to constitute dam and squire remaining the longest. But the dam will soon be covered by the sea, the traces of its resistance to the waterwolf wiped away expertly and permanently. </w:t>
      </w:r>
    </w:p>
    <w:p w14:paraId="6EF51EA5" w14:textId="77777777" w:rsidR="00D17BBD" w:rsidRDefault="00D17BBD" w:rsidP="00310A1C">
      <w:pPr>
        <w:spacing w:after="0" w:line="360" w:lineRule="auto"/>
        <w:jc w:val="both"/>
        <w:rPr>
          <w:rFonts w:ascii="Arial Narrow" w:hAnsi="Arial Narrow"/>
          <w:sz w:val="24"/>
          <w:szCs w:val="24"/>
        </w:rPr>
      </w:pPr>
    </w:p>
    <w:p w14:paraId="510E63E1" w14:textId="0F208E05" w:rsidR="00962238" w:rsidRPr="00E91B92" w:rsidRDefault="00962238" w:rsidP="00310A1C">
      <w:pPr>
        <w:spacing w:after="0" w:line="360" w:lineRule="auto"/>
        <w:jc w:val="both"/>
        <w:rPr>
          <w:rFonts w:ascii="Arial Narrow" w:hAnsi="Arial Narrow"/>
          <w:sz w:val="24"/>
          <w:szCs w:val="24"/>
        </w:rPr>
      </w:pPr>
      <w:r>
        <w:rPr>
          <w:rFonts w:ascii="Arial Narrow" w:hAnsi="Arial Narrow"/>
          <w:sz w:val="24"/>
          <w:szCs w:val="24"/>
        </w:rPr>
        <w:lastRenderedPageBreak/>
        <w:t xml:space="preserve">A failed project is all that is left to the squire’s name. A name which raised so much higher expectations, but </w:t>
      </w:r>
      <w:r w:rsidR="00D13C28">
        <w:rPr>
          <w:rFonts w:ascii="Arial Narrow" w:hAnsi="Arial Narrow"/>
          <w:sz w:val="24"/>
          <w:szCs w:val="24"/>
        </w:rPr>
        <w:t xml:space="preserve">which </w:t>
      </w:r>
      <w:r>
        <w:rPr>
          <w:rFonts w:ascii="Arial Narrow" w:hAnsi="Arial Narrow"/>
          <w:sz w:val="24"/>
          <w:szCs w:val="24"/>
        </w:rPr>
        <w:t>will soon be erased on currents of more successful land reclamation projects. A sorry figure, he will be all but forgotten until he is brought back to life in a novel about a tragic philanthropist devoured by the waterwolf. Until his parts are collected, put back together by the sticky glue of a writer’s imagination. Until the events are reconstructed into one of many possible stories, a</w:t>
      </w:r>
      <w:r w:rsidR="00297E73">
        <w:rPr>
          <w:rFonts w:ascii="Arial Narrow" w:hAnsi="Arial Narrow"/>
          <w:sz w:val="24"/>
          <w:szCs w:val="24"/>
        </w:rPr>
        <w:t>s a</w:t>
      </w:r>
      <w:r>
        <w:rPr>
          <w:rFonts w:ascii="Arial Narrow" w:hAnsi="Arial Narrow"/>
          <w:sz w:val="24"/>
          <w:szCs w:val="24"/>
        </w:rPr>
        <w:t xml:space="preserve"> single sticky tube of a honeycomb-reef. Until his life is put back in order, making sense of his motivations, his bones and skin, the dam emerging from his hands. Ordering the landscape in writing, building a structure of old remnants and new imaginations, a narrative emerges, and another, and another. Cement</w:t>
      </w:r>
      <w:r w:rsidR="006F144C">
        <w:rPr>
          <w:rFonts w:ascii="Arial Narrow" w:hAnsi="Arial Narrow"/>
          <w:sz w:val="24"/>
          <w:szCs w:val="24"/>
        </w:rPr>
        <w:t xml:space="preserve">ed </w:t>
      </w:r>
      <w:r>
        <w:rPr>
          <w:rFonts w:ascii="Arial Narrow" w:hAnsi="Arial Narrow"/>
          <w:sz w:val="24"/>
          <w:szCs w:val="24"/>
        </w:rPr>
        <w:t xml:space="preserve">sand grains, encroaching seawater, silt and dam, the squire’s ideas form a structure in the sand, intricate like honeycomb. His skeleton </w:t>
      </w:r>
      <w:r w:rsidRPr="00E91B92">
        <w:rPr>
          <w:rFonts w:ascii="Arial Narrow" w:hAnsi="Arial Narrow"/>
          <w:sz w:val="24"/>
          <w:szCs w:val="24"/>
        </w:rPr>
        <w:t>intertwines itself forever with dam-skeleton, broken wood and basalt sunk</w:t>
      </w:r>
      <w:r w:rsidR="006F144C">
        <w:rPr>
          <w:rFonts w:ascii="Arial Narrow" w:hAnsi="Arial Narrow"/>
          <w:sz w:val="24"/>
          <w:szCs w:val="24"/>
        </w:rPr>
        <w:t>en</w:t>
      </w:r>
      <w:r w:rsidRPr="00E91B92">
        <w:rPr>
          <w:rFonts w:ascii="Arial Narrow" w:hAnsi="Arial Narrow"/>
          <w:sz w:val="24"/>
          <w:szCs w:val="24"/>
        </w:rPr>
        <w:t xml:space="preserve"> into liquid sand. Though the dam has failed, the squire has metamorphosed in the process, </w:t>
      </w:r>
      <w:r>
        <w:rPr>
          <w:rFonts w:ascii="Arial Narrow" w:hAnsi="Arial Narrow"/>
          <w:sz w:val="24"/>
          <w:szCs w:val="24"/>
        </w:rPr>
        <w:t>becoming</w:t>
      </w:r>
      <w:r w:rsidRPr="00E91B92">
        <w:rPr>
          <w:rFonts w:ascii="Arial Narrow" w:hAnsi="Arial Narrow"/>
          <w:sz w:val="24"/>
          <w:szCs w:val="24"/>
        </w:rPr>
        <w:t xml:space="preserve"> a being of the wadden. There on the sandflats, the legacy of his body still sits, buried under the slimy footprints of the waterwolf.</w:t>
      </w:r>
    </w:p>
    <w:p w14:paraId="3B972B45" w14:textId="77777777" w:rsidR="00D17BBD" w:rsidRDefault="00D17BBD" w:rsidP="00D17BBD">
      <w:pPr>
        <w:spacing w:after="0" w:line="360" w:lineRule="auto"/>
        <w:jc w:val="both"/>
        <w:rPr>
          <w:rFonts w:ascii="Arial Narrow" w:hAnsi="Arial Narrow"/>
          <w:sz w:val="24"/>
          <w:szCs w:val="24"/>
        </w:rPr>
      </w:pPr>
    </w:p>
    <w:p w14:paraId="04780422" w14:textId="6A03F19D" w:rsidR="00962238" w:rsidRDefault="00962238" w:rsidP="00EE7784">
      <w:pPr>
        <w:spacing w:after="0" w:line="360" w:lineRule="auto"/>
        <w:jc w:val="both"/>
        <w:rPr>
          <w:rFonts w:ascii="Arial Narrow" w:hAnsi="Arial Narrow"/>
          <w:sz w:val="24"/>
          <w:szCs w:val="24"/>
        </w:rPr>
      </w:pPr>
      <w:r>
        <w:rPr>
          <w:rFonts w:ascii="Arial Narrow" w:hAnsi="Arial Narrow"/>
          <w:sz w:val="24"/>
          <w:szCs w:val="24"/>
        </w:rPr>
        <w:t xml:space="preserve">With centuries of waves passing over the old structure, the sea superficially wipes away the traces of the squire-dam. But at the old </w:t>
      </w:r>
      <w:proofErr w:type="spellStart"/>
      <w:r w:rsidRPr="005F6971">
        <w:rPr>
          <w:rFonts w:ascii="Arial Narrow" w:hAnsi="Arial Narrow"/>
          <w:i/>
          <w:iCs/>
          <w:sz w:val="24"/>
          <w:szCs w:val="24"/>
        </w:rPr>
        <w:t>wantij</w:t>
      </w:r>
      <w:proofErr w:type="spellEnd"/>
      <w:r>
        <w:rPr>
          <w:rFonts w:ascii="Arial Narrow" w:hAnsi="Arial Narrow"/>
          <w:sz w:val="24"/>
          <w:szCs w:val="24"/>
        </w:rPr>
        <w:t>, where during high tide both tidal currents used to meet, irregular structures still lie on the seabed, emerging with the ebbing tide each day. A</w:t>
      </w:r>
      <w:r w:rsidR="0083409D">
        <w:rPr>
          <w:rFonts w:ascii="Arial Narrow" w:hAnsi="Arial Narrow"/>
          <w:sz w:val="24"/>
          <w:szCs w:val="24"/>
        </w:rPr>
        <w:t xml:space="preserve">n </w:t>
      </w:r>
      <w:r>
        <w:rPr>
          <w:rFonts w:ascii="Arial Narrow" w:hAnsi="Arial Narrow"/>
          <w:sz w:val="24"/>
          <w:szCs w:val="24"/>
        </w:rPr>
        <w:t>aerial photograph from 1951 shows the outstretched seabed in the direction of the south, a thin black line cutting through it.</w:t>
      </w:r>
      <w:r>
        <w:rPr>
          <w:rStyle w:val="EndnoteReference"/>
          <w:rFonts w:ascii="Arial Narrow" w:hAnsi="Arial Narrow"/>
          <w:sz w:val="24"/>
          <w:szCs w:val="24"/>
        </w:rPr>
        <w:endnoteReference w:id="140"/>
      </w:r>
      <w:r>
        <w:rPr>
          <w:rFonts w:ascii="Arial Narrow" w:hAnsi="Arial Narrow"/>
          <w:sz w:val="24"/>
          <w:szCs w:val="24"/>
        </w:rPr>
        <w:t xml:space="preserve"> Forlorn, interrupted in several places, but perfectly visible from the air. An old scar in the seabed, seaweeds am</w:t>
      </w:r>
      <w:r w:rsidR="00EE7784">
        <w:rPr>
          <w:rFonts w:ascii="Arial Narrow" w:hAnsi="Arial Narrow"/>
          <w:sz w:val="24"/>
          <w:szCs w:val="24"/>
        </w:rPr>
        <w:t>ass on old structures of basalt</w:t>
      </w:r>
      <w:r>
        <w:rPr>
          <w:rFonts w:ascii="Arial Narrow" w:hAnsi="Arial Narrow"/>
          <w:sz w:val="24"/>
          <w:szCs w:val="24"/>
        </w:rPr>
        <w:t xml:space="preserve">. Piles of shells lie scattered over the old body of the dam, sharp broken pieces </w:t>
      </w:r>
      <w:r w:rsidR="00D13C28">
        <w:rPr>
          <w:rFonts w:ascii="Arial Narrow" w:hAnsi="Arial Narrow"/>
          <w:sz w:val="24"/>
          <w:szCs w:val="24"/>
        </w:rPr>
        <w:t>protecting it from</w:t>
      </w:r>
      <w:r>
        <w:rPr>
          <w:rFonts w:ascii="Arial Narrow" w:hAnsi="Arial Narrow"/>
          <w:sz w:val="24"/>
          <w:szCs w:val="24"/>
        </w:rPr>
        <w:t xml:space="preserve"> further destruction. All over the wadden small fragments of the dam can be found, pie</w:t>
      </w:r>
      <w:r w:rsidR="006F144C">
        <w:rPr>
          <w:rFonts w:ascii="Arial Narrow" w:hAnsi="Arial Narrow"/>
          <w:sz w:val="24"/>
          <w:szCs w:val="24"/>
        </w:rPr>
        <w:t>ces of wood and stone</w:t>
      </w:r>
      <w:r>
        <w:rPr>
          <w:rFonts w:ascii="Arial Narrow" w:hAnsi="Arial Narrow"/>
          <w:sz w:val="24"/>
          <w:szCs w:val="24"/>
        </w:rPr>
        <w:t>. Newly developed channels, younger than the dam, carve through the sand, old dam-basalt weighing down their depth, in some places buried deep into the sand.</w:t>
      </w:r>
      <w:r>
        <w:rPr>
          <w:rStyle w:val="EndnoteReference"/>
          <w:rFonts w:ascii="Arial Narrow" w:hAnsi="Arial Narrow"/>
          <w:sz w:val="24"/>
          <w:szCs w:val="24"/>
        </w:rPr>
        <w:endnoteReference w:id="141"/>
      </w:r>
      <w:r>
        <w:rPr>
          <w:rFonts w:ascii="Arial Narrow" w:hAnsi="Arial Narrow"/>
          <w:sz w:val="24"/>
          <w:szCs w:val="24"/>
        </w:rPr>
        <w:t xml:space="preserve"> </w:t>
      </w:r>
    </w:p>
    <w:p w14:paraId="5EF7C2B6" w14:textId="701A9033" w:rsidR="00D17BBD" w:rsidRDefault="00D17BBD" w:rsidP="00D17BBD">
      <w:pPr>
        <w:spacing w:after="0" w:line="360" w:lineRule="auto"/>
        <w:jc w:val="both"/>
        <w:rPr>
          <w:rFonts w:ascii="Arial Narrow" w:hAnsi="Arial Narrow"/>
          <w:sz w:val="24"/>
          <w:szCs w:val="24"/>
        </w:rPr>
      </w:pPr>
    </w:p>
    <w:p w14:paraId="461AD928" w14:textId="6529276D" w:rsidR="00D17BBD" w:rsidRDefault="00D17BBD" w:rsidP="00D17BBD">
      <w:pPr>
        <w:spacing w:after="0" w:line="360" w:lineRule="auto"/>
        <w:jc w:val="both"/>
        <w:rPr>
          <w:rFonts w:ascii="Arial Narrow" w:hAnsi="Arial Narrow"/>
          <w:sz w:val="24"/>
          <w:szCs w:val="24"/>
        </w:rPr>
      </w:pPr>
      <w:r>
        <w:rPr>
          <w:rFonts w:ascii="Arial Narrow" w:hAnsi="Arial Narrow"/>
          <w:noProof/>
          <w:sz w:val="24"/>
          <w:szCs w:val="24"/>
          <w:lang w:eastAsia="zh-CN"/>
        </w:rPr>
        <w:lastRenderedPageBreak/>
        <w:drawing>
          <wp:anchor distT="0" distB="0" distL="114300" distR="114300" simplePos="0" relativeHeight="251978752" behindDoc="1" locked="0" layoutInCell="1" allowOverlap="1" wp14:anchorId="55477C8E" wp14:editId="69E773B0">
            <wp:simplePos x="0" y="0"/>
            <wp:positionH relativeFrom="margin">
              <wp:posOffset>990324</wp:posOffset>
            </wp:positionH>
            <wp:positionV relativeFrom="paragraph">
              <wp:posOffset>10795</wp:posOffset>
            </wp:positionV>
            <wp:extent cx="2019935" cy="2642235"/>
            <wp:effectExtent l="0" t="0" r="0" b="5715"/>
            <wp:wrapTight wrapText="bothSides">
              <wp:wrapPolygon edited="0">
                <wp:start x="0" y="0"/>
                <wp:lineTo x="0" y="21491"/>
                <wp:lineTo x="21390" y="21491"/>
                <wp:lineTo x="21390"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dedam2-update.jpg"/>
                    <pic:cNvPicPr/>
                  </pic:nvPicPr>
                  <pic:blipFill>
                    <a:blip r:embed="rId26">
                      <a:extLst>
                        <a:ext uri="{28A0092B-C50C-407E-A947-70E740481C1C}">
                          <a14:useLocalDpi xmlns:a14="http://schemas.microsoft.com/office/drawing/2010/main" val="0"/>
                        </a:ext>
                      </a:extLst>
                    </a:blip>
                    <a:stretch>
                      <a:fillRect/>
                    </a:stretch>
                  </pic:blipFill>
                  <pic:spPr>
                    <a:xfrm>
                      <a:off x="0" y="0"/>
                      <a:ext cx="2019935" cy="2642235"/>
                    </a:xfrm>
                    <a:prstGeom prst="rect">
                      <a:avLst/>
                    </a:prstGeom>
                  </pic:spPr>
                </pic:pic>
              </a:graphicData>
            </a:graphic>
            <wp14:sizeRelH relativeFrom="page">
              <wp14:pctWidth>0</wp14:pctWidth>
            </wp14:sizeRelH>
            <wp14:sizeRelV relativeFrom="page">
              <wp14:pctHeight>0</wp14:pctHeight>
            </wp14:sizeRelV>
          </wp:anchor>
        </w:drawing>
      </w:r>
    </w:p>
    <w:p w14:paraId="0B435230" w14:textId="5B7651B3" w:rsidR="00962238" w:rsidRDefault="00962238" w:rsidP="00962238">
      <w:pPr>
        <w:spacing w:after="0" w:line="360" w:lineRule="auto"/>
        <w:rPr>
          <w:rFonts w:ascii="Arial Narrow" w:hAnsi="Arial Narrow"/>
          <w:sz w:val="24"/>
          <w:szCs w:val="24"/>
        </w:rPr>
      </w:pPr>
    </w:p>
    <w:p w14:paraId="30B4BA01" w14:textId="01213E67" w:rsidR="00962238" w:rsidRDefault="00962238" w:rsidP="00962238">
      <w:pPr>
        <w:spacing w:after="0" w:line="360" w:lineRule="auto"/>
        <w:jc w:val="center"/>
        <w:rPr>
          <w:rFonts w:ascii="Arial Narrow" w:hAnsi="Arial Narrow"/>
          <w:sz w:val="24"/>
          <w:szCs w:val="24"/>
        </w:rPr>
      </w:pPr>
    </w:p>
    <w:p w14:paraId="65BCABEA" w14:textId="77777777" w:rsidR="00C6619F" w:rsidRDefault="00962238" w:rsidP="00962238">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3352B858" w14:textId="77777777" w:rsidR="00C6619F" w:rsidRDefault="00C6619F" w:rsidP="00962238">
      <w:pPr>
        <w:spacing w:after="0" w:line="360" w:lineRule="auto"/>
        <w:rPr>
          <w:rFonts w:ascii="Arial Narrow" w:hAnsi="Arial Narrow"/>
          <w:sz w:val="24"/>
          <w:szCs w:val="24"/>
        </w:rPr>
      </w:pPr>
    </w:p>
    <w:p w14:paraId="3E7C4459" w14:textId="77777777" w:rsidR="00C6619F" w:rsidRDefault="00C6619F" w:rsidP="00962238">
      <w:pPr>
        <w:spacing w:after="0" w:line="360" w:lineRule="auto"/>
        <w:rPr>
          <w:rFonts w:ascii="Arial Narrow" w:hAnsi="Arial Narrow"/>
          <w:sz w:val="24"/>
          <w:szCs w:val="24"/>
        </w:rPr>
      </w:pPr>
    </w:p>
    <w:p w14:paraId="68FAFA98" w14:textId="77777777" w:rsidR="00C6619F" w:rsidRDefault="00C6619F" w:rsidP="00962238">
      <w:pPr>
        <w:spacing w:after="0" w:line="360" w:lineRule="auto"/>
        <w:rPr>
          <w:rFonts w:ascii="Arial Narrow" w:hAnsi="Arial Narrow"/>
          <w:sz w:val="24"/>
          <w:szCs w:val="24"/>
        </w:rPr>
      </w:pPr>
    </w:p>
    <w:p w14:paraId="7EE97AD8" w14:textId="77777777" w:rsidR="00C6619F" w:rsidRDefault="00C6619F" w:rsidP="00962238">
      <w:pPr>
        <w:spacing w:after="0" w:line="360" w:lineRule="auto"/>
        <w:rPr>
          <w:rFonts w:ascii="Arial Narrow" w:hAnsi="Arial Narrow"/>
          <w:sz w:val="24"/>
          <w:szCs w:val="24"/>
        </w:rPr>
      </w:pPr>
    </w:p>
    <w:p w14:paraId="7957B8D2" w14:textId="77777777" w:rsidR="00C6619F" w:rsidRDefault="00C6619F" w:rsidP="00962238">
      <w:pPr>
        <w:spacing w:after="0" w:line="360" w:lineRule="auto"/>
        <w:rPr>
          <w:rFonts w:ascii="Arial Narrow" w:hAnsi="Arial Narrow"/>
          <w:sz w:val="24"/>
          <w:szCs w:val="24"/>
        </w:rPr>
      </w:pPr>
    </w:p>
    <w:p w14:paraId="71203F22" w14:textId="77777777" w:rsidR="00C6619F" w:rsidRDefault="00C6619F" w:rsidP="00962238">
      <w:pPr>
        <w:spacing w:after="0" w:line="360" w:lineRule="auto"/>
        <w:rPr>
          <w:rFonts w:ascii="Arial Narrow" w:hAnsi="Arial Narrow"/>
          <w:sz w:val="24"/>
          <w:szCs w:val="24"/>
        </w:rPr>
      </w:pPr>
    </w:p>
    <w:p w14:paraId="7B37DC94" w14:textId="77777777" w:rsidR="00C6619F" w:rsidRDefault="00C6619F" w:rsidP="00DB52B5">
      <w:pPr>
        <w:spacing w:after="0" w:line="360" w:lineRule="auto"/>
        <w:jc w:val="both"/>
        <w:rPr>
          <w:rFonts w:ascii="Arial Narrow" w:hAnsi="Arial Narrow"/>
          <w:sz w:val="24"/>
          <w:szCs w:val="24"/>
        </w:rPr>
      </w:pPr>
    </w:p>
    <w:p w14:paraId="2050858B" w14:textId="2534F215" w:rsidR="00962238" w:rsidRDefault="00962238" w:rsidP="00DB52B5">
      <w:pPr>
        <w:spacing w:after="0" w:line="360" w:lineRule="auto"/>
        <w:ind w:left="1440" w:firstLine="720"/>
        <w:jc w:val="both"/>
        <w:rPr>
          <w:rFonts w:ascii="Arial Narrow" w:hAnsi="Arial Narrow"/>
          <w:sz w:val="24"/>
          <w:szCs w:val="24"/>
        </w:rPr>
      </w:pPr>
      <w:r w:rsidRPr="00A36563">
        <w:rPr>
          <w:rFonts w:ascii="Arial Narrow" w:hAnsi="Arial Narrow"/>
          <w:sz w:val="20"/>
          <w:szCs w:val="20"/>
        </w:rPr>
        <w:t xml:space="preserve">1951 © Jan A. </w:t>
      </w:r>
      <w:proofErr w:type="spellStart"/>
      <w:r w:rsidRPr="00A36563">
        <w:rPr>
          <w:rFonts w:ascii="Arial Narrow" w:hAnsi="Arial Narrow"/>
          <w:sz w:val="20"/>
          <w:szCs w:val="20"/>
        </w:rPr>
        <w:t>Niemeijer</w:t>
      </w:r>
      <w:proofErr w:type="spellEnd"/>
      <w:r w:rsidRPr="00A36563">
        <w:rPr>
          <w:rFonts w:ascii="Arial Narrow" w:hAnsi="Arial Narrow"/>
          <w:sz w:val="20"/>
          <w:szCs w:val="20"/>
        </w:rPr>
        <w:tab/>
      </w:r>
    </w:p>
    <w:p w14:paraId="63017B01" w14:textId="77777777" w:rsidR="00F3132D" w:rsidRDefault="00F3132D" w:rsidP="00310A1C">
      <w:pPr>
        <w:spacing w:after="0" w:line="360" w:lineRule="auto"/>
        <w:jc w:val="both"/>
        <w:rPr>
          <w:rFonts w:ascii="Arial Narrow" w:hAnsi="Arial Narrow"/>
          <w:sz w:val="24"/>
          <w:szCs w:val="24"/>
        </w:rPr>
      </w:pPr>
    </w:p>
    <w:p w14:paraId="7D57D42D" w14:textId="7D7BA5A2" w:rsidR="00962238" w:rsidRDefault="00962238" w:rsidP="00310A1C">
      <w:pPr>
        <w:spacing w:after="0" w:line="360" w:lineRule="auto"/>
        <w:jc w:val="both"/>
        <w:rPr>
          <w:rFonts w:ascii="Arial Narrow" w:hAnsi="Arial Narrow"/>
          <w:sz w:val="24"/>
          <w:szCs w:val="24"/>
        </w:rPr>
      </w:pPr>
      <w:r>
        <w:rPr>
          <w:rFonts w:ascii="Arial Narrow" w:hAnsi="Arial Narrow"/>
          <w:sz w:val="24"/>
          <w:szCs w:val="24"/>
        </w:rPr>
        <w:t>In other parts, braided woodwork exposes the ribs of the dam, small elements of the skeleton still intact. In many other places, the remnants of the dam are covered in oxygen-deprived silt generated by its creation centuries ago.</w:t>
      </w:r>
      <w:r>
        <w:rPr>
          <w:rStyle w:val="EndnoteReference"/>
          <w:rFonts w:ascii="Arial Narrow" w:hAnsi="Arial Narrow"/>
          <w:sz w:val="24"/>
          <w:szCs w:val="24"/>
        </w:rPr>
        <w:endnoteReference w:id="142"/>
      </w:r>
      <w:r>
        <w:rPr>
          <w:rFonts w:ascii="Arial Narrow" w:hAnsi="Arial Narrow"/>
          <w:sz w:val="24"/>
          <w:szCs w:val="24"/>
        </w:rPr>
        <w:t xml:space="preserve"> Some areas around the old dam are still so heavy in silt</w:t>
      </w:r>
      <w:r w:rsidR="00EE7784">
        <w:rPr>
          <w:rFonts w:ascii="Arial Narrow" w:hAnsi="Arial Narrow"/>
          <w:sz w:val="24"/>
          <w:szCs w:val="24"/>
        </w:rPr>
        <w:t xml:space="preserve"> no marine annelid will make their</w:t>
      </w:r>
      <w:r>
        <w:rPr>
          <w:rFonts w:ascii="Arial Narrow" w:hAnsi="Arial Narrow"/>
          <w:sz w:val="24"/>
          <w:szCs w:val="24"/>
        </w:rPr>
        <w:t xml:space="preserve"> living there, the beginnings of green polders still remaining imprinted in the seabed. Such traces of the squire’s efforts show how nearly the Wadden Sea became as obsolete as the Zuiderzee, a mere memory fading with each generation. Instead a skeleton remains, visible to those who go looking for it, who walk the wadden to visit parts of the dam which can be reached on foot at low tide.</w:t>
      </w:r>
      <w:r>
        <w:rPr>
          <w:rStyle w:val="EndnoteReference"/>
          <w:rFonts w:ascii="Arial Narrow" w:hAnsi="Arial Narrow"/>
          <w:sz w:val="24"/>
          <w:szCs w:val="24"/>
        </w:rPr>
        <w:endnoteReference w:id="143"/>
      </w:r>
      <w:r>
        <w:rPr>
          <w:rFonts w:ascii="Arial Narrow" w:hAnsi="Arial Narrow"/>
          <w:sz w:val="24"/>
          <w:szCs w:val="24"/>
        </w:rPr>
        <w:t xml:space="preserve"> Today, people walk over the sandflats in wadden-proof gear, crossing over dam- and squire-skeleton, picking up re</w:t>
      </w:r>
      <w:r w:rsidR="00EE7784">
        <w:rPr>
          <w:rFonts w:ascii="Arial Narrow" w:hAnsi="Arial Narrow"/>
          <w:sz w:val="24"/>
          <w:szCs w:val="24"/>
        </w:rPr>
        <w:t xml:space="preserve">maining pieces of wood, basalt and </w:t>
      </w:r>
      <w:r>
        <w:rPr>
          <w:rFonts w:ascii="Arial Narrow" w:hAnsi="Arial Narrow"/>
          <w:sz w:val="24"/>
          <w:szCs w:val="24"/>
        </w:rPr>
        <w:t>wicker-work. Though squire and dam are present in each and every small remnant, spread out all over the wadden surrounding Ameland, they are none of these things. Having become truly interwoven with traces of the waterw</w:t>
      </w:r>
      <w:r w:rsidR="006F144C">
        <w:rPr>
          <w:rFonts w:ascii="Arial Narrow" w:hAnsi="Arial Narrow"/>
          <w:sz w:val="24"/>
          <w:szCs w:val="24"/>
        </w:rPr>
        <w:t xml:space="preserve">olf, with sand, honeycomb reef and </w:t>
      </w:r>
      <w:r>
        <w:rPr>
          <w:rFonts w:ascii="Arial Narrow" w:hAnsi="Arial Narrow"/>
          <w:sz w:val="24"/>
          <w:szCs w:val="24"/>
        </w:rPr>
        <w:t>seafoam, they are always present, but never whole. Visitors will once again piece together items collected, forming a narrative around them with the sticky glue of their imaginations, creating an eddy of endlessly diverse stories. Just as the reefs of the marine annelids who dwell on the intertidal sand flats, inscribing their wormy world onto the landscape, writing their purpose into honeycomb-structures. Narratives of wood, bodies, ston</w:t>
      </w:r>
      <w:r w:rsidR="003805B2">
        <w:rPr>
          <w:rFonts w:ascii="Arial Narrow" w:hAnsi="Arial Narrow"/>
          <w:sz w:val="24"/>
          <w:szCs w:val="24"/>
        </w:rPr>
        <w:t>e, stories of sea, sand and dam</w:t>
      </w:r>
      <w:r>
        <w:rPr>
          <w:rFonts w:ascii="Arial Narrow" w:hAnsi="Arial Narrow"/>
          <w:sz w:val="24"/>
          <w:szCs w:val="24"/>
        </w:rPr>
        <w:t xml:space="preserve"> will be built, transforming </w:t>
      </w:r>
      <w:r>
        <w:rPr>
          <w:rFonts w:ascii="Arial Narrow" w:hAnsi="Arial Narrow"/>
          <w:sz w:val="24"/>
          <w:szCs w:val="24"/>
        </w:rPr>
        <w:lastRenderedPageBreak/>
        <w:t xml:space="preserve">the landscape. </w:t>
      </w:r>
      <w:r w:rsidR="003805B2">
        <w:rPr>
          <w:rFonts w:ascii="Arial Narrow" w:hAnsi="Arial Narrow"/>
          <w:sz w:val="24"/>
          <w:szCs w:val="24"/>
        </w:rPr>
        <w:t>C</w:t>
      </w:r>
      <w:r>
        <w:rPr>
          <w:rFonts w:ascii="Arial Narrow" w:hAnsi="Arial Narrow"/>
          <w:sz w:val="24"/>
          <w:szCs w:val="24"/>
        </w:rPr>
        <w:t>reating a synthesis of things stuck together, stories of squire and waterwolf will continue to branch out as the ribs of a skeleton</w:t>
      </w:r>
      <w:r w:rsidR="006F144C">
        <w:rPr>
          <w:rFonts w:ascii="Arial Narrow" w:hAnsi="Arial Narrow"/>
          <w:sz w:val="24"/>
          <w:szCs w:val="24"/>
        </w:rPr>
        <w:t xml:space="preserve">, a reef of honeycomb-tubes, </w:t>
      </w:r>
      <w:r w:rsidR="00D13C28">
        <w:rPr>
          <w:rFonts w:ascii="Arial Narrow" w:hAnsi="Arial Narrow"/>
          <w:sz w:val="24"/>
          <w:szCs w:val="24"/>
        </w:rPr>
        <w:t xml:space="preserve">or </w:t>
      </w:r>
      <w:r>
        <w:rPr>
          <w:rFonts w:ascii="Arial Narrow" w:hAnsi="Arial Narrow"/>
          <w:sz w:val="24"/>
          <w:szCs w:val="24"/>
        </w:rPr>
        <w:t>a tessellation of intertidal pools.</w:t>
      </w:r>
    </w:p>
    <w:p w14:paraId="77B15D73" w14:textId="5439EB31" w:rsidR="00EE7784" w:rsidRDefault="00EE7784" w:rsidP="00310A1C">
      <w:pPr>
        <w:spacing w:after="0" w:line="360" w:lineRule="auto"/>
        <w:jc w:val="both"/>
        <w:rPr>
          <w:rFonts w:ascii="Arial Narrow" w:hAnsi="Arial Narrow"/>
          <w:sz w:val="24"/>
          <w:szCs w:val="24"/>
        </w:rPr>
      </w:pPr>
    </w:p>
    <w:p w14:paraId="2D73C45A" w14:textId="68DBDFF5" w:rsidR="00962238" w:rsidRDefault="00D17BBD" w:rsidP="00962238">
      <w:pPr>
        <w:spacing w:after="0" w:line="360" w:lineRule="auto"/>
        <w:ind w:firstLine="720"/>
        <w:rPr>
          <w:rFonts w:ascii="Arial Narrow" w:hAnsi="Arial Narrow"/>
          <w:sz w:val="24"/>
          <w:szCs w:val="24"/>
        </w:rPr>
      </w:pPr>
      <w:r>
        <w:rPr>
          <w:rFonts w:ascii="Arial Narrow" w:hAnsi="Arial Narrow"/>
          <w:noProof/>
          <w:sz w:val="24"/>
          <w:szCs w:val="24"/>
          <w:lang w:eastAsia="zh-CN"/>
        </w:rPr>
        <w:drawing>
          <wp:anchor distT="0" distB="0" distL="114300" distR="114300" simplePos="0" relativeHeight="251702272" behindDoc="1" locked="0" layoutInCell="1" allowOverlap="1" wp14:anchorId="0A2A43F2" wp14:editId="17FD1CC6">
            <wp:simplePos x="0" y="0"/>
            <wp:positionH relativeFrom="margin">
              <wp:align>center</wp:align>
            </wp:positionH>
            <wp:positionV relativeFrom="paragraph">
              <wp:posOffset>204795</wp:posOffset>
            </wp:positionV>
            <wp:extent cx="3118485" cy="2338705"/>
            <wp:effectExtent l="0" t="0" r="5715" b="4445"/>
            <wp:wrapTight wrapText="bothSides">
              <wp:wrapPolygon edited="0">
                <wp:start x="0" y="0"/>
                <wp:lineTo x="0" y="21465"/>
                <wp:lineTo x="21508" y="21465"/>
                <wp:lineTo x="2150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dedam9-update.jpg"/>
                    <pic:cNvPicPr/>
                  </pic:nvPicPr>
                  <pic:blipFill>
                    <a:blip r:embed="rId27">
                      <a:extLst>
                        <a:ext uri="{28A0092B-C50C-407E-A947-70E740481C1C}">
                          <a14:useLocalDpi xmlns:a14="http://schemas.microsoft.com/office/drawing/2010/main" val="0"/>
                        </a:ext>
                      </a:extLst>
                    </a:blip>
                    <a:stretch>
                      <a:fillRect/>
                    </a:stretch>
                  </pic:blipFill>
                  <pic:spPr>
                    <a:xfrm>
                      <a:off x="0" y="0"/>
                      <a:ext cx="3118485" cy="2338705"/>
                    </a:xfrm>
                    <a:prstGeom prst="rect">
                      <a:avLst/>
                    </a:prstGeom>
                  </pic:spPr>
                </pic:pic>
              </a:graphicData>
            </a:graphic>
            <wp14:sizeRelH relativeFrom="margin">
              <wp14:pctWidth>0</wp14:pctWidth>
            </wp14:sizeRelH>
            <wp14:sizeRelV relativeFrom="margin">
              <wp14:pctHeight>0</wp14:pctHeight>
            </wp14:sizeRelV>
          </wp:anchor>
        </w:drawing>
      </w:r>
    </w:p>
    <w:p w14:paraId="4D4069DD" w14:textId="7388F996" w:rsidR="00962238" w:rsidRDefault="00962238" w:rsidP="00962238">
      <w:pPr>
        <w:spacing w:after="0" w:line="360" w:lineRule="auto"/>
        <w:rPr>
          <w:rFonts w:ascii="Arial Narrow" w:hAnsi="Arial Narrow"/>
          <w:sz w:val="24"/>
          <w:szCs w:val="24"/>
        </w:rPr>
      </w:pPr>
    </w:p>
    <w:p w14:paraId="3B2A33D4" w14:textId="77777777" w:rsidR="00962238" w:rsidRDefault="00962238" w:rsidP="00962238">
      <w:pPr>
        <w:spacing w:after="0" w:line="360" w:lineRule="auto"/>
        <w:rPr>
          <w:rFonts w:ascii="Arial Narrow" w:hAnsi="Arial Narrow"/>
          <w:sz w:val="20"/>
          <w:szCs w:val="20"/>
        </w:rPr>
      </w:pPr>
      <w:r w:rsidRPr="00532754">
        <w:rPr>
          <w:rFonts w:ascii="Arial Narrow" w:hAnsi="Arial Narrow"/>
          <w:sz w:val="20"/>
          <w:szCs w:val="20"/>
        </w:rPr>
        <w:tab/>
      </w:r>
      <w:r w:rsidRPr="00532754">
        <w:rPr>
          <w:rFonts w:ascii="Arial Narrow" w:hAnsi="Arial Narrow"/>
          <w:sz w:val="20"/>
          <w:szCs w:val="20"/>
        </w:rPr>
        <w:tab/>
      </w:r>
      <w:r w:rsidRPr="00532754">
        <w:rPr>
          <w:rFonts w:ascii="Arial Narrow" w:hAnsi="Arial Narrow"/>
          <w:sz w:val="20"/>
          <w:szCs w:val="20"/>
        </w:rPr>
        <w:tab/>
      </w:r>
    </w:p>
    <w:p w14:paraId="5D131F1C" w14:textId="77777777" w:rsidR="00962238" w:rsidRDefault="00962238" w:rsidP="00962238">
      <w:pPr>
        <w:spacing w:after="0" w:line="360" w:lineRule="auto"/>
        <w:rPr>
          <w:rFonts w:ascii="Arial Narrow" w:hAnsi="Arial Narrow"/>
          <w:sz w:val="20"/>
          <w:szCs w:val="20"/>
        </w:rPr>
      </w:pPr>
    </w:p>
    <w:p w14:paraId="419D5FDF" w14:textId="77777777" w:rsidR="00962238" w:rsidRDefault="00962238" w:rsidP="00962238">
      <w:pPr>
        <w:spacing w:after="0" w:line="360" w:lineRule="auto"/>
        <w:rPr>
          <w:rFonts w:ascii="Arial Narrow" w:hAnsi="Arial Narrow"/>
          <w:sz w:val="20"/>
          <w:szCs w:val="20"/>
        </w:rPr>
      </w:pPr>
    </w:p>
    <w:p w14:paraId="4D73BAAA" w14:textId="77777777" w:rsidR="00962238" w:rsidRDefault="00962238" w:rsidP="00962238">
      <w:pPr>
        <w:spacing w:after="0" w:line="360" w:lineRule="auto"/>
        <w:rPr>
          <w:rFonts w:ascii="Arial Narrow" w:hAnsi="Arial Narrow"/>
          <w:sz w:val="20"/>
          <w:szCs w:val="20"/>
        </w:rPr>
      </w:pPr>
    </w:p>
    <w:p w14:paraId="6BCCDEA0" w14:textId="77777777" w:rsidR="00962238" w:rsidRDefault="00962238" w:rsidP="00962238">
      <w:pPr>
        <w:spacing w:after="0" w:line="360" w:lineRule="auto"/>
        <w:rPr>
          <w:rFonts w:ascii="Arial Narrow" w:hAnsi="Arial Narrow"/>
          <w:sz w:val="20"/>
          <w:szCs w:val="20"/>
        </w:rPr>
      </w:pPr>
    </w:p>
    <w:p w14:paraId="2D859C48" w14:textId="77777777" w:rsidR="00962238" w:rsidRDefault="00962238" w:rsidP="00962238">
      <w:pPr>
        <w:spacing w:after="0" w:line="360" w:lineRule="auto"/>
        <w:rPr>
          <w:rFonts w:ascii="Arial Narrow" w:hAnsi="Arial Narrow"/>
          <w:sz w:val="20"/>
          <w:szCs w:val="20"/>
        </w:rPr>
      </w:pPr>
    </w:p>
    <w:p w14:paraId="79C94F3E" w14:textId="77777777" w:rsidR="00962238" w:rsidRDefault="00962238" w:rsidP="00962238">
      <w:pPr>
        <w:spacing w:after="0" w:line="360" w:lineRule="auto"/>
        <w:rPr>
          <w:rFonts w:ascii="Arial Narrow" w:hAnsi="Arial Narrow"/>
          <w:sz w:val="20"/>
          <w:szCs w:val="20"/>
        </w:rPr>
      </w:pPr>
    </w:p>
    <w:p w14:paraId="3AF1FC9A" w14:textId="77777777" w:rsidR="00962238" w:rsidRDefault="00962238" w:rsidP="00962238">
      <w:pPr>
        <w:spacing w:after="0" w:line="360" w:lineRule="auto"/>
        <w:rPr>
          <w:rFonts w:ascii="Arial Narrow" w:hAnsi="Arial Narrow"/>
          <w:sz w:val="20"/>
          <w:szCs w:val="20"/>
        </w:rPr>
      </w:pPr>
    </w:p>
    <w:p w14:paraId="70747C2E" w14:textId="77777777" w:rsidR="00962238" w:rsidRPr="00962238" w:rsidRDefault="00962238" w:rsidP="00962238">
      <w:pPr>
        <w:spacing w:after="0" w:line="360" w:lineRule="auto"/>
        <w:ind w:left="720" w:firstLine="720"/>
        <w:rPr>
          <w:rFonts w:ascii="Arial Narrow" w:hAnsi="Arial Narrow"/>
          <w:sz w:val="20"/>
          <w:szCs w:val="20"/>
        </w:rPr>
      </w:pPr>
    </w:p>
    <w:p w14:paraId="3FCCE18E" w14:textId="77777777" w:rsidR="00962238" w:rsidRPr="005850B8" w:rsidRDefault="00962238" w:rsidP="00D17BBD">
      <w:pPr>
        <w:spacing w:after="0" w:line="360" w:lineRule="auto"/>
        <w:ind w:left="1440" w:firstLine="720"/>
        <w:rPr>
          <w:rFonts w:ascii="Arial Narrow" w:hAnsi="Arial Narrow"/>
          <w:sz w:val="20"/>
          <w:szCs w:val="20"/>
        </w:rPr>
      </w:pPr>
      <w:r w:rsidRPr="005850B8">
        <w:rPr>
          <w:rFonts w:ascii="Arial Narrow" w:hAnsi="Arial Narrow"/>
          <w:sz w:val="20"/>
          <w:szCs w:val="20"/>
        </w:rPr>
        <w:t xml:space="preserve">2012 © </w:t>
      </w:r>
      <w:proofErr w:type="spellStart"/>
      <w:r w:rsidRPr="005850B8">
        <w:rPr>
          <w:rFonts w:ascii="Arial Narrow" w:hAnsi="Arial Narrow"/>
          <w:sz w:val="20"/>
          <w:szCs w:val="20"/>
        </w:rPr>
        <w:t>Lammert</w:t>
      </w:r>
      <w:proofErr w:type="spellEnd"/>
      <w:r w:rsidRPr="005850B8">
        <w:rPr>
          <w:rFonts w:ascii="Arial Narrow" w:hAnsi="Arial Narrow"/>
          <w:sz w:val="20"/>
          <w:szCs w:val="20"/>
        </w:rPr>
        <w:t xml:space="preserve"> </w:t>
      </w:r>
      <w:proofErr w:type="spellStart"/>
      <w:r w:rsidRPr="005850B8">
        <w:rPr>
          <w:rFonts w:ascii="Arial Narrow" w:hAnsi="Arial Narrow"/>
          <w:sz w:val="20"/>
          <w:szCs w:val="20"/>
        </w:rPr>
        <w:t>Kwant</w:t>
      </w:r>
      <w:proofErr w:type="spellEnd"/>
    </w:p>
    <w:p w14:paraId="2CB3E558" w14:textId="65CCF062" w:rsidR="00416B5D" w:rsidRDefault="00416B5D" w:rsidP="00C64917"/>
    <w:p w14:paraId="022EC762" w14:textId="77777777" w:rsidR="00EE7784" w:rsidRDefault="00EE7784" w:rsidP="00C64917"/>
    <w:p w14:paraId="307C05B1" w14:textId="014B862E" w:rsidR="00F3132D" w:rsidRDefault="00F3132D" w:rsidP="00C64917"/>
    <w:p w14:paraId="49674330" w14:textId="1E5592C3" w:rsidR="00F3132D" w:rsidRDefault="00F3132D" w:rsidP="00C64917"/>
    <w:p w14:paraId="53EC0B25" w14:textId="2CBBEE7F" w:rsidR="00F3132D" w:rsidRDefault="00F3132D" w:rsidP="00C64917"/>
    <w:p w14:paraId="40B95A00" w14:textId="0BC5A1BE" w:rsidR="004A0374" w:rsidRDefault="004A0374" w:rsidP="00C64917"/>
    <w:p w14:paraId="37DAB62A" w14:textId="0CE0FEE4" w:rsidR="004A0374" w:rsidRDefault="004A0374" w:rsidP="00C64917"/>
    <w:p w14:paraId="2E9F3594" w14:textId="57818E72" w:rsidR="004A0374" w:rsidRDefault="004A0374" w:rsidP="00C64917"/>
    <w:p w14:paraId="20429032" w14:textId="1F0FDC16" w:rsidR="004A0374" w:rsidRDefault="004A0374" w:rsidP="00C64917"/>
    <w:p w14:paraId="3E7B0BC3" w14:textId="36363C0A" w:rsidR="004A0374" w:rsidRDefault="004A0374" w:rsidP="00C64917"/>
    <w:p w14:paraId="59AA26AB" w14:textId="07AC5D1A" w:rsidR="004A0374" w:rsidRDefault="004A0374" w:rsidP="00C64917"/>
    <w:p w14:paraId="7A7C58DA" w14:textId="762DC587" w:rsidR="004A0374" w:rsidRDefault="004A0374" w:rsidP="00C64917"/>
    <w:p w14:paraId="54FFC1C1" w14:textId="62A7B932" w:rsidR="004A0374" w:rsidRDefault="004A0374" w:rsidP="00C64917"/>
    <w:p w14:paraId="5778A475" w14:textId="6E1E0476" w:rsidR="004A0374" w:rsidRDefault="004A0374" w:rsidP="00C64917"/>
    <w:p w14:paraId="109E16A2" w14:textId="21DDF9BF" w:rsidR="004A0374" w:rsidRDefault="004A0374" w:rsidP="00C64917"/>
    <w:p w14:paraId="5BC2CCBB" w14:textId="5AFF30C7" w:rsidR="004A0374" w:rsidRDefault="004A0374" w:rsidP="00C64917"/>
    <w:p w14:paraId="0AFF2AF9" w14:textId="7888219D" w:rsidR="004A0374" w:rsidRDefault="004A0374" w:rsidP="00C64917"/>
    <w:p w14:paraId="197E7B2D" w14:textId="77777777" w:rsidR="004A0374" w:rsidRDefault="004A0374" w:rsidP="00C64917">
      <w:pPr>
        <w:sectPr w:rsidR="004A0374" w:rsidSect="00E84A17">
          <w:endnotePr>
            <w:numFmt w:val="decimal"/>
            <w:numRestart w:val="eachSect"/>
          </w:endnotePr>
          <w:pgSz w:w="11906" w:h="16838"/>
          <w:pgMar w:top="1418" w:right="3119" w:bottom="1418" w:left="1985" w:header="709" w:footer="709" w:gutter="0"/>
          <w:cols w:space="708"/>
          <w:docGrid w:linePitch="360"/>
        </w:sectPr>
      </w:pPr>
    </w:p>
    <w:p w14:paraId="6C6696BC" w14:textId="77777777" w:rsidR="00962238" w:rsidRPr="004411AF" w:rsidRDefault="00962238" w:rsidP="004411AF">
      <w:pPr>
        <w:pStyle w:val="Heading1"/>
        <w:rPr>
          <w:rFonts w:ascii="Arial Narrow" w:hAnsi="Arial Narrow"/>
          <w:sz w:val="24"/>
          <w:szCs w:val="24"/>
        </w:rPr>
      </w:pPr>
      <w:bookmarkStart w:id="41" w:name="_Toc128045355"/>
      <w:r w:rsidRPr="004411AF">
        <w:rPr>
          <w:rFonts w:ascii="Arial Narrow" w:hAnsi="Arial Narrow"/>
          <w:sz w:val="24"/>
          <w:szCs w:val="24"/>
        </w:rPr>
        <w:lastRenderedPageBreak/>
        <w:t>The Inexhaustible</w:t>
      </w:r>
      <w:bookmarkEnd w:id="41"/>
    </w:p>
    <w:p w14:paraId="57CFEEDD" w14:textId="77777777" w:rsidR="00962238" w:rsidRPr="00EF18D6" w:rsidRDefault="00962238" w:rsidP="00962238">
      <w:pPr>
        <w:spacing w:after="0" w:line="360" w:lineRule="auto"/>
        <w:jc w:val="both"/>
        <w:rPr>
          <w:rFonts w:ascii="Arial Narrow" w:hAnsi="Arial Narrow"/>
          <w:sz w:val="24"/>
          <w:szCs w:val="24"/>
        </w:rPr>
      </w:pPr>
    </w:p>
    <w:p w14:paraId="5F0B8BB8" w14:textId="77777777" w:rsidR="00962238" w:rsidRPr="00EF18D6" w:rsidRDefault="00962238" w:rsidP="00962238">
      <w:pPr>
        <w:spacing w:after="0" w:line="360" w:lineRule="auto"/>
        <w:jc w:val="both"/>
        <w:rPr>
          <w:rFonts w:ascii="Arial Narrow" w:hAnsi="Arial Narrow"/>
          <w:b/>
          <w:bCs/>
          <w:sz w:val="24"/>
          <w:szCs w:val="24"/>
        </w:rPr>
      </w:pPr>
      <w:r w:rsidRPr="00EF18D6">
        <w:rPr>
          <w:rFonts w:ascii="Arial Narrow" w:hAnsi="Arial Narrow"/>
          <w:b/>
          <w:bCs/>
          <w:sz w:val="24"/>
          <w:szCs w:val="24"/>
        </w:rPr>
        <w:t>I.</w:t>
      </w:r>
      <w:r w:rsidRPr="00EF18D6">
        <w:rPr>
          <w:rFonts w:ascii="Arial Narrow" w:hAnsi="Arial Narrow"/>
          <w:b/>
          <w:bCs/>
          <w:sz w:val="24"/>
          <w:szCs w:val="24"/>
        </w:rPr>
        <w:tab/>
        <w:t>Human</w:t>
      </w:r>
    </w:p>
    <w:p w14:paraId="58FC0036" w14:textId="77777777" w:rsidR="00962238" w:rsidRPr="00EF18D6" w:rsidRDefault="00962238" w:rsidP="00962238">
      <w:pPr>
        <w:spacing w:after="0" w:line="360" w:lineRule="auto"/>
        <w:jc w:val="both"/>
        <w:rPr>
          <w:rFonts w:ascii="Arial Narrow" w:hAnsi="Arial Narrow"/>
          <w:sz w:val="24"/>
          <w:szCs w:val="24"/>
        </w:rPr>
      </w:pPr>
    </w:p>
    <w:p w14:paraId="56A106CF" w14:textId="77777777" w:rsidR="00962238" w:rsidRPr="00EF18D6" w:rsidRDefault="00962238" w:rsidP="00962238">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32992" behindDoc="0" locked="0" layoutInCell="1" allowOverlap="1" wp14:anchorId="451733DD" wp14:editId="76E4356B">
                <wp:simplePos x="0" y="0"/>
                <wp:positionH relativeFrom="column">
                  <wp:posOffset>-1567594</wp:posOffset>
                </wp:positionH>
                <wp:positionV relativeFrom="paragraph">
                  <wp:posOffset>353668</wp:posOffset>
                </wp:positionV>
                <wp:extent cx="1276350" cy="321945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19450"/>
                        </a:xfrm>
                        <a:prstGeom prst="rect">
                          <a:avLst/>
                        </a:prstGeom>
                        <a:solidFill>
                          <a:srgbClr val="FFFFFF"/>
                        </a:solidFill>
                        <a:ln w="9525">
                          <a:noFill/>
                          <a:miter lim="800000"/>
                          <a:headEnd/>
                          <a:tailEnd/>
                        </a:ln>
                      </wps:spPr>
                      <wps:txbx>
                        <w:txbxContent>
                          <w:p w14:paraId="49E6ECE5" w14:textId="77777777" w:rsidR="002D2673" w:rsidRPr="00EF18D6" w:rsidRDefault="002D2673" w:rsidP="00962238">
                            <w:pPr>
                              <w:rPr>
                                <w:rFonts w:ascii="Arial Narrow" w:hAnsi="Arial Narrow" w:cs="Helvetica"/>
                                <w:sz w:val="16"/>
                                <w:szCs w:val="16"/>
                                <w:shd w:val="clear" w:color="auto" w:fill="FFFFFF"/>
                                <w14:textOutline w14:w="9525" w14:cap="rnd" w14:cmpd="sng" w14:algn="ctr">
                                  <w14:noFill/>
                                  <w14:prstDash w14:val="solid"/>
                                  <w14:bevel/>
                                </w14:textOutline>
                              </w:rPr>
                            </w:pPr>
                            <w:r w:rsidRPr="00EF18D6">
                              <w:rPr>
                                <w:rFonts w:ascii="Arial Narrow" w:hAnsi="Arial Narrow" w:cs="Helvetica"/>
                                <w:i/>
                                <w:iCs/>
                                <w:sz w:val="16"/>
                                <w:szCs w:val="16"/>
                                <w:shd w:val="clear" w:color="auto" w:fill="FFFFFF"/>
                                <w14:textOutline w14:w="9525" w14:cap="rnd" w14:cmpd="sng" w14:algn="ctr">
                                  <w14:noFill/>
                                  <w14:prstDash w14:val="solid"/>
                                  <w14:bevel/>
                                </w14:textOutline>
                              </w:rPr>
                              <w:t>The question of how the varied species in a species assemblage influence each other—if at all—is never settled: some thwart (or eat) each other; others work together to make life possible; still others just happen to find themselves in the same place. Assemblages are open-ended gatherings. They allow us to ask about communal effects without assuming them. They show us potential histories in the making.</w:t>
                            </w:r>
                          </w:p>
                          <w:p w14:paraId="3B1AF14A" w14:textId="77777777" w:rsidR="002D2673" w:rsidRPr="0081760D" w:rsidRDefault="002D2673" w:rsidP="00962238">
                            <w:pPr>
                              <w:spacing w:after="0" w:line="240" w:lineRule="auto"/>
                              <w:rPr>
                                <w:rFonts w:ascii="Arial Narrow" w:hAnsi="Arial Narrow"/>
                                <w:sz w:val="16"/>
                                <w:szCs w:val="16"/>
                              </w:rPr>
                            </w:pPr>
                            <w:r>
                              <w:rPr>
                                <w:rFonts w:ascii="Arial Narrow" w:hAnsi="Arial Narrow" w:cs="Helvetica"/>
                                <w:sz w:val="16"/>
                                <w:szCs w:val="16"/>
                                <w:shd w:val="clear" w:color="auto" w:fill="FFFFFF"/>
                                <w14:textOutline w14:w="9525" w14:cap="rnd" w14:cmpd="sng" w14:algn="ctr">
                                  <w14:noFill/>
                                  <w14:prstDash w14:val="solid"/>
                                  <w14:bevel/>
                                </w14:textOutline>
                              </w:rPr>
                              <w:t xml:space="preserve">Anna Lowenhaupt Tsing, </w:t>
                            </w:r>
                            <w:r w:rsidRPr="0081760D">
                              <w:rPr>
                                <w:rFonts w:ascii="Arial Narrow" w:hAnsi="Arial Narrow" w:cs="Helvetica"/>
                                <w:i/>
                                <w:iCs/>
                                <w:sz w:val="16"/>
                                <w:szCs w:val="16"/>
                                <w:shd w:val="clear" w:color="auto" w:fill="FFFFFF"/>
                                <w14:textOutline w14:w="9525" w14:cap="rnd" w14:cmpd="sng" w14:algn="ctr">
                                  <w14:noFill/>
                                  <w14:prstDash w14:val="solid"/>
                                  <w14:bevel/>
                                </w14:textOutline>
                              </w:rPr>
                              <w:t>The Mushroom at the End of the World: On the Possibility of Life in Capitalist Ruins</w:t>
                            </w:r>
                            <w:r w:rsidRPr="0081760D">
                              <w:rPr>
                                <w:rFonts w:ascii="Arial Narrow" w:hAnsi="Arial Narrow" w:cs="Helvetica"/>
                                <w:sz w:val="16"/>
                                <w:szCs w:val="16"/>
                                <w:shd w:val="clear" w:color="auto" w:fill="FFFFFF"/>
                                <w14:textOutline w14:w="9525" w14:cap="rnd" w14:cmpd="sng" w14:algn="ctr">
                                  <w14:noFill/>
                                  <w14:prstDash w14:val="solid"/>
                                  <w14:bevel/>
                                </w14:textOutline>
                              </w:rPr>
                              <w:t xml:space="preserve">. </w:t>
                            </w:r>
                            <w:r>
                              <w:rPr>
                                <w:rFonts w:ascii="Arial Narrow" w:hAnsi="Arial Narrow" w:cs="Helvetica"/>
                                <w:sz w:val="16"/>
                                <w:szCs w:val="16"/>
                                <w:shd w:val="clear" w:color="auto" w:fill="FFFFFF"/>
                                <w14:textOutline w14:w="9525" w14:cap="rnd" w14:cmpd="sng" w14:algn="ctr">
                                  <w14:noFill/>
                                  <w14:prstDash w14:val="solid"/>
                                  <w14:bevel/>
                                </w14:textOutline>
                              </w:rPr>
                              <w:t xml:space="preserve">(Princeton: </w:t>
                            </w:r>
                            <w:r w:rsidRPr="0081760D">
                              <w:rPr>
                                <w:rFonts w:ascii="Arial Narrow" w:hAnsi="Arial Narrow" w:cs="Helvetica"/>
                                <w:sz w:val="16"/>
                                <w:szCs w:val="16"/>
                                <w:shd w:val="clear" w:color="auto" w:fill="FFFFFF"/>
                                <w14:textOutline w14:w="9525" w14:cap="rnd" w14:cmpd="sng" w14:algn="ctr">
                                  <w14:noFill/>
                                  <w14:prstDash w14:val="solid"/>
                                  <w14:bevel/>
                                </w14:textOutline>
                              </w:rPr>
                              <w:t>Princeton University Press</w:t>
                            </w:r>
                            <w:r>
                              <w:rPr>
                                <w:rFonts w:ascii="Arial Narrow" w:hAnsi="Arial Narrow" w:cs="Helvetica"/>
                                <w:sz w:val="16"/>
                                <w:szCs w:val="16"/>
                                <w:shd w:val="clear" w:color="auto" w:fill="FFFFFF"/>
                                <w14:textOutline w14:w="9525" w14:cap="rnd" w14:cmpd="sng" w14:algn="ctr">
                                  <w14:noFill/>
                                  <w14:prstDash w14:val="solid"/>
                                  <w14:bevel/>
                                </w14:textOutline>
                              </w:rPr>
                              <w:t>, 2015), pp.</w:t>
                            </w:r>
                            <w:r w:rsidRPr="0081760D">
                              <w:rPr>
                                <w:rFonts w:ascii="Arial Narrow" w:hAnsi="Arial Narrow" w:cs="Helvetica"/>
                                <w:sz w:val="16"/>
                                <w:szCs w:val="16"/>
                                <w:shd w:val="clear" w:color="auto" w:fill="FFFFFF"/>
                                <w14:textOutline w14:w="9525" w14:cap="rnd" w14:cmpd="sng" w14:algn="ctr">
                                  <w14:noFill/>
                                  <w14:prstDash w14:val="solid"/>
                                  <w14:bevel/>
                                </w14:textOutline>
                              </w:rPr>
                              <w:t xml:space="preserve"> 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733DD" id="Text Box 201" o:spid="_x0000_s1055" type="#_x0000_t202" style="position:absolute;left:0;text-align:left;margin-left:-123.45pt;margin-top:27.85pt;width:100.5pt;height:25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3dIwIAACgEAAAOAAAAZHJzL2Uyb0RvYy54bWysU9tuGyEQfa/Uf0C812tv7CReeR2lTl1V&#10;Si9S0g9ggfWiAkMBezf9+g6s7brtW1UeEMMMZ86cGVZ3g9HkIH1QYGs6m0wpkZaDUHZX06/P2ze3&#10;lITIrGAarKzpiwz0bv361ap3lSyhAy2kJwhiQ9W7mnYxuqooAu+kYWECTlp0tuANi2j6XSE86xHd&#10;6KKcTq+LHrxwHrgMAW8fRiddZ/y2lTx+btsgI9E1RW4x7z7vTdqL9YpVO89cp/iRBvsHFoYpi0nP&#10;UA8sMrL36i8oo7iHAG2ccDAFtK3iMteA1cymf1Tz1DEncy0oTnBnmcL/g+WfDl88UaKmmJ8Syww2&#10;6VkOkbyFgaQ7VKh3ocLAJ4ehcUAHdjpXG9wj8G+BWNh0zO7kvffQd5IJZJhfFhdPR5yQQJr+IwhM&#10;xPYRMtDQepPkQ0EIomOnXs7dSWR4SlneXF8t0MXRd1XOlnM0kF3BqtNz50N8L8GQdKipx/ZneHZ4&#10;DHEMPYWkbAG0EluldTb8rtloTw4MR2Wb1xH9tzBtSV/T5aJcZGQL6X2eIqMijrJWpqa307TG4Upy&#10;vLMih0Sm9HhG0toi96RPkmQUJw7NMDZjedK9AfGCinkYRxe/Gh468D8o6XFsaxq+75mXlOgPFlVf&#10;zubzNOfZmC9uSjT8pae59DDLEaqmkZLxuIn5byQ9LNxjd1qVdUs0RyZHzjiOWfnj10nzfmnnqF8f&#10;fP0TAAD//wMAUEsDBBQABgAIAAAAIQAYSP8l3wAAAAsBAAAPAAAAZHJzL2Rvd25yZXYueG1sTI/L&#10;TsMwEEX3SPyDNUhsUOoQ5UFDnAqQQGxb+gGT2E0i4nEUu0369wwrWM6doztnqt1qR3Exsx8cKXjc&#10;xCAMtU4P1Ck4fr1HTyB8QNI4OjIKrsbDrr69qbDUbqG9uRxCJ7iEfIkK+hCmUkrf9sai37jJEO9O&#10;brYYeJw7qWdcuNyOMonjXFociC/0OJm33rTfh7NVcPpcHrLt0nyEY7FP81ccisZdlbq/W1+eQQSz&#10;hj8YfvVZHWp2atyZtBejgihJ8y2zCrKsAMFElGYcNBzkSQGyruT/H+ofAAAA//8DAFBLAQItABQA&#10;BgAIAAAAIQC2gziS/gAAAOEBAAATAAAAAAAAAAAAAAAAAAAAAABbQ29udGVudF9UeXBlc10ueG1s&#10;UEsBAi0AFAAGAAgAAAAhADj9If/WAAAAlAEAAAsAAAAAAAAAAAAAAAAALwEAAF9yZWxzLy5yZWxz&#10;UEsBAi0AFAAGAAgAAAAhAGqZHd0jAgAAKAQAAA4AAAAAAAAAAAAAAAAALgIAAGRycy9lMm9Eb2Mu&#10;eG1sUEsBAi0AFAAGAAgAAAAhABhI/yXfAAAACwEAAA8AAAAAAAAAAAAAAAAAfQQAAGRycy9kb3du&#10;cmV2LnhtbFBLBQYAAAAABAAEAPMAAACJBQAAAAA=&#10;" stroked="f">
                <v:textbox>
                  <w:txbxContent>
                    <w:p w14:paraId="49E6ECE5" w14:textId="77777777" w:rsidR="002D2673" w:rsidRPr="00EF18D6" w:rsidRDefault="002D2673" w:rsidP="00962238">
                      <w:pPr>
                        <w:rPr>
                          <w:rFonts w:ascii="Arial Narrow" w:hAnsi="Arial Narrow" w:cs="Helvetica"/>
                          <w:sz w:val="16"/>
                          <w:szCs w:val="16"/>
                          <w:shd w:val="clear" w:color="auto" w:fill="FFFFFF"/>
                          <w14:textOutline w14:w="9525" w14:cap="rnd" w14:cmpd="sng" w14:algn="ctr">
                            <w14:noFill/>
                            <w14:prstDash w14:val="solid"/>
                            <w14:bevel/>
                          </w14:textOutline>
                        </w:rPr>
                      </w:pPr>
                      <w:r w:rsidRPr="00EF18D6">
                        <w:rPr>
                          <w:rFonts w:ascii="Arial Narrow" w:hAnsi="Arial Narrow" w:cs="Helvetica"/>
                          <w:i/>
                          <w:iCs/>
                          <w:sz w:val="16"/>
                          <w:szCs w:val="16"/>
                          <w:shd w:val="clear" w:color="auto" w:fill="FFFFFF"/>
                          <w14:textOutline w14:w="9525" w14:cap="rnd" w14:cmpd="sng" w14:algn="ctr">
                            <w14:noFill/>
                            <w14:prstDash w14:val="solid"/>
                            <w14:bevel/>
                          </w14:textOutline>
                        </w:rPr>
                        <w:t>The question of how the varied species in a species assemblage influence each other—if at all—is never settled: some thwart (or eat) each other; others work together to make life possible; still others just happen to find themselves in the same place. Assemblages are open-ended gatherings. They allow us to ask about communal effects without assuming them. They show us potential histories in the making.</w:t>
                      </w:r>
                    </w:p>
                    <w:p w14:paraId="3B1AF14A" w14:textId="77777777" w:rsidR="002D2673" w:rsidRPr="0081760D" w:rsidRDefault="002D2673" w:rsidP="00962238">
                      <w:pPr>
                        <w:spacing w:after="0" w:line="240" w:lineRule="auto"/>
                        <w:rPr>
                          <w:rFonts w:ascii="Arial Narrow" w:hAnsi="Arial Narrow"/>
                          <w:sz w:val="16"/>
                          <w:szCs w:val="16"/>
                        </w:rPr>
                      </w:pPr>
                      <w:r>
                        <w:rPr>
                          <w:rFonts w:ascii="Arial Narrow" w:hAnsi="Arial Narrow" w:cs="Helvetica"/>
                          <w:sz w:val="16"/>
                          <w:szCs w:val="16"/>
                          <w:shd w:val="clear" w:color="auto" w:fill="FFFFFF"/>
                          <w14:textOutline w14:w="9525" w14:cap="rnd" w14:cmpd="sng" w14:algn="ctr">
                            <w14:noFill/>
                            <w14:prstDash w14:val="solid"/>
                            <w14:bevel/>
                          </w14:textOutline>
                        </w:rPr>
                        <w:t xml:space="preserve">Anna </w:t>
                      </w:r>
                      <w:proofErr w:type="spellStart"/>
                      <w:r>
                        <w:rPr>
                          <w:rFonts w:ascii="Arial Narrow" w:hAnsi="Arial Narrow" w:cs="Helvetica"/>
                          <w:sz w:val="16"/>
                          <w:szCs w:val="16"/>
                          <w:shd w:val="clear" w:color="auto" w:fill="FFFFFF"/>
                          <w14:textOutline w14:w="9525" w14:cap="rnd" w14:cmpd="sng" w14:algn="ctr">
                            <w14:noFill/>
                            <w14:prstDash w14:val="solid"/>
                            <w14:bevel/>
                          </w14:textOutline>
                        </w:rPr>
                        <w:t>Lowenhaupt</w:t>
                      </w:r>
                      <w:proofErr w:type="spellEnd"/>
                      <w:r>
                        <w:rPr>
                          <w:rFonts w:ascii="Arial Narrow" w:hAnsi="Arial Narrow" w:cs="Helvetica"/>
                          <w:sz w:val="16"/>
                          <w:szCs w:val="16"/>
                          <w:shd w:val="clear" w:color="auto" w:fill="FFFFFF"/>
                          <w14:textOutline w14:w="9525" w14:cap="rnd" w14:cmpd="sng" w14:algn="ctr">
                            <w14:noFill/>
                            <w14:prstDash w14:val="solid"/>
                            <w14:bevel/>
                          </w14:textOutline>
                        </w:rPr>
                        <w:t xml:space="preserve"> Tsing, </w:t>
                      </w:r>
                      <w:proofErr w:type="gramStart"/>
                      <w:r w:rsidRPr="0081760D">
                        <w:rPr>
                          <w:rFonts w:ascii="Arial Narrow" w:hAnsi="Arial Narrow" w:cs="Helvetica"/>
                          <w:i/>
                          <w:iCs/>
                          <w:sz w:val="16"/>
                          <w:szCs w:val="16"/>
                          <w:shd w:val="clear" w:color="auto" w:fill="FFFFFF"/>
                          <w14:textOutline w14:w="9525" w14:cap="rnd" w14:cmpd="sng" w14:algn="ctr">
                            <w14:noFill/>
                            <w14:prstDash w14:val="solid"/>
                            <w14:bevel/>
                          </w14:textOutline>
                        </w:rPr>
                        <w:t>The</w:t>
                      </w:r>
                      <w:proofErr w:type="gramEnd"/>
                      <w:r w:rsidRPr="0081760D">
                        <w:rPr>
                          <w:rFonts w:ascii="Arial Narrow" w:hAnsi="Arial Narrow" w:cs="Helvetica"/>
                          <w:i/>
                          <w:iCs/>
                          <w:sz w:val="16"/>
                          <w:szCs w:val="16"/>
                          <w:shd w:val="clear" w:color="auto" w:fill="FFFFFF"/>
                          <w14:textOutline w14:w="9525" w14:cap="rnd" w14:cmpd="sng" w14:algn="ctr">
                            <w14:noFill/>
                            <w14:prstDash w14:val="solid"/>
                            <w14:bevel/>
                          </w14:textOutline>
                        </w:rPr>
                        <w:t xml:space="preserve"> Mushroom at the End of the World: On the Possibility of Life in Capitalist Ruins</w:t>
                      </w:r>
                      <w:r w:rsidRPr="0081760D">
                        <w:rPr>
                          <w:rFonts w:ascii="Arial Narrow" w:hAnsi="Arial Narrow" w:cs="Helvetica"/>
                          <w:sz w:val="16"/>
                          <w:szCs w:val="16"/>
                          <w:shd w:val="clear" w:color="auto" w:fill="FFFFFF"/>
                          <w14:textOutline w14:w="9525" w14:cap="rnd" w14:cmpd="sng" w14:algn="ctr">
                            <w14:noFill/>
                            <w14:prstDash w14:val="solid"/>
                            <w14:bevel/>
                          </w14:textOutline>
                        </w:rPr>
                        <w:t xml:space="preserve">. </w:t>
                      </w:r>
                      <w:r>
                        <w:rPr>
                          <w:rFonts w:ascii="Arial Narrow" w:hAnsi="Arial Narrow" w:cs="Helvetica"/>
                          <w:sz w:val="16"/>
                          <w:szCs w:val="16"/>
                          <w:shd w:val="clear" w:color="auto" w:fill="FFFFFF"/>
                          <w14:textOutline w14:w="9525" w14:cap="rnd" w14:cmpd="sng" w14:algn="ctr">
                            <w14:noFill/>
                            <w14:prstDash w14:val="solid"/>
                            <w14:bevel/>
                          </w14:textOutline>
                        </w:rPr>
                        <w:t xml:space="preserve">(Princeton: </w:t>
                      </w:r>
                      <w:r w:rsidRPr="0081760D">
                        <w:rPr>
                          <w:rFonts w:ascii="Arial Narrow" w:hAnsi="Arial Narrow" w:cs="Helvetica"/>
                          <w:sz w:val="16"/>
                          <w:szCs w:val="16"/>
                          <w:shd w:val="clear" w:color="auto" w:fill="FFFFFF"/>
                          <w14:textOutline w14:w="9525" w14:cap="rnd" w14:cmpd="sng" w14:algn="ctr">
                            <w14:noFill/>
                            <w14:prstDash w14:val="solid"/>
                            <w14:bevel/>
                          </w14:textOutline>
                        </w:rPr>
                        <w:t>Princeton University Press</w:t>
                      </w:r>
                      <w:r>
                        <w:rPr>
                          <w:rFonts w:ascii="Arial Narrow" w:hAnsi="Arial Narrow" w:cs="Helvetica"/>
                          <w:sz w:val="16"/>
                          <w:szCs w:val="16"/>
                          <w:shd w:val="clear" w:color="auto" w:fill="FFFFFF"/>
                          <w14:textOutline w14:w="9525" w14:cap="rnd" w14:cmpd="sng" w14:algn="ctr">
                            <w14:noFill/>
                            <w14:prstDash w14:val="solid"/>
                            <w14:bevel/>
                          </w14:textOutline>
                        </w:rPr>
                        <w:t>, 2015), pp.</w:t>
                      </w:r>
                      <w:r w:rsidRPr="0081760D">
                        <w:rPr>
                          <w:rFonts w:ascii="Arial Narrow" w:hAnsi="Arial Narrow" w:cs="Helvetica"/>
                          <w:sz w:val="16"/>
                          <w:szCs w:val="16"/>
                          <w:shd w:val="clear" w:color="auto" w:fill="FFFFFF"/>
                          <w14:textOutline w14:w="9525" w14:cap="rnd" w14:cmpd="sng" w14:algn="ctr">
                            <w14:noFill/>
                            <w14:prstDash w14:val="solid"/>
                            <w14:bevel/>
                          </w14:textOutline>
                        </w:rPr>
                        <w:t xml:space="preserve"> 22-23.</w:t>
                      </w:r>
                    </w:p>
                  </w:txbxContent>
                </v:textbox>
                <w10:wrap type="square"/>
              </v:shape>
            </w:pict>
          </mc:Fallback>
        </mc:AlternateContent>
      </w:r>
      <w:r w:rsidRPr="00EF18D6">
        <w:rPr>
          <w:rFonts w:ascii="Arial Narrow" w:hAnsi="Arial Narrow"/>
          <w:sz w:val="24"/>
          <w:szCs w:val="24"/>
        </w:rPr>
        <w:t xml:space="preserve">On the polished beach, the flow of sand and saltwater. A twinge of coldness as the waves flood her toes, pull her mind into the sea. The sea of the transparent gobies, the shore crabs, the moss animals. The sand, the worms, the unwebbed feet trampling. The murkiness of the water when the salt stings her eyes. The stream of words erupting from her mouth travels on the wind, flies above the sea, plummets, sinks. Stomach swirls, foams, mirroring the waves at her feet. Dizziness rocks me, feet are still in the sand. Hold the heaviness in these legs. Sway and awaken, balance, coiling toes. Let the waves overflow me. Crows and gulls peck at the shells near her feet. The waves retreat, then flow again over her, pushing and pulling her body gently. Her feet slowly sink into the silt. A cloud of sand-mist envelops her, scours her skin. Saltwater spray cools her, draws her gaze to the white-tipped breakers crashing on the beach. </w:t>
      </w:r>
    </w:p>
    <w:p w14:paraId="6DF59452" w14:textId="77777777" w:rsidR="003061B4" w:rsidRDefault="00962238" w:rsidP="003061B4">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05344" behindDoc="0" locked="0" layoutInCell="1" allowOverlap="1" wp14:anchorId="3B9AD2FA" wp14:editId="4B32F75F">
                <wp:simplePos x="0" y="0"/>
                <wp:positionH relativeFrom="margin">
                  <wp:posOffset>4136409</wp:posOffset>
                </wp:positionH>
                <wp:positionV relativeFrom="paragraph">
                  <wp:posOffset>835243</wp:posOffset>
                </wp:positionV>
                <wp:extent cx="1371600" cy="2327275"/>
                <wp:effectExtent l="0" t="0"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27275"/>
                        </a:xfrm>
                        <a:prstGeom prst="rect">
                          <a:avLst/>
                        </a:prstGeom>
                        <a:solidFill>
                          <a:srgbClr val="FFFFFF"/>
                        </a:solidFill>
                        <a:ln w="9525">
                          <a:noFill/>
                          <a:miter lim="800000"/>
                          <a:headEnd/>
                          <a:tailEnd/>
                        </a:ln>
                      </wps:spPr>
                      <wps:txbx>
                        <w:txbxContent>
                          <w:p w14:paraId="1C8EC85F"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 </w:t>
                            </w:r>
                          </w:p>
                          <w:p w14:paraId="2CA9A866"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i/>
                                <w:iCs/>
                                <w:sz w:val="18"/>
                                <w:szCs w:val="18"/>
                              </w:rPr>
                              <w:t>interwoven collective of beings</w:t>
                            </w:r>
                          </w:p>
                          <w:p w14:paraId="03AE1A4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synthesis </w:t>
                            </w:r>
                          </w:p>
                          <w:p w14:paraId="4932419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beyond species-boundaries</w:t>
                            </w:r>
                          </w:p>
                          <w:p w14:paraId="280A77F3" w14:textId="77777777" w:rsidR="002D2673" w:rsidRPr="00EF18D6" w:rsidRDefault="002D2673" w:rsidP="00962238">
                            <w:pPr>
                              <w:spacing w:after="0" w:line="240" w:lineRule="auto"/>
                              <w:rPr>
                                <w:rFonts w:ascii="Arial Narrow" w:hAnsi="Arial Narrow"/>
                                <w:i/>
                                <w:iCs/>
                                <w:sz w:val="18"/>
                                <w:szCs w:val="18"/>
                              </w:rPr>
                            </w:pPr>
                          </w:p>
                          <w:p w14:paraId="34A86D0F"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briefly</w:t>
                            </w:r>
                          </w:p>
                          <w:p w14:paraId="3C6CB2B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 slimy bubble</w:t>
                            </w:r>
                          </w:p>
                          <w:p w14:paraId="3111D1C8"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coalescing into a unique assemblage-being</w:t>
                            </w:r>
                          </w:p>
                          <w:p w14:paraId="13A9A65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sand </w:t>
                            </w:r>
                          </w:p>
                          <w:p w14:paraId="6E5E684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air </w:t>
                            </w:r>
                          </w:p>
                          <w:p w14:paraId="36D2AF5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frothy sea-matter</w:t>
                            </w:r>
                          </w:p>
                          <w:p w14:paraId="4B9CED07"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microbes crawl inside </w:t>
                            </w:r>
                          </w:p>
                          <w:p w14:paraId="5E3DF24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stir </w:t>
                            </w:r>
                          </w:p>
                          <w:p w14:paraId="09841AE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slowly bursting </w:t>
                            </w:r>
                          </w:p>
                          <w:p w14:paraId="2C0907F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wholeness </w:t>
                            </w:r>
                          </w:p>
                          <w:p w14:paraId="7182F507"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evaporating into 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AD2FA" id="Text Box 202" o:spid="_x0000_s1056" type="#_x0000_t202" style="position:absolute;left:0;text-align:left;margin-left:325.7pt;margin-top:65.75pt;width:108pt;height:183.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7sJQIAACgEAAAOAAAAZHJzL2Uyb0RvYy54bWysU9tu2zAMfR+wfxD0vthxkqY14hRdugwD&#10;ugvQ7gNkWY6FSaImKbGzry8lp2m2vQ3zgyCa5OHhIbW6HbQiB+G8BFPR6SSnRBgOjTS7in5/2r67&#10;psQHZhqmwIiKHoWnt+u3b1a9LUUBHahGOIIgxpe9rWgXgi2zzPNOaOYnYIVBZwtOs4Cm22WNYz2i&#10;a5UVeX6V9eAa64AL7/Hv/eik64TftoKHr23rRSCqosgtpNOls45ntl6xcueY7SQ/0WD/wEIzabDo&#10;GeqeBUb2Tv4FpSV34KENEw46g7aVXKQesJtp/kc3jx2zIvWC4nh7lsn/P1j+5fDNEdlUtMgLSgzT&#10;OKQnMQTyHgYS/6FCvfUlBj5aDA0DOnDSqVtvH4D/8MTApmNmJ+6cg74TrEGG05iZXaSOOD6C1P1n&#10;aLAQ2wdIQEPrdJQPBSGIjpM6nqcTyfBYcracXuXo4ugrZsWyWC5SDVa+pFvnw0cBmsRLRR2OP8Gz&#10;w4MPkQ4rX0JiNQ9KNlupVDLcrt4oRw4MV2WbvhP6b2HKkL6iN4tikZANxPy0RVoGXGUldUWv8/jF&#10;dFZGOT6YJt0Dk2q8IxNlTvpESUZxwlAPaRizlBzFq6E5omIOxtXFp4aXDtwvSnpc24r6n3vmBCXq&#10;k0HVb6bzedzzZMwXywINd+mpLz3McISqaKBkvG5CehuRt4E7nE4rk26vTE6ccR2TnKenE/f90k5R&#10;rw98/QwAAP//AwBQSwMEFAAGAAgAAAAhANYkHYTfAAAACwEAAA8AAABkcnMvZG93bnJldi54bWxM&#10;j91Og0AQRu9NfIfNNPHG2AXlr8jSqInG29Y+wABTIGV3Cbst9O0dr+zlzHfyzZliu+hBXGhyvTUK&#10;wnUAgkxtm960Cg4/n08ZCOfRNDhYQwqu5GBb3t8VmDd2Nju67H0ruMS4HBV03o+5lK7uSKNb25EM&#10;Z0c7afQ8Tq1sJpy5XA/yOQgSqbE3fKHDkT46qk/7s1Zw/J4f481cfflDuouSd+zTyl6Velgtb68g&#10;PC3+H4Y/fVaHkp0qezaNE4OCJA4jRjl4CWMQTGRJyptKQbTJApBlIW9/KH8BAAD//wMAUEsBAi0A&#10;FAAGAAgAAAAhALaDOJL+AAAA4QEAABMAAAAAAAAAAAAAAAAAAAAAAFtDb250ZW50X1R5cGVzXS54&#10;bWxQSwECLQAUAAYACAAAACEAOP0h/9YAAACUAQAACwAAAAAAAAAAAAAAAAAvAQAAX3JlbHMvLnJl&#10;bHNQSwECLQAUAAYACAAAACEABPNu7CUCAAAoBAAADgAAAAAAAAAAAAAAAAAuAgAAZHJzL2Uyb0Rv&#10;Yy54bWxQSwECLQAUAAYACAAAACEA1iQdhN8AAAALAQAADwAAAAAAAAAAAAAAAAB/BAAAZHJzL2Rv&#10;d25yZXYueG1sUEsFBgAAAAAEAAQA8wAAAIsFAAAAAA==&#10;" stroked="f">
                <v:textbox>
                  <w:txbxContent>
                    <w:p w14:paraId="1C8EC85F"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 </w:t>
                      </w:r>
                    </w:p>
                    <w:p w14:paraId="2CA9A866" w14:textId="77777777" w:rsidR="002D2673" w:rsidRPr="00EF18D6" w:rsidRDefault="002D2673" w:rsidP="00962238">
                      <w:pPr>
                        <w:spacing w:after="0" w:line="240" w:lineRule="auto"/>
                        <w:rPr>
                          <w:rFonts w:ascii="Arial Narrow" w:hAnsi="Arial Narrow"/>
                          <w:sz w:val="18"/>
                          <w:szCs w:val="18"/>
                        </w:rPr>
                      </w:pPr>
                      <w:proofErr w:type="gramStart"/>
                      <w:r w:rsidRPr="00EF18D6">
                        <w:rPr>
                          <w:rFonts w:ascii="Arial Narrow" w:hAnsi="Arial Narrow"/>
                          <w:i/>
                          <w:iCs/>
                          <w:sz w:val="18"/>
                          <w:szCs w:val="18"/>
                        </w:rPr>
                        <w:t>interwoven</w:t>
                      </w:r>
                      <w:proofErr w:type="gramEnd"/>
                      <w:r w:rsidRPr="00EF18D6">
                        <w:rPr>
                          <w:rFonts w:ascii="Arial Narrow" w:hAnsi="Arial Narrow"/>
                          <w:i/>
                          <w:iCs/>
                          <w:sz w:val="18"/>
                          <w:szCs w:val="18"/>
                        </w:rPr>
                        <w:t xml:space="preserve"> collective of beings</w:t>
                      </w:r>
                    </w:p>
                    <w:p w14:paraId="03AE1A4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synthesis</w:t>
                      </w:r>
                      <w:proofErr w:type="gramEnd"/>
                      <w:r w:rsidRPr="00EF18D6">
                        <w:rPr>
                          <w:rFonts w:ascii="Arial Narrow" w:hAnsi="Arial Narrow"/>
                          <w:i/>
                          <w:iCs/>
                          <w:sz w:val="18"/>
                          <w:szCs w:val="18"/>
                        </w:rPr>
                        <w:t xml:space="preserve"> </w:t>
                      </w:r>
                    </w:p>
                    <w:p w14:paraId="4932419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beyond</w:t>
                      </w:r>
                      <w:proofErr w:type="gramEnd"/>
                      <w:r w:rsidRPr="00EF18D6">
                        <w:rPr>
                          <w:rFonts w:ascii="Arial Narrow" w:hAnsi="Arial Narrow"/>
                          <w:i/>
                          <w:iCs/>
                          <w:sz w:val="18"/>
                          <w:szCs w:val="18"/>
                        </w:rPr>
                        <w:t xml:space="preserve"> species-boundaries</w:t>
                      </w:r>
                    </w:p>
                    <w:p w14:paraId="280A77F3" w14:textId="77777777" w:rsidR="002D2673" w:rsidRPr="00EF18D6" w:rsidRDefault="002D2673" w:rsidP="00962238">
                      <w:pPr>
                        <w:spacing w:after="0" w:line="240" w:lineRule="auto"/>
                        <w:rPr>
                          <w:rFonts w:ascii="Arial Narrow" w:hAnsi="Arial Narrow"/>
                          <w:i/>
                          <w:iCs/>
                          <w:sz w:val="18"/>
                          <w:szCs w:val="18"/>
                        </w:rPr>
                      </w:pPr>
                    </w:p>
                    <w:p w14:paraId="34A86D0F"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briefly</w:t>
                      </w:r>
                      <w:proofErr w:type="gramEnd"/>
                    </w:p>
                    <w:p w14:paraId="3C6CB2BD"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w:t>
                      </w:r>
                      <w:proofErr w:type="gramEnd"/>
                      <w:r w:rsidRPr="00EF18D6">
                        <w:rPr>
                          <w:rFonts w:ascii="Arial Narrow" w:hAnsi="Arial Narrow"/>
                          <w:i/>
                          <w:iCs/>
                          <w:sz w:val="18"/>
                          <w:szCs w:val="18"/>
                        </w:rPr>
                        <w:t xml:space="preserve"> slimy bubble</w:t>
                      </w:r>
                    </w:p>
                    <w:p w14:paraId="3111D1C8"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coalescing</w:t>
                      </w:r>
                      <w:proofErr w:type="gramEnd"/>
                      <w:r w:rsidRPr="00EF18D6">
                        <w:rPr>
                          <w:rFonts w:ascii="Arial Narrow" w:hAnsi="Arial Narrow"/>
                          <w:i/>
                          <w:iCs/>
                          <w:sz w:val="18"/>
                          <w:szCs w:val="18"/>
                        </w:rPr>
                        <w:t xml:space="preserve"> into a unique assemblage-being</w:t>
                      </w:r>
                    </w:p>
                    <w:p w14:paraId="13A9A65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sand</w:t>
                      </w:r>
                      <w:proofErr w:type="gramEnd"/>
                      <w:r w:rsidRPr="00EF18D6">
                        <w:rPr>
                          <w:rFonts w:ascii="Arial Narrow" w:hAnsi="Arial Narrow"/>
                          <w:i/>
                          <w:iCs/>
                          <w:sz w:val="18"/>
                          <w:szCs w:val="18"/>
                        </w:rPr>
                        <w:t xml:space="preserve"> </w:t>
                      </w:r>
                    </w:p>
                    <w:p w14:paraId="6E5E684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air</w:t>
                      </w:r>
                      <w:proofErr w:type="gramEnd"/>
                      <w:r w:rsidRPr="00EF18D6">
                        <w:rPr>
                          <w:rFonts w:ascii="Arial Narrow" w:hAnsi="Arial Narrow"/>
                          <w:i/>
                          <w:iCs/>
                          <w:sz w:val="18"/>
                          <w:szCs w:val="18"/>
                        </w:rPr>
                        <w:t xml:space="preserve"> </w:t>
                      </w:r>
                    </w:p>
                    <w:p w14:paraId="36D2AF5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frothy</w:t>
                      </w:r>
                      <w:proofErr w:type="gramEnd"/>
                      <w:r w:rsidRPr="00EF18D6">
                        <w:rPr>
                          <w:rFonts w:ascii="Arial Narrow" w:hAnsi="Arial Narrow"/>
                          <w:i/>
                          <w:iCs/>
                          <w:sz w:val="18"/>
                          <w:szCs w:val="18"/>
                        </w:rPr>
                        <w:t xml:space="preserve"> sea-matter</w:t>
                      </w:r>
                    </w:p>
                    <w:p w14:paraId="4B9CED07"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microbes</w:t>
                      </w:r>
                      <w:proofErr w:type="gramEnd"/>
                      <w:r w:rsidRPr="00EF18D6">
                        <w:rPr>
                          <w:rFonts w:ascii="Arial Narrow" w:hAnsi="Arial Narrow"/>
                          <w:i/>
                          <w:iCs/>
                          <w:sz w:val="18"/>
                          <w:szCs w:val="18"/>
                        </w:rPr>
                        <w:t xml:space="preserve"> crawl inside </w:t>
                      </w:r>
                    </w:p>
                    <w:p w14:paraId="5E3DF24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stir</w:t>
                      </w:r>
                      <w:proofErr w:type="gramEnd"/>
                      <w:r w:rsidRPr="00EF18D6">
                        <w:rPr>
                          <w:rFonts w:ascii="Arial Narrow" w:hAnsi="Arial Narrow"/>
                          <w:i/>
                          <w:iCs/>
                          <w:sz w:val="18"/>
                          <w:szCs w:val="18"/>
                        </w:rPr>
                        <w:t xml:space="preserve"> </w:t>
                      </w:r>
                    </w:p>
                    <w:p w14:paraId="09841AE9"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slowly</w:t>
                      </w:r>
                      <w:proofErr w:type="gramEnd"/>
                      <w:r w:rsidRPr="00EF18D6">
                        <w:rPr>
                          <w:rFonts w:ascii="Arial Narrow" w:hAnsi="Arial Narrow"/>
                          <w:i/>
                          <w:iCs/>
                          <w:sz w:val="18"/>
                          <w:szCs w:val="18"/>
                        </w:rPr>
                        <w:t xml:space="preserve"> bursting </w:t>
                      </w:r>
                    </w:p>
                    <w:p w14:paraId="2C0907F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wholeness</w:t>
                      </w:r>
                      <w:proofErr w:type="gramEnd"/>
                      <w:r w:rsidRPr="00EF18D6">
                        <w:rPr>
                          <w:rFonts w:ascii="Arial Narrow" w:hAnsi="Arial Narrow"/>
                          <w:i/>
                          <w:iCs/>
                          <w:sz w:val="18"/>
                          <w:szCs w:val="18"/>
                        </w:rPr>
                        <w:t xml:space="preserve"> </w:t>
                      </w:r>
                    </w:p>
                    <w:p w14:paraId="7182F507"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evaporating</w:t>
                      </w:r>
                      <w:proofErr w:type="gramEnd"/>
                      <w:r w:rsidRPr="00EF18D6">
                        <w:rPr>
                          <w:rFonts w:ascii="Arial Narrow" w:hAnsi="Arial Narrow"/>
                          <w:i/>
                          <w:iCs/>
                          <w:sz w:val="18"/>
                          <w:szCs w:val="18"/>
                        </w:rPr>
                        <w:t xml:space="preserve"> into air</w:t>
                      </w:r>
                    </w:p>
                  </w:txbxContent>
                </v:textbox>
                <w10:wrap type="square" anchorx="margin"/>
              </v:shape>
            </w:pict>
          </mc:Fallback>
        </mc:AlternateContent>
      </w:r>
    </w:p>
    <w:p w14:paraId="7A8F2251" w14:textId="2F97CF39" w:rsidR="00962238" w:rsidRPr="00EF18D6" w:rsidRDefault="00962238" w:rsidP="003061B4">
      <w:pPr>
        <w:spacing w:after="0" w:line="360" w:lineRule="auto"/>
        <w:jc w:val="both"/>
        <w:rPr>
          <w:rFonts w:ascii="Arial Narrow" w:hAnsi="Arial Narrow"/>
          <w:sz w:val="24"/>
          <w:szCs w:val="24"/>
        </w:rPr>
      </w:pPr>
      <w:r w:rsidRPr="00EF18D6">
        <w:rPr>
          <w:rFonts w:ascii="Arial Narrow" w:hAnsi="Arial Narrow"/>
          <w:sz w:val="24"/>
          <w:szCs w:val="24"/>
        </w:rPr>
        <w:t xml:space="preserve">A low wall of seafoam is forming at her toes. Clusters of yellow-white spume, snatched away by the wind, gently float through the air. Catch them with these human hands, squeeze the froth interwoven with slimy shreds of seaweed. Every glistening bubble is visible, reflecting her swaying. Eyes trace the strings of green, intricately entangled with sand grains. The little specks inhabit the bubbles, froth spotted with brown and amber. Dissolved organic matter foamed up by breaking surface waves, an accumulation of dead macrophytes, phytoplankton, algae, fungi. When all these things collide, trapping air, millions of bubbles form. They dance over the sand, graceful yet slimy. They are air and seawater. They are pesticides, petroleum and synthetic surfactants suffused with organic matter. All are part of the same white bubbles, components indistinguishable, foaming on endlessly. And so the bubbles break and dissolve, always forming again. Here they </w:t>
      </w:r>
      <w:r w:rsidRPr="00EF18D6">
        <w:rPr>
          <w:rFonts w:ascii="Arial Narrow" w:hAnsi="Arial Narrow"/>
          <w:sz w:val="24"/>
          <w:szCs w:val="24"/>
        </w:rPr>
        <w:lastRenderedPageBreak/>
        <w:t>burst, toxins released back into air. On the traces fly, to be breathed in by the skins of invertebrates, the lungs of seabirds and humans. Swept right into the smallest beings, to cut straight through the bodies of one-celled organisms.</w:t>
      </w:r>
    </w:p>
    <w:p w14:paraId="7899343E" w14:textId="77777777" w:rsidR="003061B4" w:rsidRDefault="00605D44" w:rsidP="003061B4">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07392" behindDoc="0" locked="0" layoutInCell="1" allowOverlap="1" wp14:anchorId="47BB10FE" wp14:editId="47B2B2FB">
                <wp:simplePos x="0" y="0"/>
                <wp:positionH relativeFrom="margin">
                  <wp:posOffset>4218305</wp:posOffset>
                </wp:positionH>
                <wp:positionV relativeFrom="paragraph">
                  <wp:posOffset>1788795</wp:posOffset>
                </wp:positionV>
                <wp:extent cx="1415415" cy="3206750"/>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3206750"/>
                        </a:xfrm>
                        <a:prstGeom prst="rect">
                          <a:avLst/>
                        </a:prstGeom>
                        <a:solidFill>
                          <a:srgbClr val="FFFFFF"/>
                        </a:solidFill>
                        <a:ln w="9525">
                          <a:noFill/>
                          <a:miter lim="800000"/>
                          <a:headEnd/>
                          <a:tailEnd/>
                        </a:ln>
                      </wps:spPr>
                      <wps:txbx>
                        <w:txbxContent>
                          <w:p w14:paraId="1A4B16F4"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 </w:t>
                            </w:r>
                          </w:p>
                          <w:p w14:paraId="4DBC58F8"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squirming within leathery walls</w:t>
                            </w:r>
                          </w:p>
                          <w:p w14:paraId="4DAE032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 nudge the limits of my world</w:t>
                            </w:r>
                          </w:p>
                          <w:p w14:paraId="27BAC51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exploring the sea within</w:t>
                            </w:r>
                          </w:p>
                          <w:p w14:paraId="43278408"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the sea without is darkness</w:t>
                            </w:r>
                          </w:p>
                          <w:p w14:paraId="5E00F2BB"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an icy current running through my inner sea</w:t>
                            </w:r>
                          </w:p>
                          <w:p w14:paraId="656CE93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 ripple</w:t>
                            </w:r>
                          </w:p>
                          <w:p w14:paraId="1E3CCC49" w14:textId="77777777" w:rsidR="002D2673" w:rsidRPr="00EF18D6" w:rsidRDefault="002D2673" w:rsidP="00962238">
                            <w:pPr>
                              <w:spacing w:after="0" w:line="240" w:lineRule="auto"/>
                              <w:rPr>
                                <w:rFonts w:ascii="Arial Narrow" w:hAnsi="Arial Narrow"/>
                                <w:i/>
                                <w:iCs/>
                                <w:sz w:val="18"/>
                                <w:szCs w:val="18"/>
                              </w:rPr>
                            </w:pPr>
                          </w:p>
                          <w:p w14:paraId="1D75E16A"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all my seas end in the single movement </w:t>
                            </w:r>
                          </w:p>
                          <w:p w14:paraId="4E5571A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of an aquatic bulldozer</w:t>
                            </w:r>
                          </w:p>
                          <w:p w14:paraId="3EF50A5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my liquidity is absorbed by air</w:t>
                            </w:r>
                          </w:p>
                          <w:p w14:paraId="5999EE0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my body, undone of its seas</w:t>
                            </w:r>
                          </w:p>
                          <w:p w14:paraId="014CDD7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emerges ungracefully from the sand</w:t>
                            </w:r>
                          </w:p>
                          <w:p w14:paraId="7CD8885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terrestrial dust</w:t>
                            </w:r>
                          </w:p>
                          <w:p w14:paraId="36A7EDA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fades unseen </w:t>
                            </w:r>
                          </w:p>
                          <w:p w14:paraId="63549194" w14:textId="77777777" w:rsidR="002D2673" w:rsidRPr="00EF18D6" w:rsidRDefault="002D2673" w:rsidP="00962238">
                            <w:pPr>
                              <w:spacing w:after="0" w:line="240" w:lineRule="auto"/>
                              <w:rPr>
                                <w:rFonts w:ascii="Arial Narrow" w:hAnsi="Arial Narrow"/>
                                <w:i/>
                                <w:iCs/>
                                <w:sz w:val="18"/>
                                <w:szCs w:val="18"/>
                              </w:rPr>
                            </w:pPr>
                          </w:p>
                          <w:p w14:paraId="3E61D54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no scars are visible on polished sand hills</w:t>
                            </w:r>
                          </w:p>
                          <w:p w14:paraId="4A3FB798"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B10FE" id="Text Box 204" o:spid="_x0000_s1057" type="#_x0000_t202" style="position:absolute;left:0;text-align:left;margin-left:332.15pt;margin-top:140.85pt;width:111.45pt;height:25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qPJQIAACgEAAAOAAAAZHJzL2Uyb0RvYy54bWysU9tu2zAMfR+wfxD0vthxk16MOEWXLsOA&#10;7gK0+wBZlm1hkqhJSuzs60vJaRp0b8MEQxBN6og8PFzdjlqRvXBegqnofJZTIgyHRpquoj+fth+u&#10;KfGBmYYpMKKiB+Hp7fr9u9VgS1FAD6oRjiCI8eVgK9qHYMss87wXmvkZWGHQ2YLTLKDpuqxxbEB0&#10;rbIizy+zAVxjHXDhPf69n5x0nfDbVvDwvW29CERVFHMLaXdpr+OerVes7ByzveTHNNg/ZKGZNPjo&#10;CeqeBUZ2Tv4FpSV34KENMw46g7aVXKQasJp5/qaax55ZkWpBcrw90eT/Hyz/tv/hiGwqWuQLSgzT&#10;2KQnMQbyEUYS/yFDg/UlBj5aDA0jOrDTqVpvH4D/8sTApmemE3fOwdAL1mCG83gzO7s64fgIUg9f&#10;ocGH2C5AAhpbpyN9SAhBdOzU4dSdmAyPTy7mS/wo4ei7KPLLq2XqX8bKl+vW+fBZgCbxUFGH7U/w&#10;bP/gQ0yHlS8h8TUPSjZbqVQyXFdvlCN7hlLZppUqeBOmDBkqerMslgnZQLyfVKRlQCkrqSt6ncc1&#10;iSvS8ck0KSQwqaYzZqLMkZ9IyUROGOsxNeMisRfJq6E5IGMOJuniqOGhB/eHkgFlW1H/e8ecoER9&#10;Mcj6zXyxiDpPxmJ5VaDhzj31uYcZjlAVDZRMx01IsxH5MHCH3Wll4u01k2POKMdE53F0ot7P7RT1&#10;OuDrZwAAAP//AwBQSwMEFAAGAAgAAAAhALCSrwrfAAAACwEAAA8AAABkcnMvZG93bnJldi54bWxM&#10;j0FOwzAQRfdI3MEaJDaIOg3FNiGTCpBAbFt6ACeeJhGxHcVuk94es4Ll6D/9/6bcLnZgZ5pC7x3C&#10;epUBI9d407sW4fD1fq+Ahaid0YN3hHChANvq+qrUhfGz29F5H1uWSlwoNEIX41hwHpqOrA4rP5JL&#10;2dFPVsd0Ti03k55TuR14nmWCW927tNDpkd46ar73J4tw/JzvHp/m+iMe5G4jXnUva39BvL1ZXp6B&#10;RVriHwy/+kkdquRU+5MzgQ0IQmweEoqQq7UElgilZA6sRpBKSOBVyf//UP0AAAD//wMAUEsBAi0A&#10;FAAGAAgAAAAhALaDOJL+AAAA4QEAABMAAAAAAAAAAAAAAAAAAAAAAFtDb250ZW50X1R5cGVzXS54&#10;bWxQSwECLQAUAAYACAAAACEAOP0h/9YAAACUAQAACwAAAAAAAAAAAAAAAAAvAQAAX3JlbHMvLnJl&#10;bHNQSwECLQAUAAYACAAAACEALFhajyUCAAAoBAAADgAAAAAAAAAAAAAAAAAuAgAAZHJzL2Uyb0Rv&#10;Yy54bWxQSwECLQAUAAYACAAAACEAsJKvCt8AAAALAQAADwAAAAAAAAAAAAAAAAB/BAAAZHJzL2Rv&#10;d25yZXYueG1sUEsFBgAAAAAEAAQA8wAAAIsFAAAAAA==&#10;" stroked="f">
                <v:textbox>
                  <w:txbxContent>
                    <w:p w14:paraId="1A4B16F4"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 </w:t>
                      </w:r>
                    </w:p>
                    <w:p w14:paraId="4DBC58F8"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squirming</w:t>
                      </w:r>
                      <w:proofErr w:type="gramEnd"/>
                      <w:r w:rsidRPr="00EF18D6">
                        <w:rPr>
                          <w:rFonts w:ascii="Arial Narrow" w:hAnsi="Arial Narrow"/>
                          <w:i/>
                          <w:iCs/>
                          <w:sz w:val="18"/>
                          <w:szCs w:val="18"/>
                        </w:rPr>
                        <w:t xml:space="preserve"> within leathery walls</w:t>
                      </w:r>
                    </w:p>
                    <w:p w14:paraId="4DAE032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 nudge the limits of my world</w:t>
                      </w:r>
                    </w:p>
                    <w:p w14:paraId="27BAC51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exploring</w:t>
                      </w:r>
                      <w:proofErr w:type="gramEnd"/>
                      <w:r w:rsidRPr="00EF18D6">
                        <w:rPr>
                          <w:rFonts w:ascii="Arial Narrow" w:hAnsi="Arial Narrow"/>
                          <w:i/>
                          <w:iCs/>
                          <w:sz w:val="18"/>
                          <w:szCs w:val="18"/>
                        </w:rPr>
                        <w:t xml:space="preserve"> the sea within</w:t>
                      </w:r>
                    </w:p>
                    <w:p w14:paraId="43278408"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the</w:t>
                      </w:r>
                      <w:proofErr w:type="gramEnd"/>
                      <w:r w:rsidRPr="00EF18D6">
                        <w:rPr>
                          <w:rFonts w:ascii="Arial Narrow" w:hAnsi="Arial Narrow"/>
                          <w:i/>
                          <w:iCs/>
                          <w:sz w:val="18"/>
                          <w:szCs w:val="18"/>
                        </w:rPr>
                        <w:t xml:space="preserve"> sea without is darkness</w:t>
                      </w:r>
                    </w:p>
                    <w:p w14:paraId="5E00F2BB"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an</w:t>
                      </w:r>
                      <w:proofErr w:type="gramEnd"/>
                      <w:r w:rsidRPr="00EF18D6">
                        <w:rPr>
                          <w:rFonts w:ascii="Arial Narrow" w:hAnsi="Arial Narrow"/>
                          <w:i/>
                          <w:iCs/>
                          <w:sz w:val="18"/>
                          <w:szCs w:val="18"/>
                        </w:rPr>
                        <w:t xml:space="preserve"> icy current running through my inner sea</w:t>
                      </w:r>
                    </w:p>
                    <w:p w14:paraId="656CE93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w:t>
                      </w:r>
                      <w:proofErr w:type="gramEnd"/>
                      <w:r w:rsidRPr="00EF18D6">
                        <w:rPr>
                          <w:rFonts w:ascii="Arial Narrow" w:hAnsi="Arial Narrow"/>
                          <w:i/>
                          <w:iCs/>
                          <w:sz w:val="18"/>
                          <w:szCs w:val="18"/>
                        </w:rPr>
                        <w:t xml:space="preserve"> ripple</w:t>
                      </w:r>
                    </w:p>
                    <w:p w14:paraId="1E3CCC49" w14:textId="77777777" w:rsidR="002D2673" w:rsidRPr="00EF18D6" w:rsidRDefault="002D2673" w:rsidP="00962238">
                      <w:pPr>
                        <w:spacing w:after="0" w:line="240" w:lineRule="auto"/>
                        <w:rPr>
                          <w:rFonts w:ascii="Arial Narrow" w:hAnsi="Arial Narrow"/>
                          <w:i/>
                          <w:iCs/>
                          <w:sz w:val="18"/>
                          <w:szCs w:val="18"/>
                        </w:rPr>
                      </w:pPr>
                    </w:p>
                    <w:p w14:paraId="1D75E16A"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all</w:t>
                      </w:r>
                      <w:proofErr w:type="gramEnd"/>
                      <w:r w:rsidRPr="00EF18D6">
                        <w:rPr>
                          <w:rFonts w:ascii="Arial Narrow" w:hAnsi="Arial Narrow"/>
                          <w:i/>
                          <w:iCs/>
                          <w:sz w:val="18"/>
                          <w:szCs w:val="18"/>
                        </w:rPr>
                        <w:t xml:space="preserve"> my seas end in the single movement </w:t>
                      </w:r>
                    </w:p>
                    <w:p w14:paraId="4E5571A1"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of</w:t>
                      </w:r>
                      <w:proofErr w:type="gramEnd"/>
                      <w:r w:rsidRPr="00EF18D6">
                        <w:rPr>
                          <w:rFonts w:ascii="Arial Narrow" w:hAnsi="Arial Narrow"/>
                          <w:i/>
                          <w:iCs/>
                          <w:sz w:val="18"/>
                          <w:szCs w:val="18"/>
                        </w:rPr>
                        <w:t xml:space="preserve"> an aquatic bulldozer</w:t>
                      </w:r>
                    </w:p>
                    <w:p w14:paraId="3EF50A5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my</w:t>
                      </w:r>
                      <w:proofErr w:type="gramEnd"/>
                      <w:r w:rsidRPr="00EF18D6">
                        <w:rPr>
                          <w:rFonts w:ascii="Arial Narrow" w:hAnsi="Arial Narrow"/>
                          <w:i/>
                          <w:iCs/>
                          <w:sz w:val="18"/>
                          <w:szCs w:val="18"/>
                        </w:rPr>
                        <w:t xml:space="preserve"> liquidity is absorbed by air</w:t>
                      </w:r>
                    </w:p>
                    <w:p w14:paraId="5999EE0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my</w:t>
                      </w:r>
                      <w:proofErr w:type="gramEnd"/>
                      <w:r w:rsidRPr="00EF18D6">
                        <w:rPr>
                          <w:rFonts w:ascii="Arial Narrow" w:hAnsi="Arial Narrow"/>
                          <w:i/>
                          <w:iCs/>
                          <w:sz w:val="18"/>
                          <w:szCs w:val="18"/>
                        </w:rPr>
                        <w:t xml:space="preserve"> body, undone of its seas</w:t>
                      </w:r>
                    </w:p>
                    <w:p w14:paraId="014CDD7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emerges</w:t>
                      </w:r>
                      <w:proofErr w:type="gramEnd"/>
                      <w:r w:rsidRPr="00EF18D6">
                        <w:rPr>
                          <w:rFonts w:ascii="Arial Narrow" w:hAnsi="Arial Narrow"/>
                          <w:i/>
                          <w:iCs/>
                          <w:sz w:val="18"/>
                          <w:szCs w:val="18"/>
                        </w:rPr>
                        <w:t xml:space="preserve"> ungracefully from the sand</w:t>
                      </w:r>
                    </w:p>
                    <w:p w14:paraId="7CD88859"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terrestrial</w:t>
                      </w:r>
                      <w:proofErr w:type="gramEnd"/>
                      <w:r w:rsidRPr="00EF18D6">
                        <w:rPr>
                          <w:rFonts w:ascii="Arial Narrow" w:hAnsi="Arial Narrow"/>
                          <w:i/>
                          <w:iCs/>
                          <w:sz w:val="18"/>
                          <w:szCs w:val="18"/>
                        </w:rPr>
                        <w:t xml:space="preserve"> dust</w:t>
                      </w:r>
                    </w:p>
                    <w:p w14:paraId="36A7EDA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fades</w:t>
                      </w:r>
                      <w:proofErr w:type="gramEnd"/>
                      <w:r w:rsidRPr="00EF18D6">
                        <w:rPr>
                          <w:rFonts w:ascii="Arial Narrow" w:hAnsi="Arial Narrow"/>
                          <w:i/>
                          <w:iCs/>
                          <w:sz w:val="18"/>
                          <w:szCs w:val="18"/>
                        </w:rPr>
                        <w:t xml:space="preserve"> unseen </w:t>
                      </w:r>
                    </w:p>
                    <w:p w14:paraId="63549194" w14:textId="77777777" w:rsidR="002D2673" w:rsidRPr="00EF18D6" w:rsidRDefault="002D2673" w:rsidP="00962238">
                      <w:pPr>
                        <w:spacing w:after="0" w:line="240" w:lineRule="auto"/>
                        <w:rPr>
                          <w:rFonts w:ascii="Arial Narrow" w:hAnsi="Arial Narrow"/>
                          <w:i/>
                          <w:iCs/>
                          <w:sz w:val="18"/>
                          <w:szCs w:val="18"/>
                        </w:rPr>
                      </w:pPr>
                    </w:p>
                    <w:p w14:paraId="3E61D54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no</w:t>
                      </w:r>
                      <w:proofErr w:type="gramEnd"/>
                      <w:r w:rsidRPr="00EF18D6">
                        <w:rPr>
                          <w:rFonts w:ascii="Arial Narrow" w:hAnsi="Arial Narrow"/>
                          <w:i/>
                          <w:iCs/>
                          <w:sz w:val="18"/>
                          <w:szCs w:val="18"/>
                        </w:rPr>
                        <w:t xml:space="preserve"> scars are visible on polished sand hills</w:t>
                      </w:r>
                    </w:p>
                    <w:p w14:paraId="4A3FB798" w14:textId="77777777" w:rsidR="002D2673" w:rsidRDefault="002D2673" w:rsidP="00962238"/>
                  </w:txbxContent>
                </v:textbox>
                <w10:wrap type="square" anchorx="margin"/>
              </v:shape>
            </w:pict>
          </mc:Fallback>
        </mc:AlternateContent>
      </w:r>
      <w:r w:rsidR="00962238"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06368" behindDoc="0" locked="0" layoutInCell="1" allowOverlap="1" wp14:anchorId="3B75FC1C" wp14:editId="1BE1A9F9">
                <wp:simplePos x="0" y="0"/>
                <wp:positionH relativeFrom="margin">
                  <wp:posOffset>-1619250</wp:posOffset>
                </wp:positionH>
                <wp:positionV relativeFrom="paragraph">
                  <wp:posOffset>275590</wp:posOffset>
                </wp:positionV>
                <wp:extent cx="1428750" cy="2238375"/>
                <wp:effectExtent l="0" t="0" r="0" b="9525"/>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38375"/>
                        </a:xfrm>
                        <a:prstGeom prst="rect">
                          <a:avLst/>
                        </a:prstGeom>
                        <a:solidFill>
                          <a:srgbClr val="FFFFFF"/>
                        </a:solidFill>
                        <a:ln w="9525">
                          <a:noFill/>
                          <a:miter lim="800000"/>
                          <a:headEnd/>
                          <a:tailEnd/>
                        </a:ln>
                      </wps:spPr>
                      <wps:txbx>
                        <w:txbxContent>
                          <w:p w14:paraId="1D019E1B" w14:textId="77777777" w:rsidR="002D2673" w:rsidRPr="00EF18D6" w:rsidRDefault="002D2673" w:rsidP="00962238">
                            <w:pPr>
                              <w:spacing w:after="0" w:line="240" w:lineRule="auto"/>
                              <w:rPr>
                                <w:rFonts w:ascii="Arial Narrow" w:hAnsi="Arial Narrow"/>
                                <w:b/>
                                <w:bCs/>
                                <w:i/>
                                <w:iCs/>
                                <w:sz w:val="18"/>
                                <w:szCs w:val="18"/>
                              </w:rPr>
                            </w:pPr>
                            <w:r w:rsidRPr="00EF18D6">
                              <w:rPr>
                                <w:rFonts w:ascii="Arial Narrow" w:hAnsi="Arial Narrow"/>
                                <w:b/>
                                <w:bCs/>
                                <w:sz w:val="18"/>
                                <w:szCs w:val="18"/>
                              </w:rPr>
                              <w:t xml:space="preserve">G: </w:t>
                            </w:r>
                          </w:p>
                          <w:p w14:paraId="621B3DC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permeable surface</w:t>
                            </w:r>
                          </w:p>
                          <w:p w14:paraId="4A1E28E7"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moulded into material </w:t>
                            </w:r>
                          </w:p>
                          <w:p w14:paraId="0213FA7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to support the Anthropocene condition</w:t>
                            </w:r>
                          </w:p>
                          <w:p w14:paraId="537B705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beneath, await in darkness</w:t>
                            </w:r>
                          </w:p>
                          <w:p w14:paraId="419137F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slowly trembling, boiling</w:t>
                            </w:r>
                          </w:p>
                          <w:p w14:paraId="7B1CA2F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inner parts severing</w:t>
                            </w:r>
                          </w:p>
                          <w:p w14:paraId="14A5E72F" w14:textId="77777777" w:rsidR="002D2673" w:rsidRPr="00EF18D6" w:rsidRDefault="002D2673" w:rsidP="00962238">
                            <w:pPr>
                              <w:spacing w:after="0" w:line="240" w:lineRule="auto"/>
                              <w:rPr>
                                <w:rFonts w:ascii="Arial Narrow" w:hAnsi="Arial Narrow"/>
                                <w:i/>
                                <w:iCs/>
                                <w:sz w:val="18"/>
                                <w:szCs w:val="18"/>
                              </w:rPr>
                            </w:pPr>
                          </w:p>
                          <w:p w14:paraId="3BA2A1C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assembling </w:t>
                            </w:r>
                          </w:p>
                          <w:p w14:paraId="69246558"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unexpected emergences</w:t>
                            </w:r>
                          </w:p>
                          <w:p w14:paraId="3450C0F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a small movement </w:t>
                            </w:r>
                          </w:p>
                          <w:p w14:paraId="19071E4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cutting through the thin skin of human control</w:t>
                            </w:r>
                          </w:p>
                          <w:p w14:paraId="4120F77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uprooting one-dimensional landscapes of thought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FC1C" id="Text Box 203" o:spid="_x0000_s1058" type="#_x0000_t202" style="position:absolute;left:0;text-align:left;margin-left:-127.5pt;margin-top:21.7pt;width:112.5pt;height:176.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mJgIAACgEAAAOAAAAZHJzL2Uyb0RvYy54bWysU9tu2zAMfR+wfxD0vthxkiU14hRdugwD&#10;ugvQ7gNkWY6FSaImKbGzrx8lp2m2vQ3zgyCa5OHhIbW+HbQiR+G8BFPR6SSnRBgOjTT7in572r1Z&#10;UeIDMw1TYERFT8LT283rV+velqKADlQjHEEQ48veVrQLwZZZ5nknNPMTsMKgswWnWUDT7bPGsR7R&#10;tcqKPH+b9eAa64AL7/Hv/eikm4TftoKHL23rRSCqosgtpNOls45ntlmzcu+Y7SQ/02D/wEIzabDo&#10;BeqeBUYOTv4FpSV34KENEw46g7aVXKQesJtp/kc3jx2zIvWC4nh7kcn/P1j++fjVEdlUtMhnlBim&#10;cUhPYgjkHQwk/kOFeutLDHy0GBoGdOCkU7fePgD/7omBbcfMXtw5B30nWIMMpzEzu0odcXwEqftP&#10;0GAhdgiQgIbW6SgfCkIQHSd1ukwnkuGx5LxYLRfo4ugritlqtlykGqx8TrfOhw8CNImXijocf4Jn&#10;xwcfIh1WPofEah6UbHZSqWS4fb1VjhwZrsoufWf038KUIX1FbxbFIiEbiPlpi7QMuMpK6oqu8vjF&#10;dFZGOd6bJt0Dk2q8IxNlzvpESUZxwlAPaRizIiZH8WpoTqiYg3F18anhpQP3k5Ie17ai/seBOUGJ&#10;+mhQ9ZvpfB73PBnzxbJAw1176msPMxyhKhooGa/bkN5G5G3gDqfTyqTbC5MzZ1zHJOf56cR9v7ZT&#10;1MsD3/wCAAD//wMAUEsDBBQABgAIAAAAIQC3wBg64AAAAAsBAAAPAAAAZHJzL2Rvd25yZXYueG1s&#10;TI9BT4NAEIXvJv6HzZh4MXSxQCvI0KiJxmtrf8DCboHIzhJ2W+i/dzzp8c17efO9crfYQVzM5HtH&#10;CI+rGIShxumeWoTj13v0BMIHRVoNjgzC1XjYVbc3pSq0m2lvLofQCi4hXyiELoSxkNI3nbHKr9xo&#10;iL2Tm6wKLKdW6knNXG4HuY7jjbSqJ/7QqdG8dab5Ppwtwulzfsjyuf4Ix+0+3byqflu7K+L93fLy&#10;DCKYJfyF4Ref0aFiptqdSXsxIETrLOMxASFNUhCciJKYDzVCkmc5yKqU/zdUPwAAAP//AwBQSwEC&#10;LQAUAAYACAAAACEAtoM4kv4AAADhAQAAEwAAAAAAAAAAAAAAAAAAAAAAW0NvbnRlbnRfVHlwZXNd&#10;LnhtbFBLAQItABQABgAIAAAAIQA4/SH/1gAAAJQBAAALAAAAAAAAAAAAAAAAAC8BAABfcmVscy8u&#10;cmVsc1BLAQItABQABgAIAAAAIQDU8N+mJgIAACgEAAAOAAAAAAAAAAAAAAAAAC4CAABkcnMvZTJv&#10;RG9jLnhtbFBLAQItABQABgAIAAAAIQC3wBg64AAAAAsBAAAPAAAAAAAAAAAAAAAAAIAEAABkcnMv&#10;ZG93bnJldi54bWxQSwUGAAAAAAQABADzAAAAjQUAAAAA&#10;" stroked="f">
                <v:textbox>
                  <w:txbxContent>
                    <w:p w14:paraId="1D019E1B" w14:textId="77777777" w:rsidR="002D2673" w:rsidRPr="00EF18D6" w:rsidRDefault="002D2673" w:rsidP="00962238">
                      <w:pPr>
                        <w:spacing w:after="0" w:line="240" w:lineRule="auto"/>
                        <w:rPr>
                          <w:rFonts w:ascii="Arial Narrow" w:hAnsi="Arial Narrow"/>
                          <w:b/>
                          <w:bCs/>
                          <w:i/>
                          <w:iCs/>
                          <w:sz w:val="18"/>
                          <w:szCs w:val="18"/>
                        </w:rPr>
                      </w:pPr>
                      <w:r w:rsidRPr="00EF18D6">
                        <w:rPr>
                          <w:rFonts w:ascii="Arial Narrow" w:hAnsi="Arial Narrow"/>
                          <w:b/>
                          <w:bCs/>
                          <w:sz w:val="18"/>
                          <w:szCs w:val="18"/>
                        </w:rPr>
                        <w:t xml:space="preserve">G: </w:t>
                      </w:r>
                    </w:p>
                    <w:p w14:paraId="621B3DC9"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permeable</w:t>
                      </w:r>
                      <w:proofErr w:type="gramEnd"/>
                      <w:r w:rsidRPr="00EF18D6">
                        <w:rPr>
                          <w:rFonts w:ascii="Arial Narrow" w:hAnsi="Arial Narrow"/>
                          <w:i/>
                          <w:iCs/>
                          <w:sz w:val="18"/>
                          <w:szCs w:val="18"/>
                        </w:rPr>
                        <w:t xml:space="preserve"> surface</w:t>
                      </w:r>
                    </w:p>
                    <w:p w14:paraId="4A1E28E7"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moulded</w:t>
                      </w:r>
                      <w:proofErr w:type="gramEnd"/>
                      <w:r w:rsidRPr="00EF18D6">
                        <w:rPr>
                          <w:rFonts w:ascii="Arial Narrow" w:hAnsi="Arial Narrow"/>
                          <w:i/>
                          <w:iCs/>
                          <w:sz w:val="18"/>
                          <w:szCs w:val="18"/>
                        </w:rPr>
                        <w:t xml:space="preserve"> into material </w:t>
                      </w:r>
                    </w:p>
                    <w:p w14:paraId="0213FA71"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to</w:t>
                      </w:r>
                      <w:proofErr w:type="gramEnd"/>
                      <w:r w:rsidRPr="00EF18D6">
                        <w:rPr>
                          <w:rFonts w:ascii="Arial Narrow" w:hAnsi="Arial Narrow"/>
                          <w:i/>
                          <w:iCs/>
                          <w:sz w:val="18"/>
                          <w:szCs w:val="18"/>
                        </w:rPr>
                        <w:t xml:space="preserve"> support the Anthropocene condition</w:t>
                      </w:r>
                    </w:p>
                    <w:p w14:paraId="537B705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beneath</w:t>
                      </w:r>
                      <w:proofErr w:type="gramEnd"/>
                      <w:r w:rsidRPr="00EF18D6">
                        <w:rPr>
                          <w:rFonts w:ascii="Arial Narrow" w:hAnsi="Arial Narrow"/>
                          <w:i/>
                          <w:iCs/>
                          <w:sz w:val="18"/>
                          <w:szCs w:val="18"/>
                        </w:rPr>
                        <w:t>, await in darkness</w:t>
                      </w:r>
                    </w:p>
                    <w:p w14:paraId="419137F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slowly</w:t>
                      </w:r>
                      <w:proofErr w:type="gramEnd"/>
                      <w:r w:rsidRPr="00EF18D6">
                        <w:rPr>
                          <w:rFonts w:ascii="Arial Narrow" w:hAnsi="Arial Narrow"/>
                          <w:i/>
                          <w:iCs/>
                          <w:sz w:val="18"/>
                          <w:szCs w:val="18"/>
                        </w:rPr>
                        <w:t xml:space="preserve"> trembling, boiling</w:t>
                      </w:r>
                    </w:p>
                    <w:p w14:paraId="7B1CA2F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inner</w:t>
                      </w:r>
                      <w:proofErr w:type="gramEnd"/>
                      <w:r w:rsidRPr="00EF18D6">
                        <w:rPr>
                          <w:rFonts w:ascii="Arial Narrow" w:hAnsi="Arial Narrow"/>
                          <w:i/>
                          <w:iCs/>
                          <w:sz w:val="18"/>
                          <w:szCs w:val="18"/>
                        </w:rPr>
                        <w:t xml:space="preserve"> parts severing</w:t>
                      </w:r>
                    </w:p>
                    <w:p w14:paraId="14A5E72F" w14:textId="77777777" w:rsidR="002D2673" w:rsidRPr="00EF18D6" w:rsidRDefault="002D2673" w:rsidP="00962238">
                      <w:pPr>
                        <w:spacing w:after="0" w:line="240" w:lineRule="auto"/>
                        <w:rPr>
                          <w:rFonts w:ascii="Arial Narrow" w:hAnsi="Arial Narrow"/>
                          <w:i/>
                          <w:iCs/>
                          <w:sz w:val="18"/>
                          <w:szCs w:val="18"/>
                        </w:rPr>
                      </w:pPr>
                    </w:p>
                    <w:p w14:paraId="3BA2A1C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assembling</w:t>
                      </w:r>
                      <w:proofErr w:type="gramEnd"/>
                      <w:r w:rsidRPr="00EF18D6">
                        <w:rPr>
                          <w:rFonts w:ascii="Arial Narrow" w:hAnsi="Arial Narrow"/>
                          <w:i/>
                          <w:iCs/>
                          <w:sz w:val="18"/>
                          <w:szCs w:val="18"/>
                        </w:rPr>
                        <w:t xml:space="preserve"> </w:t>
                      </w:r>
                    </w:p>
                    <w:p w14:paraId="69246558"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unexpected</w:t>
                      </w:r>
                      <w:proofErr w:type="gramEnd"/>
                      <w:r w:rsidRPr="00EF18D6">
                        <w:rPr>
                          <w:rFonts w:ascii="Arial Narrow" w:hAnsi="Arial Narrow"/>
                          <w:i/>
                          <w:iCs/>
                          <w:sz w:val="18"/>
                          <w:szCs w:val="18"/>
                        </w:rPr>
                        <w:t xml:space="preserve"> emergences</w:t>
                      </w:r>
                    </w:p>
                    <w:p w14:paraId="3450C0F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w:t>
                      </w:r>
                      <w:proofErr w:type="gramEnd"/>
                      <w:r w:rsidRPr="00EF18D6">
                        <w:rPr>
                          <w:rFonts w:ascii="Arial Narrow" w:hAnsi="Arial Narrow"/>
                          <w:i/>
                          <w:iCs/>
                          <w:sz w:val="18"/>
                          <w:szCs w:val="18"/>
                        </w:rPr>
                        <w:t xml:space="preserve"> small movement </w:t>
                      </w:r>
                    </w:p>
                    <w:p w14:paraId="19071E4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cutting</w:t>
                      </w:r>
                      <w:proofErr w:type="gramEnd"/>
                      <w:r w:rsidRPr="00EF18D6">
                        <w:rPr>
                          <w:rFonts w:ascii="Arial Narrow" w:hAnsi="Arial Narrow"/>
                          <w:i/>
                          <w:iCs/>
                          <w:sz w:val="18"/>
                          <w:szCs w:val="18"/>
                        </w:rPr>
                        <w:t xml:space="preserve"> through the thin skin of human control</w:t>
                      </w:r>
                    </w:p>
                    <w:p w14:paraId="4120F77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uprooting</w:t>
                      </w:r>
                      <w:proofErr w:type="gramEnd"/>
                      <w:r w:rsidRPr="00EF18D6">
                        <w:rPr>
                          <w:rFonts w:ascii="Arial Narrow" w:hAnsi="Arial Narrow"/>
                          <w:i/>
                          <w:iCs/>
                          <w:sz w:val="18"/>
                          <w:szCs w:val="18"/>
                        </w:rPr>
                        <w:t xml:space="preserve"> one-dimensional landscapes of thought</w:t>
                      </w:r>
                    </w:p>
                  </w:txbxContent>
                </v:textbox>
                <w10:wrap type="square" anchorx="margin"/>
              </v:shape>
            </w:pict>
          </mc:Fallback>
        </mc:AlternateContent>
      </w:r>
    </w:p>
    <w:p w14:paraId="60246593" w14:textId="70DA0FB3" w:rsidR="00962238" w:rsidRPr="00EF18D6" w:rsidRDefault="00962238" w:rsidP="003061B4">
      <w:pPr>
        <w:spacing w:after="0" w:line="360" w:lineRule="auto"/>
        <w:jc w:val="both"/>
        <w:rPr>
          <w:rFonts w:ascii="Arial Narrow" w:hAnsi="Arial Narrow"/>
          <w:sz w:val="24"/>
          <w:szCs w:val="24"/>
        </w:rPr>
      </w:pPr>
      <w:r w:rsidRPr="00EF18D6">
        <w:rPr>
          <w:rFonts w:ascii="Arial Narrow" w:hAnsi="Arial Narrow"/>
          <w:sz w:val="24"/>
          <w:szCs w:val="24"/>
        </w:rPr>
        <w:t xml:space="preserve">There is a constant crawling, a perpetual stirring, of such organic and inorganic matter under her feet, all around her, on and inside her body. Alive, alert, the things are aware of her, intruding on the authority asserted in her human body, woven into its very fabric. A soft body, a semi-entity, easily invaded by a collective of angry matter. Her surroundings flood her body in tiny protests, the sand grains slowly creeping into her ears, the sea flooding toes, churning stomach. Deflecting her thoughts, the rumbling waves invade the margins of her mind, drown out the words she speaks. Yet the sand and sea are restrained, moulded, to suit humans like her. The earth has been crushed into material to form an extended coastline, maintaining the low-lying land she lives on. Many creatures perish in the process, little skeletons imprinted into dikes and sand dunes. Signatures of beings destroyed and never born are inscribed into the sand, etched into the clay of flood barriers, buried by neat layers of grass. There, a remnant resurfaces as her searching hands grip onto a dried-out egg case of a dogfish. So old, shrivelled, weightless. But most engravings in the soft sand are soon blown away by the wind, their presence becoming intangible. </w:t>
      </w:r>
    </w:p>
    <w:p w14:paraId="34BB17D7" w14:textId="77777777" w:rsidR="003061B4" w:rsidRDefault="00962238" w:rsidP="003061B4">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08416" behindDoc="0" locked="0" layoutInCell="1" allowOverlap="1" wp14:anchorId="69350E1C" wp14:editId="4F4E81F6">
                <wp:simplePos x="0" y="0"/>
                <wp:positionH relativeFrom="column">
                  <wp:posOffset>-1619885</wp:posOffset>
                </wp:positionH>
                <wp:positionV relativeFrom="paragraph">
                  <wp:posOffset>984885</wp:posOffset>
                </wp:positionV>
                <wp:extent cx="1400810" cy="2269490"/>
                <wp:effectExtent l="0" t="0" r="889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2269490"/>
                        </a:xfrm>
                        <a:prstGeom prst="rect">
                          <a:avLst/>
                        </a:prstGeom>
                        <a:solidFill>
                          <a:srgbClr val="FFFFFF"/>
                        </a:solidFill>
                        <a:ln w="9525">
                          <a:noFill/>
                          <a:miter lim="800000"/>
                          <a:headEnd/>
                          <a:tailEnd/>
                        </a:ln>
                      </wps:spPr>
                      <wps:txbx>
                        <w:txbxContent>
                          <w:p w14:paraId="20E87309"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T: </w:t>
                            </w:r>
                          </w:p>
                          <w:p w14:paraId="1091EB20"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i/>
                                <w:iCs/>
                                <w:sz w:val="18"/>
                                <w:szCs w:val="18"/>
                              </w:rPr>
                              <w:t xml:space="preserve">mass of sand grains – ca. 5 million – migrating east over the course of 24 hours – at a speed of 25 </w:t>
                            </w:r>
                            <w:r w:rsidRPr="00EF18D6">
                              <w:rPr>
                                <w:rFonts w:ascii="Arial Narrow" w:hAnsi="Arial Narrow"/>
                                <w:i/>
                                <w:iCs/>
                                <w:sz w:val="18"/>
                                <w:szCs w:val="18"/>
                              </w:rPr>
                              <w:t>km/h – wind seabound within 72 hours – ca. 33% of sand mass predicted to return to the peninsula – impact of rip current increase undetermined – wind gust of up to 30 km/h considered within normal perimeters – more powerful and significant sand volume disruption occurs</w:t>
                            </w:r>
                          </w:p>
                          <w:p w14:paraId="48F5EFB5" w14:textId="77777777" w:rsidR="002D2673" w:rsidRDefault="002D2673" w:rsidP="00962238">
                            <w:pPr>
                              <w:rPr>
                                <w:rFonts w:ascii="Arial Narrow" w:hAnsi="Arial Narrow"/>
                                <w:i/>
                                <w:iCs/>
                                <w:sz w:val="18"/>
                                <w:szCs w:val="18"/>
                              </w:rPr>
                            </w:pPr>
                          </w:p>
                          <w:p w14:paraId="1DF9DEBA"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0E1C" id="Text Box 205" o:spid="_x0000_s1059" type="#_x0000_t202" style="position:absolute;left:0;text-align:left;margin-left:-127.55pt;margin-top:77.55pt;width:110.3pt;height:178.7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vbJgIAACgEAAAOAAAAZHJzL2Uyb0RvYy54bWysU9uO2yAQfa/Uf0C8N3a8yTax4qy22aaq&#10;tL1Iu/0AjHGMCgwFEjv9+h1wkkbbt6p+QIxnOMycc1jdDVqRg3BegqnodJJTIgyHRppdRX88b98t&#10;KPGBmYYpMKKiR+Hp3frtm1VvS1FAB6oRjiCI8WVvK9qFYMss87wTmvkJWGEw2YLTLGDodlnjWI/o&#10;WmVFnt9mPbjGOuDCe/z7MCbpOuG3reDhW9t6EYiqKPYW0urSWsc1W69YuXPMdpKf2mD/0IVm0uCl&#10;F6gHFhjZO/kXlJbcgYc2TDjoDNpWcpFmwGmm+atpnjpmRZoFyfH2QpP/f7D86+G7I7KpaJHPKTFM&#10;o0jPYgjkAwwk/kOGeutLLHyyWBoGTKDSaVpvH4H/9MTApmNmJ+6dg74TrMEOp/FkdnV0xPERpO6/&#10;QIMXsX2ABDS0Tkf6kBCC6KjU8aJObIbHK2d5vphiimOuKG6Xs2XSL2Pl+bh1PnwSoEncVNSh/Ame&#10;HR59iO2w8lwSb/OgZLOVSqXA7eqNcuTA0Crb9KUJXpUpQ/qKLufFPCEbiOeTi7QMaGUldUUXefxG&#10;c0U6PpomlQQm1bjHTpQ58RMpGckJQz0kMW5uzrzX0ByRMQejdfGp4aYD95uSHm1bUf9rz5ygRH02&#10;yPpyOptFn6dgNn9fYOCuM/V1hhmOUBUNlIzbTUhvI/Jh4B7VaWXiLco4dnLqGe2Y6Dw9nej36zhV&#10;/Xng6xcAAAD//wMAUEsDBBQABgAIAAAAIQCZUPoh3wAAAAwBAAAPAAAAZHJzL2Rvd25yZXYueG1s&#10;TI/BToNAEIbvJr7DZky8GLqA3dZSlkZNNF5b+wADTIHIzhJ2W+jbu3rR20z+L/98k+9m04sLja6z&#10;rCFZxCCIK1t33Gg4fr5FTyCcR66xt0waruRgV9ze5JjVduI9XQ6+EaGEXYYaWu+HTEpXtWTQLexA&#10;HLKTHQ36sI6NrEecQrnpZRrHK2mw43ChxYFeW6q+Dmej4fQxPajNVL7743q/XL1gty7tVev7u/l5&#10;C8LT7P9g+NEP6lAEp9KeuXai1xClSiWBDcnvEJDocalAlBpUkiqQRS7/P1F8AwAA//8DAFBLAQIt&#10;ABQABgAIAAAAIQC2gziS/gAAAOEBAAATAAAAAAAAAAAAAAAAAAAAAABbQ29udGVudF9UeXBlc10u&#10;eG1sUEsBAi0AFAAGAAgAAAAhADj9If/WAAAAlAEAAAsAAAAAAAAAAAAAAAAALwEAAF9yZWxzLy5y&#10;ZWxzUEsBAi0AFAAGAAgAAAAhADOvW9smAgAAKAQAAA4AAAAAAAAAAAAAAAAALgIAAGRycy9lMm9E&#10;b2MueG1sUEsBAi0AFAAGAAgAAAAhAJlQ+iHfAAAADAEAAA8AAAAAAAAAAAAAAAAAgAQAAGRycy9k&#10;b3ducmV2LnhtbFBLBQYAAAAABAAEAPMAAACMBQAAAAA=&#10;" stroked="f">
                <v:textbox>
                  <w:txbxContent>
                    <w:p w14:paraId="20E87309"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T: </w:t>
                      </w:r>
                    </w:p>
                    <w:p w14:paraId="1091EB20"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i/>
                          <w:iCs/>
                          <w:sz w:val="18"/>
                          <w:szCs w:val="18"/>
                        </w:rPr>
                        <w:t xml:space="preserve">mass of sand grains – ca. 5 million – migrating east over the course of 24 hours – at a speed of 25 km/h – wind </w:t>
                      </w:r>
                      <w:proofErr w:type="spellStart"/>
                      <w:r w:rsidRPr="00EF18D6">
                        <w:rPr>
                          <w:rFonts w:ascii="Arial Narrow" w:hAnsi="Arial Narrow"/>
                          <w:i/>
                          <w:iCs/>
                          <w:sz w:val="18"/>
                          <w:szCs w:val="18"/>
                        </w:rPr>
                        <w:t>seabound</w:t>
                      </w:r>
                      <w:proofErr w:type="spellEnd"/>
                      <w:r w:rsidRPr="00EF18D6">
                        <w:rPr>
                          <w:rFonts w:ascii="Arial Narrow" w:hAnsi="Arial Narrow"/>
                          <w:i/>
                          <w:iCs/>
                          <w:sz w:val="18"/>
                          <w:szCs w:val="18"/>
                        </w:rPr>
                        <w:t xml:space="preserve"> within 72 hours – ca. 33% of sand mass predicted to return to the peninsula – impact of rip current increase undetermined – wind gust of up to 30 km/h considered within normal perimeters – more powerful and significant sand volume disruption occurs</w:t>
                      </w:r>
                    </w:p>
                    <w:p w14:paraId="48F5EFB5" w14:textId="77777777" w:rsidR="002D2673" w:rsidRDefault="002D2673" w:rsidP="00962238">
                      <w:pPr>
                        <w:rPr>
                          <w:rFonts w:ascii="Arial Narrow" w:hAnsi="Arial Narrow"/>
                          <w:i/>
                          <w:iCs/>
                          <w:sz w:val="18"/>
                          <w:szCs w:val="18"/>
                        </w:rPr>
                      </w:pPr>
                    </w:p>
                    <w:p w14:paraId="1DF9DEBA" w14:textId="77777777" w:rsidR="002D2673" w:rsidRDefault="002D2673" w:rsidP="00962238"/>
                  </w:txbxContent>
                </v:textbox>
                <w10:wrap type="square"/>
              </v:shape>
            </w:pict>
          </mc:Fallback>
        </mc:AlternateContent>
      </w:r>
    </w:p>
    <w:p w14:paraId="6F59A4D2" w14:textId="21BEF1D5" w:rsidR="00962238" w:rsidRPr="00EF18D6" w:rsidRDefault="00962238" w:rsidP="005510E8">
      <w:pPr>
        <w:spacing w:after="0" w:line="360" w:lineRule="auto"/>
        <w:jc w:val="both"/>
        <w:rPr>
          <w:rFonts w:ascii="Arial Narrow" w:hAnsi="Arial Narrow"/>
          <w:sz w:val="24"/>
          <w:szCs w:val="24"/>
        </w:rPr>
      </w:pPr>
      <w:r w:rsidRPr="00EF18D6">
        <w:rPr>
          <w:rFonts w:ascii="Arial Narrow" w:hAnsi="Arial Narrow"/>
          <w:sz w:val="24"/>
          <w:szCs w:val="24"/>
        </w:rPr>
        <w:t xml:space="preserve">Her feet sink into the sand all over the beach, plummet into bodies, dead and living, into pools of saltwater. Her footsteps are too heavy, leave too deep impressions in the sand. Destroying smaller tracks of rabbits and foxes, of coastal worms and sand fleas, footsteps like hers unwittingly minimise the presence of others, erasing tracks, erasing bodies. Catching her breath, foot dangles in the air as a small creature crawls onto her path. There it is, a baby sand lizard, creeping over the sand. The little reptile is so soft, so slow, so easily stepped upon unnoticed. Reaching, </w:t>
      </w:r>
      <w:r w:rsidR="005510E8">
        <w:rPr>
          <w:rFonts w:ascii="Arial Narrow" w:hAnsi="Arial Narrow"/>
          <w:sz w:val="24"/>
          <w:szCs w:val="24"/>
        </w:rPr>
        <w:t>she picks up the small creature</w:t>
      </w:r>
      <w:r w:rsidRPr="00EF18D6">
        <w:rPr>
          <w:rFonts w:ascii="Arial Narrow" w:hAnsi="Arial Narrow"/>
          <w:sz w:val="24"/>
          <w:szCs w:val="24"/>
        </w:rPr>
        <w:t xml:space="preserve">. The body is </w:t>
      </w:r>
      <w:r w:rsidRPr="00EF18D6">
        <w:rPr>
          <w:rFonts w:ascii="Arial Narrow" w:hAnsi="Arial Narrow"/>
          <w:sz w:val="24"/>
          <w:szCs w:val="24"/>
        </w:rPr>
        <w:lastRenderedPageBreak/>
        <w:t>cold and limp in the palm of her hand. The intricate dark patterns are just visible on brown lizard-skin. When it grows up, the lizard will be painted in dazzling leopard-spotted greens and yellows. Holding, for just a moment, she studies the little body. The lizard seems sleepy, sedated, out in the cold. Ready to hibernate. Setting the creature down in the safety of the bushes, away from human footsteps, she imagines that she has placed down one small lizard footprint instead of her own.</w:t>
      </w:r>
    </w:p>
    <w:p w14:paraId="5D15061F" w14:textId="77777777" w:rsidR="00962238" w:rsidRPr="00EF18D6" w:rsidRDefault="00962238" w:rsidP="00962238">
      <w:pPr>
        <w:spacing w:after="0" w:line="360" w:lineRule="auto"/>
        <w:jc w:val="both"/>
        <w:rPr>
          <w:rFonts w:ascii="Arial Narrow" w:hAnsi="Arial Narrow"/>
          <w:sz w:val="24"/>
          <w:szCs w:val="24"/>
        </w:rPr>
      </w:pPr>
    </w:p>
    <w:p w14:paraId="0A98BA97" w14:textId="77777777" w:rsidR="00962238" w:rsidRPr="00EF18D6" w:rsidRDefault="00962238" w:rsidP="00962238">
      <w:pPr>
        <w:spacing w:after="0" w:line="360" w:lineRule="auto"/>
        <w:jc w:val="both"/>
        <w:rPr>
          <w:rFonts w:ascii="Arial Narrow" w:hAnsi="Arial Narrow"/>
          <w:sz w:val="24"/>
          <w:szCs w:val="24"/>
        </w:rPr>
      </w:pPr>
    </w:p>
    <w:p w14:paraId="203AF8D7" w14:textId="77777777" w:rsidR="00962238" w:rsidRPr="00EF18D6" w:rsidRDefault="00962238" w:rsidP="00962238">
      <w:pPr>
        <w:spacing w:after="0" w:line="360" w:lineRule="auto"/>
        <w:jc w:val="both"/>
        <w:rPr>
          <w:rFonts w:ascii="Arial Narrow" w:hAnsi="Arial Narrow"/>
          <w:b/>
          <w:bCs/>
          <w:sz w:val="24"/>
          <w:szCs w:val="24"/>
        </w:rPr>
      </w:pPr>
      <w:r w:rsidRPr="00EF18D6">
        <w:rPr>
          <w:rFonts w:ascii="Arial Narrow" w:hAnsi="Arial Narrow"/>
          <w:b/>
          <w:bCs/>
          <w:sz w:val="24"/>
          <w:szCs w:val="24"/>
        </w:rPr>
        <w:t>II.</w:t>
      </w:r>
      <w:r w:rsidRPr="00EF18D6">
        <w:rPr>
          <w:rFonts w:ascii="Arial Narrow" w:hAnsi="Arial Narrow"/>
          <w:b/>
          <w:bCs/>
          <w:sz w:val="24"/>
          <w:szCs w:val="24"/>
        </w:rPr>
        <w:tab/>
        <w:t>Becoming Posthuman</w:t>
      </w:r>
    </w:p>
    <w:p w14:paraId="11691C9C" w14:textId="77777777" w:rsidR="00962238" w:rsidRPr="00EF18D6" w:rsidRDefault="00962238" w:rsidP="00962238">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09440" behindDoc="0" locked="0" layoutInCell="1" allowOverlap="1" wp14:anchorId="31A28C24" wp14:editId="7AA809BE">
                <wp:simplePos x="0" y="0"/>
                <wp:positionH relativeFrom="page">
                  <wp:posOffset>226060</wp:posOffset>
                </wp:positionH>
                <wp:positionV relativeFrom="paragraph">
                  <wp:posOffset>301625</wp:posOffset>
                </wp:positionV>
                <wp:extent cx="1334770" cy="4144010"/>
                <wp:effectExtent l="0" t="0" r="0" b="889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144010"/>
                        </a:xfrm>
                        <a:prstGeom prst="rect">
                          <a:avLst/>
                        </a:prstGeom>
                        <a:solidFill>
                          <a:srgbClr val="FFFFFF"/>
                        </a:solidFill>
                        <a:ln w="9525">
                          <a:noFill/>
                          <a:miter lim="800000"/>
                          <a:headEnd/>
                          <a:tailEnd/>
                        </a:ln>
                      </wps:spPr>
                      <wps:txbx>
                        <w:txbxContent>
                          <w:p w14:paraId="26FA81C3" w14:textId="31D85677" w:rsidR="002D2673" w:rsidRPr="00EF18D6" w:rsidRDefault="002D2673" w:rsidP="00962238">
                            <w:pPr>
                              <w:rPr>
                                <w:rFonts w:ascii="Arial Narrow" w:hAnsi="Arial Narrow"/>
                                <w:i/>
                                <w:iCs/>
                                <w:sz w:val="18"/>
                                <w:szCs w:val="18"/>
                              </w:rPr>
                            </w:pPr>
                            <w:r w:rsidRPr="00EF18D6">
                              <w:rPr>
                                <w:rFonts w:ascii="Arial Narrow" w:hAnsi="Arial Narrow"/>
                                <w:i/>
                                <w:iCs/>
                                <w:sz w:val="18"/>
                                <w:szCs w:val="18"/>
                              </w:rPr>
                              <w:t xml:space="preserve">The Sand Motor is a unique experiment, because it works </w:t>
                            </w:r>
                            <w:r w:rsidRPr="00EF18D6">
                              <w:rPr>
                                <w:rFonts w:ascii="Arial Narrow" w:hAnsi="Arial Narrow"/>
                                <w:sz w:val="18"/>
                                <w:szCs w:val="18"/>
                              </w:rPr>
                              <w:t>with</w:t>
                            </w:r>
                            <w:r w:rsidRPr="00EF18D6">
                              <w:rPr>
                                <w:rFonts w:ascii="Arial Narrow" w:hAnsi="Arial Narrow"/>
                                <w:i/>
                                <w:iCs/>
                                <w:sz w:val="18"/>
                                <w:szCs w:val="18"/>
                              </w:rPr>
                              <w:t xml:space="preserve"> water instead of against it. Depositing a large amount of sand in one go prevents the repeated disturbance of the seabed. Nature then distributes the sand </w:t>
                            </w:r>
                            <w:r>
                              <w:rPr>
                                <w:rFonts w:ascii="Arial Narrow" w:hAnsi="Arial Narrow"/>
                                <w:i/>
                                <w:iCs/>
                                <w:sz w:val="18"/>
                                <w:szCs w:val="18"/>
                              </w:rPr>
                              <w:t>to the right places for us. […]</w:t>
                            </w:r>
                            <w:r w:rsidRPr="00EF18D6">
                              <w:rPr>
                                <w:rFonts w:ascii="Arial Narrow" w:hAnsi="Arial Narrow"/>
                                <w:i/>
                                <w:iCs/>
                                <w:sz w:val="18"/>
                                <w:szCs w:val="18"/>
                              </w:rPr>
                              <w:t xml:space="preserve"> Various plants, birds and other animals have taken up home in this new, attractive coastal landscape. The area also has great recreational value as an area of natural beauty and for outdoor activities. The Sand Motor creates an area of peace and quiet for both humans and animals.</w:t>
                            </w:r>
                          </w:p>
                          <w:p w14:paraId="7350CBA3" w14:textId="480F8117" w:rsidR="002D2673" w:rsidRPr="0013135E" w:rsidRDefault="002D2673" w:rsidP="0013135E">
                            <w:pPr>
                              <w:rPr>
                                <w:rFonts w:ascii="Arial Narrow" w:hAnsi="Arial Narrow"/>
                                <w:sz w:val="16"/>
                                <w:szCs w:val="16"/>
                              </w:rPr>
                            </w:pPr>
                            <w:r w:rsidRPr="0013135E">
                              <w:rPr>
                                <w:rFonts w:ascii="Arial Narrow" w:hAnsi="Arial Narrow"/>
                                <w:sz w:val="16"/>
                                <w:szCs w:val="16"/>
                              </w:rPr>
                              <w:t>Province of Zuid-Holland, ‘About the Sand Motor,</w:t>
                            </w:r>
                            <w:r w:rsidRPr="0013135E">
                              <w:rPr>
                                <w:rFonts w:ascii="Arial Narrow" w:hAnsi="Arial Narrow"/>
                                <w:i/>
                                <w:iCs/>
                                <w:sz w:val="16"/>
                                <w:szCs w:val="16"/>
                              </w:rPr>
                              <w:t xml:space="preserve">’ </w:t>
                            </w:r>
                            <w:r w:rsidRPr="0013135E">
                              <w:rPr>
                                <w:rFonts w:ascii="Arial Narrow" w:hAnsi="Arial Narrow"/>
                                <w:i/>
                                <w:iCs/>
                                <w:sz w:val="16"/>
                                <w:szCs w:val="16"/>
                              </w:rPr>
                              <w:t>De Zandmotor</w:t>
                            </w:r>
                            <w:r w:rsidRPr="0013135E">
                              <w:rPr>
                                <w:rFonts w:ascii="Arial Narrow" w:hAnsi="Arial Narrow"/>
                                <w:sz w:val="16"/>
                                <w:szCs w:val="16"/>
                              </w:rPr>
                              <w:t>, [n.d.] &lt;</w:t>
                            </w:r>
                            <w:hyperlink r:id="rId28" w:history="1">
                              <w:r w:rsidRPr="0013135E">
                                <w:rPr>
                                  <w:rStyle w:val="Hyperlink"/>
                                  <w:rFonts w:ascii="Arial Narrow" w:hAnsi="Arial Narrow"/>
                                  <w:sz w:val="16"/>
                                  <w:szCs w:val="16"/>
                                </w:rPr>
                                <w:t>About the Sand Motor - Zandmotor (dezandmotor.nl)</w:t>
                              </w:r>
                            </w:hyperlink>
                            <w:r w:rsidRPr="0013135E">
                              <w:rPr>
                                <w:rFonts w:ascii="Arial Narrow" w:hAnsi="Arial Narrow"/>
                                <w:sz w:val="16"/>
                                <w:szCs w:val="16"/>
                              </w:rPr>
                              <w:t xml:space="preserve">&gt; [accessed 18 </w:t>
                            </w:r>
                            <w:r>
                              <w:rPr>
                                <w:rFonts w:ascii="Arial Narrow" w:hAnsi="Arial Narrow"/>
                                <w:sz w:val="16"/>
                                <w:szCs w:val="16"/>
                              </w:rPr>
                              <w:t>J</w:t>
                            </w:r>
                            <w:r w:rsidRPr="0013135E">
                              <w:rPr>
                                <w:rFonts w:ascii="Arial Narrow" w:hAnsi="Arial Narrow"/>
                                <w:sz w:val="16"/>
                                <w:szCs w:val="16"/>
                              </w:rPr>
                              <w:t>anuary 2023]</w:t>
                            </w:r>
                            <w:r>
                              <w:rPr>
                                <w:rFonts w:ascii="Arial Narrow" w:hAnsi="Arial Narrow"/>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28C24" id="Text Box 206" o:spid="_x0000_s1060" type="#_x0000_t202" style="position:absolute;left:0;text-align:left;margin-left:17.8pt;margin-top:23.75pt;width:105.1pt;height:326.3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m9JQIAACgEAAAOAAAAZHJzL2Uyb0RvYy54bWysU9tu2zAMfR+wfxD0vthJnKY14hRdugwD&#10;ugvQ7gNkWY6FSaImKbGzry8lp2m2vQ3zgyCa5OHhIbW6HbQiB+G8BFPR6SSnRBgOjTS7in5/2r67&#10;psQHZhqmwIiKHoWnt+u3b1a9LcUMOlCNcARBjC97W9EuBFtmmeed0MxPwAqDzhacZgFNt8sax3pE&#10;1yqb5flV1oNrrAMuvMe/96OTrhN+2woevratF4GoiiK3kE6Xzjqe2XrFyp1jtpP8RIP9AwvNpMGi&#10;Z6h7FhjZO/kXlJbcgYc2TDjoDNpWcpF6wG6m+R/dPHbMitQLiuPtWSb//2D5l8M3R2RT0Vl+RYlh&#10;Gof0JIZA3sNA4j9UqLe+xMBHi6FhQAdOOnXr7QPwH54Y2HTM7MSdc9B3gjXIcBozs4vUEcdHkLr/&#10;DA0WYvsACWhonY7yoSAE0XFSx/N0IhkeS87nxXKJLo6+YloUKFiqwcqXdOt8+ChAk3ipqMPxJ3h2&#10;ePAh0mHlS0is5kHJZiuVSobb1RvlyIHhqmzTd0L/LUwZ0lf0ZjFbJGQDMT9tkZYBV1lJXdHrPH4x&#10;nZVRjg+mSffApBrvyESZkz5RklGcMNRDGsa8iMlRvBqaIyrmYFxdfGp46cD9oqTHta2o/7lnTlCi&#10;PhlU/SbqgnuejGKxnKHhLj31pYcZjlAVDZSM101IbyPyNnCH02ll0u2VyYkzrmOS8/R04r5f2inq&#10;9YGvnwEAAP//AwBQSwMEFAAGAAgAAAAhAGiL1eXeAAAACQEAAA8AAABkcnMvZG93bnJldi54bWxM&#10;j81OwzAQhO9IvIO1SFwQtVvyAyGbCpBAXFv6AE7sJhHxOordJn17lhMcRzOa+abcLm4QZzuF3hPC&#10;eqVAWGq86alFOHy93z+CCFGT0YMni3CxAbbV9VWpC+Nn2tnzPraCSygUGqGLcSykDE1nnQ4rP1pi&#10;7+gnpyPLqZVm0jOXu0FulMqk0z3xQqdH+9bZ5nt/cgjHz/kufZrrj3jId0n2qvu89hfE25vl5RlE&#10;tEv8C8MvPqNDxUy1P5EJYkB4SDNOIiR5CoL9TZLylRohV2oNsirl/wfVDwAAAP//AwBQSwECLQAU&#10;AAYACAAAACEAtoM4kv4AAADhAQAAEwAAAAAAAAAAAAAAAAAAAAAAW0NvbnRlbnRfVHlwZXNdLnht&#10;bFBLAQItABQABgAIAAAAIQA4/SH/1gAAAJQBAAALAAAAAAAAAAAAAAAAAC8BAABfcmVscy8ucmVs&#10;c1BLAQItABQABgAIAAAAIQBWEsm9JQIAACgEAAAOAAAAAAAAAAAAAAAAAC4CAABkcnMvZTJvRG9j&#10;LnhtbFBLAQItABQABgAIAAAAIQBoi9Xl3gAAAAkBAAAPAAAAAAAAAAAAAAAAAH8EAABkcnMvZG93&#10;bnJldi54bWxQSwUGAAAAAAQABADzAAAAigUAAAAA&#10;" stroked="f">
                <v:textbox>
                  <w:txbxContent>
                    <w:p w14:paraId="26FA81C3" w14:textId="31D85677" w:rsidR="002D2673" w:rsidRPr="00EF18D6" w:rsidRDefault="002D2673" w:rsidP="00962238">
                      <w:pPr>
                        <w:rPr>
                          <w:rFonts w:ascii="Arial Narrow" w:hAnsi="Arial Narrow"/>
                          <w:i/>
                          <w:iCs/>
                          <w:sz w:val="18"/>
                          <w:szCs w:val="18"/>
                        </w:rPr>
                      </w:pPr>
                      <w:r w:rsidRPr="00EF18D6">
                        <w:rPr>
                          <w:rFonts w:ascii="Arial Narrow" w:hAnsi="Arial Narrow"/>
                          <w:i/>
                          <w:iCs/>
                          <w:sz w:val="18"/>
                          <w:szCs w:val="18"/>
                        </w:rPr>
                        <w:t xml:space="preserve">The Sand Motor is a unique experiment, because it works </w:t>
                      </w:r>
                      <w:r w:rsidRPr="00EF18D6">
                        <w:rPr>
                          <w:rFonts w:ascii="Arial Narrow" w:hAnsi="Arial Narrow"/>
                          <w:sz w:val="18"/>
                          <w:szCs w:val="18"/>
                        </w:rPr>
                        <w:t>with</w:t>
                      </w:r>
                      <w:r w:rsidRPr="00EF18D6">
                        <w:rPr>
                          <w:rFonts w:ascii="Arial Narrow" w:hAnsi="Arial Narrow"/>
                          <w:i/>
                          <w:iCs/>
                          <w:sz w:val="18"/>
                          <w:szCs w:val="18"/>
                        </w:rPr>
                        <w:t xml:space="preserve"> water instead of against it. Depositing a large amount of sand in one go prevents the repeated disturbance of the seabed. Nature then distributes the sand </w:t>
                      </w:r>
                      <w:r>
                        <w:rPr>
                          <w:rFonts w:ascii="Arial Narrow" w:hAnsi="Arial Narrow"/>
                          <w:i/>
                          <w:iCs/>
                          <w:sz w:val="18"/>
                          <w:szCs w:val="18"/>
                        </w:rPr>
                        <w:t>to the right places for us. […]</w:t>
                      </w:r>
                      <w:r w:rsidRPr="00EF18D6">
                        <w:rPr>
                          <w:rFonts w:ascii="Arial Narrow" w:hAnsi="Arial Narrow"/>
                          <w:i/>
                          <w:iCs/>
                          <w:sz w:val="18"/>
                          <w:szCs w:val="18"/>
                        </w:rPr>
                        <w:t xml:space="preserve"> Various plants, birds and other animals have taken up home in this new, attractive coastal landscape. The area also has great recreational value as an area of natural beauty and for outdoor activities. The Sand Motor creates an area of peace and quiet for both humans and animals.</w:t>
                      </w:r>
                    </w:p>
                    <w:p w14:paraId="7350CBA3" w14:textId="480F8117" w:rsidR="002D2673" w:rsidRPr="0013135E" w:rsidRDefault="002D2673" w:rsidP="0013135E">
                      <w:pPr>
                        <w:rPr>
                          <w:rFonts w:ascii="Arial Narrow" w:hAnsi="Arial Narrow"/>
                          <w:sz w:val="16"/>
                          <w:szCs w:val="16"/>
                        </w:rPr>
                      </w:pPr>
                      <w:r w:rsidRPr="0013135E">
                        <w:rPr>
                          <w:rFonts w:ascii="Arial Narrow" w:hAnsi="Arial Narrow"/>
                          <w:sz w:val="16"/>
                          <w:szCs w:val="16"/>
                        </w:rPr>
                        <w:t>Province of Zuid-Holland, ‘About the Sand Motor,</w:t>
                      </w:r>
                      <w:r w:rsidRPr="0013135E">
                        <w:rPr>
                          <w:rFonts w:ascii="Arial Narrow" w:hAnsi="Arial Narrow"/>
                          <w:i/>
                          <w:iCs/>
                          <w:sz w:val="16"/>
                          <w:szCs w:val="16"/>
                        </w:rPr>
                        <w:t>’ De Zandmotor</w:t>
                      </w:r>
                      <w:r w:rsidRPr="0013135E">
                        <w:rPr>
                          <w:rFonts w:ascii="Arial Narrow" w:hAnsi="Arial Narrow"/>
                          <w:sz w:val="16"/>
                          <w:szCs w:val="16"/>
                        </w:rPr>
                        <w:t>, [</w:t>
                      </w:r>
                      <w:proofErr w:type="spellStart"/>
                      <w:r w:rsidRPr="0013135E">
                        <w:rPr>
                          <w:rFonts w:ascii="Arial Narrow" w:hAnsi="Arial Narrow"/>
                          <w:sz w:val="16"/>
                          <w:szCs w:val="16"/>
                        </w:rPr>
                        <w:t>n.d.</w:t>
                      </w:r>
                      <w:proofErr w:type="spellEnd"/>
                      <w:r w:rsidRPr="0013135E">
                        <w:rPr>
                          <w:rFonts w:ascii="Arial Narrow" w:hAnsi="Arial Narrow"/>
                          <w:sz w:val="16"/>
                          <w:szCs w:val="16"/>
                        </w:rPr>
                        <w:t>] &lt;</w:t>
                      </w:r>
                      <w:hyperlink r:id="rId29" w:history="1">
                        <w:r w:rsidRPr="0013135E">
                          <w:rPr>
                            <w:rStyle w:val="Hyperlink"/>
                            <w:rFonts w:ascii="Arial Narrow" w:hAnsi="Arial Narrow"/>
                            <w:sz w:val="16"/>
                            <w:szCs w:val="16"/>
                          </w:rPr>
                          <w:t>About the Sand Motor - Zandmotor (dezandmotor.nl)</w:t>
                        </w:r>
                      </w:hyperlink>
                      <w:r w:rsidRPr="0013135E">
                        <w:rPr>
                          <w:rFonts w:ascii="Arial Narrow" w:hAnsi="Arial Narrow"/>
                          <w:sz w:val="16"/>
                          <w:szCs w:val="16"/>
                        </w:rPr>
                        <w:t xml:space="preserve">&gt; [accessed 18 </w:t>
                      </w:r>
                      <w:r>
                        <w:rPr>
                          <w:rFonts w:ascii="Arial Narrow" w:hAnsi="Arial Narrow"/>
                          <w:sz w:val="16"/>
                          <w:szCs w:val="16"/>
                        </w:rPr>
                        <w:t>J</w:t>
                      </w:r>
                      <w:r w:rsidRPr="0013135E">
                        <w:rPr>
                          <w:rFonts w:ascii="Arial Narrow" w:hAnsi="Arial Narrow"/>
                          <w:sz w:val="16"/>
                          <w:szCs w:val="16"/>
                        </w:rPr>
                        <w:t>anuary 2023]</w:t>
                      </w:r>
                      <w:r>
                        <w:rPr>
                          <w:rFonts w:ascii="Arial Narrow" w:hAnsi="Arial Narrow"/>
                          <w:sz w:val="16"/>
                          <w:szCs w:val="16"/>
                        </w:rPr>
                        <w:t>.</w:t>
                      </w:r>
                    </w:p>
                  </w:txbxContent>
                </v:textbox>
                <w10:wrap type="square" anchorx="page"/>
              </v:shape>
            </w:pict>
          </mc:Fallback>
        </mc:AlternateContent>
      </w:r>
    </w:p>
    <w:p w14:paraId="087B519C" w14:textId="608D52F7" w:rsidR="00962238" w:rsidRPr="00EF18D6" w:rsidRDefault="00962238" w:rsidP="005510E8">
      <w:pPr>
        <w:spacing w:after="0" w:line="360" w:lineRule="auto"/>
        <w:jc w:val="both"/>
        <w:rPr>
          <w:rFonts w:ascii="Arial Narrow" w:hAnsi="Arial Narrow"/>
          <w:sz w:val="24"/>
          <w:szCs w:val="24"/>
        </w:rPr>
      </w:pPr>
      <w:r w:rsidRPr="00EF18D6">
        <w:rPr>
          <w:rFonts w:ascii="Arial Narrow" w:hAnsi="Arial Narrow"/>
          <w:sz w:val="24"/>
          <w:szCs w:val="24"/>
        </w:rPr>
        <w:t>For nearly 150 kilometres, the coast of North and South Holland stretches out, broad sandy beaches flowing into dunes. Just beyond the silhouette of the Rotterdam harbour, around the south of The Hague, a peninsula interrupts the sandy beaches, extending i</w:t>
      </w:r>
      <w:r w:rsidR="00550315">
        <w:rPr>
          <w:rFonts w:ascii="Arial Narrow" w:hAnsi="Arial Narrow"/>
          <w:sz w:val="24"/>
          <w:szCs w:val="24"/>
        </w:rPr>
        <w:t xml:space="preserve">nto sea. </w:t>
      </w:r>
      <w:r w:rsidRPr="00EF18D6">
        <w:rPr>
          <w:rFonts w:ascii="Arial Narrow" w:hAnsi="Arial Narrow"/>
          <w:sz w:val="24"/>
          <w:szCs w:val="24"/>
        </w:rPr>
        <w:t xml:space="preserve">Over decades, the wind and waves slowly spread the sand evenly along the coastline, preventing its erosion. The mass of sand smoothens out centuries of battle between human communities and the sea, between floods and seawalls. Blown along the coastline, the sand softens the boundary between land and sea. In slow-moving mounds of sand and coastal silt, long-standing fears are eased. Suggesting the idea of a fluid, permeable coastline, the sea loses some of its menace. It is no longer just the waterwolf, a rumbling monster hidden behind walls, ever ready to devour the low and sandy coastline, to swallow the hard-earned land behind the dunes. For a gentle swell of saltwater now ripples into the sand, contributing to a strengthened coastline. </w:t>
      </w:r>
    </w:p>
    <w:p w14:paraId="7DF68557" w14:textId="12D18FD8" w:rsidR="00962238" w:rsidRPr="00EF18D6" w:rsidRDefault="00962238" w:rsidP="003061B4">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w:lastRenderedPageBreak/>
        <mc:AlternateContent>
          <mc:Choice Requires="wps">
            <w:drawing>
              <wp:anchor distT="45720" distB="45720" distL="114300" distR="114300" simplePos="0" relativeHeight="251710464" behindDoc="0" locked="0" layoutInCell="1" allowOverlap="1" wp14:anchorId="3F14484F" wp14:editId="4C89F650">
                <wp:simplePos x="0" y="0"/>
                <wp:positionH relativeFrom="page">
                  <wp:posOffset>5983738</wp:posOffset>
                </wp:positionH>
                <wp:positionV relativeFrom="paragraph">
                  <wp:posOffset>388286</wp:posOffset>
                </wp:positionV>
                <wp:extent cx="1334770" cy="2545080"/>
                <wp:effectExtent l="0" t="0" r="0" b="762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545080"/>
                        </a:xfrm>
                        <a:prstGeom prst="rect">
                          <a:avLst/>
                        </a:prstGeom>
                        <a:solidFill>
                          <a:srgbClr val="FFFFFF"/>
                        </a:solidFill>
                        <a:ln w="9525">
                          <a:noFill/>
                          <a:miter lim="800000"/>
                          <a:headEnd/>
                          <a:tailEnd/>
                        </a:ln>
                      </wps:spPr>
                      <wps:txbx>
                        <w:txbxContent>
                          <w:p w14:paraId="6CAB9F06"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Z:</w:t>
                            </w:r>
                            <w:r w:rsidRPr="00EF18D6">
                              <w:rPr>
                                <w:rFonts w:ascii="Arial Narrow" w:hAnsi="Arial Narrow"/>
                                <w:sz w:val="18"/>
                                <w:szCs w:val="18"/>
                              </w:rPr>
                              <w:t xml:space="preserve"> </w:t>
                            </w:r>
                          </w:p>
                          <w:p w14:paraId="0F00A53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neck coils into shallow lagoons </w:t>
                            </w:r>
                          </w:p>
                          <w:p w14:paraId="26CDED98"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with fluorescent green edges</w:t>
                            </w:r>
                          </w:p>
                          <w:p w14:paraId="45209AD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 watch the algae on the sandy bottom of the lake</w:t>
                            </w:r>
                          </w:p>
                          <w:p w14:paraId="0EDFF90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beak edges closer </w:t>
                            </w:r>
                          </w:p>
                          <w:p w14:paraId="4162393F"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grazes </w:t>
                            </w:r>
                          </w:p>
                          <w:p w14:paraId="703AF15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below small ripples and aquatic sand migrations</w:t>
                            </w:r>
                          </w:p>
                          <w:p w14:paraId="20496D13" w14:textId="77777777" w:rsidR="002D2673" w:rsidRPr="00EF18D6" w:rsidRDefault="002D2673" w:rsidP="00962238">
                            <w:pPr>
                              <w:spacing w:after="0" w:line="240" w:lineRule="auto"/>
                              <w:rPr>
                                <w:rFonts w:ascii="Arial Narrow" w:hAnsi="Arial Narrow"/>
                                <w:i/>
                                <w:iCs/>
                                <w:sz w:val="18"/>
                                <w:szCs w:val="18"/>
                              </w:rPr>
                            </w:pPr>
                          </w:p>
                          <w:p w14:paraId="3BEA3D0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buoyed by a body of water </w:t>
                            </w:r>
                          </w:p>
                          <w:p w14:paraId="2435230C"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slowly filling up with sand</w:t>
                            </w:r>
                          </w:p>
                          <w:p w14:paraId="258E387C"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white-feathered body adjusts to the sea breeze </w:t>
                            </w:r>
                          </w:p>
                          <w:p w14:paraId="5C19BE91"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i/>
                                <w:iCs/>
                                <w:sz w:val="18"/>
                                <w:szCs w:val="18"/>
                              </w:rPr>
                              <w:t>reclaims sandscapes unintended for swans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4484F" id="Text Box 208" o:spid="_x0000_s1061" type="#_x0000_t202" style="position:absolute;left:0;text-align:left;margin-left:471.15pt;margin-top:30.55pt;width:105.1pt;height:200.4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lzJgIAACgEAAAOAAAAZHJzL2Uyb0RvYy54bWysU9uO2yAQfa/Uf0C8N3acpJu14qy22aaq&#10;tL1Iu/0AjHGMCgwFEjv9+h1wkkbbt6p+QIxnOMycc1jdDVqRg3BegqnodJJTIgyHRppdRX88b98t&#10;KfGBmYYpMKKiR+Hp3frtm1VvS1FAB6oRjiCI8WVvK9qFYMss87wTmvkJWGEw2YLTLGDodlnjWI/o&#10;WmVFnr/PenCNdcCF9/j3YUzSdcJvW8HDt7b1IhBVUewtpNWltY5rtl6xcueY7SQ/tcH+oQvNpMFL&#10;L1APLDCyd/IvKC25Aw9tmHDQGbSt5CLNgNNM81fTPHXMijQLkuPthSb//2D518N3R2RT0SJHqQzT&#10;KNKzGAL5AAOJ/5Ch3voSC58sloYBE6h0mtbbR+A/PTGw6ZjZiXvnoO8Ea7DDaTyZXR0dcXwEqfsv&#10;0OBFbB8gAQ2t05E+JIQgOip1vKgTm+HxytlsfnODKY65YjFf5MukX8bK83HrfPgkQJO4qahD+RM8&#10;Ozz6ENth5bkk3uZByWYrlUqB29Ub5ciBoVW26UsTvCpThvQVvV0Ui4RsIJ5PLtIyoJWV1BVd5vEb&#10;zRXp+GiaVBKYVOMeO1HmxE+kZCQnDPWQxJgtzrzX0ByRMQejdfGp4aYD95uSHm1bUf9rz5ygRH02&#10;yPrtdD6PPk/BfHFTYOCuM/V1hhmOUBUNlIzbTUhvI/Jh4B7VaWXiLco4dnLqGe2Y6Dw9nej36zhV&#10;/Xng6xcAAAD//wMAUEsDBBQABgAIAAAAIQC2w/cn3wAAAAsBAAAPAAAAZHJzL2Rvd25yZXYueG1s&#10;TI9BboMwEEX3lXoHayp1UzXGFEggDFFbqVW3SXMAgyeAim2EnUBuX2fVLkf/6f835W7RA7vQ5Hpr&#10;EMQqAkamsao3LcLx++N5A8x5aZQcrCGEKznYVfd3pSyUnc2eLgffslBiXCEROu/HgnPXdKSlW9mR&#10;TMhOdtLSh3NquZrkHMr1wOMoyriWvQkLnRzpvaPm53DWCKev+SnN5/rTH9f7JHuT/bq2V8THh+V1&#10;C8zT4v9guOkHdaiCU23PRjk2IORJ/BJQhEwIYDdApHEKrEZIMpEDr0r+/4fqFwAA//8DAFBLAQIt&#10;ABQABgAIAAAAIQC2gziS/gAAAOEBAAATAAAAAAAAAAAAAAAAAAAAAABbQ29udGVudF9UeXBlc10u&#10;eG1sUEsBAi0AFAAGAAgAAAAhADj9If/WAAAAlAEAAAsAAAAAAAAAAAAAAAAALwEAAF9yZWxzLy5y&#10;ZWxzUEsBAi0AFAAGAAgAAAAhAAQGKXMmAgAAKAQAAA4AAAAAAAAAAAAAAAAALgIAAGRycy9lMm9E&#10;b2MueG1sUEsBAi0AFAAGAAgAAAAhALbD9yffAAAACwEAAA8AAAAAAAAAAAAAAAAAgAQAAGRycy9k&#10;b3ducmV2LnhtbFBLBQYAAAAABAAEAPMAAACMBQAAAAA=&#10;" stroked="f">
                <v:textbox>
                  <w:txbxContent>
                    <w:p w14:paraId="6CAB9F06"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Z:</w:t>
                      </w:r>
                      <w:r w:rsidRPr="00EF18D6">
                        <w:rPr>
                          <w:rFonts w:ascii="Arial Narrow" w:hAnsi="Arial Narrow"/>
                          <w:sz w:val="18"/>
                          <w:szCs w:val="18"/>
                        </w:rPr>
                        <w:t xml:space="preserve"> </w:t>
                      </w:r>
                    </w:p>
                    <w:p w14:paraId="0F00A53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neck</w:t>
                      </w:r>
                      <w:proofErr w:type="gramEnd"/>
                      <w:r w:rsidRPr="00EF18D6">
                        <w:rPr>
                          <w:rFonts w:ascii="Arial Narrow" w:hAnsi="Arial Narrow"/>
                          <w:i/>
                          <w:iCs/>
                          <w:sz w:val="18"/>
                          <w:szCs w:val="18"/>
                        </w:rPr>
                        <w:t xml:space="preserve"> coils into shallow lagoons </w:t>
                      </w:r>
                    </w:p>
                    <w:p w14:paraId="26CDED98"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with</w:t>
                      </w:r>
                      <w:proofErr w:type="gramEnd"/>
                      <w:r w:rsidRPr="00EF18D6">
                        <w:rPr>
                          <w:rFonts w:ascii="Arial Narrow" w:hAnsi="Arial Narrow"/>
                          <w:i/>
                          <w:iCs/>
                          <w:sz w:val="18"/>
                          <w:szCs w:val="18"/>
                        </w:rPr>
                        <w:t xml:space="preserve"> fluorescent green edges</w:t>
                      </w:r>
                    </w:p>
                    <w:p w14:paraId="45209AD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 watch the algae on the sandy bottom of the lake</w:t>
                      </w:r>
                    </w:p>
                    <w:p w14:paraId="0EDFF90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beak</w:t>
                      </w:r>
                      <w:proofErr w:type="gramEnd"/>
                      <w:r w:rsidRPr="00EF18D6">
                        <w:rPr>
                          <w:rFonts w:ascii="Arial Narrow" w:hAnsi="Arial Narrow"/>
                          <w:i/>
                          <w:iCs/>
                          <w:sz w:val="18"/>
                          <w:szCs w:val="18"/>
                        </w:rPr>
                        <w:t xml:space="preserve"> edges closer </w:t>
                      </w:r>
                    </w:p>
                    <w:p w14:paraId="4162393F"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grazes</w:t>
                      </w:r>
                      <w:proofErr w:type="gramEnd"/>
                      <w:r w:rsidRPr="00EF18D6">
                        <w:rPr>
                          <w:rFonts w:ascii="Arial Narrow" w:hAnsi="Arial Narrow"/>
                          <w:i/>
                          <w:iCs/>
                          <w:sz w:val="18"/>
                          <w:szCs w:val="18"/>
                        </w:rPr>
                        <w:t xml:space="preserve"> </w:t>
                      </w:r>
                    </w:p>
                    <w:p w14:paraId="703AF15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below</w:t>
                      </w:r>
                      <w:proofErr w:type="gramEnd"/>
                      <w:r w:rsidRPr="00EF18D6">
                        <w:rPr>
                          <w:rFonts w:ascii="Arial Narrow" w:hAnsi="Arial Narrow"/>
                          <w:i/>
                          <w:iCs/>
                          <w:sz w:val="18"/>
                          <w:szCs w:val="18"/>
                        </w:rPr>
                        <w:t xml:space="preserve"> small ripples and aquatic sand migrations</w:t>
                      </w:r>
                    </w:p>
                    <w:p w14:paraId="20496D13" w14:textId="77777777" w:rsidR="002D2673" w:rsidRPr="00EF18D6" w:rsidRDefault="002D2673" w:rsidP="00962238">
                      <w:pPr>
                        <w:spacing w:after="0" w:line="240" w:lineRule="auto"/>
                        <w:rPr>
                          <w:rFonts w:ascii="Arial Narrow" w:hAnsi="Arial Narrow"/>
                          <w:i/>
                          <w:iCs/>
                          <w:sz w:val="18"/>
                          <w:szCs w:val="18"/>
                        </w:rPr>
                      </w:pPr>
                    </w:p>
                    <w:p w14:paraId="3BEA3D0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buoyed</w:t>
                      </w:r>
                      <w:proofErr w:type="gramEnd"/>
                      <w:r w:rsidRPr="00EF18D6">
                        <w:rPr>
                          <w:rFonts w:ascii="Arial Narrow" w:hAnsi="Arial Narrow"/>
                          <w:i/>
                          <w:iCs/>
                          <w:sz w:val="18"/>
                          <w:szCs w:val="18"/>
                        </w:rPr>
                        <w:t xml:space="preserve"> by a body of water </w:t>
                      </w:r>
                    </w:p>
                    <w:p w14:paraId="2435230C"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slowly</w:t>
                      </w:r>
                      <w:proofErr w:type="gramEnd"/>
                      <w:r w:rsidRPr="00EF18D6">
                        <w:rPr>
                          <w:rFonts w:ascii="Arial Narrow" w:hAnsi="Arial Narrow"/>
                          <w:i/>
                          <w:iCs/>
                          <w:sz w:val="18"/>
                          <w:szCs w:val="18"/>
                        </w:rPr>
                        <w:t xml:space="preserve"> filling up with sand</w:t>
                      </w:r>
                    </w:p>
                    <w:p w14:paraId="258E387C"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white-feathered</w:t>
                      </w:r>
                      <w:proofErr w:type="gramEnd"/>
                      <w:r w:rsidRPr="00EF18D6">
                        <w:rPr>
                          <w:rFonts w:ascii="Arial Narrow" w:hAnsi="Arial Narrow"/>
                          <w:i/>
                          <w:iCs/>
                          <w:sz w:val="18"/>
                          <w:szCs w:val="18"/>
                        </w:rPr>
                        <w:t xml:space="preserve"> body adjusts to the sea breeze </w:t>
                      </w:r>
                    </w:p>
                    <w:p w14:paraId="5C19BE91" w14:textId="77777777" w:rsidR="002D2673" w:rsidRPr="00EF18D6" w:rsidRDefault="002D2673" w:rsidP="00962238">
                      <w:pPr>
                        <w:spacing w:after="0" w:line="240" w:lineRule="auto"/>
                        <w:rPr>
                          <w:rFonts w:ascii="Arial Narrow" w:hAnsi="Arial Narrow"/>
                          <w:sz w:val="18"/>
                          <w:szCs w:val="18"/>
                        </w:rPr>
                      </w:pPr>
                      <w:proofErr w:type="gramStart"/>
                      <w:r w:rsidRPr="00EF18D6">
                        <w:rPr>
                          <w:rFonts w:ascii="Arial Narrow" w:hAnsi="Arial Narrow"/>
                          <w:i/>
                          <w:iCs/>
                          <w:sz w:val="18"/>
                          <w:szCs w:val="18"/>
                        </w:rPr>
                        <w:t>reclaims</w:t>
                      </w:r>
                      <w:proofErr w:type="gramEnd"/>
                      <w:r w:rsidRPr="00EF18D6">
                        <w:rPr>
                          <w:rFonts w:ascii="Arial Narrow" w:hAnsi="Arial Narrow"/>
                          <w:i/>
                          <w:iCs/>
                          <w:sz w:val="18"/>
                          <w:szCs w:val="18"/>
                        </w:rPr>
                        <w:t xml:space="preserve"> sandscapes unintended for swans</w:t>
                      </w:r>
                    </w:p>
                  </w:txbxContent>
                </v:textbox>
                <w10:wrap type="square" anchorx="page"/>
              </v:shape>
            </w:pict>
          </mc:Fallback>
        </mc:AlternateContent>
      </w:r>
      <w:r w:rsidRPr="00EF18D6">
        <w:rPr>
          <w:rFonts w:ascii="Arial Narrow" w:hAnsi="Arial Narrow"/>
          <w:sz w:val="24"/>
          <w:szCs w:val="24"/>
        </w:rPr>
        <w:t>On the peninsula, her toes curl into soft dune sand, bleed on sharp marram grass, leave impressions in the damp lagoon sand. Here the wind blows on her face, the moon pulls the tides over the sand. Here dwell the seagulls, bristle worms, molluscs, coastal swans. Here walk the humans, digging up fossils from the sand, swimming in the sea. The measuring instruments tick, keeping track of the migration of the sand. People like her interpret data, developing future scenarios. In the newly built coastal landscape, unusual opportunities emerge. For a human-nonhuman negotiation, a working together. For an assemblage of things like the sand, the sea, the weeds, the seagulls, a woman standing on the beach. The strange peninsula highlights the potential to make something new out of the human-created landscape, allowing the sea, plants and animals to reclaim it in unexpected ways. Here they reach towards her human hands with flowing waves, searching beaks and coiling tentacles.</w:t>
      </w:r>
    </w:p>
    <w:p w14:paraId="2268BB96" w14:textId="59A036B7" w:rsidR="003061B4" w:rsidRDefault="003061B4" w:rsidP="003061B4">
      <w:pPr>
        <w:spacing w:after="0" w:line="360" w:lineRule="auto"/>
        <w:jc w:val="both"/>
        <w:rPr>
          <w:rFonts w:ascii="Arial Narrow" w:hAnsi="Arial Narrow"/>
          <w:sz w:val="24"/>
          <w:szCs w:val="24"/>
        </w:rPr>
      </w:pPr>
    </w:p>
    <w:p w14:paraId="54E2F39C" w14:textId="79FCC050" w:rsidR="003061B4" w:rsidRDefault="003061B4" w:rsidP="003061B4">
      <w:pPr>
        <w:spacing w:after="0" w:line="360" w:lineRule="auto"/>
        <w:jc w:val="both"/>
        <w:rPr>
          <w:rFonts w:ascii="Arial Narrow" w:hAnsi="Arial Narrow"/>
          <w:sz w:val="24"/>
          <w:szCs w:val="24"/>
        </w:rPr>
      </w:pPr>
    </w:p>
    <w:p w14:paraId="02BA62B2" w14:textId="706AAE20" w:rsidR="003061B4" w:rsidRDefault="00FF102D" w:rsidP="003061B4">
      <w:pPr>
        <w:spacing w:after="0" w:line="360" w:lineRule="auto"/>
        <w:jc w:val="both"/>
        <w:rPr>
          <w:rFonts w:ascii="Arial Narrow" w:hAnsi="Arial Narrow"/>
          <w:sz w:val="24"/>
          <w:szCs w:val="24"/>
        </w:rPr>
      </w:pPr>
      <w:r>
        <w:rPr>
          <w:rFonts w:ascii="Arial Narrow" w:hAnsi="Arial Narrow"/>
          <w:noProof/>
          <w:sz w:val="24"/>
          <w:szCs w:val="24"/>
          <w:lang w:eastAsia="zh-CN"/>
        </w:rPr>
        <w:drawing>
          <wp:anchor distT="0" distB="0" distL="114300" distR="114300" simplePos="0" relativeHeight="251734016" behindDoc="1" locked="0" layoutInCell="1" allowOverlap="1" wp14:anchorId="3B3C5D02" wp14:editId="60809D98">
            <wp:simplePos x="0" y="0"/>
            <wp:positionH relativeFrom="margin">
              <wp:posOffset>84780</wp:posOffset>
            </wp:positionH>
            <wp:positionV relativeFrom="paragraph">
              <wp:posOffset>200704</wp:posOffset>
            </wp:positionV>
            <wp:extent cx="3908425" cy="2931160"/>
            <wp:effectExtent l="0" t="0" r="0" b="2540"/>
            <wp:wrapTight wrapText="bothSides">
              <wp:wrapPolygon edited="0">
                <wp:start x="0" y="0"/>
                <wp:lineTo x="0" y="21478"/>
                <wp:lineTo x="21477" y="21478"/>
                <wp:lineTo x="21477"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exhaustible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8425" cy="2931160"/>
                    </a:xfrm>
                    <a:prstGeom prst="rect">
                      <a:avLst/>
                    </a:prstGeom>
                  </pic:spPr>
                </pic:pic>
              </a:graphicData>
            </a:graphic>
            <wp14:sizeRelH relativeFrom="page">
              <wp14:pctWidth>0</wp14:pctWidth>
            </wp14:sizeRelH>
            <wp14:sizeRelV relativeFrom="page">
              <wp14:pctHeight>0</wp14:pctHeight>
            </wp14:sizeRelV>
          </wp:anchor>
        </w:drawing>
      </w:r>
    </w:p>
    <w:p w14:paraId="37C807D5" w14:textId="495DCB20" w:rsidR="003061B4" w:rsidRDefault="003061B4" w:rsidP="003061B4">
      <w:pPr>
        <w:spacing w:after="0" w:line="360" w:lineRule="auto"/>
        <w:jc w:val="both"/>
        <w:rPr>
          <w:rFonts w:ascii="Arial Narrow" w:hAnsi="Arial Narrow"/>
          <w:sz w:val="24"/>
          <w:szCs w:val="24"/>
        </w:rPr>
      </w:pPr>
    </w:p>
    <w:p w14:paraId="7591B5CB" w14:textId="52705EC0" w:rsidR="003061B4" w:rsidRDefault="003061B4" w:rsidP="003061B4">
      <w:pPr>
        <w:spacing w:after="0" w:line="360" w:lineRule="auto"/>
        <w:jc w:val="both"/>
        <w:rPr>
          <w:rFonts w:ascii="Arial Narrow" w:hAnsi="Arial Narrow"/>
          <w:sz w:val="24"/>
          <w:szCs w:val="24"/>
        </w:rPr>
      </w:pPr>
    </w:p>
    <w:p w14:paraId="0E0EAD46" w14:textId="78E4950C" w:rsidR="003061B4" w:rsidRDefault="003061B4" w:rsidP="003061B4">
      <w:pPr>
        <w:spacing w:after="0" w:line="360" w:lineRule="auto"/>
        <w:jc w:val="both"/>
        <w:rPr>
          <w:rFonts w:ascii="Arial Narrow" w:hAnsi="Arial Narrow"/>
          <w:sz w:val="24"/>
          <w:szCs w:val="24"/>
        </w:rPr>
      </w:pPr>
    </w:p>
    <w:p w14:paraId="7566593B" w14:textId="278603E9" w:rsidR="00962238" w:rsidRPr="00EF18D6" w:rsidRDefault="00FF102D" w:rsidP="005510E8">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w:lastRenderedPageBreak/>
        <mc:AlternateContent>
          <mc:Choice Requires="wps">
            <w:drawing>
              <wp:anchor distT="45720" distB="45720" distL="114300" distR="114300" simplePos="0" relativeHeight="251711488" behindDoc="0" locked="0" layoutInCell="1" allowOverlap="1" wp14:anchorId="568FE952" wp14:editId="10C52B85">
                <wp:simplePos x="0" y="0"/>
                <wp:positionH relativeFrom="margin">
                  <wp:posOffset>-1616430</wp:posOffset>
                </wp:positionH>
                <wp:positionV relativeFrom="paragraph">
                  <wp:posOffset>262255</wp:posOffset>
                </wp:positionV>
                <wp:extent cx="1413510" cy="2463165"/>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2463165"/>
                        </a:xfrm>
                        <a:prstGeom prst="rect">
                          <a:avLst/>
                        </a:prstGeom>
                        <a:solidFill>
                          <a:srgbClr val="FFFFFF"/>
                        </a:solidFill>
                        <a:ln w="9525">
                          <a:noFill/>
                          <a:miter lim="800000"/>
                          <a:headEnd/>
                          <a:tailEnd/>
                        </a:ln>
                      </wps:spPr>
                      <wps:txbx>
                        <w:txbxContent>
                          <w:p w14:paraId="2FBC623E"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 </w:t>
                            </w:r>
                          </w:p>
                          <w:p w14:paraId="6911AF8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coiling small segmented body</w:t>
                            </w:r>
                          </w:p>
                          <w:p w14:paraId="6687A11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sticky tentacles extend </w:t>
                            </w:r>
                          </w:p>
                          <w:p w14:paraId="7C3AC68A"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into shallow saltwater</w:t>
                            </w:r>
                          </w:p>
                          <w:p w14:paraId="75DF9344" w14:textId="77777777" w:rsidR="002D2673" w:rsidRPr="00EF18D6" w:rsidRDefault="002D2673" w:rsidP="00962238">
                            <w:pPr>
                              <w:spacing w:after="0" w:line="240" w:lineRule="auto"/>
                              <w:rPr>
                                <w:rFonts w:ascii="Arial Narrow" w:hAnsi="Arial Narrow"/>
                                <w:i/>
                                <w:iCs/>
                                <w:sz w:val="18"/>
                                <w:szCs w:val="18"/>
                              </w:rPr>
                            </w:pPr>
                          </w:p>
                          <w:p w14:paraId="327DB5B3" w14:textId="2CFBE7C6" w:rsidR="002D2673"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coll</w:t>
                            </w:r>
                            <w:r>
                              <w:rPr>
                                <w:rFonts w:ascii="Arial Narrow" w:hAnsi="Arial Narrow"/>
                                <w:i/>
                                <w:iCs/>
                                <w:sz w:val="18"/>
                                <w:szCs w:val="18"/>
                              </w:rPr>
                              <w:t xml:space="preserve">ecting, polychaete-mucus </w:t>
                            </w:r>
                          </w:p>
                          <w:p w14:paraId="71D38EAD" w14:textId="77777777" w:rsidR="002D2673" w:rsidRDefault="002D2673" w:rsidP="00962238">
                            <w:pPr>
                              <w:spacing w:after="0" w:line="240" w:lineRule="auto"/>
                              <w:rPr>
                                <w:rFonts w:ascii="Arial Narrow" w:hAnsi="Arial Narrow"/>
                                <w:i/>
                                <w:iCs/>
                                <w:sz w:val="18"/>
                                <w:szCs w:val="18"/>
                              </w:rPr>
                            </w:pPr>
                            <w:r>
                              <w:rPr>
                                <w:rFonts w:ascii="Arial Narrow" w:hAnsi="Arial Narrow"/>
                                <w:i/>
                                <w:iCs/>
                                <w:sz w:val="18"/>
                                <w:szCs w:val="18"/>
                              </w:rPr>
                              <w:t>cylindrical sand sculpture</w:t>
                            </w:r>
                            <w:r w:rsidRPr="00EF18D6">
                              <w:rPr>
                                <w:rFonts w:ascii="Arial Narrow" w:hAnsi="Arial Narrow"/>
                                <w:i/>
                                <w:iCs/>
                                <w:sz w:val="18"/>
                                <w:szCs w:val="18"/>
                              </w:rPr>
                              <w:t xml:space="preserve"> harbour</w:t>
                            </w:r>
                            <w:r>
                              <w:rPr>
                                <w:rFonts w:ascii="Arial Narrow" w:hAnsi="Arial Narrow"/>
                                <w:i/>
                                <w:iCs/>
                                <w:sz w:val="18"/>
                                <w:szCs w:val="18"/>
                              </w:rPr>
                              <w:t>s</w:t>
                            </w:r>
                            <w:r w:rsidRPr="00EF18D6">
                              <w:rPr>
                                <w:rFonts w:ascii="Arial Narrow" w:hAnsi="Arial Narrow"/>
                                <w:i/>
                                <w:iCs/>
                                <w:sz w:val="18"/>
                                <w:szCs w:val="18"/>
                              </w:rPr>
                              <w:t xml:space="preserve"> body </w:t>
                            </w:r>
                          </w:p>
                          <w:p w14:paraId="1D2190B7" w14:textId="48B8BA65"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concealing identical segments</w:t>
                            </w:r>
                          </w:p>
                          <w:p w14:paraId="2BB97D7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self-made dwelling </w:t>
                            </w:r>
                          </w:p>
                          <w:p w14:paraId="060E4467"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envelops me</w:t>
                            </w:r>
                          </w:p>
                          <w:p w14:paraId="6C62C98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sand-tube</w:t>
                            </w:r>
                          </w:p>
                          <w:p w14:paraId="24DB37E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supported by sandy seabed</w:t>
                            </w:r>
                          </w:p>
                          <w:p w14:paraId="08FBB724" w14:textId="77777777" w:rsidR="002D2673" w:rsidRPr="00EF18D6" w:rsidRDefault="002D2673" w:rsidP="00962238">
                            <w:pPr>
                              <w:spacing w:after="0" w:line="240" w:lineRule="auto"/>
                              <w:rPr>
                                <w:rFonts w:ascii="Arial Narrow" w:hAnsi="Arial Narrow"/>
                                <w:i/>
                                <w:iCs/>
                                <w:sz w:val="18"/>
                                <w:szCs w:val="18"/>
                              </w:rPr>
                            </w:pPr>
                          </w:p>
                          <w:p w14:paraId="3BAD91FB"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i/>
                                <w:iCs/>
                                <w:sz w:val="18"/>
                                <w:szCs w:val="18"/>
                              </w:rPr>
                              <w:t>held by the sea without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FE952" id="Text Box 209" o:spid="_x0000_s1062" type="#_x0000_t202" style="position:absolute;left:0;text-align:left;margin-left:-127.3pt;margin-top:20.65pt;width:111.3pt;height:193.9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eSJgIAACgEAAAOAAAAZHJzL2Uyb0RvYy54bWysU9tu2zAMfR+wfxD0vviSyxojTtGlyzCg&#10;uwDtPkCW5ViYJGqSEjv7+lFKmmbb2zA/CKJJHh4eUqvbUStyEM5LMDUtJjklwnBopdnV9NvT9s0N&#10;JT4w0zIFRtT0KDy9Xb9+tRpsJUroQbXCEQQxvhpsTfsQbJVlnvdCMz8BKww6O3CaBTTdLmsdGxBd&#10;q6zM80U2gGutAy68x7/3JyddJ/yuEzx86TovAlE1RW4hnS6dTTyz9YpVO8dsL/mZBvsHFppJg0Uv&#10;UPcsMLJ38i8oLbkDD12YcNAZdJ3kIvWA3RT5H9089syK1AuK4+1FJv//YPnnw1dHZFvTMl9SYpjG&#10;IT2JMZB3MJL4DxUarK8w8NFiaBjRgZNO3Xr7APy7JwY2PTM7ceccDL1gLTIsYmZ2lXrC8RGkGT5B&#10;i4XYPkACGjuno3woCEF0nNTxMp1IhseSs2I6L9DF0VfOFtNiMU81WPWcbp0PHwRoEi81dTj+BM8O&#10;Dz5EOqx6DonVPCjZbqVSyXC7ZqMcOTBclW36zui/hSlDhpou5+U8IRuI+WmLtAy4ykrqmt7k8Yvp&#10;rIpyvDdtugcm1emOTJQ56xMlOYkTxmZMw5guYnIUr4H2iIo5OK0uPjW89OB+UjLg2tbU/9gzJyhR&#10;Hw2qvixms7jnyZjN35ZouGtPc+1hhiNUTQMlp+smpLcReRu4w+l0Mun2wuTMGdcxyXl+OnHfr+0U&#10;9fLA178AAAD//wMAUEsDBBQABgAIAAAAIQAOk+5K4AAAAAsBAAAPAAAAZHJzL2Rvd25yZXYueG1s&#10;TI/BToNAEIbvJr7DZky8GLqUUmqRpVETjdfWPsDAboHIzhJ2W+jbO57scWa+/PP9xW62vbiY0XeO&#10;FCwXMQhDtdMdNQqO3x/RMwgfkDT2joyCq/GwK+/vCsy1m2hvLofQCA4hn6OCNoQhl9LXrbHoF24w&#10;xLeTGy0GHsdG6hEnDre9TOI4kxY74g8tDua9NfXP4WwVnL6mp/V2qj7DcbNPszfsNpW7KvX4ML++&#10;gAhmDv8w/OmzOpTsVLkzaS96BVGyTjNmFaTLFQgmolXC7SpeJNsEZFnI2w7lLwAAAP//AwBQSwEC&#10;LQAUAAYACAAAACEAtoM4kv4AAADhAQAAEwAAAAAAAAAAAAAAAAAAAAAAW0NvbnRlbnRfVHlwZXNd&#10;LnhtbFBLAQItABQABgAIAAAAIQA4/SH/1gAAAJQBAAALAAAAAAAAAAAAAAAAAC8BAABfcmVscy8u&#10;cmVsc1BLAQItABQABgAIAAAAIQCKCzeSJgIAACgEAAAOAAAAAAAAAAAAAAAAAC4CAABkcnMvZTJv&#10;RG9jLnhtbFBLAQItABQABgAIAAAAIQAOk+5K4AAAAAsBAAAPAAAAAAAAAAAAAAAAAIAEAABkcnMv&#10;ZG93bnJldi54bWxQSwUGAAAAAAQABADzAAAAjQUAAAAA&#10;" stroked="f">
                <v:textbox>
                  <w:txbxContent>
                    <w:p w14:paraId="2FBC623E"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 </w:t>
                      </w:r>
                    </w:p>
                    <w:p w14:paraId="6911AF8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coiling</w:t>
                      </w:r>
                      <w:proofErr w:type="gramEnd"/>
                      <w:r w:rsidRPr="00EF18D6">
                        <w:rPr>
                          <w:rFonts w:ascii="Arial Narrow" w:hAnsi="Arial Narrow"/>
                          <w:i/>
                          <w:iCs/>
                          <w:sz w:val="18"/>
                          <w:szCs w:val="18"/>
                        </w:rPr>
                        <w:t xml:space="preserve"> small segmented body</w:t>
                      </w:r>
                    </w:p>
                    <w:p w14:paraId="6687A11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sticky</w:t>
                      </w:r>
                      <w:proofErr w:type="gramEnd"/>
                      <w:r w:rsidRPr="00EF18D6">
                        <w:rPr>
                          <w:rFonts w:ascii="Arial Narrow" w:hAnsi="Arial Narrow"/>
                          <w:i/>
                          <w:iCs/>
                          <w:sz w:val="18"/>
                          <w:szCs w:val="18"/>
                        </w:rPr>
                        <w:t xml:space="preserve"> tentacles extend </w:t>
                      </w:r>
                    </w:p>
                    <w:p w14:paraId="7C3AC68A"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into</w:t>
                      </w:r>
                      <w:proofErr w:type="gramEnd"/>
                      <w:r w:rsidRPr="00EF18D6">
                        <w:rPr>
                          <w:rFonts w:ascii="Arial Narrow" w:hAnsi="Arial Narrow"/>
                          <w:i/>
                          <w:iCs/>
                          <w:sz w:val="18"/>
                          <w:szCs w:val="18"/>
                        </w:rPr>
                        <w:t xml:space="preserve"> shallow saltwater</w:t>
                      </w:r>
                    </w:p>
                    <w:p w14:paraId="75DF9344" w14:textId="77777777" w:rsidR="002D2673" w:rsidRPr="00EF18D6" w:rsidRDefault="002D2673" w:rsidP="00962238">
                      <w:pPr>
                        <w:spacing w:after="0" w:line="240" w:lineRule="auto"/>
                        <w:rPr>
                          <w:rFonts w:ascii="Arial Narrow" w:hAnsi="Arial Narrow"/>
                          <w:i/>
                          <w:iCs/>
                          <w:sz w:val="18"/>
                          <w:szCs w:val="18"/>
                        </w:rPr>
                      </w:pPr>
                    </w:p>
                    <w:p w14:paraId="327DB5B3" w14:textId="2CFBE7C6" w:rsidR="002D2673"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coll</w:t>
                      </w:r>
                      <w:r>
                        <w:rPr>
                          <w:rFonts w:ascii="Arial Narrow" w:hAnsi="Arial Narrow"/>
                          <w:i/>
                          <w:iCs/>
                          <w:sz w:val="18"/>
                          <w:szCs w:val="18"/>
                        </w:rPr>
                        <w:t>ecting</w:t>
                      </w:r>
                      <w:proofErr w:type="gramEnd"/>
                      <w:r>
                        <w:rPr>
                          <w:rFonts w:ascii="Arial Narrow" w:hAnsi="Arial Narrow"/>
                          <w:i/>
                          <w:iCs/>
                          <w:sz w:val="18"/>
                          <w:szCs w:val="18"/>
                        </w:rPr>
                        <w:t xml:space="preserve">, polychaete-mucus </w:t>
                      </w:r>
                    </w:p>
                    <w:p w14:paraId="71D38EAD" w14:textId="77777777" w:rsidR="002D2673" w:rsidRDefault="002D2673" w:rsidP="00962238">
                      <w:pPr>
                        <w:spacing w:after="0" w:line="240" w:lineRule="auto"/>
                        <w:rPr>
                          <w:rFonts w:ascii="Arial Narrow" w:hAnsi="Arial Narrow"/>
                          <w:i/>
                          <w:iCs/>
                          <w:sz w:val="18"/>
                          <w:szCs w:val="18"/>
                        </w:rPr>
                      </w:pPr>
                      <w:proofErr w:type="gramStart"/>
                      <w:r>
                        <w:rPr>
                          <w:rFonts w:ascii="Arial Narrow" w:hAnsi="Arial Narrow"/>
                          <w:i/>
                          <w:iCs/>
                          <w:sz w:val="18"/>
                          <w:szCs w:val="18"/>
                        </w:rPr>
                        <w:t>cylindrical</w:t>
                      </w:r>
                      <w:proofErr w:type="gramEnd"/>
                      <w:r>
                        <w:rPr>
                          <w:rFonts w:ascii="Arial Narrow" w:hAnsi="Arial Narrow"/>
                          <w:i/>
                          <w:iCs/>
                          <w:sz w:val="18"/>
                          <w:szCs w:val="18"/>
                        </w:rPr>
                        <w:t xml:space="preserve"> sand sculpture</w:t>
                      </w:r>
                      <w:r w:rsidRPr="00EF18D6">
                        <w:rPr>
                          <w:rFonts w:ascii="Arial Narrow" w:hAnsi="Arial Narrow"/>
                          <w:i/>
                          <w:iCs/>
                          <w:sz w:val="18"/>
                          <w:szCs w:val="18"/>
                        </w:rPr>
                        <w:t xml:space="preserve"> harbour</w:t>
                      </w:r>
                      <w:r>
                        <w:rPr>
                          <w:rFonts w:ascii="Arial Narrow" w:hAnsi="Arial Narrow"/>
                          <w:i/>
                          <w:iCs/>
                          <w:sz w:val="18"/>
                          <w:szCs w:val="18"/>
                        </w:rPr>
                        <w:t>s</w:t>
                      </w:r>
                      <w:r w:rsidRPr="00EF18D6">
                        <w:rPr>
                          <w:rFonts w:ascii="Arial Narrow" w:hAnsi="Arial Narrow"/>
                          <w:i/>
                          <w:iCs/>
                          <w:sz w:val="18"/>
                          <w:szCs w:val="18"/>
                        </w:rPr>
                        <w:t xml:space="preserve"> body </w:t>
                      </w:r>
                    </w:p>
                    <w:p w14:paraId="1D2190B7" w14:textId="48B8BA65"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concealing</w:t>
                      </w:r>
                      <w:proofErr w:type="gramEnd"/>
                      <w:r w:rsidRPr="00EF18D6">
                        <w:rPr>
                          <w:rFonts w:ascii="Arial Narrow" w:hAnsi="Arial Narrow"/>
                          <w:i/>
                          <w:iCs/>
                          <w:sz w:val="18"/>
                          <w:szCs w:val="18"/>
                        </w:rPr>
                        <w:t xml:space="preserve"> identical segments</w:t>
                      </w:r>
                    </w:p>
                    <w:p w14:paraId="2BB97D7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self-made</w:t>
                      </w:r>
                      <w:proofErr w:type="gramEnd"/>
                      <w:r w:rsidRPr="00EF18D6">
                        <w:rPr>
                          <w:rFonts w:ascii="Arial Narrow" w:hAnsi="Arial Narrow"/>
                          <w:i/>
                          <w:iCs/>
                          <w:sz w:val="18"/>
                          <w:szCs w:val="18"/>
                        </w:rPr>
                        <w:t xml:space="preserve"> dwelling </w:t>
                      </w:r>
                    </w:p>
                    <w:p w14:paraId="060E4467"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envelops</w:t>
                      </w:r>
                      <w:proofErr w:type="gramEnd"/>
                      <w:r w:rsidRPr="00EF18D6">
                        <w:rPr>
                          <w:rFonts w:ascii="Arial Narrow" w:hAnsi="Arial Narrow"/>
                          <w:i/>
                          <w:iCs/>
                          <w:sz w:val="18"/>
                          <w:szCs w:val="18"/>
                        </w:rPr>
                        <w:t xml:space="preserve"> me</w:t>
                      </w:r>
                    </w:p>
                    <w:p w14:paraId="6C62C98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sand-tube</w:t>
                      </w:r>
                      <w:proofErr w:type="gramEnd"/>
                    </w:p>
                    <w:p w14:paraId="24DB37E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supported</w:t>
                      </w:r>
                      <w:proofErr w:type="gramEnd"/>
                      <w:r w:rsidRPr="00EF18D6">
                        <w:rPr>
                          <w:rFonts w:ascii="Arial Narrow" w:hAnsi="Arial Narrow"/>
                          <w:i/>
                          <w:iCs/>
                          <w:sz w:val="18"/>
                          <w:szCs w:val="18"/>
                        </w:rPr>
                        <w:t xml:space="preserve"> by sandy seabed</w:t>
                      </w:r>
                    </w:p>
                    <w:p w14:paraId="08FBB724" w14:textId="77777777" w:rsidR="002D2673" w:rsidRPr="00EF18D6" w:rsidRDefault="002D2673" w:rsidP="00962238">
                      <w:pPr>
                        <w:spacing w:after="0" w:line="240" w:lineRule="auto"/>
                        <w:rPr>
                          <w:rFonts w:ascii="Arial Narrow" w:hAnsi="Arial Narrow"/>
                          <w:i/>
                          <w:iCs/>
                          <w:sz w:val="18"/>
                          <w:szCs w:val="18"/>
                        </w:rPr>
                      </w:pPr>
                    </w:p>
                    <w:p w14:paraId="3BAD91FB" w14:textId="77777777" w:rsidR="002D2673" w:rsidRPr="00EF18D6" w:rsidRDefault="002D2673" w:rsidP="00962238">
                      <w:pPr>
                        <w:spacing w:after="0" w:line="240" w:lineRule="auto"/>
                        <w:rPr>
                          <w:rFonts w:ascii="Arial Narrow" w:hAnsi="Arial Narrow"/>
                          <w:sz w:val="18"/>
                          <w:szCs w:val="18"/>
                        </w:rPr>
                      </w:pPr>
                      <w:proofErr w:type="gramStart"/>
                      <w:r w:rsidRPr="00EF18D6">
                        <w:rPr>
                          <w:rFonts w:ascii="Arial Narrow" w:hAnsi="Arial Narrow"/>
                          <w:i/>
                          <w:iCs/>
                          <w:sz w:val="18"/>
                          <w:szCs w:val="18"/>
                        </w:rPr>
                        <w:t>held</w:t>
                      </w:r>
                      <w:proofErr w:type="gramEnd"/>
                      <w:r w:rsidRPr="00EF18D6">
                        <w:rPr>
                          <w:rFonts w:ascii="Arial Narrow" w:hAnsi="Arial Narrow"/>
                          <w:i/>
                          <w:iCs/>
                          <w:sz w:val="18"/>
                          <w:szCs w:val="18"/>
                        </w:rPr>
                        <w:t xml:space="preserve"> by the sea without</w:t>
                      </w:r>
                    </w:p>
                  </w:txbxContent>
                </v:textbox>
                <w10:wrap type="square" anchorx="margin"/>
              </v:shape>
            </w:pict>
          </mc:Fallback>
        </mc:AlternateContent>
      </w: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13536" behindDoc="0" locked="0" layoutInCell="1" allowOverlap="1" wp14:anchorId="54E10A48" wp14:editId="51BD2647">
                <wp:simplePos x="0" y="0"/>
                <wp:positionH relativeFrom="column">
                  <wp:posOffset>4077497</wp:posOffset>
                </wp:positionH>
                <wp:positionV relativeFrom="paragraph">
                  <wp:posOffset>1958975</wp:posOffset>
                </wp:positionV>
                <wp:extent cx="1400810" cy="2266950"/>
                <wp:effectExtent l="0" t="0" r="889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2266950"/>
                        </a:xfrm>
                        <a:prstGeom prst="rect">
                          <a:avLst/>
                        </a:prstGeom>
                        <a:solidFill>
                          <a:srgbClr val="FFFFFF"/>
                        </a:solidFill>
                        <a:ln w="9525">
                          <a:noFill/>
                          <a:miter lim="800000"/>
                          <a:headEnd/>
                          <a:tailEnd/>
                        </a:ln>
                      </wps:spPr>
                      <wps:txbx>
                        <w:txbxContent>
                          <w:p w14:paraId="28388DAA"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G:</w:t>
                            </w:r>
                            <w:r w:rsidRPr="00EF18D6">
                              <w:rPr>
                                <w:rFonts w:ascii="Arial Narrow" w:hAnsi="Arial Narrow"/>
                                <w:sz w:val="18"/>
                                <w:szCs w:val="18"/>
                              </w:rPr>
                              <w:t xml:space="preserve"> </w:t>
                            </w:r>
                          </w:p>
                          <w:p w14:paraId="1C9F791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at my surface, glaciers crush boulders into sand </w:t>
                            </w:r>
                          </w:p>
                          <w:p w14:paraId="2CF63CE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forming seabeds, sandbanks</w:t>
                            </w:r>
                          </w:p>
                          <w:p w14:paraId="7D8A5A6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emerging</w:t>
                            </w:r>
                          </w:p>
                          <w:p w14:paraId="3FBC0DDF"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disappearing thousands of years ago as the North Sea rose</w:t>
                            </w:r>
                          </w:p>
                          <w:p w14:paraId="2C6CEAAC" w14:textId="77777777" w:rsidR="002D2673" w:rsidRPr="00EF18D6" w:rsidRDefault="002D2673" w:rsidP="00962238">
                            <w:pPr>
                              <w:spacing w:after="0" w:line="240" w:lineRule="auto"/>
                              <w:rPr>
                                <w:rFonts w:ascii="Arial Narrow" w:hAnsi="Arial Narrow"/>
                                <w:i/>
                                <w:iCs/>
                                <w:sz w:val="18"/>
                                <w:szCs w:val="18"/>
                              </w:rPr>
                            </w:pPr>
                          </w:p>
                          <w:p w14:paraId="697386F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terrestrial reminders lie within my sandy seabed</w:t>
                            </w:r>
                          </w:p>
                          <w:p w14:paraId="100DEB08"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deposited on gradually dissipating coasts</w:t>
                            </w:r>
                          </w:p>
                          <w:p w14:paraId="00FE4CF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remnants of ancient life emerging in my </w:t>
                            </w:r>
                          </w:p>
                          <w:p w14:paraId="36DAE53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sunlight</w:t>
                            </w:r>
                          </w:p>
                          <w:p w14:paraId="069827C8" w14:textId="77777777" w:rsidR="002D2673" w:rsidRDefault="002D2673" w:rsidP="00962238">
                            <w:pPr>
                              <w:spacing w:after="0" w:line="240" w:lineRule="auto"/>
                              <w:rPr>
                                <w:rFonts w:ascii="Garamond" w:hAnsi="Garamon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10A48" id="Text Box 210" o:spid="_x0000_s1063" type="#_x0000_t202" style="position:absolute;left:0;text-align:left;margin-left:321.05pt;margin-top:154.25pt;width:110.3pt;height:178.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OKJQIAACgEAAAOAAAAZHJzL2Uyb0RvYy54bWysU9uO2yAQfa/Uf0C8N3bcJJtYcVbbbFNV&#10;2l6k3X4AxjhGBYYCib39+h1wkkbbt6p+QIxnOJw5c1jfDlqRo3BegqnodJJTIgyHRpp9RX887d4t&#10;KfGBmYYpMKKiz8LT283bN+velqKADlQjHEEQ48veVrQLwZZZ5nknNPMTsMJgsgWnWcDQ7bPGsR7R&#10;tcqKPF9kPbjGOuDCe/x7PybpJuG3reDhW9t6EYiqKHILaXVpreOabdas3DtmO8lPNNg/sNBMGrz0&#10;AnXPAiMHJ/+C0pI78NCGCQedQdtKLlIP2M00f9XNY8esSL2gON5eZPL/D5Z/PX53RDYVLaaoj2Ea&#10;h/QkhkA+wEDiP1Sot77EwkeLpWHABE46devtA/CfnhjYdszsxZ1z0HeCNchwGk9mV0dHHB9B6v4L&#10;NHgROwRIQEPrdJQPBSGIjkyeL9OJZHi8cpbny0iSY64oFovVPLHLWHk+bp0PnwRoEjcVdTj+BM+O&#10;Dz5EOqw8l8TbPCjZ7KRSKXD7eqscOTK0yi59qYNXZcqQvqKreTFPyAbi+eQiLQNaWUld0WUev9Fc&#10;UY6PpkklgUk17pGJMid9oiSjOGGohzSM9zdn3WtonlExB6N18anhpgP3m5IebVtR/+vAnKBEfTao&#10;+mo6m0Wfp2A2vykwcNeZ+jrDDEeoigZKxu02pLcR9TBwh9NpZdItjnFkcuKMdkxynp5O9Pt1nKr+&#10;PPDNCwAAAP//AwBQSwMEFAAGAAgAAAAhABBuGunfAAAACwEAAA8AAABkcnMvZG93bnJldi54bWxM&#10;j9FOg0AQRd9N/IfNmPhi7FIsCyJLoyYaX1v7AQNMgcjOEnZb6N+7PtnHyT2590yxXcwgzjS53rKG&#10;9SoCQVzbpudWw+H74zED4Txyg4Nl0nAhB9vy9qbAvLEz7+i8960IJexy1NB5P+ZSurojg25lR+KQ&#10;He1k0IdzamUz4RzKzSDjKFLSYM9hocOR3juqf/Yno+H4NT8kz3P16Q/pbqPesE8re9H6/m55fQHh&#10;afH/MPzpB3Uog1NlT9w4MWhQm3gdUA1PUZaACESm4hREFSKVJCDLQl7/UP4CAAD//wMAUEsBAi0A&#10;FAAGAAgAAAAhALaDOJL+AAAA4QEAABMAAAAAAAAAAAAAAAAAAAAAAFtDb250ZW50X1R5cGVzXS54&#10;bWxQSwECLQAUAAYACAAAACEAOP0h/9YAAACUAQAACwAAAAAAAAAAAAAAAAAvAQAAX3JlbHMvLnJl&#10;bHNQSwECLQAUAAYACAAAACEA+paDiiUCAAAoBAAADgAAAAAAAAAAAAAAAAAuAgAAZHJzL2Uyb0Rv&#10;Yy54bWxQSwECLQAUAAYACAAAACEAEG4a6d8AAAALAQAADwAAAAAAAAAAAAAAAAB/BAAAZHJzL2Rv&#10;d25yZXYueG1sUEsFBgAAAAAEAAQA8wAAAIsFAAAAAA==&#10;" stroked="f">
                <v:textbox>
                  <w:txbxContent>
                    <w:p w14:paraId="28388DAA"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G:</w:t>
                      </w:r>
                      <w:r w:rsidRPr="00EF18D6">
                        <w:rPr>
                          <w:rFonts w:ascii="Arial Narrow" w:hAnsi="Arial Narrow"/>
                          <w:sz w:val="18"/>
                          <w:szCs w:val="18"/>
                        </w:rPr>
                        <w:t xml:space="preserve"> </w:t>
                      </w:r>
                    </w:p>
                    <w:p w14:paraId="1C9F791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at</w:t>
                      </w:r>
                      <w:proofErr w:type="gramEnd"/>
                      <w:r w:rsidRPr="00EF18D6">
                        <w:rPr>
                          <w:rFonts w:ascii="Arial Narrow" w:hAnsi="Arial Narrow"/>
                          <w:i/>
                          <w:iCs/>
                          <w:sz w:val="18"/>
                          <w:szCs w:val="18"/>
                        </w:rPr>
                        <w:t xml:space="preserve"> my surface, glaciers crush boulders into sand </w:t>
                      </w:r>
                    </w:p>
                    <w:p w14:paraId="2CF63CE1"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forming</w:t>
                      </w:r>
                      <w:proofErr w:type="gramEnd"/>
                      <w:r w:rsidRPr="00EF18D6">
                        <w:rPr>
                          <w:rFonts w:ascii="Arial Narrow" w:hAnsi="Arial Narrow"/>
                          <w:i/>
                          <w:iCs/>
                          <w:sz w:val="18"/>
                          <w:szCs w:val="18"/>
                        </w:rPr>
                        <w:t xml:space="preserve"> seabeds, sandbanks</w:t>
                      </w:r>
                    </w:p>
                    <w:p w14:paraId="7D8A5A6D"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emerging</w:t>
                      </w:r>
                      <w:proofErr w:type="gramEnd"/>
                    </w:p>
                    <w:p w14:paraId="3FBC0DDF"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disappearing</w:t>
                      </w:r>
                      <w:proofErr w:type="gramEnd"/>
                      <w:r w:rsidRPr="00EF18D6">
                        <w:rPr>
                          <w:rFonts w:ascii="Arial Narrow" w:hAnsi="Arial Narrow"/>
                          <w:i/>
                          <w:iCs/>
                          <w:sz w:val="18"/>
                          <w:szCs w:val="18"/>
                        </w:rPr>
                        <w:t xml:space="preserve"> thousands of years ago as the North Sea rose</w:t>
                      </w:r>
                    </w:p>
                    <w:p w14:paraId="2C6CEAAC" w14:textId="77777777" w:rsidR="002D2673" w:rsidRPr="00EF18D6" w:rsidRDefault="002D2673" w:rsidP="00962238">
                      <w:pPr>
                        <w:spacing w:after="0" w:line="240" w:lineRule="auto"/>
                        <w:rPr>
                          <w:rFonts w:ascii="Arial Narrow" w:hAnsi="Arial Narrow"/>
                          <w:i/>
                          <w:iCs/>
                          <w:sz w:val="18"/>
                          <w:szCs w:val="18"/>
                        </w:rPr>
                      </w:pPr>
                    </w:p>
                    <w:p w14:paraId="697386F9"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terrestrial</w:t>
                      </w:r>
                      <w:proofErr w:type="gramEnd"/>
                      <w:r w:rsidRPr="00EF18D6">
                        <w:rPr>
                          <w:rFonts w:ascii="Arial Narrow" w:hAnsi="Arial Narrow"/>
                          <w:i/>
                          <w:iCs/>
                          <w:sz w:val="18"/>
                          <w:szCs w:val="18"/>
                        </w:rPr>
                        <w:t xml:space="preserve"> reminders lie within my sandy seabed</w:t>
                      </w:r>
                    </w:p>
                    <w:p w14:paraId="100DEB08"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deposited</w:t>
                      </w:r>
                      <w:proofErr w:type="gramEnd"/>
                      <w:r w:rsidRPr="00EF18D6">
                        <w:rPr>
                          <w:rFonts w:ascii="Arial Narrow" w:hAnsi="Arial Narrow"/>
                          <w:i/>
                          <w:iCs/>
                          <w:sz w:val="18"/>
                          <w:szCs w:val="18"/>
                        </w:rPr>
                        <w:t xml:space="preserve"> on gradually dissipating coasts</w:t>
                      </w:r>
                    </w:p>
                    <w:p w14:paraId="00FE4CF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remnants</w:t>
                      </w:r>
                      <w:proofErr w:type="gramEnd"/>
                      <w:r w:rsidRPr="00EF18D6">
                        <w:rPr>
                          <w:rFonts w:ascii="Arial Narrow" w:hAnsi="Arial Narrow"/>
                          <w:i/>
                          <w:iCs/>
                          <w:sz w:val="18"/>
                          <w:szCs w:val="18"/>
                        </w:rPr>
                        <w:t xml:space="preserve"> of ancient life emerging in my </w:t>
                      </w:r>
                    </w:p>
                    <w:p w14:paraId="36DAE53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sunlight</w:t>
                      </w:r>
                      <w:proofErr w:type="gramEnd"/>
                    </w:p>
                    <w:p w14:paraId="069827C8" w14:textId="77777777" w:rsidR="002D2673" w:rsidRDefault="002D2673" w:rsidP="00962238">
                      <w:pPr>
                        <w:spacing w:after="0" w:line="240" w:lineRule="auto"/>
                        <w:rPr>
                          <w:rFonts w:ascii="Garamond" w:hAnsi="Garamond"/>
                          <w:sz w:val="18"/>
                          <w:szCs w:val="18"/>
                        </w:rPr>
                      </w:pPr>
                    </w:p>
                  </w:txbxContent>
                </v:textbox>
                <w10:wrap type="square"/>
              </v:shape>
            </w:pict>
          </mc:Fallback>
        </mc:AlternateContent>
      </w:r>
      <w:r w:rsidR="00962238" w:rsidRPr="00EF18D6">
        <w:rPr>
          <w:rFonts w:ascii="Arial Narrow" w:hAnsi="Arial Narrow"/>
          <w:sz w:val="24"/>
          <w:szCs w:val="24"/>
        </w:rPr>
        <w:t xml:space="preserve">Throwing herself into the sand, her hands grasp onto dried-out seaweeds. Fingers caress the worm’s segmented body, the feather of swan and seagull. The feeling of sand scrubbing her skin as the sand fleas jump from grain to grain. She digs into the sand, first dry and soft, then coarser, damp. Hands grip onto the unnaturally smooth edge of a human-sharpened stone, clasp the irregular shape of a mammoth tooth. She digs herself in, headfirst, legs sticking out of sand-mound. The sand creeps under her fingernails as calls of the seagulls intermingle with the crashing North Sea waves. Emerging in her own unexpected way, she waits for her body to grow into the landscape, for her presence to become as self-evident as the sand and waves. </w:t>
      </w:r>
      <w:r w:rsidR="005510E8">
        <w:rPr>
          <w:rFonts w:ascii="Arial Narrow" w:hAnsi="Arial Narrow"/>
          <w:sz w:val="24"/>
          <w:szCs w:val="24"/>
        </w:rPr>
        <w:t>S</w:t>
      </w:r>
      <w:r w:rsidR="00962238" w:rsidRPr="00EF18D6">
        <w:rPr>
          <w:rFonts w:ascii="Arial Narrow" w:hAnsi="Arial Narrow"/>
          <w:sz w:val="24"/>
          <w:szCs w:val="24"/>
        </w:rPr>
        <w:t xml:space="preserve">he waits for strange tentacles to entangle her, for her one-dimensional humanness to be swept away by the wind. Finally, she will be a coastal creature, one of many organic links in the coastal ecosystem, but not necessarily human. Instead an animal necessarily in collaboration, co-constituted by a sand flea, a long-gone baby shark, a mussel holding on to a wandering rock, and the waves of sandy saltwater. </w:t>
      </w:r>
    </w:p>
    <w:p w14:paraId="727A2BBC" w14:textId="0A03F5BD" w:rsidR="00962238" w:rsidRDefault="00962238" w:rsidP="00962238">
      <w:pPr>
        <w:spacing w:after="0" w:line="360" w:lineRule="auto"/>
        <w:jc w:val="both"/>
        <w:rPr>
          <w:rFonts w:ascii="Arial Narrow" w:hAnsi="Arial Narrow"/>
          <w:sz w:val="24"/>
          <w:szCs w:val="24"/>
        </w:rPr>
      </w:pPr>
    </w:p>
    <w:p w14:paraId="54F70496" w14:textId="77777777" w:rsidR="00550315" w:rsidRPr="00EF18D6" w:rsidRDefault="00550315" w:rsidP="00962238">
      <w:pPr>
        <w:spacing w:after="0" w:line="360" w:lineRule="auto"/>
        <w:jc w:val="both"/>
        <w:rPr>
          <w:rFonts w:ascii="Arial Narrow" w:hAnsi="Arial Narrow"/>
          <w:sz w:val="24"/>
          <w:szCs w:val="24"/>
        </w:rPr>
      </w:pPr>
    </w:p>
    <w:p w14:paraId="53ECBC83" w14:textId="77777777" w:rsidR="00962238" w:rsidRPr="00EF18D6" w:rsidRDefault="00962238" w:rsidP="00962238">
      <w:pPr>
        <w:spacing w:after="0" w:line="360" w:lineRule="auto"/>
        <w:jc w:val="both"/>
        <w:rPr>
          <w:rFonts w:ascii="Arial Narrow" w:hAnsi="Arial Narrow"/>
          <w:b/>
          <w:bCs/>
          <w:sz w:val="24"/>
          <w:szCs w:val="24"/>
        </w:rPr>
      </w:pPr>
      <w:r w:rsidRPr="00EF18D6">
        <w:rPr>
          <w:rFonts w:ascii="Arial Narrow" w:hAnsi="Arial Narrow"/>
          <w:b/>
          <w:bCs/>
          <w:sz w:val="24"/>
          <w:szCs w:val="24"/>
        </w:rPr>
        <w:t>III.</w:t>
      </w:r>
      <w:r w:rsidRPr="00EF18D6">
        <w:rPr>
          <w:rFonts w:ascii="Arial Narrow" w:hAnsi="Arial Narrow"/>
          <w:b/>
          <w:bCs/>
          <w:sz w:val="24"/>
          <w:szCs w:val="24"/>
        </w:rPr>
        <w:tab/>
        <w:t>Zoe</w:t>
      </w:r>
    </w:p>
    <w:p w14:paraId="3C08D91D" w14:textId="416ABF81" w:rsidR="00962238" w:rsidRPr="00EF18D6" w:rsidRDefault="00593F92" w:rsidP="00962238">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14560" behindDoc="0" locked="0" layoutInCell="1" allowOverlap="1" wp14:anchorId="37CE2E1D" wp14:editId="15BCEF26">
                <wp:simplePos x="0" y="0"/>
                <wp:positionH relativeFrom="column">
                  <wp:posOffset>-1535118</wp:posOffset>
                </wp:positionH>
                <wp:positionV relativeFrom="paragraph">
                  <wp:posOffset>336891</wp:posOffset>
                </wp:positionV>
                <wp:extent cx="1316990" cy="265430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654300"/>
                        </a:xfrm>
                        <a:prstGeom prst="rect">
                          <a:avLst/>
                        </a:prstGeom>
                        <a:solidFill>
                          <a:srgbClr val="FFFFFF"/>
                        </a:solidFill>
                        <a:ln w="9525">
                          <a:noFill/>
                          <a:miter lim="800000"/>
                          <a:headEnd/>
                          <a:tailEnd/>
                        </a:ln>
                      </wps:spPr>
                      <wps:txbx>
                        <w:txbxContent>
                          <w:p w14:paraId="6A42262F" w14:textId="77777777" w:rsidR="002D2673" w:rsidRPr="00EF18D6" w:rsidRDefault="002D2673" w:rsidP="00962238">
                            <w:pPr>
                              <w:rPr>
                                <w:rFonts w:ascii="Arial Narrow" w:hAnsi="Arial Narrow"/>
                                <w:sz w:val="18"/>
                                <w:szCs w:val="18"/>
                              </w:rPr>
                            </w:pPr>
                            <w:r w:rsidRPr="00EF18D6">
                              <w:rPr>
                                <w:rFonts w:ascii="Arial Narrow" w:hAnsi="Arial Narrow"/>
                                <w:sz w:val="18"/>
                                <w:szCs w:val="18"/>
                              </w:rPr>
                              <w:t xml:space="preserve">In her </w:t>
                            </w:r>
                            <w:r w:rsidRPr="00EF18D6">
                              <w:rPr>
                                <w:rFonts w:ascii="Arial Narrow" w:hAnsi="Arial Narrow"/>
                                <w:sz w:val="18"/>
                                <w:szCs w:val="18"/>
                              </w:rPr>
                              <w:t xml:space="preserve">book </w:t>
                            </w:r>
                            <w:r w:rsidRPr="00EF18D6">
                              <w:rPr>
                                <w:rFonts w:ascii="Arial Narrow" w:hAnsi="Arial Narrow"/>
                                <w:i/>
                                <w:iCs/>
                                <w:sz w:val="18"/>
                                <w:szCs w:val="18"/>
                              </w:rPr>
                              <w:t xml:space="preserve">Posthuman Knowledge, </w:t>
                            </w:r>
                            <w:r w:rsidRPr="00EF18D6">
                              <w:rPr>
                                <w:rFonts w:ascii="Arial Narrow" w:hAnsi="Arial Narrow"/>
                                <w:sz w:val="18"/>
                                <w:szCs w:val="18"/>
                              </w:rPr>
                              <w:t xml:space="preserve">Rosi Braidotti formulates a critique of the contemporary posthuman convergence. In the context of global environmental emergency, she argues that a new posthuman definition of subjectivity is needed. </w:t>
                            </w:r>
                            <w:r w:rsidRPr="00EF18D6">
                              <w:rPr>
                                <w:rFonts w:ascii="Arial Narrow" w:hAnsi="Arial Narrow"/>
                                <w:sz w:val="18"/>
                                <w:szCs w:val="18"/>
                              </w:rPr>
                              <w:t>This subjectivity is based on a negotiation between the perspective of humans, zoe (nonhumans), geo (the earth) and techno (human-made technologies).</w:t>
                            </w:r>
                          </w:p>
                          <w:p w14:paraId="06BFD78F"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E2E1D" id="Text Box 211" o:spid="_x0000_s1064" type="#_x0000_t202" style="position:absolute;left:0;text-align:left;margin-left:-120.9pt;margin-top:26.55pt;width:103.7pt;height:209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pJJwIAACgEAAAOAAAAZHJzL2Uyb0RvYy54bWysU9uO2yAQfa/Uf0C8N77k0sSKs9pmm6rS&#10;9iLt9gMwxjEqMC6Q2OnX74CTNG3fqvKAGGbmMHPmsL4btCJHYZ0EU9JsklIiDIdamn1Jvz3v3iwp&#10;cZ6ZmikwoqQn4ejd5vWrdd8VIocWVC0sQRDjir4raet9VySJ463QzE2gEwadDVjNPJp2n9SW9Yiu&#10;VZKn6SLpwdadBS6cw9uH0Uk3Eb9pBPdfmsYJT1RJsTYfdxv3KuzJZs2KvWVdK/m5DPYPVWgmDT56&#10;hXpgnpGDlX9BacktOGj8hINOoGkkF7EH7CZL/+jmqWWdiL0gOa670uT+Hyz/fPxqiaxLmmcZJYZp&#10;HNKzGDx5BwMJd8hQ37kCA586DPUDOnDSsVvXPQL/7oiBbcvMXtxbC30rWI0VxszkJnXEcQGk6j9B&#10;jQ+xg4cINDRWB/qQEILoOKnTdTqhGB6enGaL1QpdHH35Yj6bpnF+CSsu6Z11/oMATcKhpBbHH+HZ&#10;8dF5bARDLyHhNQdK1jupVDTsvtoqS44MpbKLK/SOKb+FKUP6kq7m+TwiGwj5UUVaepSykrqkyzSs&#10;UVyBjvemjiGeSTWeEVYZRA/8BEpGcvxQDXEY0+WF9wrqEzJmYZQufjU8tGB/UtKjbEvqfhyYFZSo&#10;jwZZX2WzWdB5NGbztzka9tZT3XqY4QhVUk/JeNz6+DcCHwbucTqNjLyFMsdKzjWjHCM3568T9H5r&#10;x6hfH3zzAgAA//8DAFBLAwQUAAYACAAAACEA+OoZa+AAAAALAQAADwAAAGRycy9kb3ducmV2Lnht&#10;bEyPwU7DMBBE70j8g7VIXFDquHUbmsapAAnEtaUf4MTbJCJeR7HbpH+POcFxNKOZN8V+tj274ug7&#10;RwrEIgWGVDvTUaPg9PWePAPzQZPRvSNUcEMP+/L+rtC5cRMd8HoMDYsl5HOtoA1hyDn3dYtW+4Ub&#10;kKJ3dqPVIcqx4WbUUyy3PV+m6YZb3VFcaPWAby3W38eLVXD+nJ7W26n6CKfsIDevussqd1Pq8WF+&#10;2QELOIe/MPziR3QoI1PlLmQ86xUkSykie1CwXglgMZGspARWKZCZEMDLgv//UP4AAAD//wMAUEsB&#10;Ai0AFAAGAAgAAAAhALaDOJL+AAAA4QEAABMAAAAAAAAAAAAAAAAAAAAAAFtDb250ZW50X1R5cGVz&#10;XS54bWxQSwECLQAUAAYACAAAACEAOP0h/9YAAACUAQAACwAAAAAAAAAAAAAAAAAvAQAAX3JlbHMv&#10;LnJlbHNQSwECLQAUAAYACAAAACEA316KSScCAAAoBAAADgAAAAAAAAAAAAAAAAAuAgAAZHJzL2Uy&#10;b0RvYy54bWxQSwECLQAUAAYACAAAACEA+OoZa+AAAAALAQAADwAAAAAAAAAAAAAAAACBBAAAZHJz&#10;L2Rvd25yZXYueG1sUEsFBgAAAAAEAAQA8wAAAI4FAAAAAA==&#10;" stroked="f">
                <v:textbox>
                  <w:txbxContent>
                    <w:p w14:paraId="6A42262F" w14:textId="77777777" w:rsidR="002D2673" w:rsidRPr="00EF18D6" w:rsidRDefault="002D2673" w:rsidP="00962238">
                      <w:pPr>
                        <w:rPr>
                          <w:rFonts w:ascii="Arial Narrow" w:hAnsi="Arial Narrow"/>
                          <w:sz w:val="18"/>
                          <w:szCs w:val="18"/>
                        </w:rPr>
                      </w:pPr>
                      <w:r w:rsidRPr="00EF18D6">
                        <w:rPr>
                          <w:rFonts w:ascii="Arial Narrow" w:hAnsi="Arial Narrow"/>
                          <w:sz w:val="18"/>
                          <w:szCs w:val="18"/>
                        </w:rPr>
                        <w:t xml:space="preserve">In her book </w:t>
                      </w:r>
                      <w:r w:rsidRPr="00EF18D6">
                        <w:rPr>
                          <w:rFonts w:ascii="Arial Narrow" w:hAnsi="Arial Narrow"/>
                          <w:i/>
                          <w:iCs/>
                          <w:sz w:val="18"/>
                          <w:szCs w:val="18"/>
                        </w:rPr>
                        <w:t xml:space="preserve">Posthuman Knowledge, </w:t>
                      </w:r>
                      <w:proofErr w:type="spellStart"/>
                      <w:r w:rsidRPr="00EF18D6">
                        <w:rPr>
                          <w:rFonts w:ascii="Arial Narrow" w:hAnsi="Arial Narrow"/>
                          <w:sz w:val="18"/>
                          <w:szCs w:val="18"/>
                        </w:rPr>
                        <w:t>Rosi</w:t>
                      </w:r>
                      <w:proofErr w:type="spellEnd"/>
                      <w:r w:rsidRPr="00EF18D6">
                        <w:rPr>
                          <w:rFonts w:ascii="Arial Narrow" w:hAnsi="Arial Narrow"/>
                          <w:sz w:val="18"/>
                          <w:szCs w:val="18"/>
                        </w:rPr>
                        <w:t xml:space="preserve"> </w:t>
                      </w:r>
                      <w:proofErr w:type="spellStart"/>
                      <w:r w:rsidRPr="00EF18D6">
                        <w:rPr>
                          <w:rFonts w:ascii="Arial Narrow" w:hAnsi="Arial Narrow"/>
                          <w:sz w:val="18"/>
                          <w:szCs w:val="18"/>
                        </w:rPr>
                        <w:t>Braidotti</w:t>
                      </w:r>
                      <w:proofErr w:type="spellEnd"/>
                      <w:r w:rsidRPr="00EF18D6">
                        <w:rPr>
                          <w:rFonts w:ascii="Arial Narrow" w:hAnsi="Arial Narrow"/>
                          <w:sz w:val="18"/>
                          <w:szCs w:val="18"/>
                        </w:rPr>
                        <w:t xml:space="preserve"> formulates a critique of the contemporary posthuman convergence. In the context of global environmental emergency, she argues that a new posthuman definition of subjectivity is needed. This subjectivity is based on a negotiation between the perspective of humans, </w:t>
                      </w:r>
                      <w:proofErr w:type="gramStart"/>
                      <w:r w:rsidRPr="00EF18D6">
                        <w:rPr>
                          <w:rFonts w:ascii="Arial Narrow" w:hAnsi="Arial Narrow"/>
                          <w:sz w:val="18"/>
                          <w:szCs w:val="18"/>
                        </w:rPr>
                        <w:t>zoe</w:t>
                      </w:r>
                      <w:proofErr w:type="gramEnd"/>
                      <w:r w:rsidRPr="00EF18D6">
                        <w:rPr>
                          <w:rFonts w:ascii="Arial Narrow" w:hAnsi="Arial Narrow"/>
                          <w:sz w:val="18"/>
                          <w:szCs w:val="18"/>
                        </w:rPr>
                        <w:t xml:space="preserve"> (nonhumans), geo (the earth) and techno (human-made technologies).</w:t>
                      </w:r>
                    </w:p>
                    <w:p w14:paraId="06BFD78F" w14:textId="77777777" w:rsidR="002D2673" w:rsidRDefault="002D2673" w:rsidP="00962238"/>
                  </w:txbxContent>
                </v:textbox>
                <w10:wrap type="square"/>
              </v:shape>
            </w:pict>
          </mc:Fallback>
        </mc:AlternateContent>
      </w:r>
    </w:p>
    <w:p w14:paraId="3A7DFA1D" w14:textId="38AE4CF0" w:rsidR="00962238" w:rsidRPr="00EF18D6" w:rsidRDefault="00962238" w:rsidP="00962238">
      <w:pPr>
        <w:spacing w:after="0" w:line="360" w:lineRule="auto"/>
        <w:jc w:val="both"/>
        <w:rPr>
          <w:rFonts w:ascii="Arial Narrow" w:hAnsi="Arial Narrow"/>
          <w:sz w:val="24"/>
          <w:szCs w:val="24"/>
        </w:rPr>
      </w:pPr>
      <w:r w:rsidRPr="00EF18D6">
        <w:rPr>
          <w:rFonts w:ascii="Arial Narrow" w:hAnsi="Arial Narrow"/>
          <w:sz w:val="24"/>
          <w:szCs w:val="24"/>
        </w:rPr>
        <w:t xml:space="preserve">In the human world, zoe, nonhuman life, is repressed, destroyed, and exploited on a large scale. Nevertheless, zoe find their own way to disturb the human world, emerging unexpectedly from under furniture, from under floorboards. Benefiting from Anthropocene conditions, they come back to haunt people in spaces they have claimed as their own. Eerily crawling American crayfish unsettle people as the creatures take walks through fields. Pincers proudly up in the air, the animals march over the land. Labelled invasive exotics, they slowly colonise ditches and rivers. Joined head and thorax, a segmented body creeps through the grass, sandy yellow, green, dark brown, red in colour. People are outwitted, overcome by disgust for the clawed, armoured animal. They are unable to look into the compound eyes, </w:t>
      </w:r>
      <w:r w:rsidRPr="00EF18D6">
        <w:rPr>
          <w:rFonts w:ascii="Arial Narrow" w:hAnsi="Arial Narrow"/>
          <w:sz w:val="24"/>
          <w:szCs w:val="24"/>
        </w:rPr>
        <w:lastRenderedPageBreak/>
        <w:t>positioned on movable stalks extending from the snout. My eyes, like an insect’s,</w:t>
      </w:r>
      <w:r w:rsidR="00550315">
        <w:rPr>
          <w:rFonts w:ascii="Arial Narrow" w:hAnsi="Arial Narrow"/>
          <w:sz w:val="24"/>
          <w:szCs w:val="24"/>
        </w:rPr>
        <w:t xml:space="preserve"> form kaleidoscopic images in</w:t>
      </w:r>
      <w:r w:rsidRPr="00EF18D6">
        <w:rPr>
          <w:rFonts w:ascii="Arial Narrow" w:hAnsi="Arial Narrow"/>
          <w:sz w:val="24"/>
          <w:szCs w:val="24"/>
        </w:rPr>
        <w:t xml:space="preserve"> crayfish brain, the image resolution poorer than that of the human eye, the field of vision wider. Topping off the sharp snout, the crayfish gaze from up close is fishlike, the shape of my face unexpectedly froglike. My strange bulging eyes, grey-blue and black-pupiled, extend crayfish knowledge into the world. </w:t>
      </w:r>
    </w:p>
    <w:p w14:paraId="6EA176CF" w14:textId="7A844B4E" w:rsidR="00FF102D" w:rsidRDefault="00FF102D" w:rsidP="00FF102D">
      <w:pPr>
        <w:spacing w:after="0" w:line="360" w:lineRule="auto"/>
        <w:jc w:val="both"/>
        <w:rPr>
          <w:rFonts w:ascii="Arial Narrow" w:hAnsi="Arial Narrow"/>
          <w:sz w:val="24"/>
          <w:szCs w:val="24"/>
        </w:rPr>
      </w:pPr>
    </w:p>
    <w:p w14:paraId="0DF0F671" w14:textId="4049E9EB" w:rsidR="00962238" w:rsidRPr="00EF18D6" w:rsidRDefault="00FF102D" w:rsidP="00FF102D">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15584" behindDoc="0" locked="0" layoutInCell="1" allowOverlap="1" wp14:anchorId="593F754E" wp14:editId="2A11E902">
                <wp:simplePos x="0" y="0"/>
                <wp:positionH relativeFrom="page">
                  <wp:posOffset>5927992</wp:posOffset>
                </wp:positionH>
                <wp:positionV relativeFrom="paragraph">
                  <wp:posOffset>169545</wp:posOffset>
                </wp:positionV>
                <wp:extent cx="1262380" cy="2688590"/>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688590"/>
                        </a:xfrm>
                        <a:prstGeom prst="rect">
                          <a:avLst/>
                        </a:prstGeom>
                        <a:solidFill>
                          <a:srgbClr val="FFFFFF"/>
                        </a:solidFill>
                        <a:ln w="9525">
                          <a:noFill/>
                          <a:miter lim="800000"/>
                          <a:headEnd/>
                          <a:tailEnd/>
                        </a:ln>
                      </wps:spPr>
                      <wps:txbx>
                        <w:txbxContent>
                          <w:p w14:paraId="5C850D22"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Z:</w:t>
                            </w:r>
                            <w:r w:rsidRPr="00EF18D6">
                              <w:rPr>
                                <w:rFonts w:ascii="Arial Narrow" w:hAnsi="Arial Narrow"/>
                                <w:sz w:val="18"/>
                                <w:szCs w:val="18"/>
                              </w:rPr>
                              <w:t xml:space="preserve"> </w:t>
                            </w:r>
                          </w:p>
                          <w:p w14:paraId="7755BD5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insect-like eye extends from head</w:t>
                            </w:r>
                          </w:p>
                          <w:p w14:paraId="2F4CE92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connecting in vision </w:t>
                            </w:r>
                          </w:p>
                          <w:p w14:paraId="349A3CE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to deep-lying eyes </w:t>
                            </w:r>
                          </w:p>
                          <w:p w14:paraId="1C1EACA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buried in a human face</w:t>
                            </w:r>
                          </w:p>
                          <w:p w14:paraId="5FD15FFF" w14:textId="77777777" w:rsidR="002D2673" w:rsidRPr="00EF18D6" w:rsidRDefault="002D2673" w:rsidP="00962238">
                            <w:pPr>
                              <w:spacing w:after="0" w:line="240" w:lineRule="auto"/>
                              <w:rPr>
                                <w:rFonts w:ascii="Arial Narrow" w:hAnsi="Arial Narrow"/>
                                <w:i/>
                                <w:iCs/>
                                <w:sz w:val="18"/>
                                <w:szCs w:val="18"/>
                              </w:rPr>
                            </w:pPr>
                          </w:p>
                          <w:p w14:paraId="7E5CACB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 weak gaze, averted</w:t>
                            </w:r>
                          </w:p>
                          <w:p w14:paraId="445B356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emptiness extends </w:t>
                            </w:r>
                          </w:p>
                          <w:p w14:paraId="7A1CCEE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from faces </w:t>
                            </w:r>
                          </w:p>
                          <w:p w14:paraId="3E39E13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high up in the air</w:t>
                            </w:r>
                          </w:p>
                          <w:p w14:paraId="4D80B8B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how do they make meaning how do such strange eyes communicate? </w:t>
                            </w:r>
                          </w:p>
                          <w:p w14:paraId="5E3A385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I crayfish-morphise </w:t>
                            </w:r>
                          </w:p>
                          <w:p w14:paraId="7A912E5C"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relieved I have</w:t>
                            </w:r>
                          </w:p>
                          <w:p w14:paraId="2EAC72D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an exoskeleton </w:t>
                            </w:r>
                          </w:p>
                          <w:p w14:paraId="28BD64EA" w14:textId="77777777" w:rsidR="002D2673" w:rsidRPr="00EF18D6" w:rsidRDefault="002D2673" w:rsidP="00962238">
                            <w:pPr>
                              <w:spacing w:after="0" w:line="240" w:lineRule="auto"/>
                              <w:rPr>
                                <w:rFonts w:ascii="Arial Narrow" w:hAnsi="Arial Narrow"/>
                                <w:i/>
                                <w:iCs/>
                                <w:sz w:val="16"/>
                                <w:szCs w:val="16"/>
                              </w:rPr>
                            </w:pPr>
                            <w:r w:rsidRPr="00EF18D6">
                              <w:rPr>
                                <w:rFonts w:ascii="Arial Narrow" w:hAnsi="Arial Narrow"/>
                                <w:i/>
                                <w:iCs/>
                                <w:sz w:val="18"/>
                                <w:szCs w:val="18"/>
                              </w:rPr>
                              <w:t xml:space="preserve">and four pairs of legs </w:t>
                            </w:r>
                          </w:p>
                          <w:p w14:paraId="04D52633" w14:textId="77777777" w:rsidR="002D2673" w:rsidRDefault="002D2673" w:rsidP="00962238">
                            <w:pPr>
                              <w:jc w:val="center"/>
                              <w:rPr>
                                <w:b/>
                                <w:bCs/>
                                <w:sz w:val="20"/>
                                <w:szCs w:val="20"/>
                              </w:rPr>
                            </w:pPr>
                          </w:p>
                          <w:p w14:paraId="0027270E"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F754E" id="Text Box 212" o:spid="_x0000_s1065" type="#_x0000_t202" style="position:absolute;left:0;text-align:left;margin-left:466.75pt;margin-top:13.35pt;width:99.4pt;height:211.7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0vJgIAACgEAAAOAAAAZHJzL2Uyb0RvYy54bWysU9uO2yAQfa/Uf0C8N068SZpYcVbbbFNV&#10;2l6k3X4AxjhGBYYCiZ1+/Q44yUa7b1X9gBjPcJg557C67bUiB+G8BFPSyWhMiTAcaml2Jf31tP2w&#10;oMQHZmqmwIiSHoWnt+v371adLUQOLahaOIIgxhedLWkbgi2yzPNWaOZHYIXBZANOs4Ch22W1Yx2i&#10;a5Xl4/E868DV1gEX3uPf+yFJ1wm/aQQPP5rGi0BUSbG3kFaX1iqu2XrFip1jtpX81Ab7hy40kwYv&#10;vUDds8DI3sk3UFpyBx6aMOKgM2gayUWaAaeZjF9N89gyK9IsSI63F5r8/4Pl3w8/HZF1SfNJTolh&#10;GkV6En0gn6An8R8y1FlfYOGjxdLQYwKVTtN6+wD8tycGNi0zO3HnHHStYDV2OIkns6ujA46PIFX3&#10;DWq8iO0DJKC+cTrSh4QQREeljhd1YjM8XpnP85sFpjjm8vliMVsm/TJWnI9b58MXAZrETUkdyp/g&#10;2eHBh9gOK84l8TYPStZbqVQK3K7aKEcODK2yTV+a4FWZMqQr6XKWzxKygXg+uUjLgFZWUpd0MY7f&#10;YK5Ix2dTp5LApBr22IkyJ34iJQM5oa/6JMbN8sx7BfURGXMwWBefGm5acH8p6dC2JfV/9swJStRX&#10;g6wvJ9Np9HkKprOPOQbuOlNdZ5jhCFXSQMmw3YT0NiIfBu5QnUYm3qKMQyenntGOic7T04l+v45T&#10;1csDXz8DAAD//wMAUEsDBBQABgAIAAAAIQC9hubH4AAAAAsBAAAPAAAAZHJzL2Rvd25yZXYueG1s&#10;TI/dToNAEIXvTXyHzZh4Y+zyU8AiQ6MmGm9b+wALTIHIzhJ2W+jbu72yl5Pz5Zxviu2iB3GmyfaG&#10;EcJVAIK4Nk3PLcLh5/P5BYR1ihs1GCaEC1nYlvd3hcobM/OOznvXCl/CNlcInXNjLqWtO9LKrsxI&#10;7LOjmbRy/pxa2Uxq9uV6kFEQpFKrnv1Cp0b66Kj+3Z80wvF7fko2c/XlDtlunb6rPqvMBfHxYXl7&#10;BeFocf8wXPW9OpTeqTInbqwYEDZxnHgUIUozEFcgjKMYRIWwToIQZFnI2x/KPwAAAP//AwBQSwEC&#10;LQAUAAYACAAAACEAtoM4kv4AAADhAQAAEwAAAAAAAAAAAAAAAAAAAAAAW0NvbnRlbnRfVHlwZXNd&#10;LnhtbFBLAQItABQABgAIAAAAIQA4/SH/1gAAAJQBAAALAAAAAAAAAAAAAAAAAC8BAABfcmVscy8u&#10;cmVsc1BLAQItABQABgAIAAAAIQA3Q00vJgIAACgEAAAOAAAAAAAAAAAAAAAAAC4CAABkcnMvZTJv&#10;RG9jLnhtbFBLAQItABQABgAIAAAAIQC9hubH4AAAAAsBAAAPAAAAAAAAAAAAAAAAAIAEAABkcnMv&#10;ZG93bnJldi54bWxQSwUGAAAAAAQABADzAAAAjQUAAAAA&#10;" stroked="f">
                <v:textbox>
                  <w:txbxContent>
                    <w:p w14:paraId="5C850D22"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Z:</w:t>
                      </w:r>
                      <w:r w:rsidRPr="00EF18D6">
                        <w:rPr>
                          <w:rFonts w:ascii="Arial Narrow" w:hAnsi="Arial Narrow"/>
                          <w:sz w:val="18"/>
                          <w:szCs w:val="18"/>
                        </w:rPr>
                        <w:t xml:space="preserve"> </w:t>
                      </w:r>
                    </w:p>
                    <w:p w14:paraId="7755BD5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insect-like</w:t>
                      </w:r>
                      <w:proofErr w:type="gramEnd"/>
                      <w:r w:rsidRPr="00EF18D6">
                        <w:rPr>
                          <w:rFonts w:ascii="Arial Narrow" w:hAnsi="Arial Narrow"/>
                          <w:i/>
                          <w:iCs/>
                          <w:sz w:val="18"/>
                          <w:szCs w:val="18"/>
                        </w:rPr>
                        <w:t xml:space="preserve"> eye extends from head</w:t>
                      </w:r>
                    </w:p>
                    <w:p w14:paraId="2F4CE92D"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connecting</w:t>
                      </w:r>
                      <w:proofErr w:type="gramEnd"/>
                      <w:r w:rsidRPr="00EF18D6">
                        <w:rPr>
                          <w:rFonts w:ascii="Arial Narrow" w:hAnsi="Arial Narrow"/>
                          <w:i/>
                          <w:iCs/>
                          <w:sz w:val="18"/>
                          <w:szCs w:val="18"/>
                        </w:rPr>
                        <w:t xml:space="preserve"> in vision </w:t>
                      </w:r>
                    </w:p>
                    <w:p w14:paraId="349A3CE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to</w:t>
                      </w:r>
                      <w:proofErr w:type="gramEnd"/>
                      <w:r w:rsidRPr="00EF18D6">
                        <w:rPr>
                          <w:rFonts w:ascii="Arial Narrow" w:hAnsi="Arial Narrow"/>
                          <w:i/>
                          <w:iCs/>
                          <w:sz w:val="18"/>
                          <w:szCs w:val="18"/>
                        </w:rPr>
                        <w:t xml:space="preserve"> deep-lying eyes </w:t>
                      </w:r>
                    </w:p>
                    <w:p w14:paraId="1C1EACA1"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buried</w:t>
                      </w:r>
                      <w:proofErr w:type="gramEnd"/>
                      <w:r w:rsidRPr="00EF18D6">
                        <w:rPr>
                          <w:rFonts w:ascii="Arial Narrow" w:hAnsi="Arial Narrow"/>
                          <w:i/>
                          <w:iCs/>
                          <w:sz w:val="18"/>
                          <w:szCs w:val="18"/>
                        </w:rPr>
                        <w:t xml:space="preserve"> in a human face</w:t>
                      </w:r>
                    </w:p>
                    <w:p w14:paraId="5FD15FFF" w14:textId="77777777" w:rsidR="002D2673" w:rsidRPr="00EF18D6" w:rsidRDefault="002D2673" w:rsidP="00962238">
                      <w:pPr>
                        <w:spacing w:after="0" w:line="240" w:lineRule="auto"/>
                        <w:rPr>
                          <w:rFonts w:ascii="Arial Narrow" w:hAnsi="Arial Narrow"/>
                          <w:i/>
                          <w:iCs/>
                          <w:sz w:val="18"/>
                          <w:szCs w:val="18"/>
                        </w:rPr>
                      </w:pPr>
                    </w:p>
                    <w:p w14:paraId="7E5CACB9"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w:t>
                      </w:r>
                      <w:proofErr w:type="gramEnd"/>
                      <w:r w:rsidRPr="00EF18D6">
                        <w:rPr>
                          <w:rFonts w:ascii="Arial Narrow" w:hAnsi="Arial Narrow"/>
                          <w:i/>
                          <w:iCs/>
                          <w:sz w:val="18"/>
                          <w:szCs w:val="18"/>
                        </w:rPr>
                        <w:t xml:space="preserve"> weak gaze, averted</w:t>
                      </w:r>
                    </w:p>
                    <w:p w14:paraId="445B3569"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emptiness</w:t>
                      </w:r>
                      <w:proofErr w:type="gramEnd"/>
                      <w:r w:rsidRPr="00EF18D6">
                        <w:rPr>
                          <w:rFonts w:ascii="Arial Narrow" w:hAnsi="Arial Narrow"/>
                          <w:i/>
                          <w:iCs/>
                          <w:sz w:val="18"/>
                          <w:szCs w:val="18"/>
                        </w:rPr>
                        <w:t xml:space="preserve"> extends </w:t>
                      </w:r>
                    </w:p>
                    <w:p w14:paraId="7A1CCEE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from</w:t>
                      </w:r>
                      <w:proofErr w:type="gramEnd"/>
                      <w:r w:rsidRPr="00EF18D6">
                        <w:rPr>
                          <w:rFonts w:ascii="Arial Narrow" w:hAnsi="Arial Narrow"/>
                          <w:i/>
                          <w:iCs/>
                          <w:sz w:val="18"/>
                          <w:szCs w:val="18"/>
                        </w:rPr>
                        <w:t xml:space="preserve"> faces </w:t>
                      </w:r>
                    </w:p>
                    <w:p w14:paraId="3E39E13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high</w:t>
                      </w:r>
                      <w:proofErr w:type="gramEnd"/>
                      <w:r w:rsidRPr="00EF18D6">
                        <w:rPr>
                          <w:rFonts w:ascii="Arial Narrow" w:hAnsi="Arial Narrow"/>
                          <w:i/>
                          <w:iCs/>
                          <w:sz w:val="18"/>
                          <w:szCs w:val="18"/>
                        </w:rPr>
                        <w:t xml:space="preserve"> up in the air</w:t>
                      </w:r>
                    </w:p>
                    <w:p w14:paraId="4D80B8B1"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how</w:t>
                      </w:r>
                      <w:proofErr w:type="gramEnd"/>
                      <w:r w:rsidRPr="00EF18D6">
                        <w:rPr>
                          <w:rFonts w:ascii="Arial Narrow" w:hAnsi="Arial Narrow"/>
                          <w:i/>
                          <w:iCs/>
                          <w:sz w:val="18"/>
                          <w:szCs w:val="18"/>
                        </w:rPr>
                        <w:t xml:space="preserve"> do they make meaning how do such strange eyes communicate? </w:t>
                      </w:r>
                    </w:p>
                    <w:p w14:paraId="5E3A385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 crayfish-</w:t>
                      </w:r>
                      <w:proofErr w:type="spellStart"/>
                      <w:r w:rsidRPr="00EF18D6">
                        <w:rPr>
                          <w:rFonts w:ascii="Arial Narrow" w:hAnsi="Arial Narrow"/>
                          <w:i/>
                          <w:iCs/>
                          <w:sz w:val="18"/>
                          <w:szCs w:val="18"/>
                        </w:rPr>
                        <w:t>morphise</w:t>
                      </w:r>
                      <w:proofErr w:type="spellEnd"/>
                      <w:r w:rsidRPr="00EF18D6">
                        <w:rPr>
                          <w:rFonts w:ascii="Arial Narrow" w:hAnsi="Arial Narrow"/>
                          <w:i/>
                          <w:iCs/>
                          <w:sz w:val="18"/>
                          <w:szCs w:val="18"/>
                        </w:rPr>
                        <w:t xml:space="preserve"> </w:t>
                      </w:r>
                    </w:p>
                    <w:p w14:paraId="7A912E5C"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relieved</w:t>
                      </w:r>
                      <w:proofErr w:type="gramEnd"/>
                      <w:r w:rsidRPr="00EF18D6">
                        <w:rPr>
                          <w:rFonts w:ascii="Arial Narrow" w:hAnsi="Arial Narrow"/>
                          <w:i/>
                          <w:iCs/>
                          <w:sz w:val="18"/>
                          <w:szCs w:val="18"/>
                        </w:rPr>
                        <w:t xml:space="preserve"> I have</w:t>
                      </w:r>
                    </w:p>
                    <w:p w14:paraId="2EAC72D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an</w:t>
                      </w:r>
                      <w:proofErr w:type="gramEnd"/>
                      <w:r w:rsidRPr="00EF18D6">
                        <w:rPr>
                          <w:rFonts w:ascii="Arial Narrow" w:hAnsi="Arial Narrow"/>
                          <w:i/>
                          <w:iCs/>
                          <w:sz w:val="18"/>
                          <w:szCs w:val="18"/>
                        </w:rPr>
                        <w:t xml:space="preserve"> exoskeleton </w:t>
                      </w:r>
                    </w:p>
                    <w:p w14:paraId="28BD64EA" w14:textId="77777777" w:rsidR="002D2673" w:rsidRPr="00EF18D6" w:rsidRDefault="002D2673" w:rsidP="00962238">
                      <w:pPr>
                        <w:spacing w:after="0" w:line="240" w:lineRule="auto"/>
                        <w:rPr>
                          <w:rFonts w:ascii="Arial Narrow" w:hAnsi="Arial Narrow"/>
                          <w:i/>
                          <w:iCs/>
                          <w:sz w:val="16"/>
                          <w:szCs w:val="16"/>
                        </w:rPr>
                      </w:pPr>
                      <w:proofErr w:type="gramStart"/>
                      <w:r w:rsidRPr="00EF18D6">
                        <w:rPr>
                          <w:rFonts w:ascii="Arial Narrow" w:hAnsi="Arial Narrow"/>
                          <w:i/>
                          <w:iCs/>
                          <w:sz w:val="18"/>
                          <w:szCs w:val="18"/>
                        </w:rPr>
                        <w:t>and</w:t>
                      </w:r>
                      <w:proofErr w:type="gramEnd"/>
                      <w:r w:rsidRPr="00EF18D6">
                        <w:rPr>
                          <w:rFonts w:ascii="Arial Narrow" w:hAnsi="Arial Narrow"/>
                          <w:i/>
                          <w:iCs/>
                          <w:sz w:val="18"/>
                          <w:szCs w:val="18"/>
                        </w:rPr>
                        <w:t xml:space="preserve"> four pairs of legs </w:t>
                      </w:r>
                    </w:p>
                    <w:p w14:paraId="04D52633" w14:textId="77777777" w:rsidR="002D2673" w:rsidRDefault="002D2673" w:rsidP="00962238">
                      <w:pPr>
                        <w:jc w:val="center"/>
                        <w:rPr>
                          <w:b/>
                          <w:bCs/>
                          <w:sz w:val="20"/>
                          <w:szCs w:val="20"/>
                        </w:rPr>
                      </w:pPr>
                    </w:p>
                    <w:p w14:paraId="0027270E" w14:textId="77777777" w:rsidR="002D2673" w:rsidRDefault="002D2673" w:rsidP="00962238"/>
                  </w:txbxContent>
                </v:textbox>
                <w10:wrap type="square" anchorx="page"/>
              </v:shape>
            </w:pict>
          </mc:Fallback>
        </mc:AlternateContent>
      </w:r>
      <w:r w:rsidR="00962238" w:rsidRPr="00EF18D6">
        <w:rPr>
          <w:rFonts w:ascii="Arial Narrow" w:hAnsi="Arial Narrow"/>
          <w:sz w:val="24"/>
          <w:szCs w:val="24"/>
        </w:rPr>
        <w:t>Antennae extending from the centre of my snout, I see and feel my way across the grass, thin but tough exoskeleton frightening soft human bodies. Concealed for days under stones, in banks of ditches, I hunt insects, tadpoles, worms, snails. Migrating from one waterway to the next, I keep digging into muddy soils, straight through urban quaysides, through dikes and dams, adapting to the unfamiliar habitat. For the endangerment of the land I pay a high price, with many crayfish caught for human consumption.</w:t>
      </w:r>
      <w:r w:rsidR="00962238">
        <w:rPr>
          <w:rStyle w:val="EndnoteReference"/>
          <w:rFonts w:ascii="Arial Narrow" w:hAnsi="Arial Narrow"/>
          <w:sz w:val="24"/>
          <w:szCs w:val="24"/>
        </w:rPr>
        <w:endnoteReference w:id="144"/>
      </w:r>
      <w:r w:rsidR="00962238" w:rsidRPr="00EF18D6">
        <w:rPr>
          <w:rFonts w:ascii="Arial Narrow" w:hAnsi="Arial Narrow"/>
          <w:sz w:val="24"/>
          <w:szCs w:val="24"/>
        </w:rPr>
        <w:t xml:space="preserve"> And yet, we keep appearing, whatever people throw at us. I keep surfacing, red body creeping from brown water, disturbing traditional countryside views. I am not afraid to face the human gaze, the running feet, the cries of disgust, the nets used to catch me. I keep blocking paths, waving my pincers about dangerously. Zoe as crayfish shake the foundations of the human world, like crawling spectres, persistently intruding on its margins.</w:t>
      </w:r>
    </w:p>
    <w:p w14:paraId="2B0F73CF" w14:textId="77777777" w:rsidR="00974720" w:rsidRDefault="00974720" w:rsidP="00962238">
      <w:pPr>
        <w:spacing w:after="0" w:line="360" w:lineRule="auto"/>
        <w:jc w:val="both"/>
        <w:rPr>
          <w:rFonts w:ascii="Arial Narrow" w:hAnsi="Arial Narrow"/>
          <w:sz w:val="24"/>
          <w:szCs w:val="24"/>
        </w:rPr>
      </w:pPr>
    </w:p>
    <w:p w14:paraId="702B0099" w14:textId="302C358F" w:rsidR="00962238" w:rsidRPr="00EF18D6" w:rsidRDefault="00593F92" w:rsidP="00962238">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w:lastRenderedPageBreak/>
        <mc:AlternateContent>
          <mc:Choice Requires="wps">
            <w:drawing>
              <wp:anchor distT="45720" distB="45720" distL="114300" distR="114300" simplePos="0" relativeHeight="251716608" behindDoc="0" locked="0" layoutInCell="1" allowOverlap="1" wp14:anchorId="4E8B1092" wp14:editId="767DE59C">
                <wp:simplePos x="0" y="0"/>
                <wp:positionH relativeFrom="page">
                  <wp:posOffset>327319</wp:posOffset>
                </wp:positionH>
                <wp:positionV relativeFrom="paragraph">
                  <wp:posOffset>477548</wp:posOffset>
                </wp:positionV>
                <wp:extent cx="1289050" cy="2828925"/>
                <wp:effectExtent l="0" t="0" r="6350" b="9525"/>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828925"/>
                        </a:xfrm>
                        <a:prstGeom prst="rect">
                          <a:avLst/>
                        </a:prstGeom>
                        <a:solidFill>
                          <a:srgbClr val="FFFFFF"/>
                        </a:solidFill>
                        <a:ln w="9525">
                          <a:noFill/>
                          <a:miter lim="800000"/>
                          <a:headEnd/>
                          <a:tailEnd/>
                        </a:ln>
                      </wps:spPr>
                      <wps:txbx>
                        <w:txbxContent>
                          <w:p w14:paraId="4338EB2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My point, however, is that zoe exceeds these negative conditions, because zoe exists outside and anterior to sovereign power and hence resists subjugation. This is the greatness of affirmative thought as a secular, materialist philosophy of becoming. It is an inexhaustible generative force that potentially can transmute lives into sites of resistance – all lives, also the non-human.</w:t>
                            </w:r>
                          </w:p>
                          <w:p w14:paraId="79A132EB" w14:textId="77777777" w:rsidR="002D2673" w:rsidRPr="0049225D" w:rsidRDefault="002D2673" w:rsidP="00962238">
                            <w:pPr>
                              <w:spacing w:after="0" w:line="240" w:lineRule="auto"/>
                              <w:rPr>
                                <w:rFonts w:ascii="Arial Narrow" w:hAnsi="Arial Narrow"/>
                                <w:i/>
                                <w:iCs/>
                                <w:sz w:val="16"/>
                                <w:szCs w:val="16"/>
                              </w:rPr>
                            </w:pPr>
                          </w:p>
                          <w:p w14:paraId="382B4AB9" w14:textId="77777777" w:rsidR="002D2673" w:rsidRPr="0049225D" w:rsidRDefault="002D2673" w:rsidP="00962238">
                            <w:pPr>
                              <w:spacing w:after="0" w:line="240" w:lineRule="auto"/>
                              <w:rPr>
                                <w:rFonts w:ascii="Arial Narrow" w:hAnsi="Arial Narrow"/>
                                <w:i/>
                                <w:iCs/>
                                <w:sz w:val="16"/>
                                <w:szCs w:val="16"/>
                              </w:rPr>
                            </w:pPr>
                            <w:r w:rsidRPr="0049225D">
                              <w:rPr>
                                <w:rFonts w:ascii="Arial Narrow" w:hAnsi="Arial Narrow"/>
                                <w:sz w:val="16"/>
                                <w:szCs w:val="16"/>
                              </w:rPr>
                              <w:t xml:space="preserve">Rosi Braidotti, </w:t>
                            </w:r>
                            <w:r w:rsidRPr="0049225D">
                              <w:rPr>
                                <w:rFonts w:ascii="Arial Narrow" w:hAnsi="Arial Narrow"/>
                                <w:i/>
                                <w:iCs/>
                                <w:sz w:val="16"/>
                                <w:szCs w:val="16"/>
                              </w:rPr>
                              <w:t>Posthuman Knowledge</w:t>
                            </w:r>
                            <w:r w:rsidRPr="0049225D">
                              <w:rPr>
                                <w:rFonts w:ascii="Arial Narrow" w:hAnsi="Arial Narrow"/>
                                <w:sz w:val="16"/>
                                <w:szCs w:val="16"/>
                              </w:rPr>
                              <w:t xml:space="preserve"> (Cambridge: Polity Press, 2019), p. 129.</w:t>
                            </w:r>
                          </w:p>
                          <w:p w14:paraId="6FDE5DAA" w14:textId="77777777" w:rsidR="002D2673" w:rsidRDefault="002D2673" w:rsidP="00962238">
                            <w:pPr>
                              <w:jc w:val="center"/>
                              <w:rPr>
                                <w:b/>
                                <w:bCs/>
                                <w:sz w:val="20"/>
                                <w:szCs w:val="20"/>
                              </w:rPr>
                            </w:pPr>
                          </w:p>
                          <w:p w14:paraId="40BC4762"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B1092" id="Text Box 213" o:spid="_x0000_s1066" type="#_x0000_t202" style="position:absolute;left:0;text-align:left;margin-left:25.75pt;margin-top:37.6pt;width:101.5pt;height:222.7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0hIgIAACgEAAAOAAAAZHJzL2Uyb0RvYy54bWysU1+P0zAMf0fiO0R5Z+3KBlu17nTsGEI6&#10;/kh3fAAvTdeIJC5JtnZ8epx0txvwhshDZMf2z/bPzupmMJodpfMKbcWnk5wzaQXWyu4r/u1x+2rB&#10;mQ9ga9BoZcVP0vOb9csXq74rZYEt6lo6RiDWl31X8TaErswyL1ppwE+wk5aMDToDgVS3z2oHPaEb&#10;nRV5/ibr0dWdQyG9p9e70cjXCb9ppAhfmsbLwHTFqbaQbpfuXbyz9QrKvYOuVeJcBvxDFQaUpaQX&#10;qDsIwA5O/QVllHDosQkTgSbDplFCph6om2n+RzcPLXQy9ULk+O5Ck/9/sOLz8atjqq54MX3NmQVD&#10;Q3qUQ2DvcGDxjRjqO1+S40NHrmEgA006deu7exTfPbO4acHu5a1z2LcSaqpwGiOzq9ARx0eQXf8J&#10;a0oEh4AJaGicifQRIYzQaVKny3RiMSKmLBbLfE4mQbZiQVoxTzmgfArvnA8fJBoWhYo7Gn+Ch+O9&#10;D7EcKJ9cYjaPWtVbpXVS3H630Y4dgVZlm84Z/Tc3bVlf8eWccscoizE+bZFRgVZZK1PxRR5PDIcy&#10;0vHe1kkOoPQoUyXanvmJlIzkhGE3pGHMUnAkb4f1iRhzOK4ufTUSWnQ/OetpbSvufxzASc70R0us&#10;L6czimUhKbP524IUd23ZXVvACoKqeOBsFDch/Y2xs1uaTqMSb8+VnGumdUx0nr9O3PdrPXk9f/D1&#10;LwAAAP//AwBQSwMEFAAGAAgAAAAhAA0wBXfdAAAACQEAAA8AAABkcnMvZG93bnJldi54bWxMj8tO&#10;wzAQRfdI/IM1SGwQdRrVDU3jVIAEYtvHBzjxNImIx1HsNunfM6xgOXOu7pwpdrPrxRXH0HnSsFwk&#10;IJBqbztqNJyOH88vIEI0ZE3vCTXcMMCuvL8rTG79RHu8HmIjuIRCbjS0MQ65lKFu0Zmw8AMSs7Mf&#10;nYk8jo20o5m43PUyTZK1dKYjvtCaAd9brL8PF6fh/DU9qc1UfcZTtl+t30yXVf6m9ePD/LoFEXGO&#10;f2H41Wd1KNmp8heyQfQa1FJxUkOmUhDMU7XiRcUgTTKQZSH/f1D+AAAA//8DAFBLAQItABQABgAI&#10;AAAAIQC2gziS/gAAAOEBAAATAAAAAAAAAAAAAAAAAAAAAABbQ29udGVudF9UeXBlc10ueG1sUEsB&#10;Ai0AFAAGAAgAAAAhADj9If/WAAAAlAEAAAsAAAAAAAAAAAAAAAAALwEAAF9yZWxzLy5yZWxzUEsB&#10;Ai0AFAAGAAgAAAAhALywfSEiAgAAKAQAAA4AAAAAAAAAAAAAAAAALgIAAGRycy9lMm9Eb2MueG1s&#10;UEsBAi0AFAAGAAgAAAAhAA0wBXfdAAAACQEAAA8AAAAAAAAAAAAAAAAAfAQAAGRycy9kb3ducmV2&#10;LnhtbFBLBQYAAAAABAAEAPMAAACGBQAAAAA=&#10;" stroked="f">
                <v:textbox>
                  <w:txbxContent>
                    <w:p w14:paraId="4338EB2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My point, however, is that </w:t>
                      </w:r>
                      <w:proofErr w:type="gramStart"/>
                      <w:r w:rsidRPr="00EF18D6">
                        <w:rPr>
                          <w:rFonts w:ascii="Arial Narrow" w:hAnsi="Arial Narrow"/>
                          <w:i/>
                          <w:iCs/>
                          <w:sz w:val="18"/>
                          <w:szCs w:val="18"/>
                        </w:rPr>
                        <w:t>zoe</w:t>
                      </w:r>
                      <w:proofErr w:type="gramEnd"/>
                      <w:r w:rsidRPr="00EF18D6">
                        <w:rPr>
                          <w:rFonts w:ascii="Arial Narrow" w:hAnsi="Arial Narrow"/>
                          <w:i/>
                          <w:iCs/>
                          <w:sz w:val="18"/>
                          <w:szCs w:val="18"/>
                        </w:rPr>
                        <w:t xml:space="preserve"> exceeds these negative conditions, because zoe exists outside and anterior to sovereign power and hence resists subjugation. This is the greatness of affirmative thought as a secular, materialist philosophy of becoming. It is an inexhaustible generative force that potentially can transmute lives into sites of resistance – all lives, also the non-human.</w:t>
                      </w:r>
                    </w:p>
                    <w:p w14:paraId="79A132EB" w14:textId="77777777" w:rsidR="002D2673" w:rsidRPr="0049225D" w:rsidRDefault="002D2673" w:rsidP="00962238">
                      <w:pPr>
                        <w:spacing w:after="0" w:line="240" w:lineRule="auto"/>
                        <w:rPr>
                          <w:rFonts w:ascii="Arial Narrow" w:hAnsi="Arial Narrow"/>
                          <w:i/>
                          <w:iCs/>
                          <w:sz w:val="16"/>
                          <w:szCs w:val="16"/>
                        </w:rPr>
                      </w:pPr>
                    </w:p>
                    <w:p w14:paraId="382B4AB9" w14:textId="77777777" w:rsidR="002D2673" w:rsidRPr="0049225D" w:rsidRDefault="002D2673" w:rsidP="00962238">
                      <w:pPr>
                        <w:spacing w:after="0" w:line="240" w:lineRule="auto"/>
                        <w:rPr>
                          <w:rFonts w:ascii="Arial Narrow" w:hAnsi="Arial Narrow"/>
                          <w:i/>
                          <w:iCs/>
                          <w:sz w:val="16"/>
                          <w:szCs w:val="16"/>
                        </w:rPr>
                      </w:pPr>
                      <w:proofErr w:type="spellStart"/>
                      <w:r w:rsidRPr="0049225D">
                        <w:rPr>
                          <w:rFonts w:ascii="Arial Narrow" w:hAnsi="Arial Narrow"/>
                          <w:sz w:val="16"/>
                          <w:szCs w:val="16"/>
                        </w:rPr>
                        <w:t>Rosi</w:t>
                      </w:r>
                      <w:proofErr w:type="spellEnd"/>
                      <w:r w:rsidRPr="0049225D">
                        <w:rPr>
                          <w:rFonts w:ascii="Arial Narrow" w:hAnsi="Arial Narrow"/>
                          <w:sz w:val="16"/>
                          <w:szCs w:val="16"/>
                        </w:rPr>
                        <w:t xml:space="preserve"> </w:t>
                      </w:r>
                      <w:proofErr w:type="spellStart"/>
                      <w:r w:rsidRPr="0049225D">
                        <w:rPr>
                          <w:rFonts w:ascii="Arial Narrow" w:hAnsi="Arial Narrow"/>
                          <w:sz w:val="16"/>
                          <w:szCs w:val="16"/>
                        </w:rPr>
                        <w:t>Braidotti</w:t>
                      </w:r>
                      <w:proofErr w:type="spellEnd"/>
                      <w:r w:rsidRPr="0049225D">
                        <w:rPr>
                          <w:rFonts w:ascii="Arial Narrow" w:hAnsi="Arial Narrow"/>
                          <w:sz w:val="16"/>
                          <w:szCs w:val="16"/>
                        </w:rPr>
                        <w:t xml:space="preserve">, </w:t>
                      </w:r>
                      <w:r w:rsidRPr="0049225D">
                        <w:rPr>
                          <w:rFonts w:ascii="Arial Narrow" w:hAnsi="Arial Narrow"/>
                          <w:i/>
                          <w:iCs/>
                          <w:sz w:val="16"/>
                          <w:szCs w:val="16"/>
                        </w:rPr>
                        <w:t>Posthuman Knowledge</w:t>
                      </w:r>
                      <w:r w:rsidRPr="0049225D">
                        <w:rPr>
                          <w:rFonts w:ascii="Arial Narrow" w:hAnsi="Arial Narrow"/>
                          <w:sz w:val="16"/>
                          <w:szCs w:val="16"/>
                        </w:rPr>
                        <w:t xml:space="preserve"> (Cambridge: Polity Press, 2019), p. 129.</w:t>
                      </w:r>
                    </w:p>
                    <w:p w14:paraId="6FDE5DAA" w14:textId="77777777" w:rsidR="002D2673" w:rsidRDefault="002D2673" w:rsidP="00962238">
                      <w:pPr>
                        <w:jc w:val="center"/>
                        <w:rPr>
                          <w:b/>
                          <w:bCs/>
                          <w:sz w:val="20"/>
                          <w:szCs w:val="20"/>
                        </w:rPr>
                      </w:pPr>
                    </w:p>
                    <w:p w14:paraId="40BC4762" w14:textId="77777777" w:rsidR="002D2673" w:rsidRDefault="002D2673" w:rsidP="00962238"/>
                  </w:txbxContent>
                </v:textbox>
                <w10:wrap type="square" anchorx="page"/>
              </v:shape>
            </w:pict>
          </mc:Fallback>
        </mc:AlternateContent>
      </w:r>
      <w:r w:rsidR="00962238" w:rsidRPr="00EF18D6">
        <w:rPr>
          <w:rFonts w:ascii="Arial Narrow" w:hAnsi="Arial Narrow"/>
          <w:sz w:val="24"/>
          <w:szCs w:val="24"/>
        </w:rPr>
        <w:t>Some zoe are disruptive like the invasive crayfish, but many zoe-resistances are small and subtle. The lugworms emerging with the ebbing tide, continuing to make their dwelling in the filtered, ever more sterile sand. The sand fleas, spending their days buried in the sand, suddenly hopping from one patch to another. The millions of microbes, holding onto a single grain of sand, microscopic worlds devoid of humans thriving. The bubbles of seafoam bursting, returning human-created toxins to human lungs, permeating tissue, capillaries, seeping into the material human fabric, making it nonhuman. Where people think there is just the scenery they have created, zoe make use of human-created conditions, algae blooming on toxic waste, using higher water temperatures for their own benefit. There are microbes, altering the patterns in the sand, interfering with human footsteps. There are sanderlings, outrunning the waves, digging up invertebrate prey, undeterred by human activity. No matter how repressed, zoe is an unwavering source of resistance, an inexhaustible power of life</w:t>
      </w:r>
      <w:r w:rsidR="00962238">
        <w:rPr>
          <w:rFonts w:ascii="Arial Narrow" w:hAnsi="Arial Narrow"/>
          <w:sz w:val="24"/>
          <w:szCs w:val="24"/>
        </w:rPr>
        <w:t>.</w:t>
      </w:r>
      <w:r w:rsidR="00962238">
        <w:rPr>
          <w:rStyle w:val="EndnoteReference"/>
          <w:rFonts w:ascii="Arial Narrow" w:hAnsi="Arial Narrow"/>
          <w:sz w:val="24"/>
          <w:szCs w:val="24"/>
        </w:rPr>
        <w:endnoteReference w:id="145"/>
      </w:r>
    </w:p>
    <w:p w14:paraId="3CC2EC96" w14:textId="77777777" w:rsidR="00962238" w:rsidRPr="00EF18D6" w:rsidRDefault="00962238" w:rsidP="00962238">
      <w:pPr>
        <w:spacing w:after="0" w:line="360" w:lineRule="auto"/>
        <w:jc w:val="both"/>
        <w:rPr>
          <w:rFonts w:ascii="Arial Narrow" w:hAnsi="Arial Narrow"/>
          <w:sz w:val="24"/>
          <w:szCs w:val="24"/>
        </w:rPr>
      </w:pPr>
    </w:p>
    <w:p w14:paraId="1CFB0BD7" w14:textId="77777777" w:rsidR="00962238" w:rsidRPr="00EF18D6" w:rsidRDefault="00962238" w:rsidP="00962238">
      <w:pPr>
        <w:spacing w:after="0" w:line="360" w:lineRule="auto"/>
        <w:jc w:val="both"/>
        <w:rPr>
          <w:rFonts w:ascii="Arial Narrow" w:hAnsi="Arial Narrow"/>
          <w:sz w:val="24"/>
          <w:szCs w:val="24"/>
        </w:rPr>
      </w:pPr>
    </w:p>
    <w:p w14:paraId="6601E64F" w14:textId="77777777" w:rsidR="00962238" w:rsidRPr="00EF18D6" w:rsidRDefault="00962238" w:rsidP="00962238">
      <w:pPr>
        <w:spacing w:after="0" w:line="360" w:lineRule="auto"/>
        <w:jc w:val="both"/>
        <w:rPr>
          <w:rFonts w:ascii="Arial Narrow" w:hAnsi="Arial Narrow"/>
          <w:b/>
          <w:bCs/>
          <w:sz w:val="24"/>
          <w:szCs w:val="24"/>
        </w:rPr>
      </w:pPr>
      <w:r w:rsidRPr="00EF18D6">
        <w:rPr>
          <w:rFonts w:ascii="Arial Narrow" w:hAnsi="Arial Narrow"/>
          <w:b/>
          <w:bCs/>
          <w:sz w:val="24"/>
          <w:szCs w:val="24"/>
        </w:rPr>
        <w:t>IV.</w:t>
      </w:r>
      <w:r w:rsidRPr="00EF18D6">
        <w:rPr>
          <w:rFonts w:ascii="Arial Narrow" w:hAnsi="Arial Narrow"/>
          <w:b/>
          <w:bCs/>
          <w:sz w:val="24"/>
          <w:szCs w:val="24"/>
        </w:rPr>
        <w:tab/>
        <w:t>Geo</w:t>
      </w:r>
    </w:p>
    <w:p w14:paraId="71ED4F2B" w14:textId="77777777" w:rsidR="00962238" w:rsidRPr="00EF18D6" w:rsidRDefault="00962238" w:rsidP="00962238">
      <w:pPr>
        <w:spacing w:after="0" w:line="360" w:lineRule="auto"/>
        <w:jc w:val="both"/>
        <w:rPr>
          <w:rFonts w:ascii="Arial Narrow" w:hAnsi="Arial Narrow"/>
          <w:sz w:val="24"/>
          <w:szCs w:val="24"/>
        </w:rPr>
      </w:pPr>
    </w:p>
    <w:p w14:paraId="38032918" w14:textId="54F5C2F5" w:rsidR="00962238" w:rsidRPr="00EF18D6" w:rsidRDefault="00962238" w:rsidP="00962238">
      <w:pPr>
        <w:spacing w:after="0" w:line="360" w:lineRule="auto"/>
        <w:jc w:val="both"/>
        <w:rPr>
          <w:rFonts w:ascii="Arial Narrow" w:hAnsi="Arial Narrow"/>
          <w:sz w:val="24"/>
          <w:szCs w:val="24"/>
        </w:rPr>
      </w:pPr>
      <w:r w:rsidRPr="00EF18D6">
        <w:rPr>
          <w:rFonts w:ascii="Arial Narrow" w:hAnsi="Arial Narrow"/>
          <w:sz w:val="24"/>
          <w:szCs w:val="24"/>
        </w:rPr>
        <w:t>At a slow but unstoppable pace, the earth shifts, trembles, boils. Always in movement, its many tectonic plates coexist peacefully side by side for thousands of human generations, carefully drifting around each other. Eventually, a collision becomes inevitable, the force sucking cities back into the earth, thrusting new mountains out of the soil,</w:t>
      </w:r>
      <w:r w:rsidR="00550315">
        <w:rPr>
          <w:rFonts w:ascii="Arial Narrow" w:hAnsi="Arial Narrow"/>
          <w:sz w:val="24"/>
          <w:szCs w:val="24"/>
        </w:rPr>
        <w:t xml:space="preserve"> moving oceans to flood</w:t>
      </w:r>
      <w:r w:rsidRPr="00EF18D6">
        <w:rPr>
          <w:rFonts w:ascii="Arial Narrow" w:hAnsi="Arial Narrow"/>
          <w:sz w:val="24"/>
          <w:szCs w:val="24"/>
        </w:rPr>
        <w:t xml:space="preserve"> continents. This is just what happens on the surface of the earth’s crust – below, many layers of sediment, vast masses of magma extending ever deeper into the earth, subterranean oceans of hot liquid stretching out towards the earth’s core. The force of geo has the power not just to disrupt human life, but to create and destroy the human world. </w:t>
      </w:r>
    </w:p>
    <w:p w14:paraId="6C4C5CF3" w14:textId="213E8890" w:rsidR="00962238" w:rsidRPr="00EF18D6" w:rsidRDefault="00FF102D" w:rsidP="00962238">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w:lastRenderedPageBreak/>
        <mc:AlternateContent>
          <mc:Choice Requires="wps">
            <w:drawing>
              <wp:anchor distT="45720" distB="45720" distL="114300" distR="114300" simplePos="0" relativeHeight="251717632" behindDoc="0" locked="0" layoutInCell="1" allowOverlap="1" wp14:anchorId="0132D732" wp14:editId="64227F27">
                <wp:simplePos x="0" y="0"/>
                <wp:positionH relativeFrom="leftMargin">
                  <wp:posOffset>233680</wp:posOffset>
                </wp:positionH>
                <wp:positionV relativeFrom="paragraph">
                  <wp:posOffset>24130</wp:posOffset>
                </wp:positionV>
                <wp:extent cx="1254125" cy="3763645"/>
                <wp:effectExtent l="0" t="0" r="3175" b="8255"/>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763645"/>
                        </a:xfrm>
                        <a:prstGeom prst="rect">
                          <a:avLst/>
                        </a:prstGeom>
                        <a:solidFill>
                          <a:srgbClr val="FFFFFF"/>
                        </a:solidFill>
                        <a:ln w="9525">
                          <a:noFill/>
                          <a:miter lim="800000"/>
                          <a:headEnd/>
                          <a:tailEnd/>
                        </a:ln>
                      </wps:spPr>
                      <wps:txbx>
                        <w:txbxContent>
                          <w:p w14:paraId="6202A2E1" w14:textId="77777777" w:rsidR="002D2673" w:rsidRPr="00DB7EEE" w:rsidRDefault="002D2673" w:rsidP="00962238">
                            <w:pPr>
                              <w:spacing w:after="0" w:line="240" w:lineRule="auto"/>
                              <w:rPr>
                                <w:rFonts w:ascii="Arial Narrow" w:hAnsi="Arial Narrow"/>
                                <w:i/>
                                <w:iCs/>
                                <w:sz w:val="18"/>
                                <w:szCs w:val="18"/>
                                <w14:textOutline w14:w="9525" w14:cap="rnd" w14:cmpd="sng" w14:algn="ctr">
                                  <w14:noFill/>
                                  <w14:prstDash w14:val="solid"/>
                                  <w14:bevel/>
                                </w14:textOutline>
                              </w:rPr>
                            </w:pPr>
                            <w:r w:rsidRPr="00DB7EEE">
                              <w:rPr>
                                <w:rFonts w:ascii="Arial Narrow" w:hAnsi="Arial Narrow"/>
                                <w:i/>
                                <w:iCs/>
                                <w:sz w:val="18"/>
                                <w:szCs w:val="18"/>
                                <w14:textOutline w14:w="9525" w14:cap="rnd" w14:cmpd="sng" w14:algn="ctr">
                                  <w14:noFill/>
                                  <w14:prstDash w14:val="solid"/>
                                  <w14:bevel/>
                                </w14:textOutline>
                              </w:rPr>
                              <w:t>Posthuman subjectivity is a transversal alliance that nowadays involves non-human agents. This means that the posthuman subject relates at the same time to the Earth – land, water, plants, animals, bacteria – and to technological agents – plastic, wires, cells, codes, algorithms. This transversal range reflects and sustains the posthuman convergence, so that the frame and scope of epistemological and ethical subjectivity is enlarged along the lines of posthumanist and post-anthropocentric relations and the multiple perspectives that inhabit them.</w:t>
                            </w:r>
                          </w:p>
                          <w:p w14:paraId="1A2F7698" w14:textId="77777777" w:rsidR="002D2673" w:rsidRPr="00DB7EEE" w:rsidRDefault="002D2673" w:rsidP="00962238">
                            <w:pPr>
                              <w:spacing w:after="0" w:line="240" w:lineRule="auto"/>
                              <w:rPr>
                                <w:rFonts w:ascii="Arial Narrow" w:hAnsi="Arial Narrow"/>
                                <w:sz w:val="18"/>
                                <w:szCs w:val="18"/>
                                <w14:textOutline w14:w="9525" w14:cap="rnd" w14:cmpd="sng" w14:algn="ctr">
                                  <w14:noFill/>
                                  <w14:prstDash w14:val="solid"/>
                                  <w14:bevel/>
                                </w14:textOutline>
                              </w:rPr>
                            </w:pPr>
                          </w:p>
                          <w:p w14:paraId="29E56B6E" w14:textId="77777777" w:rsidR="002D2673" w:rsidRPr="00DB7EEE" w:rsidRDefault="002D2673" w:rsidP="00962238">
                            <w:pPr>
                              <w:spacing w:after="0" w:line="240" w:lineRule="auto"/>
                              <w:rPr>
                                <w:rFonts w:ascii="Arial Narrow" w:hAnsi="Arial Narrow"/>
                                <w:i/>
                                <w:iCs/>
                                <w:sz w:val="16"/>
                                <w:szCs w:val="16"/>
                                <w14:textOutline w14:w="9525" w14:cap="rnd" w14:cmpd="sng" w14:algn="ctr">
                                  <w14:noFill/>
                                  <w14:prstDash w14:val="solid"/>
                                  <w14:bevel/>
                                </w14:textOutline>
                              </w:rPr>
                            </w:pPr>
                            <w:r w:rsidRPr="00DB7EEE">
                              <w:rPr>
                                <w:rFonts w:ascii="Arial Narrow" w:hAnsi="Arial Narrow"/>
                                <w:sz w:val="16"/>
                                <w:szCs w:val="16"/>
                                <w14:textOutline w14:w="9525" w14:cap="rnd" w14:cmpd="sng" w14:algn="ctr">
                                  <w14:noFill/>
                                  <w14:prstDash w14:val="solid"/>
                                  <w14:bevel/>
                                </w14:textOutline>
                              </w:rPr>
                              <w:t>Braidotti,</w:t>
                            </w:r>
                            <w:r>
                              <w:rPr>
                                <w:rFonts w:ascii="Arial Narrow" w:hAnsi="Arial Narrow"/>
                                <w:sz w:val="16"/>
                                <w:szCs w:val="16"/>
                                <w14:textOutline w14:w="9525" w14:cap="rnd" w14:cmpd="sng" w14:algn="ctr">
                                  <w14:noFill/>
                                  <w14:prstDash w14:val="solid"/>
                                  <w14:bevel/>
                                </w14:textOutline>
                              </w:rPr>
                              <w:t xml:space="preserve"> pp. </w:t>
                            </w:r>
                            <w:r w:rsidRPr="00DB7EEE">
                              <w:rPr>
                                <w:rFonts w:ascii="Arial Narrow" w:hAnsi="Arial Narrow"/>
                                <w:sz w:val="16"/>
                                <w:szCs w:val="16"/>
                                <w14:textOutline w14:w="9525" w14:cap="rnd" w14:cmpd="sng" w14:algn="ctr">
                                  <w14:noFill/>
                                  <w14:prstDash w14:val="solid"/>
                                  <w14:bevel/>
                                </w14:textOutline>
                              </w:rPr>
                              <w:t>38-39.</w:t>
                            </w:r>
                          </w:p>
                          <w:p w14:paraId="61571601"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D732" id="Text Box 215" o:spid="_x0000_s1067" type="#_x0000_t202" style="position:absolute;left:0;text-align:left;margin-left:18.4pt;margin-top:1.9pt;width:98.75pt;height:296.35pt;z-index:2517176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JyJAIAACgEAAAOAAAAZHJzL2Uyb0RvYy54bWysU21v2yAQ/j5p/wHxfXGSOmlrxam6dJkm&#10;dS9Sux+AAcdowDEgsbtf3wOnadR9m4ZkxPnuHp577ljdDEaTg/RBga3pbDKlRFoOQtldTX8+bj9c&#10;URIis4JpsLKmTzLQm/X7d6veVXIOHWghPUEQG6re1bSL0VVFEXgnDQsTcNKiswVvWETT7wrhWY/o&#10;Rhfz6XRZ9OCF88BlCPj3bnTSdcZvW8nj97YNMhJdU+QW8+7z3qS9WK9YtfPMdYofabB/YGGYsnjp&#10;CeqORUb2Xv0FZRT3EKCNEw6mgLZVXOYasJrZ9E01Dx1zMteC4gR3kin8P1j+7fDDEyVqOp8tKLHM&#10;YJMe5RDJRxhI+ocK9S5UGPjgMDQO6MBO52qDuwf+KxALm47Znbz1HvpOMoEMZymzOEsdcUICafqv&#10;IPAito+QgYbWmyQfCkIQHTv1dOpOIsPTlfNFiR8lHH0Xl8uLZZnZFax6SXc+xM8SDEmHmnpsf4Zn&#10;h/sQEx1WvYSk2wJoJbZK62z4XbPRnhwYjso2r1zBmzBtSV/T6wUSSVkWUn6eIqMijrJWpqZX07TG&#10;4UpyfLIih0Sm9HhGJtoe9UmSjOLEoRlyM8qsXhKvAfGEinkYRxefGh468H8o6XFsaxp+75mXlOgv&#10;FlW/npVlmvNslIvLORr+3NOce5jlCFXTSMl43MT8NsbKbrE7rcq6vTI5csZxzHIen06a93M7R70+&#10;8PUzAAAA//8DAFBLAwQUAAYACAAAACEAoN84CN0AAAAIAQAADwAAAGRycy9kb3ducmV2LnhtbEyP&#10;QU+DQBCF7yb+h82YeDF2sRRqkaVRE43X1v6AAaZAZGcJuy303zue7Oll8ibvfS/fzrZXZxp959jA&#10;0yICRVy5uuPGwOH74/EZlA/INfaOycCFPGyL25scs9pNvKPzPjRKQthnaKANYci09lVLFv3CDcTi&#10;Hd1oMcg5NroecZJw2+tlFKXaYsfS0OJA7y1VP/uTNXD8mh6SzVR+hsN6t0rfsFuX7mLM/d38+gIq&#10;0Bz+n+EPX9ChEKbSnbj2qjcQp0IeREXEXsarGFRpINmkCegi19cDil8AAAD//wMAUEsBAi0AFAAG&#10;AAgAAAAhALaDOJL+AAAA4QEAABMAAAAAAAAAAAAAAAAAAAAAAFtDb250ZW50X1R5cGVzXS54bWxQ&#10;SwECLQAUAAYACAAAACEAOP0h/9YAAACUAQAACwAAAAAAAAAAAAAAAAAvAQAAX3JlbHMvLnJlbHNQ&#10;SwECLQAUAAYACAAAACEAMnHiciQCAAAoBAAADgAAAAAAAAAAAAAAAAAuAgAAZHJzL2Uyb0RvYy54&#10;bWxQSwECLQAUAAYACAAAACEAoN84CN0AAAAIAQAADwAAAAAAAAAAAAAAAAB+BAAAZHJzL2Rvd25y&#10;ZXYueG1sUEsFBgAAAAAEAAQA8wAAAIgFAAAAAA==&#10;" stroked="f">
                <v:textbox>
                  <w:txbxContent>
                    <w:p w14:paraId="6202A2E1" w14:textId="77777777" w:rsidR="002D2673" w:rsidRPr="00DB7EEE" w:rsidRDefault="002D2673" w:rsidP="00962238">
                      <w:pPr>
                        <w:spacing w:after="0" w:line="240" w:lineRule="auto"/>
                        <w:rPr>
                          <w:rFonts w:ascii="Arial Narrow" w:hAnsi="Arial Narrow"/>
                          <w:i/>
                          <w:iCs/>
                          <w:sz w:val="18"/>
                          <w:szCs w:val="18"/>
                          <w14:textOutline w14:w="9525" w14:cap="rnd" w14:cmpd="sng" w14:algn="ctr">
                            <w14:noFill/>
                            <w14:prstDash w14:val="solid"/>
                            <w14:bevel/>
                          </w14:textOutline>
                        </w:rPr>
                      </w:pPr>
                      <w:r w:rsidRPr="00DB7EEE">
                        <w:rPr>
                          <w:rFonts w:ascii="Arial Narrow" w:hAnsi="Arial Narrow"/>
                          <w:i/>
                          <w:iCs/>
                          <w:sz w:val="18"/>
                          <w:szCs w:val="18"/>
                          <w14:textOutline w14:w="9525" w14:cap="rnd" w14:cmpd="sng" w14:algn="ctr">
                            <w14:noFill/>
                            <w14:prstDash w14:val="solid"/>
                            <w14:bevel/>
                          </w14:textOutline>
                        </w:rPr>
                        <w:t>Posthuman subjectivity is a transversal alliance that nowadays involves non-human agents. This means that the posthuman subject relates at the same time to the Earth – land, water, plants, animals, bacteria – and to technological agents – plastic, wires, cells, codes, algorithms. This transversal range reflects and sustains the posthuman convergence, so that the frame and scope of epistemological and ethical subjectivity is enlarged along the lines of posthumanist and post-anthropocentric relations and the multiple perspectives that inhabit them.</w:t>
                      </w:r>
                    </w:p>
                    <w:p w14:paraId="1A2F7698" w14:textId="77777777" w:rsidR="002D2673" w:rsidRPr="00DB7EEE" w:rsidRDefault="002D2673" w:rsidP="00962238">
                      <w:pPr>
                        <w:spacing w:after="0" w:line="240" w:lineRule="auto"/>
                        <w:rPr>
                          <w:rFonts w:ascii="Arial Narrow" w:hAnsi="Arial Narrow"/>
                          <w:sz w:val="18"/>
                          <w:szCs w:val="18"/>
                          <w14:textOutline w14:w="9525" w14:cap="rnd" w14:cmpd="sng" w14:algn="ctr">
                            <w14:noFill/>
                            <w14:prstDash w14:val="solid"/>
                            <w14:bevel/>
                          </w14:textOutline>
                        </w:rPr>
                      </w:pPr>
                    </w:p>
                    <w:p w14:paraId="29E56B6E" w14:textId="77777777" w:rsidR="002D2673" w:rsidRPr="00DB7EEE" w:rsidRDefault="002D2673" w:rsidP="00962238">
                      <w:pPr>
                        <w:spacing w:after="0" w:line="240" w:lineRule="auto"/>
                        <w:rPr>
                          <w:rFonts w:ascii="Arial Narrow" w:hAnsi="Arial Narrow"/>
                          <w:i/>
                          <w:iCs/>
                          <w:sz w:val="16"/>
                          <w:szCs w:val="16"/>
                          <w14:textOutline w14:w="9525" w14:cap="rnd" w14:cmpd="sng" w14:algn="ctr">
                            <w14:noFill/>
                            <w14:prstDash w14:val="solid"/>
                            <w14:bevel/>
                          </w14:textOutline>
                        </w:rPr>
                      </w:pPr>
                      <w:proofErr w:type="spellStart"/>
                      <w:r w:rsidRPr="00DB7EEE">
                        <w:rPr>
                          <w:rFonts w:ascii="Arial Narrow" w:hAnsi="Arial Narrow"/>
                          <w:sz w:val="16"/>
                          <w:szCs w:val="16"/>
                          <w14:textOutline w14:w="9525" w14:cap="rnd" w14:cmpd="sng" w14:algn="ctr">
                            <w14:noFill/>
                            <w14:prstDash w14:val="solid"/>
                            <w14:bevel/>
                          </w14:textOutline>
                        </w:rPr>
                        <w:t>Braidotti</w:t>
                      </w:r>
                      <w:proofErr w:type="spellEnd"/>
                      <w:r w:rsidRPr="00DB7EEE">
                        <w:rPr>
                          <w:rFonts w:ascii="Arial Narrow" w:hAnsi="Arial Narrow"/>
                          <w:sz w:val="16"/>
                          <w:szCs w:val="16"/>
                          <w14:textOutline w14:w="9525" w14:cap="rnd" w14:cmpd="sng" w14:algn="ctr">
                            <w14:noFill/>
                            <w14:prstDash w14:val="solid"/>
                            <w14:bevel/>
                          </w14:textOutline>
                        </w:rPr>
                        <w:t>,</w:t>
                      </w:r>
                      <w:r>
                        <w:rPr>
                          <w:rFonts w:ascii="Arial Narrow" w:hAnsi="Arial Narrow"/>
                          <w:sz w:val="16"/>
                          <w:szCs w:val="16"/>
                          <w14:textOutline w14:w="9525" w14:cap="rnd" w14:cmpd="sng" w14:algn="ctr">
                            <w14:noFill/>
                            <w14:prstDash w14:val="solid"/>
                            <w14:bevel/>
                          </w14:textOutline>
                        </w:rPr>
                        <w:t xml:space="preserve"> pp. </w:t>
                      </w:r>
                      <w:r w:rsidRPr="00DB7EEE">
                        <w:rPr>
                          <w:rFonts w:ascii="Arial Narrow" w:hAnsi="Arial Narrow"/>
                          <w:sz w:val="16"/>
                          <w:szCs w:val="16"/>
                          <w14:textOutline w14:w="9525" w14:cap="rnd" w14:cmpd="sng" w14:algn="ctr">
                            <w14:noFill/>
                            <w14:prstDash w14:val="solid"/>
                            <w14:bevel/>
                          </w14:textOutline>
                        </w:rPr>
                        <w:t>38-39.</w:t>
                      </w:r>
                    </w:p>
                    <w:p w14:paraId="61571601" w14:textId="77777777" w:rsidR="002D2673" w:rsidRDefault="002D2673" w:rsidP="00962238"/>
                  </w:txbxContent>
                </v:textbox>
                <w10:wrap type="square" anchorx="margin"/>
              </v:shape>
            </w:pict>
          </mc:Fallback>
        </mc:AlternateContent>
      </w:r>
      <w:r w:rsidR="00962238"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18656" behindDoc="0" locked="0" layoutInCell="1" allowOverlap="1" wp14:anchorId="660598C9" wp14:editId="01C9D9CB">
                <wp:simplePos x="0" y="0"/>
                <wp:positionH relativeFrom="page">
                  <wp:posOffset>6059170</wp:posOffset>
                </wp:positionH>
                <wp:positionV relativeFrom="paragraph">
                  <wp:posOffset>3009959</wp:posOffset>
                </wp:positionV>
                <wp:extent cx="1262380" cy="2394585"/>
                <wp:effectExtent l="0" t="0" r="0" b="5715"/>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394585"/>
                        </a:xfrm>
                        <a:prstGeom prst="rect">
                          <a:avLst/>
                        </a:prstGeom>
                        <a:solidFill>
                          <a:srgbClr val="FFFFFF"/>
                        </a:solidFill>
                        <a:ln w="9525">
                          <a:noFill/>
                          <a:miter lim="800000"/>
                          <a:headEnd/>
                          <a:tailEnd/>
                        </a:ln>
                      </wps:spPr>
                      <wps:txbx>
                        <w:txbxContent>
                          <w:p w14:paraId="54DEE550"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Z-G-T:</w:t>
                            </w:r>
                            <w:r w:rsidRPr="00EF18D6">
                              <w:rPr>
                                <w:rFonts w:ascii="Arial Narrow" w:hAnsi="Arial Narrow"/>
                                <w:sz w:val="18"/>
                                <w:szCs w:val="18"/>
                              </w:rPr>
                              <w:t xml:space="preserve"> </w:t>
                            </w:r>
                          </w:p>
                          <w:p w14:paraId="06100A27"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awake</w:t>
                            </w:r>
                            <w:r w:rsidRPr="00EF18D6">
                              <w:rPr>
                                <w:rFonts w:ascii="Arial Narrow" w:hAnsi="Arial Narrow"/>
                                <w:i/>
                                <w:iCs/>
                                <w:sz w:val="18"/>
                                <w:szCs w:val="18"/>
                              </w:rPr>
                              <w:tab/>
                              <w:t>emerge</w:t>
                            </w:r>
                          </w:p>
                          <w:p w14:paraId="306236B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from earthly soil </w:t>
                            </w:r>
                          </w:p>
                          <w:p w14:paraId="42D9B4F7"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and subterranean seas</w:t>
                            </w:r>
                          </w:p>
                          <w:p w14:paraId="3500413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where we originate</w:t>
                            </w:r>
                          </w:p>
                          <w:p w14:paraId="65D1F05B" w14:textId="77777777" w:rsidR="002D2673" w:rsidRPr="00EF18D6" w:rsidRDefault="002D2673" w:rsidP="00962238">
                            <w:pPr>
                              <w:spacing w:after="0" w:line="240" w:lineRule="auto"/>
                              <w:rPr>
                                <w:rFonts w:ascii="Arial Narrow" w:hAnsi="Arial Narrow"/>
                                <w:i/>
                                <w:iCs/>
                                <w:sz w:val="18"/>
                                <w:szCs w:val="18"/>
                              </w:rPr>
                            </w:pPr>
                          </w:p>
                          <w:p w14:paraId="41FEC10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living and non-living materials form us</w:t>
                            </w:r>
                          </w:p>
                          <w:p w14:paraId="6541027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we become us </w:t>
                            </w:r>
                          </w:p>
                          <w:p w14:paraId="0A07600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in a collective earthly sigh</w:t>
                            </w:r>
                          </w:p>
                          <w:p w14:paraId="57FC92A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our sticky tentacles</w:t>
                            </w:r>
                          </w:p>
                          <w:p w14:paraId="0F924EBC"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frozen brook</w:t>
                            </w:r>
                          </w:p>
                          <w:p w14:paraId="7AE33BC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reindeer hair thawing</w:t>
                            </w:r>
                          </w:p>
                          <w:p w14:paraId="7A78B44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sometimes clay</w:t>
                            </w:r>
                          </w:p>
                          <w:p w14:paraId="03A80AB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tree</w:t>
                            </w:r>
                            <w:r w:rsidRPr="00EF18D6">
                              <w:rPr>
                                <w:rFonts w:ascii="Arial Narrow" w:hAnsi="Arial Narrow"/>
                                <w:i/>
                                <w:iCs/>
                                <w:sz w:val="18"/>
                                <w:szCs w:val="18"/>
                              </w:rPr>
                              <w:tab/>
                              <w:t>dead wood</w:t>
                            </w:r>
                          </w:p>
                          <w:p w14:paraId="60B0C88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we melt and stick</w:t>
                            </w:r>
                          </w:p>
                          <w:p w14:paraId="7908E08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an oozy mass </w:t>
                            </w:r>
                          </w:p>
                          <w:p w14:paraId="649A181E" w14:textId="77777777" w:rsidR="002D2673" w:rsidRDefault="002D2673" w:rsidP="00962238">
                            <w:pPr>
                              <w:rPr>
                                <w:b/>
                                <w:bCs/>
                                <w:sz w:val="20"/>
                                <w:szCs w:val="20"/>
                              </w:rPr>
                            </w:pPr>
                          </w:p>
                          <w:p w14:paraId="069C33F5"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598C9" id="Text Box 214" o:spid="_x0000_s1068" type="#_x0000_t202" style="position:absolute;left:0;text-align:left;margin-left:477.1pt;margin-top:237pt;width:99.4pt;height:188.5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8ZJgIAACgEAAAOAAAAZHJzL2Uyb0RvYy54bWysU9tu2zAMfR+wfxD0vjhxky4x4hRdugwD&#10;ugvQ7gNoWY6FSaInKbG7rx8lp2m2vQ3zgyCa5OHhIbW+GYxmR+m8Qlvy2WTKmbQCa2X3Jf/2uHuz&#10;5MwHsDVotLLkT9Lzm83rV+u+K2SOLepaOkYg1hd9V/I2hK7IMi9aacBPsJOWnA06A4FMt89qBz2h&#10;G53l0+l11qOrO4dCek9/70Yn3yT8ppEifGkaLwPTJSduIZ0unVU8s80air2DrlXiRAP+gYUBZano&#10;GeoOArCDU39BGSUcemzCRKDJsGmUkKkH6mY2/aObhxY6mXohcXx3lsn/P1jx+fjVMVWXPJ/NObNg&#10;aEiPcgjsHQ4s/iOF+s4XFPjQUWgYyEGTTt367h7Fd88sbluwe3nrHPathJoYzmJmdpE64vgIUvWf&#10;sKZCcAiYgIbGmSgfCcIInSb1dJ5OJCNiyfw6v1qSS5Avv1rNF8tFqgHFc3rnfPgg0bB4Kbmj8Sd4&#10;ON77EOlA8RwSq3nUqt4prZPh9tVWO3YEWpVd+k7ov4Vpy/qSrxb5IiFbjPlpi4wKtMpamZIvp/GL&#10;6VBEOd7bOt0DKD3eiYm2J32iJKM4YaiGNIx5HpOjeBXWT6SYw3F16anRpUX3k7Oe1rbk/scBnORM&#10;f7Sk+mo2n8c9T8Z88TYnw116qksPWEFQJQ+cjddtSG8j8rZ4S9NpVNLthcmJM61jkvP0dOK+X9op&#10;6uWBb34BAAD//wMAUEsDBBQABgAIAAAAIQC1iNZP4AAAAAwBAAAPAAAAZHJzL2Rvd25yZXYueG1s&#10;TI/BToNAEIbvJr7DZky8GLtQobTI0KiJxmtrH2Bgt0BkZwm7LfTt3Z7sbSbz5Z/vL7az6cVZj66z&#10;jBAvIhCaa6s6bhAOP5/PaxDOEyvqLWuEi3awLe/vCsqVnXinz3vfiBDCLieE1vshl9LVrTbkFnbQ&#10;HG5HOxryYR0bqUaaQrjp5TKKVtJQx+FDS4P+aHX9uz8ZhOP39JRupurLH7JdsnqnLqvsBfHxYX57&#10;BeH17P9huOoHdSiDU2VPrJzoETZpsgwoQpIlodSViNOXMFUI6zSOQZaFvC1R/gEAAP//AwBQSwEC&#10;LQAUAAYACAAAACEAtoM4kv4AAADhAQAAEwAAAAAAAAAAAAAAAAAAAAAAW0NvbnRlbnRfVHlwZXNd&#10;LnhtbFBLAQItABQABgAIAAAAIQA4/SH/1gAAAJQBAAALAAAAAAAAAAAAAAAAAC8BAABfcmVscy8u&#10;cmVsc1BLAQItABQABgAIAAAAIQAd4i8ZJgIAACgEAAAOAAAAAAAAAAAAAAAAAC4CAABkcnMvZTJv&#10;RG9jLnhtbFBLAQItABQABgAIAAAAIQC1iNZP4AAAAAwBAAAPAAAAAAAAAAAAAAAAAIAEAABkcnMv&#10;ZG93bnJldi54bWxQSwUGAAAAAAQABADzAAAAjQUAAAAA&#10;" stroked="f">
                <v:textbox>
                  <w:txbxContent>
                    <w:p w14:paraId="54DEE550"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Z-G-T:</w:t>
                      </w:r>
                      <w:r w:rsidRPr="00EF18D6">
                        <w:rPr>
                          <w:rFonts w:ascii="Arial Narrow" w:hAnsi="Arial Narrow"/>
                          <w:sz w:val="18"/>
                          <w:szCs w:val="18"/>
                        </w:rPr>
                        <w:t xml:space="preserve"> </w:t>
                      </w:r>
                    </w:p>
                    <w:p w14:paraId="06100A27"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awake</w:t>
                      </w:r>
                      <w:proofErr w:type="gramEnd"/>
                      <w:r w:rsidRPr="00EF18D6">
                        <w:rPr>
                          <w:rFonts w:ascii="Arial Narrow" w:hAnsi="Arial Narrow"/>
                          <w:i/>
                          <w:iCs/>
                          <w:sz w:val="18"/>
                          <w:szCs w:val="18"/>
                        </w:rPr>
                        <w:tab/>
                        <w:t>emerge</w:t>
                      </w:r>
                    </w:p>
                    <w:p w14:paraId="306236B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from</w:t>
                      </w:r>
                      <w:proofErr w:type="gramEnd"/>
                      <w:r w:rsidRPr="00EF18D6">
                        <w:rPr>
                          <w:rFonts w:ascii="Arial Narrow" w:hAnsi="Arial Narrow"/>
                          <w:i/>
                          <w:iCs/>
                          <w:sz w:val="18"/>
                          <w:szCs w:val="18"/>
                        </w:rPr>
                        <w:t xml:space="preserve"> earthly soil </w:t>
                      </w:r>
                    </w:p>
                    <w:p w14:paraId="42D9B4F7"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and</w:t>
                      </w:r>
                      <w:proofErr w:type="gramEnd"/>
                      <w:r w:rsidRPr="00EF18D6">
                        <w:rPr>
                          <w:rFonts w:ascii="Arial Narrow" w:hAnsi="Arial Narrow"/>
                          <w:i/>
                          <w:iCs/>
                          <w:sz w:val="18"/>
                          <w:szCs w:val="18"/>
                        </w:rPr>
                        <w:t xml:space="preserve"> subterranean seas</w:t>
                      </w:r>
                    </w:p>
                    <w:p w14:paraId="3500413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where</w:t>
                      </w:r>
                      <w:proofErr w:type="gramEnd"/>
                      <w:r w:rsidRPr="00EF18D6">
                        <w:rPr>
                          <w:rFonts w:ascii="Arial Narrow" w:hAnsi="Arial Narrow"/>
                          <w:i/>
                          <w:iCs/>
                          <w:sz w:val="18"/>
                          <w:szCs w:val="18"/>
                        </w:rPr>
                        <w:t xml:space="preserve"> we originate</w:t>
                      </w:r>
                    </w:p>
                    <w:p w14:paraId="65D1F05B" w14:textId="77777777" w:rsidR="002D2673" w:rsidRPr="00EF18D6" w:rsidRDefault="002D2673" w:rsidP="00962238">
                      <w:pPr>
                        <w:spacing w:after="0" w:line="240" w:lineRule="auto"/>
                        <w:rPr>
                          <w:rFonts w:ascii="Arial Narrow" w:hAnsi="Arial Narrow"/>
                          <w:i/>
                          <w:iCs/>
                          <w:sz w:val="18"/>
                          <w:szCs w:val="18"/>
                        </w:rPr>
                      </w:pPr>
                    </w:p>
                    <w:p w14:paraId="41FEC10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living</w:t>
                      </w:r>
                      <w:proofErr w:type="gramEnd"/>
                      <w:r w:rsidRPr="00EF18D6">
                        <w:rPr>
                          <w:rFonts w:ascii="Arial Narrow" w:hAnsi="Arial Narrow"/>
                          <w:i/>
                          <w:iCs/>
                          <w:sz w:val="18"/>
                          <w:szCs w:val="18"/>
                        </w:rPr>
                        <w:t xml:space="preserve"> and non-living materials form us</w:t>
                      </w:r>
                    </w:p>
                    <w:p w14:paraId="6541027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we</w:t>
                      </w:r>
                      <w:proofErr w:type="gramEnd"/>
                      <w:r w:rsidRPr="00EF18D6">
                        <w:rPr>
                          <w:rFonts w:ascii="Arial Narrow" w:hAnsi="Arial Narrow"/>
                          <w:i/>
                          <w:iCs/>
                          <w:sz w:val="18"/>
                          <w:szCs w:val="18"/>
                        </w:rPr>
                        <w:t xml:space="preserve"> become us </w:t>
                      </w:r>
                    </w:p>
                    <w:p w14:paraId="0A07600D"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in</w:t>
                      </w:r>
                      <w:proofErr w:type="gramEnd"/>
                      <w:r w:rsidRPr="00EF18D6">
                        <w:rPr>
                          <w:rFonts w:ascii="Arial Narrow" w:hAnsi="Arial Narrow"/>
                          <w:i/>
                          <w:iCs/>
                          <w:sz w:val="18"/>
                          <w:szCs w:val="18"/>
                        </w:rPr>
                        <w:t xml:space="preserve"> a collective earthly sigh</w:t>
                      </w:r>
                    </w:p>
                    <w:p w14:paraId="57FC92A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our</w:t>
                      </w:r>
                      <w:proofErr w:type="gramEnd"/>
                      <w:r w:rsidRPr="00EF18D6">
                        <w:rPr>
                          <w:rFonts w:ascii="Arial Narrow" w:hAnsi="Arial Narrow"/>
                          <w:i/>
                          <w:iCs/>
                          <w:sz w:val="18"/>
                          <w:szCs w:val="18"/>
                        </w:rPr>
                        <w:t xml:space="preserve"> sticky tentacles</w:t>
                      </w:r>
                    </w:p>
                    <w:p w14:paraId="0F924EBC"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frozen</w:t>
                      </w:r>
                      <w:proofErr w:type="gramEnd"/>
                      <w:r w:rsidRPr="00EF18D6">
                        <w:rPr>
                          <w:rFonts w:ascii="Arial Narrow" w:hAnsi="Arial Narrow"/>
                          <w:i/>
                          <w:iCs/>
                          <w:sz w:val="18"/>
                          <w:szCs w:val="18"/>
                        </w:rPr>
                        <w:t xml:space="preserve"> brook</w:t>
                      </w:r>
                    </w:p>
                    <w:p w14:paraId="7AE33BC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reindeer</w:t>
                      </w:r>
                      <w:proofErr w:type="gramEnd"/>
                      <w:r w:rsidRPr="00EF18D6">
                        <w:rPr>
                          <w:rFonts w:ascii="Arial Narrow" w:hAnsi="Arial Narrow"/>
                          <w:i/>
                          <w:iCs/>
                          <w:sz w:val="18"/>
                          <w:szCs w:val="18"/>
                        </w:rPr>
                        <w:t xml:space="preserve"> hair thawing</w:t>
                      </w:r>
                    </w:p>
                    <w:p w14:paraId="7A78B441"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sometimes</w:t>
                      </w:r>
                      <w:proofErr w:type="gramEnd"/>
                      <w:r w:rsidRPr="00EF18D6">
                        <w:rPr>
                          <w:rFonts w:ascii="Arial Narrow" w:hAnsi="Arial Narrow"/>
                          <w:i/>
                          <w:iCs/>
                          <w:sz w:val="18"/>
                          <w:szCs w:val="18"/>
                        </w:rPr>
                        <w:t xml:space="preserve"> clay</w:t>
                      </w:r>
                    </w:p>
                    <w:p w14:paraId="03A80AB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tree</w:t>
                      </w:r>
                      <w:proofErr w:type="gramEnd"/>
                      <w:r w:rsidRPr="00EF18D6">
                        <w:rPr>
                          <w:rFonts w:ascii="Arial Narrow" w:hAnsi="Arial Narrow"/>
                          <w:i/>
                          <w:iCs/>
                          <w:sz w:val="18"/>
                          <w:szCs w:val="18"/>
                        </w:rPr>
                        <w:tab/>
                        <w:t>dead wood</w:t>
                      </w:r>
                    </w:p>
                    <w:p w14:paraId="60B0C881"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we</w:t>
                      </w:r>
                      <w:proofErr w:type="gramEnd"/>
                      <w:r w:rsidRPr="00EF18D6">
                        <w:rPr>
                          <w:rFonts w:ascii="Arial Narrow" w:hAnsi="Arial Narrow"/>
                          <w:i/>
                          <w:iCs/>
                          <w:sz w:val="18"/>
                          <w:szCs w:val="18"/>
                        </w:rPr>
                        <w:t xml:space="preserve"> melt and stick</w:t>
                      </w:r>
                    </w:p>
                    <w:p w14:paraId="7908E08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an</w:t>
                      </w:r>
                      <w:proofErr w:type="gramEnd"/>
                      <w:r w:rsidRPr="00EF18D6">
                        <w:rPr>
                          <w:rFonts w:ascii="Arial Narrow" w:hAnsi="Arial Narrow"/>
                          <w:i/>
                          <w:iCs/>
                          <w:sz w:val="18"/>
                          <w:szCs w:val="18"/>
                        </w:rPr>
                        <w:t xml:space="preserve"> oozy mass </w:t>
                      </w:r>
                    </w:p>
                    <w:p w14:paraId="649A181E" w14:textId="77777777" w:rsidR="002D2673" w:rsidRDefault="002D2673" w:rsidP="00962238">
                      <w:pPr>
                        <w:rPr>
                          <w:b/>
                          <w:bCs/>
                          <w:sz w:val="20"/>
                          <w:szCs w:val="20"/>
                        </w:rPr>
                      </w:pPr>
                    </w:p>
                    <w:p w14:paraId="069C33F5" w14:textId="77777777" w:rsidR="002D2673" w:rsidRDefault="002D2673" w:rsidP="00962238"/>
                  </w:txbxContent>
                </v:textbox>
                <w10:wrap type="square" anchorx="page"/>
              </v:shape>
            </w:pict>
          </mc:Fallback>
        </mc:AlternateContent>
      </w:r>
      <w:r w:rsidR="00962238" w:rsidRPr="00EF18D6">
        <w:rPr>
          <w:rFonts w:ascii="Arial Narrow" w:hAnsi="Arial Narrow"/>
          <w:sz w:val="24"/>
          <w:szCs w:val="24"/>
        </w:rPr>
        <w:t>Ice sheets thinning due to the effects of global heating, the earth melts, slippery clay emerging where glaciers covered the soil for millennia. Unexpected hazards are spewed out by the exposed mud, permafrost maintaining an archive of ancient microbes. Geo keeps its smallest inhabitants in suspension, until the time is right for them to emerge again, to be nurtured back to life by rays of sun melting frosty earth. Layers of soil thawing somewhere in the depths of a Siberian forest, a reindeer carcass from centuries ago emerges, slowly warming, rotting. The reindeer decomposes, but the pathogens that killed it are revived. Having been frozen in time, carefully concealed under layers of permafrost, the infectious agents are released into the atmosphere. Smallpox, anthrax, bubonic plague, the earth has kept a record of all, a carefully organised storage system now melting, liquidising, streams of virulent pathogens streaming out uninhibited, leaking into groundwater, spreading through rivers.</w:t>
      </w:r>
      <w:r w:rsidR="00962238">
        <w:rPr>
          <w:rStyle w:val="EndnoteReference"/>
          <w:rFonts w:ascii="Arial Narrow" w:hAnsi="Arial Narrow"/>
          <w:sz w:val="24"/>
          <w:szCs w:val="24"/>
        </w:rPr>
        <w:endnoteReference w:id="146"/>
      </w:r>
    </w:p>
    <w:p w14:paraId="5A870A7C" w14:textId="77777777" w:rsidR="00FF102D" w:rsidRDefault="00FF102D" w:rsidP="00FF102D">
      <w:pPr>
        <w:spacing w:after="0" w:line="360" w:lineRule="auto"/>
        <w:jc w:val="both"/>
        <w:rPr>
          <w:rFonts w:ascii="Arial Narrow" w:hAnsi="Arial Narrow"/>
          <w:sz w:val="24"/>
          <w:szCs w:val="24"/>
        </w:rPr>
      </w:pPr>
    </w:p>
    <w:p w14:paraId="4896D14F" w14:textId="5711A22A" w:rsidR="00962238" w:rsidRPr="00EF18D6" w:rsidRDefault="00962238" w:rsidP="00FF102D">
      <w:pPr>
        <w:spacing w:after="0" w:line="360" w:lineRule="auto"/>
        <w:jc w:val="both"/>
        <w:rPr>
          <w:rFonts w:ascii="Arial Narrow" w:hAnsi="Arial Narrow"/>
          <w:sz w:val="24"/>
          <w:szCs w:val="24"/>
        </w:rPr>
      </w:pPr>
      <w:r w:rsidRPr="00EF18D6">
        <w:rPr>
          <w:rFonts w:ascii="Arial Narrow" w:hAnsi="Arial Narrow"/>
          <w:sz w:val="24"/>
          <w:szCs w:val="24"/>
        </w:rPr>
        <w:t>Geo stores and releases, keeps human bodies in its frozen crust for future generations, effaces them, cleanses itself of them at will. Geo has the power to eradicate stubbornly proud species, with a minor adjustment of the earth’s conditions. The low-lying coastline of South Holland can be destroyed by just a slight increase in sea level, despite dikes and sandscaping experiments. Constituting human existence, the power of geo knows no bounds.</w:t>
      </w:r>
    </w:p>
    <w:p w14:paraId="5CE8A76D" w14:textId="77777777" w:rsidR="00962238" w:rsidRPr="00EF18D6" w:rsidRDefault="00962238" w:rsidP="00962238">
      <w:pPr>
        <w:spacing w:after="0" w:line="360" w:lineRule="auto"/>
        <w:jc w:val="both"/>
        <w:rPr>
          <w:rFonts w:ascii="Arial Narrow" w:hAnsi="Arial Narrow"/>
          <w:sz w:val="24"/>
          <w:szCs w:val="24"/>
        </w:rPr>
      </w:pPr>
    </w:p>
    <w:p w14:paraId="646BF7BB" w14:textId="5FA8960B" w:rsidR="00962238" w:rsidRDefault="00962238" w:rsidP="00962238">
      <w:pPr>
        <w:spacing w:after="0" w:line="360" w:lineRule="auto"/>
        <w:jc w:val="both"/>
        <w:rPr>
          <w:rFonts w:ascii="Arial Narrow" w:hAnsi="Arial Narrow"/>
          <w:sz w:val="24"/>
          <w:szCs w:val="24"/>
        </w:rPr>
      </w:pPr>
    </w:p>
    <w:p w14:paraId="61911D01" w14:textId="623E49EE" w:rsidR="00FF102D" w:rsidRDefault="00FF102D" w:rsidP="00962238">
      <w:pPr>
        <w:spacing w:after="0" w:line="360" w:lineRule="auto"/>
        <w:jc w:val="both"/>
        <w:rPr>
          <w:rFonts w:ascii="Arial Narrow" w:hAnsi="Arial Narrow"/>
          <w:sz w:val="24"/>
          <w:szCs w:val="24"/>
        </w:rPr>
      </w:pPr>
    </w:p>
    <w:p w14:paraId="0AA711B2" w14:textId="72A7AA23" w:rsidR="00FF102D" w:rsidRDefault="00FF102D" w:rsidP="00962238">
      <w:pPr>
        <w:spacing w:after="0" w:line="360" w:lineRule="auto"/>
        <w:jc w:val="both"/>
        <w:rPr>
          <w:rFonts w:ascii="Arial Narrow" w:hAnsi="Arial Narrow"/>
          <w:sz w:val="24"/>
          <w:szCs w:val="24"/>
        </w:rPr>
      </w:pPr>
    </w:p>
    <w:p w14:paraId="2536F84D" w14:textId="426EAD54" w:rsidR="00FF102D" w:rsidRDefault="00FF102D" w:rsidP="00962238">
      <w:pPr>
        <w:spacing w:after="0" w:line="360" w:lineRule="auto"/>
        <w:jc w:val="both"/>
        <w:rPr>
          <w:rFonts w:ascii="Arial Narrow" w:hAnsi="Arial Narrow"/>
          <w:sz w:val="24"/>
          <w:szCs w:val="24"/>
        </w:rPr>
      </w:pPr>
    </w:p>
    <w:p w14:paraId="2AFC417D" w14:textId="22879662" w:rsidR="00FF102D" w:rsidRDefault="00FF102D" w:rsidP="00962238">
      <w:pPr>
        <w:spacing w:after="0" w:line="360" w:lineRule="auto"/>
        <w:jc w:val="both"/>
        <w:rPr>
          <w:rFonts w:ascii="Arial Narrow" w:hAnsi="Arial Narrow"/>
          <w:sz w:val="24"/>
          <w:szCs w:val="24"/>
        </w:rPr>
      </w:pPr>
    </w:p>
    <w:p w14:paraId="46A0EAE5" w14:textId="5064286E" w:rsidR="00FF102D" w:rsidRDefault="00FF102D" w:rsidP="00962238">
      <w:pPr>
        <w:spacing w:after="0" w:line="360" w:lineRule="auto"/>
        <w:jc w:val="both"/>
        <w:rPr>
          <w:rFonts w:ascii="Arial Narrow" w:hAnsi="Arial Narrow"/>
          <w:sz w:val="24"/>
          <w:szCs w:val="24"/>
        </w:rPr>
      </w:pPr>
    </w:p>
    <w:p w14:paraId="2D6FE778" w14:textId="166337B3" w:rsidR="00FF102D" w:rsidRDefault="00FF102D" w:rsidP="00962238">
      <w:pPr>
        <w:spacing w:after="0" w:line="360" w:lineRule="auto"/>
        <w:jc w:val="both"/>
        <w:rPr>
          <w:rFonts w:ascii="Arial Narrow" w:hAnsi="Arial Narrow"/>
          <w:sz w:val="24"/>
          <w:szCs w:val="24"/>
        </w:rPr>
      </w:pPr>
    </w:p>
    <w:p w14:paraId="775C9B5A" w14:textId="439A356E" w:rsidR="00FF102D" w:rsidRDefault="00FF102D" w:rsidP="00962238">
      <w:pPr>
        <w:spacing w:after="0" w:line="360" w:lineRule="auto"/>
        <w:jc w:val="both"/>
        <w:rPr>
          <w:rFonts w:ascii="Arial Narrow" w:hAnsi="Arial Narrow"/>
          <w:sz w:val="24"/>
          <w:szCs w:val="24"/>
        </w:rPr>
      </w:pPr>
    </w:p>
    <w:p w14:paraId="0E00A531" w14:textId="5A863E53" w:rsidR="00FF102D" w:rsidRDefault="00FF102D" w:rsidP="00962238">
      <w:pPr>
        <w:spacing w:after="0" w:line="360" w:lineRule="auto"/>
        <w:jc w:val="both"/>
        <w:rPr>
          <w:rFonts w:ascii="Arial Narrow" w:hAnsi="Arial Narrow"/>
          <w:sz w:val="24"/>
          <w:szCs w:val="24"/>
        </w:rPr>
      </w:pPr>
    </w:p>
    <w:p w14:paraId="6B11E68B" w14:textId="77777777" w:rsidR="00FF102D" w:rsidRPr="00EF18D6" w:rsidRDefault="00FF102D" w:rsidP="00962238">
      <w:pPr>
        <w:spacing w:after="0" w:line="360" w:lineRule="auto"/>
        <w:jc w:val="both"/>
        <w:rPr>
          <w:rFonts w:ascii="Arial Narrow" w:hAnsi="Arial Narrow"/>
          <w:sz w:val="24"/>
          <w:szCs w:val="24"/>
        </w:rPr>
      </w:pPr>
    </w:p>
    <w:p w14:paraId="1D0BB9CC" w14:textId="34A7C929" w:rsidR="00962238" w:rsidRPr="00EF18D6" w:rsidRDefault="00962238" w:rsidP="00962238">
      <w:pPr>
        <w:spacing w:after="0" w:line="360" w:lineRule="auto"/>
        <w:jc w:val="both"/>
        <w:rPr>
          <w:rFonts w:ascii="Arial Narrow" w:hAnsi="Arial Narrow"/>
          <w:b/>
          <w:bCs/>
          <w:sz w:val="24"/>
          <w:szCs w:val="24"/>
        </w:rPr>
      </w:pPr>
      <w:r w:rsidRPr="00EF18D6">
        <w:rPr>
          <w:rFonts w:ascii="Arial Narrow" w:hAnsi="Arial Narrow"/>
          <w:b/>
          <w:bCs/>
          <w:sz w:val="24"/>
          <w:szCs w:val="24"/>
        </w:rPr>
        <w:lastRenderedPageBreak/>
        <w:t>V.</w:t>
      </w:r>
      <w:r w:rsidRPr="00EF18D6">
        <w:rPr>
          <w:rFonts w:ascii="Arial Narrow" w:hAnsi="Arial Narrow"/>
          <w:b/>
          <w:bCs/>
          <w:sz w:val="24"/>
          <w:szCs w:val="24"/>
        </w:rPr>
        <w:tab/>
        <w:t>Techno</w:t>
      </w:r>
    </w:p>
    <w:p w14:paraId="65E37A0F" w14:textId="116D7DE1" w:rsidR="00962238" w:rsidRPr="00EF18D6" w:rsidRDefault="00962238" w:rsidP="00962238">
      <w:pPr>
        <w:spacing w:after="0" w:line="360" w:lineRule="auto"/>
        <w:jc w:val="both"/>
        <w:rPr>
          <w:rFonts w:ascii="Arial Narrow" w:hAnsi="Arial Narrow"/>
          <w:sz w:val="24"/>
          <w:szCs w:val="24"/>
        </w:rPr>
      </w:pPr>
    </w:p>
    <w:p w14:paraId="62CE7F11" w14:textId="3082EA3F" w:rsidR="00962238" w:rsidRPr="00EF18D6" w:rsidRDefault="00FF102D" w:rsidP="00582CF4">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19680" behindDoc="0" locked="0" layoutInCell="1" allowOverlap="1" wp14:anchorId="55C865D5" wp14:editId="5AD686C6">
                <wp:simplePos x="0" y="0"/>
                <wp:positionH relativeFrom="page">
                  <wp:posOffset>304003</wp:posOffset>
                </wp:positionH>
                <wp:positionV relativeFrom="paragraph">
                  <wp:posOffset>505209</wp:posOffset>
                </wp:positionV>
                <wp:extent cx="1184910" cy="2279176"/>
                <wp:effectExtent l="0" t="0" r="0" b="698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279176"/>
                        </a:xfrm>
                        <a:prstGeom prst="rect">
                          <a:avLst/>
                        </a:prstGeom>
                        <a:solidFill>
                          <a:srgbClr val="FFFFFF"/>
                        </a:solidFill>
                        <a:ln w="9525">
                          <a:noFill/>
                          <a:miter lim="800000"/>
                          <a:headEnd/>
                          <a:tailEnd/>
                        </a:ln>
                      </wps:spPr>
                      <wps:txbx>
                        <w:txbxContent>
                          <w:p w14:paraId="002F59C6"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Z-G-T:</w:t>
                            </w:r>
                            <w:r w:rsidRPr="00EF18D6">
                              <w:rPr>
                                <w:rFonts w:ascii="Arial Narrow" w:hAnsi="Arial Narrow"/>
                                <w:sz w:val="18"/>
                                <w:szCs w:val="18"/>
                              </w:rPr>
                              <w:t xml:space="preserve"> </w:t>
                            </w:r>
                          </w:p>
                          <w:p w14:paraId="3393A84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viscous matter clustering</w:t>
                            </w:r>
                          </w:p>
                          <w:p w14:paraId="42AB2068"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disintegrate structure</w:t>
                            </w:r>
                          </w:p>
                          <w:p w14:paraId="3A0706A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the straight lines and demarcated sections</w:t>
                            </w:r>
                          </w:p>
                          <w:p w14:paraId="3A9627F4" w14:textId="77777777" w:rsidR="002D2673" w:rsidRPr="00EF18D6" w:rsidRDefault="002D2673" w:rsidP="00962238">
                            <w:pPr>
                              <w:spacing w:after="0" w:line="240" w:lineRule="auto"/>
                              <w:rPr>
                                <w:rFonts w:ascii="Arial Narrow" w:hAnsi="Arial Narrow"/>
                                <w:i/>
                                <w:iCs/>
                                <w:sz w:val="18"/>
                                <w:szCs w:val="18"/>
                              </w:rPr>
                            </w:pPr>
                          </w:p>
                          <w:p w14:paraId="2D8790D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fluidity in language begins with a thousand tentacles coiling into the margins</w:t>
                            </w:r>
                          </w:p>
                          <w:p w14:paraId="44CC296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 slimy knot</w:t>
                            </w:r>
                          </w:p>
                          <w:p w14:paraId="675C143A"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growing </w:t>
                            </w:r>
                          </w:p>
                          <w:p w14:paraId="5280D26E" w14:textId="77777777" w:rsidR="002D2673" w:rsidRPr="00EF18D6" w:rsidRDefault="002D2673" w:rsidP="00962238">
                            <w:pPr>
                              <w:spacing w:after="0" w:line="240" w:lineRule="auto"/>
                              <w:rPr>
                                <w:rFonts w:ascii="Arial Narrow" w:hAnsi="Arial Narrow"/>
                                <w:i/>
                                <w:iCs/>
                                <w:sz w:val="18"/>
                                <w:szCs w:val="18"/>
                              </w:rPr>
                            </w:pPr>
                          </w:p>
                          <w:p w14:paraId="3315AC3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more than the sum</w:t>
                            </w:r>
                          </w:p>
                          <w:p w14:paraId="617D77A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of our original parts</w:t>
                            </w:r>
                          </w:p>
                          <w:p w14:paraId="256507AF" w14:textId="77777777" w:rsidR="002D2673" w:rsidRDefault="002D2673" w:rsidP="00962238">
                            <w:pPr>
                              <w:spacing w:after="0" w:line="240" w:lineRule="auto"/>
                              <w:rPr>
                                <w:rFonts w:ascii="Arial Narrow" w:hAnsi="Arial Narrow"/>
                                <w:i/>
                                <w:iCs/>
                                <w:sz w:val="18"/>
                                <w:szCs w:val="18"/>
                              </w:rPr>
                            </w:pPr>
                          </w:p>
                          <w:p w14:paraId="2FE48444" w14:textId="77777777" w:rsidR="002D2673" w:rsidRDefault="002D2673" w:rsidP="00962238">
                            <w:pPr>
                              <w:spacing w:after="0" w:line="240" w:lineRule="auto"/>
                              <w:rPr>
                                <w:rFonts w:ascii="Arial Narrow" w:hAnsi="Arial Narrow"/>
                                <w:i/>
                                <w:iCs/>
                                <w:sz w:val="18"/>
                                <w:szCs w:val="18"/>
                              </w:rPr>
                            </w:pPr>
                          </w:p>
                          <w:p w14:paraId="6CB2E750" w14:textId="77777777" w:rsidR="002D2673" w:rsidRDefault="002D2673" w:rsidP="00962238">
                            <w:pPr>
                              <w:rPr>
                                <w:b/>
                                <w:bCs/>
                                <w:sz w:val="20"/>
                                <w:szCs w:val="20"/>
                              </w:rPr>
                            </w:pPr>
                          </w:p>
                          <w:p w14:paraId="2660D443"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865D5" id="Text Box 216" o:spid="_x0000_s1069" type="#_x0000_t202" style="position:absolute;left:0;text-align:left;margin-left:23.95pt;margin-top:39.8pt;width:93.3pt;height:179.45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xFJgIAACgEAAAOAAAAZHJzL2Uyb0RvYy54bWysU9uO2yAQfa/Uf0C8N47dZDex4qy22aaq&#10;tL1Iu/0AjHGMCgwFEjv9+h1wkkbbt6p+QIxnOJw5c1jdDVqRg3BegqloPplSIgyHRppdRX88b98t&#10;KPGBmYYpMKKiR+Hp3frtm1VvS1FAB6oRjiCI8WVvK9qFYMss87wTmvkJWGEw2YLTLGDodlnjWI/o&#10;WmXFdHqT9eAa64AL7/Hvw5ik64TftoKHb23rRSCqosgtpNWltY5rtl6xcueY7SQ/0WD/wEIzafDS&#10;C9QDC4zsnfwLSkvuwEMbJhx0Bm0ruUg9YDf59FU3Tx2zIvWC4nh7kcn/P1j+9fDdEdlUtMhvKDFM&#10;45CexRDIBxhI/IcK9daXWPhksTQMmMBJp269fQT+0xMDm46Znbh3DvpOsAYZ5vFkdnV0xPERpO6/&#10;QIMXsX2ABDS0Tkf5UBCC6Dip42U6kQyPV+aL2TLHFMdcUdwu89vELmPl+bh1PnwSoEncVNTh+BM8&#10;Ozz6EOmw8lwSb/OgZLOVSqXA7eqNcuTA0Crb9KUOXpUpQ/qKLufFPCEbiOeTi7QMaGUldUUX0/iN&#10;5opyfDRNKglMqnGPTJQ56RMlGcUJQz2kYczen3WvoTmiYg5G6+JTw00H7jclPdq2ov7XnjlBifps&#10;UPVlPptFn6dgNr8tMHDXmfo6wwxHqIoGSsbtJqS3EfUwcI/TaWXSLY5xZHLijHZMcp6eTvT7dZyq&#10;/jzw9QsAAAD//wMAUEsDBBQABgAIAAAAIQBYsshQ3gAAAAkBAAAPAAAAZHJzL2Rvd25yZXYueG1s&#10;TI/LTsMwEEX3SPyDNUhsEHVo82hCnAqQQGxb+gGTeJpExHYUu0369wwrWI7O1b1nyt1iBnGhyffO&#10;KnhaRSDINk73tlVw/Hp/3ILwAa3GwVlScCUPu+r2psRCu9nu6XIIreAS6wtU0IUwFlL6piODfuVG&#10;ssxObjIY+JxaqSecudwMch1FqTTYW17ocKS3jprvw9koOH3OD0k+1x/hmO3j9BX7rHZXpe7vlpdn&#10;EIGW8BeGX31Wh4qdane22otBQZzlnFSQ5SkI5utNnICoGWy2CciqlP8/qH4AAAD//wMAUEsBAi0A&#10;FAAGAAgAAAAhALaDOJL+AAAA4QEAABMAAAAAAAAAAAAAAAAAAAAAAFtDb250ZW50X1R5cGVzXS54&#10;bWxQSwECLQAUAAYACAAAACEAOP0h/9YAAACUAQAACwAAAAAAAAAAAAAAAAAvAQAAX3JlbHMvLnJl&#10;bHNQSwECLQAUAAYACAAAACEAS3wcRSYCAAAoBAAADgAAAAAAAAAAAAAAAAAuAgAAZHJzL2Uyb0Rv&#10;Yy54bWxQSwECLQAUAAYACAAAACEAWLLIUN4AAAAJAQAADwAAAAAAAAAAAAAAAACABAAAZHJzL2Rv&#10;d25yZXYueG1sUEsFBgAAAAAEAAQA8wAAAIsFAAAAAA==&#10;" stroked="f">
                <v:textbox>
                  <w:txbxContent>
                    <w:p w14:paraId="002F59C6"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b/>
                          <w:bCs/>
                          <w:sz w:val="18"/>
                          <w:szCs w:val="18"/>
                        </w:rPr>
                        <w:t>Z-G-T:</w:t>
                      </w:r>
                      <w:r w:rsidRPr="00EF18D6">
                        <w:rPr>
                          <w:rFonts w:ascii="Arial Narrow" w:hAnsi="Arial Narrow"/>
                          <w:sz w:val="18"/>
                          <w:szCs w:val="18"/>
                        </w:rPr>
                        <w:t xml:space="preserve"> </w:t>
                      </w:r>
                    </w:p>
                    <w:p w14:paraId="3393A84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viscous</w:t>
                      </w:r>
                      <w:proofErr w:type="gramEnd"/>
                      <w:r w:rsidRPr="00EF18D6">
                        <w:rPr>
                          <w:rFonts w:ascii="Arial Narrow" w:hAnsi="Arial Narrow"/>
                          <w:i/>
                          <w:iCs/>
                          <w:sz w:val="18"/>
                          <w:szCs w:val="18"/>
                        </w:rPr>
                        <w:t xml:space="preserve"> matter clustering</w:t>
                      </w:r>
                    </w:p>
                    <w:p w14:paraId="42AB2068"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disintegrate</w:t>
                      </w:r>
                      <w:proofErr w:type="gramEnd"/>
                      <w:r w:rsidRPr="00EF18D6">
                        <w:rPr>
                          <w:rFonts w:ascii="Arial Narrow" w:hAnsi="Arial Narrow"/>
                          <w:i/>
                          <w:iCs/>
                          <w:sz w:val="18"/>
                          <w:szCs w:val="18"/>
                        </w:rPr>
                        <w:t xml:space="preserve"> structure</w:t>
                      </w:r>
                    </w:p>
                    <w:p w14:paraId="3A0706A1"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the</w:t>
                      </w:r>
                      <w:proofErr w:type="gramEnd"/>
                      <w:r w:rsidRPr="00EF18D6">
                        <w:rPr>
                          <w:rFonts w:ascii="Arial Narrow" w:hAnsi="Arial Narrow"/>
                          <w:i/>
                          <w:iCs/>
                          <w:sz w:val="18"/>
                          <w:szCs w:val="18"/>
                        </w:rPr>
                        <w:t xml:space="preserve"> straight lines and demarcated sections</w:t>
                      </w:r>
                    </w:p>
                    <w:p w14:paraId="3A9627F4" w14:textId="77777777" w:rsidR="002D2673" w:rsidRPr="00EF18D6" w:rsidRDefault="002D2673" w:rsidP="00962238">
                      <w:pPr>
                        <w:spacing w:after="0" w:line="240" w:lineRule="auto"/>
                        <w:rPr>
                          <w:rFonts w:ascii="Arial Narrow" w:hAnsi="Arial Narrow"/>
                          <w:i/>
                          <w:iCs/>
                          <w:sz w:val="18"/>
                          <w:szCs w:val="18"/>
                        </w:rPr>
                      </w:pPr>
                    </w:p>
                    <w:p w14:paraId="2D8790D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fluidity</w:t>
                      </w:r>
                      <w:proofErr w:type="gramEnd"/>
                      <w:r w:rsidRPr="00EF18D6">
                        <w:rPr>
                          <w:rFonts w:ascii="Arial Narrow" w:hAnsi="Arial Narrow"/>
                          <w:i/>
                          <w:iCs/>
                          <w:sz w:val="18"/>
                          <w:szCs w:val="18"/>
                        </w:rPr>
                        <w:t xml:space="preserve"> in language begins with a thousand tentacles coiling into the margins</w:t>
                      </w:r>
                    </w:p>
                    <w:p w14:paraId="44CC296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w:t>
                      </w:r>
                      <w:proofErr w:type="gramEnd"/>
                      <w:r w:rsidRPr="00EF18D6">
                        <w:rPr>
                          <w:rFonts w:ascii="Arial Narrow" w:hAnsi="Arial Narrow"/>
                          <w:i/>
                          <w:iCs/>
                          <w:sz w:val="18"/>
                          <w:szCs w:val="18"/>
                        </w:rPr>
                        <w:t xml:space="preserve"> slimy knot</w:t>
                      </w:r>
                    </w:p>
                    <w:p w14:paraId="675C143A"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growing</w:t>
                      </w:r>
                      <w:proofErr w:type="gramEnd"/>
                      <w:r w:rsidRPr="00EF18D6">
                        <w:rPr>
                          <w:rFonts w:ascii="Arial Narrow" w:hAnsi="Arial Narrow"/>
                          <w:i/>
                          <w:iCs/>
                          <w:sz w:val="18"/>
                          <w:szCs w:val="18"/>
                        </w:rPr>
                        <w:t xml:space="preserve"> </w:t>
                      </w:r>
                    </w:p>
                    <w:p w14:paraId="5280D26E" w14:textId="77777777" w:rsidR="002D2673" w:rsidRPr="00EF18D6" w:rsidRDefault="002D2673" w:rsidP="00962238">
                      <w:pPr>
                        <w:spacing w:after="0" w:line="240" w:lineRule="auto"/>
                        <w:rPr>
                          <w:rFonts w:ascii="Arial Narrow" w:hAnsi="Arial Narrow"/>
                          <w:i/>
                          <w:iCs/>
                          <w:sz w:val="18"/>
                          <w:szCs w:val="18"/>
                        </w:rPr>
                      </w:pPr>
                    </w:p>
                    <w:p w14:paraId="3315AC3D"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more</w:t>
                      </w:r>
                      <w:proofErr w:type="gramEnd"/>
                      <w:r w:rsidRPr="00EF18D6">
                        <w:rPr>
                          <w:rFonts w:ascii="Arial Narrow" w:hAnsi="Arial Narrow"/>
                          <w:i/>
                          <w:iCs/>
                          <w:sz w:val="18"/>
                          <w:szCs w:val="18"/>
                        </w:rPr>
                        <w:t xml:space="preserve"> than the sum</w:t>
                      </w:r>
                    </w:p>
                    <w:p w14:paraId="617D77AD"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of</w:t>
                      </w:r>
                      <w:proofErr w:type="gramEnd"/>
                      <w:r w:rsidRPr="00EF18D6">
                        <w:rPr>
                          <w:rFonts w:ascii="Arial Narrow" w:hAnsi="Arial Narrow"/>
                          <w:i/>
                          <w:iCs/>
                          <w:sz w:val="18"/>
                          <w:szCs w:val="18"/>
                        </w:rPr>
                        <w:t xml:space="preserve"> our original parts</w:t>
                      </w:r>
                    </w:p>
                    <w:p w14:paraId="256507AF" w14:textId="77777777" w:rsidR="002D2673" w:rsidRDefault="002D2673" w:rsidP="00962238">
                      <w:pPr>
                        <w:spacing w:after="0" w:line="240" w:lineRule="auto"/>
                        <w:rPr>
                          <w:rFonts w:ascii="Arial Narrow" w:hAnsi="Arial Narrow"/>
                          <w:i/>
                          <w:iCs/>
                          <w:sz w:val="18"/>
                          <w:szCs w:val="18"/>
                        </w:rPr>
                      </w:pPr>
                    </w:p>
                    <w:p w14:paraId="2FE48444" w14:textId="77777777" w:rsidR="002D2673" w:rsidRDefault="002D2673" w:rsidP="00962238">
                      <w:pPr>
                        <w:spacing w:after="0" w:line="240" w:lineRule="auto"/>
                        <w:rPr>
                          <w:rFonts w:ascii="Arial Narrow" w:hAnsi="Arial Narrow"/>
                          <w:i/>
                          <w:iCs/>
                          <w:sz w:val="18"/>
                          <w:szCs w:val="18"/>
                        </w:rPr>
                      </w:pPr>
                    </w:p>
                    <w:p w14:paraId="6CB2E750" w14:textId="77777777" w:rsidR="002D2673" w:rsidRDefault="002D2673" w:rsidP="00962238">
                      <w:pPr>
                        <w:rPr>
                          <w:b/>
                          <w:bCs/>
                          <w:sz w:val="20"/>
                          <w:szCs w:val="20"/>
                        </w:rPr>
                      </w:pPr>
                    </w:p>
                    <w:p w14:paraId="2660D443" w14:textId="77777777" w:rsidR="002D2673" w:rsidRDefault="002D2673" w:rsidP="00962238"/>
                  </w:txbxContent>
                </v:textbox>
                <w10:wrap type="square" anchorx="page"/>
              </v:shape>
            </w:pict>
          </mc:Fallback>
        </mc:AlternateContent>
      </w:r>
      <w:r w:rsidR="00962238" w:rsidRPr="00EF18D6">
        <w:rPr>
          <w:rFonts w:ascii="Arial Narrow" w:hAnsi="Arial Narrow"/>
          <w:sz w:val="24"/>
          <w:szCs w:val="24"/>
        </w:rPr>
        <w:t xml:space="preserve">Without technology, </w:t>
      </w:r>
      <w:r w:rsidR="00582CF4">
        <w:rPr>
          <w:rFonts w:ascii="Arial Narrow" w:hAnsi="Arial Narrow"/>
          <w:sz w:val="24"/>
          <w:szCs w:val="24"/>
        </w:rPr>
        <w:t>she</w:t>
      </w:r>
      <w:r w:rsidR="00962238" w:rsidRPr="00EF18D6">
        <w:rPr>
          <w:rFonts w:ascii="Arial Narrow" w:hAnsi="Arial Narrow"/>
          <w:sz w:val="24"/>
          <w:szCs w:val="24"/>
        </w:rPr>
        <w:t xml:space="preserve"> would not be standing on a sandy beach. Her feet would have been submerged, her head only just sticking out of the sea around her. Technology is slowly invading human bodies, human thinking. No system can function any longer without the interference of techno. It influences what people see, coming up with ever more specific ads and information, permeated with the urge to keep expanding, to make people into their most technically mediated versions possible. Technology as matter is energetic, brimming with vibrant materiality, with connections to organic human bodies, with influence over what they do, </w:t>
      </w:r>
      <w:proofErr w:type="gramStart"/>
      <w:r w:rsidR="00962238" w:rsidRPr="00EF18D6">
        <w:rPr>
          <w:rFonts w:ascii="Arial Narrow" w:hAnsi="Arial Narrow"/>
          <w:sz w:val="24"/>
          <w:szCs w:val="24"/>
        </w:rPr>
        <w:t>say</w:t>
      </w:r>
      <w:proofErr w:type="gramEnd"/>
      <w:r w:rsidR="00962238" w:rsidRPr="00EF18D6">
        <w:rPr>
          <w:rFonts w:ascii="Arial Narrow" w:hAnsi="Arial Narrow"/>
          <w:sz w:val="24"/>
          <w:szCs w:val="24"/>
        </w:rPr>
        <w:t xml:space="preserve"> and believe</w:t>
      </w:r>
      <w:r w:rsidR="00962238">
        <w:rPr>
          <w:rFonts w:ascii="Arial Narrow" w:hAnsi="Arial Narrow"/>
          <w:sz w:val="24"/>
          <w:szCs w:val="24"/>
        </w:rPr>
        <w:t>.</w:t>
      </w:r>
      <w:r w:rsidR="00962238">
        <w:rPr>
          <w:rStyle w:val="EndnoteReference"/>
          <w:rFonts w:ascii="Arial Narrow" w:hAnsi="Arial Narrow"/>
          <w:sz w:val="24"/>
          <w:szCs w:val="24"/>
        </w:rPr>
        <w:endnoteReference w:id="147"/>
      </w:r>
      <w:r w:rsidR="00962238">
        <w:rPr>
          <w:rFonts w:ascii="Arial Narrow" w:hAnsi="Arial Narrow"/>
          <w:sz w:val="24"/>
          <w:szCs w:val="24"/>
        </w:rPr>
        <w:t xml:space="preserve"> </w:t>
      </w:r>
      <w:r w:rsidR="00962238" w:rsidRPr="00EF18D6">
        <w:rPr>
          <w:rFonts w:ascii="Arial Narrow" w:hAnsi="Arial Narrow"/>
          <w:sz w:val="24"/>
          <w:szCs w:val="24"/>
        </w:rPr>
        <w:t xml:space="preserve">It shapes their physical surroundings, deciding where there is land and where there is sea, no human brain any longer capable of keeping track of the state of each dike, each dune, each sand grain. </w:t>
      </w:r>
    </w:p>
    <w:p w14:paraId="41E6D6E2" w14:textId="07E55EB8" w:rsidR="00FF102D" w:rsidRDefault="00FF102D" w:rsidP="00FF102D">
      <w:pPr>
        <w:spacing w:after="0" w:line="360" w:lineRule="auto"/>
        <w:jc w:val="both"/>
        <w:rPr>
          <w:rFonts w:ascii="Arial Narrow" w:hAnsi="Arial Narrow"/>
          <w:sz w:val="24"/>
          <w:szCs w:val="24"/>
        </w:rPr>
      </w:pPr>
    </w:p>
    <w:p w14:paraId="26EDA56A" w14:textId="056F6594" w:rsidR="00962238" w:rsidRDefault="00FF102D" w:rsidP="00FF102D">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20704" behindDoc="0" locked="0" layoutInCell="1" allowOverlap="1" wp14:anchorId="4A7481FA" wp14:editId="2989D653">
                <wp:simplePos x="0" y="0"/>
                <wp:positionH relativeFrom="page">
                  <wp:posOffset>5930767</wp:posOffset>
                </wp:positionH>
                <wp:positionV relativeFrom="paragraph">
                  <wp:posOffset>738431</wp:posOffset>
                </wp:positionV>
                <wp:extent cx="1434465" cy="2054225"/>
                <wp:effectExtent l="0" t="0" r="0" b="3175"/>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2054225"/>
                        </a:xfrm>
                        <a:prstGeom prst="rect">
                          <a:avLst/>
                        </a:prstGeom>
                        <a:solidFill>
                          <a:srgbClr val="FFFFFF"/>
                        </a:solidFill>
                        <a:ln w="9525">
                          <a:noFill/>
                          <a:miter lim="800000"/>
                          <a:headEnd/>
                          <a:tailEnd/>
                        </a:ln>
                      </wps:spPr>
                      <wps:txbx>
                        <w:txbxContent>
                          <w:p w14:paraId="1EB0AD76"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T: </w:t>
                            </w:r>
                          </w:p>
                          <w:p w14:paraId="7AFB3EF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southbound sand grain – suspended above small estuary – ca. two million – swept in either direction – northbound sand grain swept up by gust of wind – at a speed of 39 km/h – blowing away beyond the peninsula</w:t>
                            </w:r>
                          </w:p>
                          <w:p w14:paraId="13AA6A70" w14:textId="77777777" w:rsidR="002D2673" w:rsidRPr="00EF18D6" w:rsidRDefault="002D2673" w:rsidP="00962238">
                            <w:pPr>
                              <w:spacing w:after="0" w:line="240" w:lineRule="auto"/>
                              <w:rPr>
                                <w:rFonts w:ascii="Arial Narrow" w:hAnsi="Arial Narrow"/>
                                <w:i/>
                                <w:iCs/>
                                <w:sz w:val="18"/>
                                <w:szCs w:val="18"/>
                              </w:rPr>
                            </w:pPr>
                          </w:p>
                          <w:p w14:paraId="0BC1F7DF"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southbound sand grain – suspension eased – plummeting into the shallow stream to sea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481FA" id="Text Box 218" o:spid="_x0000_s1070" type="#_x0000_t202" style="position:absolute;left:0;text-align:left;margin-left:467pt;margin-top:58.15pt;width:112.95pt;height:161.7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iuJQIAACgEAAAOAAAAZHJzL2Uyb0RvYy54bWysU81u2zAMvg/YOwi6L3Y8p2uNOEWXLsOA&#10;7gdo9wCMLMfCZFGTlNjd05eS0zTbbsN0EEiR/Eh+pJbXY6/ZQTqv0NR8Pss5k0Zgo8yu5t8fNm8u&#10;OfMBTAMajaz5o/T8evX61XKwlSywQ91IxwjE+GqwNe9CsFWWedHJHvwMrTRkbNH1EEh1u6xxMBB6&#10;r7Mizy+yAV1jHQrpPb3eTka+SvhtK0X42rZeBqZrTrWFdLt0b+OdrZZQ7RzYToljGfAPVfSgDCU9&#10;Qd1CALZ36i+oXgmHHtswE9hn2LZKyNQDdTPP/+jmvgMrUy9Ejrcnmvz/gxVfDt8cU03NizmNykBP&#10;Q3qQY2DvcWTxjRgarK/I8d6SaxjJQJNO3Xp7h+KHZwbXHZidvHEOh05CQxXOY2R2Fjrh+AiyHT5j&#10;Q4lgHzABja3rI31ECCN0mtTjaTqxGBFTlm/L8mLBmSBbkS/KolikHFA9h1vnw0eJPYtCzR2NP8HD&#10;4c6HWA5Uzy4xm0etmo3SOilut11rxw5Aq7JJ54j+m5s2bKj51YJyxyiDMT5tUa8CrbJWfc0v83hi&#10;OFSRjg+mSXIApSeZKtHmyE+kZCInjNsxDaMsY3Akb4vNIzHmcFpd+mokdOh+cTbQ2tbc/9yDk5zp&#10;T4ZYv5qXZdzzpJSLdwUp7tyyPbeAEQRV88DZJK5D+htTZzc0nVYl3l4qOdZM65joPH6duO/nevJ6&#10;+eCrJwAAAP//AwBQSwMEFAAGAAgAAAAhAKNBsEfgAAAADAEAAA8AAABkcnMvZG93bnJldi54bWxM&#10;j8FugzAQRO+V+g/WRuqlagyFkJhiorZSq16T5gMM3gAKXiPsBPL3dU7NcTSjmTfFdjY9u+DoOksS&#10;4mUEDKm2uqNGwuH362UDzHlFWvWWUMIVHWzLx4dC5dpOtMPL3jcslJDLlYTW+yHn3NUtGuWWdkAK&#10;3tGORvkgx4brUU2h3PT8NYoyblRHYaFVA362WJ/2ZyPh+DM9r8RUffvDepdmH6pbV/Yq5dNifn8D&#10;5nH2/2G44Qd0KANTZc+kHesliCQNX3ww4iwBdkvEKyGAVRLSRGyAlwW/P1H+AQAA//8DAFBLAQIt&#10;ABQABgAIAAAAIQC2gziS/gAAAOEBAAATAAAAAAAAAAAAAAAAAAAAAABbQ29udGVudF9UeXBlc10u&#10;eG1sUEsBAi0AFAAGAAgAAAAhADj9If/WAAAAlAEAAAsAAAAAAAAAAAAAAAAALwEAAF9yZWxzLy5y&#10;ZWxzUEsBAi0AFAAGAAgAAAAhAGh5OK4lAgAAKAQAAA4AAAAAAAAAAAAAAAAALgIAAGRycy9lMm9E&#10;b2MueG1sUEsBAi0AFAAGAAgAAAAhAKNBsEfgAAAADAEAAA8AAAAAAAAAAAAAAAAAfwQAAGRycy9k&#10;b3ducmV2LnhtbFBLBQYAAAAABAAEAPMAAACMBQAAAAA=&#10;" stroked="f">
                <v:textbox>
                  <w:txbxContent>
                    <w:p w14:paraId="1EB0AD76"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T: </w:t>
                      </w:r>
                    </w:p>
                    <w:p w14:paraId="7AFB3EF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southbound</w:t>
                      </w:r>
                      <w:proofErr w:type="gramEnd"/>
                      <w:r w:rsidRPr="00EF18D6">
                        <w:rPr>
                          <w:rFonts w:ascii="Arial Narrow" w:hAnsi="Arial Narrow"/>
                          <w:i/>
                          <w:iCs/>
                          <w:sz w:val="18"/>
                          <w:szCs w:val="18"/>
                        </w:rPr>
                        <w:t xml:space="preserve"> sand grain – suspended above small estuary – ca. two million – swept in either direction – northbound sand grain swept up by gust of wind – at a speed of 39 km/h – blowing away beyond the peninsula</w:t>
                      </w:r>
                    </w:p>
                    <w:p w14:paraId="13AA6A70" w14:textId="77777777" w:rsidR="002D2673" w:rsidRPr="00EF18D6" w:rsidRDefault="002D2673" w:rsidP="00962238">
                      <w:pPr>
                        <w:spacing w:after="0" w:line="240" w:lineRule="auto"/>
                        <w:rPr>
                          <w:rFonts w:ascii="Arial Narrow" w:hAnsi="Arial Narrow"/>
                          <w:i/>
                          <w:iCs/>
                          <w:sz w:val="18"/>
                          <w:szCs w:val="18"/>
                        </w:rPr>
                      </w:pPr>
                    </w:p>
                    <w:p w14:paraId="0BC1F7DF"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southbound</w:t>
                      </w:r>
                      <w:proofErr w:type="gramEnd"/>
                      <w:r w:rsidRPr="00EF18D6">
                        <w:rPr>
                          <w:rFonts w:ascii="Arial Narrow" w:hAnsi="Arial Narrow"/>
                          <w:i/>
                          <w:iCs/>
                          <w:sz w:val="18"/>
                          <w:szCs w:val="18"/>
                        </w:rPr>
                        <w:t xml:space="preserve"> sand grain – suspension eased – plummeting into the shallow stream to sea –</w:t>
                      </w:r>
                    </w:p>
                  </w:txbxContent>
                </v:textbox>
                <w10:wrap type="square" anchorx="page"/>
              </v:shape>
            </w:pict>
          </mc:Fallback>
        </mc:AlternateContent>
      </w:r>
      <w:r w:rsidR="00962238" w:rsidRPr="00EF18D6">
        <w:rPr>
          <w:rFonts w:ascii="Arial Narrow" w:hAnsi="Arial Narrow"/>
          <w:sz w:val="24"/>
          <w:szCs w:val="24"/>
        </w:rPr>
        <w:t>The Argusmast, visible in the direction of the south, constantly maps the migration of sand along the coast. Positioned in the middle of the Sand Motor and equipped with twelve cameras, the mast never rests. A twelve-eyed giant protruding from the flat sandy landscape, it records the movement of the sand in every direction, never blinking, never ceasing. Always awake, alert, the technological giant collects amounts of data no human brain can imagine, with unwavering nonhuman dedication. If nothing makes it stop, it will still be there centuries into the future, its twelve eyes watching the coast, recording data. Out into sea, buoys measure the strength of the waves. Further up the coast, radar is detecting and mapping coastal currents. Drones fly over the dunes, gathering information on vegetation and dune development. Sand-catching machines collect samples, measuring influx of sand and salt into the dunes.</w:t>
      </w:r>
      <w:r w:rsidR="00962238">
        <w:rPr>
          <w:rStyle w:val="EndnoteReference"/>
          <w:rFonts w:ascii="Arial Narrow" w:hAnsi="Arial Narrow"/>
          <w:sz w:val="24"/>
          <w:szCs w:val="24"/>
        </w:rPr>
        <w:endnoteReference w:id="148"/>
      </w:r>
      <w:r w:rsidR="00962238" w:rsidRPr="00EF18D6">
        <w:rPr>
          <w:rFonts w:ascii="Arial Narrow" w:hAnsi="Arial Narrow"/>
          <w:sz w:val="24"/>
          <w:szCs w:val="24"/>
        </w:rPr>
        <w:t xml:space="preserve"> An</w:t>
      </w:r>
      <w:r w:rsidR="00097C97">
        <w:rPr>
          <w:rFonts w:ascii="Arial Narrow" w:hAnsi="Arial Narrow"/>
          <w:sz w:val="24"/>
          <w:szCs w:val="24"/>
        </w:rPr>
        <w:t>d then there is the Maasvlakte</w:t>
      </w:r>
      <w:r w:rsidR="00962238" w:rsidRPr="00EF18D6">
        <w:rPr>
          <w:rFonts w:ascii="Arial Narrow" w:hAnsi="Arial Narrow"/>
          <w:sz w:val="24"/>
          <w:szCs w:val="24"/>
        </w:rPr>
        <w:t>, faintly visible even further to the south. Cranes of steel coil into sea and sky, creating a technological colossus on which the</w:t>
      </w:r>
      <w:r w:rsidR="00097C97">
        <w:rPr>
          <w:rFonts w:ascii="Arial Narrow" w:hAnsi="Arial Narrow"/>
          <w:sz w:val="24"/>
          <w:szCs w:val="24"/>
        </w:rPr>
        <w:t xml:space="preserve"> economy of the country relies.</w:t>
      </w:r>
    </w:p>
    <w:p w14:paraId="47B78B33" w14:textId="77777777" w:rsidR="00FF102D" w:rsidRDefault="00FF102D" w:rsidP="00962238">
      <w:pPr>
        <w:spacing w:after="0" w:line="360" w:lineRule="auto"/>
        <w:jc w:val="both"/>
        <w:rPr>
          <w:rFonts w:ascii="Arial Narrow" w:hAnsi="Arial Narrow"/>
          <w:sz w:val="24"/>
          <w:szCs w:val="24"/>
        </w:rPr>
      </w:pPr>
    </w:p>
    <w:p w14:paraId="28EA88E9" w14:textId="0ADB83CB" w:rsidR="00FF102D" w:rsidRDefault="00FF102D" w:rsidP="00962238">
      <w:pPr>
        <w:spacing w:after="0" w:line="360" w:lineRule="auto"/>
        <w:jc w:val="both"/>
        <w:rPr>
          <w:rFonts w:ascii="Arial Narrow" w:hAnsi="Arial Narrow"/>
          <w:sz w:val="24"/>
          <w:szCs w:val="24"/>
        </w:rPr>
      </w:pPr>
      <w:r>
        <w:rPr>
          <w:rFonts w:ascii="Arial Narrow" w:hAnsi="Arial Narrow"/>
          <w:noProof/>
          <w:sz w:val="24"/>
          <w:szCs w:val="24"/>
          <w:lang w:eastAsia="zh-CN"/>
        </w:rPr>
        <w:lastRenderedPageBreak/>
        <w:drawing>
          <wp:anchor distT="0" distB="0" distL="114300" distR="114300" simplePos="0" relativeHeight="251735040" behindDoc="1" locked="0" layoutInCell="1" allowOverlap="1" wp14:anchorId="2AB60D12" wp14:editId="4CFB55DB">
            <wp:simplePos x="0" y="0"/>
            <wp:positionH relativeFrom="margin">
              <wp:posOffset>95693</wp:posOffset>
            </wp:positionH>
            <wp:positionV relativeFrom="paragraph">
              <wp:posOffset>381960</wp:posOffset>
            </wp:positionV>
            <wp:extent cx="3502660" cy="2626360"/>
            <wp:effectExtent l="0" t="0" r="2540" b="2540"/>
            <wp:wrapTight wrapText="bothSides">
              <wp:wrapPolygon edited="0">
                <wp:start x="0" y="0"/>
                <wp:lineTo x="0" y="21464"/>
                <wp:lineTo x="21498" y="21464"/>
                <wp:lineTo x="21498"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exhaustible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2660" cy="2626360"/>
                    </a:xfrm>
                    <a:prstGeom prst="rect">
                      <a:avLst/>
                    </a:prstGeom>
                  </pic:spPr>
                </pic:pic>
              </a:graphicData>
            </a:graphic>
            <wp14:sizeRelH relativeFrom="page">
              <wp14:pctWidth>0</wp14:pctWidth>
            </wp14:sizeRelH>
            <wp14:sizeRelV relativeFrom="page">
              <wp14:pctHeight>0</wp14:pctHeight>
            </wp14:sizeRelV>
          </wp:anchor>
        </w:drawing>
      </w:r>
    </w:p>
    <w:p w14:paraId="337A82E7" w14:textId="52C03F4B" w:rsidR="00FF102D" w:rsidRDefault="00FF102D" w:rsidP="00962238">
      <w:pPr>
        <w:spacing w:after="0" w:line="360" w:lineRule="auto"/>
        <w:jc w:val="both"/>
        <w:rPr>
          <w:rFonts w:ascii="Arial Narrow" w:hAnsi="Arial Narrow"/>
          <w:sz w:val="24"/>
          <w:szCs w:val="24"/>
        </w:rPr>
      </w:pPr>
    </w:p>
    <w:p w14:paraId="62C05D35" w14:textId="2850D308" w:rsidR="00FF102D" w:rsidRDefault="00FF102D" w:rsidP="00962238">
      <w:pPr>
        <w:spacing w:after="0" w:line="360" w:lineRule="auto"/>
        <w:jc w:val="both"/>
        <w:rPr>
          <w:rFonts w:ascii="Arial Narrow" w:hAnsi="Arial Narrow"/>
          <w:sz w:val="24"/>
          <w:szCs w:val="24"/>
        </w:rPr>
      </w:pPr>
    </w:p>
    <w:p w14:paraId="54B7D993" w14:textId="56EF724D" w:rsidR="00962238" w:rsidRPr="00EF18D6" w:rsidRDefault="00962238" w:rsidP="00974720">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21728" behindDoc="0" locked="0" layoutInCell="1" allowOverlap="1" wp14:anchorId="5EED901F" wp14:editId="7C6209FF">
                <wp:simplePos x="0" y="0"/>
                <wp:positionH relativeFrom="column">
                  <wp:posOffset>-1529080</wp:posOffset>
                </wp:positionH>
                <wp:positionV relativeFrom="paragraph">
                  <wp:posOffset>591185</wp:posOffset>
                </wp:positionV>
                <wp:extent cx="1341755" cy="4152900"/>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4152900"/>
                        </a:xfrm>
                        <a:prstGeom prst="rect">
                          <a:avLst/>
                        </a:prstGeom>
                        <a:solidFill>
                          <a:srgbClr val="FFFFFF"/>
                        </a:solidFill>
                        <a:ln w="9525">
                          <a:noFill/>
                          <a:miter lim="800000"/>
                          <a:headEnd/>
                          <a:tailEnd/>
                        </a:ln>
                      </wps:spPr>
                      <wps:txbx>
                        <w:txbxContent>
                          <w:p w14:paraId="7F1BB162"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Z-G-T: </w:t>
                            </w:r>
                          </w:p>
                          <w:p w14:paraId="647109F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sand swept up by swan beak</w:t>
                            </w:r>
                          </w:p>
                          <w:p w14:paraId="5F9925D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sticking to polychaete tentacle</w:t>
                            </w:r>
                          </w:p>
                          <w:p w14:paraId="114CCD3F"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trapped </w:t>
                            </w:r>
                          </w:p>
                          <w:p w14:paraId="4A6AA933" w14:textId="246C4C71" w:rsidR="002D2673" w:rsidRPr="00EF18D6" w:rsidRDefault="002D2673" w:rsidP="00962238">
                            <w:pPr>
                              <w:spacing w:after="0" w:line="240" w:lineRule="auto"/>
                              <w:rPr>
                                <w:rFonts w:ascii="Arial Narrow" w:hAnsi="Arial Narrow"/>
                                <w:i/>
                                <w:iCs/>
                                <w:sz w:val="18"/>
                                <w:szCs w:val="18"/>
                              </w:rPr>
                            </w:pPr>
                            <w:r>
                              <w:rPr>
                                <w:rFonts w:ascii="Arial Narrow" w:hAnsi="Arial Narrow"/>
                                <w:i/>
                                <w:iCs/>
                                <w:sz w:val="18"/>
                                <w:szCs w:val="18"/>
                              </w:rPr>
                              <w:t xml:space="preserve">under </w:t>
                            </w:r>
                            <w:r w:rsidRPr="00EF18D6">
                              <w:rPr>
                                <w:rFonts w:ascii="Arial Narrow" w:hAnsi="Arial Narrow"/>
                                <w:i/>
                                <w:iCs/>
                                <w:sz w:val="18"/>
                                <w:szCs w:val="18"/>
                              </w:rPr>
                              <w:t>human fingernail</w:t>
                            </w:r>
                          </w:p>
                          <w:p w14:paraId="78E9F60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component of a minute sand-tube, worm-made</w:t>
                            </w:r>
                          </w:p>
                          <w:p w14:paraId="42901E9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of giant sand peninsula</w:t>
                            </w:r>
                          </w:p>
                          <w:p w14:paraId="2DF37688"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human-made</w:t>
                            </w:r>
                          </w:p>
                          <w:p w14:paraId="7016FECB" w14:textId="77777777" w:rsidR="002D2673" w:rsidRPr="00EF18D6" w:rsidRDefault="002D2673" w:rsidP="00962238">
                            <w:pPr>
                              <w:spacing w:after="0" w:line="240" w:lineRule="auto"/>
                              <w:rPr>
                                <w:rFonts w:ascii="Arial Narrow" w:hAnsi="Arial Narrow"/>
                                <w:i/>
                                <w:iCs/>
                                <w:sz w:val="18"/>
                                <w:szCs w:val="18"/>
                              </w:rPr>
                            </w:pPr>
                          </w:p>
                          <w:p w14:paraId="3D39A53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becoming a new assemblage</w:t>
                            </w:r>
                          </w:p>
                          <w:p w14:paraId="6783DF0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exposing all its meanings</w:t>
                            </w:r>
                          </w:p>
                          <w:p w14:paraId="490F3A2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sand builds new collaborations</w:t>
                            </w:r>
                          </w:p>
                          <w:p w14:paraId="6835B4C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multispecies sculptures</w:t>
                            </w:r>
                          </w:p>
                          <w:p w14:paraId="6F64A68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out of damp seabed materials</w:t>
                            </w:r>
                          </w:p>
                          <w:p w14:paraId="0356903F"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monstrous and vivid  </w:t>
                            </w:r>
                          </w:p>
                          <w:p w14:paraId="2AE881B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saturated with ancient stories </w:t>
                            </w:r>
                          </w:p>
                          <w:p w14:paraId="34C48E7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North Sea meaning becomes and used to be</w:t>
                            </w:r>
                          </w:p>
                          <w:p w14:paraId="7399336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is mapped by cameras</w:t>
                            </w:r>
                          </w:p>
                          <w:p w14:paraId="5756ED8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 sand grain lives many lives</w:t>
                            </w:r>
                          </w:p>
                          <w:p w14:paraId="3CE2797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becomes a collection </w:t>
                            </w:r>
                          </w:p>
                          <w:p w14:paraId="575A4030"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i/>
                                <w:iCs/>
                                <w:sz w:val="18"/>
                                <w:szCs w:val="18"/>
                              </w:rPr>
                              <w:t>of parallel meanings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901F" id="Text Box 219" o:spid="_x0000_s1071" type="#_x0000_t202" style="position:absolute;left:0;text-align:left;margin-left:-120.4pt;margin-top:46.55pt;width:105.65pt;height:32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IBJgIAACgEAAAOAAAAZHJzL2Uyb0RvYy54bWysU9uO0zAQfUfiHyy/01xI2G3UdLV0KUJa&#10;LtIuH+A4TmPheIztNilfz9hpS7W8IfJgeTLj45lzjld306DIQVgnQdc0W6SUCM2hlXpX0+/P2ze3&#10;lDjPdMsUaFHTo3D0bv361Wo0lcihB9UKSxBEu2o0Ne29N1WSON6LgbkFGKEx2YEdmMfQ7pLWshHR&#10;B5XkafouGcG2xgIXzuHfhzlJ1xG/6wT3X7vOCU9UTbE3H1cb1yasyXrFqp1lppf81Ab7hy4GJjVe&#10;eoF6YJ6RvZV/QQ2SW3DQ+QWHIYGuk1zEGXCaLH0xzVPPjIizIDnOXGhy/w+Wfzl8s0S2Nc2zJSWa&#10;DSjSs5g8eQ8TCf+QodG4CgufDJb6CROodJzWmUfgPxzRsOmZ3ol7a2HsBWuxwyycTK6OzjgugDTj&#10;Z2jxIrb3EIGmzg6BPiSEIDoqdbyoE5rh4cq3RXZTlpRwzBVZmS/TqF/CqvNxY53/KGAgYVNTi/JH&#10;eHZ4dD60w6pzSbjNgZLtVioVA7trNsqSA0OrbOMXJ3hRpjQZa7os8zIiawjno4sG6dHKSg41vU3D&#10;N5sr0PFBt7HEM6nmPXai9ImfQMlMjp+aKYpRlGfeG2iPyJiF2br41HDTg/1FyYi2ran7uWdWUKI+&#10;aWR9mRVF8HkMivImx8BeZ5rrDNMcoWrqKZm3Gx/fRuBDwz2q08nIW5Bx7uTUM9ox0nl6OsHv13Gs&#10;+vPA178BAAD//wMAUEsDBBQABgAIAAAAIQAx3HuN4AAAAAsBAAAPAAAAZHJzL2Rvd25yZXYueG1s&#10;TI9BT4NAFITvJv6HzTPxYugC0iKUR6MmGq+t/QELvAIp+5aw20L/vetJj5OZzHxT7BY9iCtNtjeM&#10;EK1CEMS1aXpuEY7fH8ELCOsUN2owTAg3srAr7+8KlTdm5j1dD64VvoRtrhA658ZcSlt3pJVdmZHY&#10;eyczaeW8nFrZTGr25XqQcRhupFY9+4VOjfTeUX0+XDTC6Wt+Wmdz9emO6T7ZvKk+rcwN8fFhed2C&#10;cLS4vzD84nt0KD1TZS7cWDEgBHESenaHkD1HIHwiiLM1iAohTdIIZFnI/x/KHwAAAP//AwBQSwEC&#10;LQAUAAYACAAAACEAtoM4kv4AAADhAQAAEwAAAAAAAAAAAAAAAAAAAAAAW0NvbnRlbnRfVHlwZXNd&#10;LnhtbFBLAQItABQABgAIAAAAIQA4/SH/1gAAAJQBAAALAAAAAAAAAAAAAAAAAC8BAABfcmVscy8u&#10;cmVsc1BLAQItABQABgAIAAAAIQDTW4IBJgIAACgEAAAOAAAAAAAAAAAAAAAAAC4CAABkcnMvZTJv&#10;RG9jLnhtbFBLAQItABQABgAIAAAAIQAx3HuN4AAAAAsBAAAPAAAAAAAAAAAAAAAAAIAEAABkcnMv&#10;ZG93bnJldi54bWxQSwUGAAAAAAQABADzAAAAjQUAAAAA&#10;" stroked="f">
                <v:textbox>
                  <w:txbxContent>
                    <w:p w14:paraId="7F1BB162"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Z-G-T: </w:t>
                      </w:r>
                    </w:p>
                    <w:p w14:paraId="647109FD"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sand</w:t>
                      </w:r>
                      <w:proofErr w:type="gramEnd"/>
                      <w:r w:rsidRPr="00EF18D6">
                        <w:rPr>
                          <w:rFonts w:ascii="Arial Narrow" w:hAnsi="Arial Narrow"/>
                          <w:i/>
                          <w:iCs/>
                          <w:sz w:val="18"/>
                          <w:szCs w:val="18"/>
                        </w:rPr>
                        <w:t xml:space="preserve"> swept up by swan beak</w:t>
                      </w:r>
                    </w:p>
                    <w:p w14:paraId="5F9925D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sticking</w:t>
                      </w:r>
                      <w:proofErr w:type="gramEnd"/>
                      <w:r w:rsidRPr="00EF18D6">
                        <w:rPr>
                          <w:rFonts w:ascii="Arial Narrow" w:hAnsi="Arial Narrow"/>
                          <w:i/>
                          <w:iCs/>
                          <w:sz w:val="18"/>
                          <w:szCs w:val="18"/>
                        </w:rPr>
                        <w:t xml:space="preserve"> to polychaete tentacle</w:t>
                      </w:r>
                    </w:p>
                    <w:p w14:paraId="114CCD3F"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trapped</w:t>
                      </w:r>
                      <w:proofErr w:type="gramEnd"/>
                      <w:r w:rsidRPr="00EF18D6">
                        <w:rPr>
                          <w:rFonts w:ascii="Arial Narrow" w:hAnsi="Arial Narrow"/>
                          <w:i/>
                          <w:iCs/>
                          <w:sz w:val="18"/>
                          <w:szCs w:val="18"/>
                        </w:rPr>
                        <w:t xml:space="preserve"> </w:t>
                      </w:r>
                    </w:p>
                    <w:p w14:paraId="4A6AA933" w14:textId="246C4C71" w:rsidR="002D2673" w:rsidRPr="00EF18D6" w:rsidRDefault="002D2673" w:rsidP="00962238">
                      <w:pPr>
                        <w:spacing w:after="0" w:line="240" w:lineRule="auto"/>
                        <w:rPr>
                          <w:rFonts w:ascii="Arial Narrow" w:hAnsi="Arial Narrow"/>
                          <w:i/>
                          <w:iCs/>
                          <w:sz w:val="18"/>
                          <w:szCs w:val="18"/>
                        </w:rPr>
                      </w:pPr>
                      <w:proofErr w:type="gramStart"/>
                      <w:r>
                        <w:rPr>
                          <w:rFonts w:ascii="Arial Narrow" w:hAnsi="Arial Narrow"/>
                          <w:i/>
                          <w:iCs/>
                          <w:sz w:val="18"/>
                          <w:szCs w:val="18"/>
                        </w:rPr>
                        <w:t>under</w:t>
                      </w:r>
                      <w:proofErr w:type="gramEnd"/>
                      <w:r>
                        <w:rPr>
                          <w:rFonts w:ascii="Arial Narrow" w:hAnsi="Arial Narrow"/>
                          <w:i/>
                          <w:iCs/>
                          <w:sz w:val="18"/>
                          <w:szCs w:val="18"/>
                        </w:rPr>
                        <w:t xml:space="preserve"> </w:t>
                      </w:r>
                      <w:r w:rsidRPr="00EF18D6">
                        <w:rPr>
                          <w:rFonts w:ascii="Arial Narrow" w:hAnsi="Arial Narrow"/>
                          <w:i/>
                          <w:iCs/>
                          <w:sz w:val="18"/>
                          <w:szCs w:val="18"/>
                        </w:rPr>
                        <w:t>human fingernail</w:t>
                      </w:r>
                    </w:p>
                    <w:p w14:paraId="78E9F60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component</w:t>
                      </w:r>
                      <w:proofErr w:type="gramEnd"/>
                      <w:r w:rsidRPr="00EF18D6">
                        <w:rPr>
                          <w:rFonts w:ascii="Arial Narrow" w:hAnsi="Arial Narrow"/>
                          <w:i/>
                          <w:iCs/>
                          <w:sz w:val="18"/>
                          <w:szCs w:val="18"/>
                        </w:rPr>
                        <w:t xml:space="preserve"> of a minute sand-tube, worm-made</w:t>
                      </w:r>
                    </w:p>
                    <w:p w14:paraId="42901E9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of</w:t>
                      </w:r>
                      <w:proofErr w:type="gramEnd"/>
                      <w:r w:rsidRPr="00EF18D6">
                        <w:rPr>
                          <w:rFonts w:ascii="Arial Narrow" w:hAnsi="Arial Narrow"/>
                          <w:i/>
                          <w:iCs/>
                          <w:sz w:val="18"/>
                          <w:szCs w:val="18"/>
                        </w:rPr>
                        <w:t xml:space="preserve"> giant sand peninsula</w:t>
                      </w:r>
                    </w:p>
                    <w:p w14:paraId="2DF37688"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human-made</w:t>
                      </w:r>
                      <w:proofErr w:type="gramEnd"/>
                    </w:p>
                    <w:p w14:paraId="7016FECB" w14:textId="77777777" w:rsidR="002D2673" w:rsidRPr="00EF18D6" w:rsidRDefault="002D2673" w:rsidP="00962238">
                      <w:pPr>
                        <w:spacing w:after="0" w:line="240" w:lineRule="auto"/>
                        <w:rPr>
                          <w:rFonts w:ascii="Arial Narrow" w:hAnsi="Arial Narrow"/>
                          <w:i/>
                          <w:iCs/>
                          <w:sz w:val="18"/>
                          <w:szCs w:val="18"/>
                        </w:rPr>
                      </w:pPr>
                    </w:p>
                    <w:p w14:paraId="3D39A53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becoming</w:t>
                      </w:r>
                      <w:proofErr w:type="gramEnd"/>
                      <w:r w:rsidRPr="00EF18D6">
                        <w:rPr>
                          <w:rFonts w:ascii="Arial Narrow" w:hAnsi="Arial Narrow"/>
                          <w:i/>
                          <w:iCs/>
                          <w:sz w:val="18"/>
                          <w:szCs w:val="18"/>
                        </w:rPr>
                        <w:t xml:space="preserve"> a new assemblage</w:t>
                      </w:r>
                    </w:p>
                    <w:p w14:paraId="6783DF0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exposing</w:t>
                      </w:r>
                      <w:proofErr w:type="gramEnd"/>
                      <w:r w:rsidRPr="00EF18D6">
                        <w:rPr>
                          <w:rFonts w:ascii="Arial Narrow" w:hAnsi="Arial Narrow"/>
                          <w:i/>
                          <w:iCs/>
                          <w:sz w:val="18"/>
                          <w:szCs w:val="18"/>
                        </w:rPr>
                        <w:t xml:space="preserve"> all its meanings</w:t>
                      </w:r>
                    </w:p>
                    <w:p w14:paraId="490F3A2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sand</w:t>
                      </w:r>
                      <w:proofErr w:type="gramEnd"/>
                      <w:r w:rsidRPr="00EF18D6">
                        <w:rPr>
                          <w:rFonts w:ascii="Arial Narrow" w:hAnsi="Arial Narrow"/>
                          <w:i/>
                          <w:iCs/>
                          <w:sz w:val="18"/>
                          <w:szCs w:val="18"/>
                        </w:rPr>
                        <w:t xml:space="preserve"> builds new collaborations</w:t>
                      </w:r>
                    </w:p>
                    <w:p w14:paraId="6835B4C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multispecies</w:t>
                      </w:r>
                      <w:proofErr w:type="gramEnd"/>
                      <w:r w:rsidRPr="00EF18D6">
                        <w:rPr>
                          <w:rFonts w:ascii="Arial Narrow" w:hAnsi="Arial Narrow"/>
                          <w:i/>
                          <w:iCs/>
                          <w:sz w:val="18"/>
                          <w:szCs w:val="18"/>
                        </w:rPr>
                        <w:t xml:space="preserve"> sculptures</w:t>
                      </w:r>
                    </w:p>
                    <w:p w14:paraId="6F64A68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out</w:t>
                      </w:r>
                      <w:proofErr w:type="gramEnd"/>
                      <w:r w:rsidRPr="00EF18D6">
                        <w:rPr>
                          <w:rFonts w:ascii="Arial Narrow" w:hAnsi="Arial Narrow"/>
                          <w:i/>
                          <w:iCs/>
                          <w:sz w:val="18"/>
                          <w:szCs w:val="18"/>
                        </w:rPr>
                        <w:t xml:space="preserve"> of damp seabed materials</w:t>
                      </w:r>
                    </w:p>
                    <w:p w14:paraId="0356903F"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monstrous</w:t>
                      </w:r>
                      <w:proofErr w:type="gramEnd"/>
                      <w:r w:rsidRPr="00EF18D6">
                        <w:rPr>
                          <w:rFonts w:ascii="Arial Narrow" w:hAnsi="Arial Narrow"/>
                          <w:i/>
                          <w:iCs/>
                          <w:sz w:val="18"/>
                          <w:szCs w:val="18"/>
                        </w:rPr>
                        <w:t xml:space="preserve"> and vivid  </w:t>
                      </w:r>
                    </w:p>
                    <w:p w14:paraId="2AE881B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saturated</w:t>
                      </w:r>
                      <w:proofErr w:type="gramEnd"/>
                      <w:r w:rsidRPr="00EF18D6">
                        <w:rPr>
                          <w:rFonts w:ascii="Arial Narrow" w:hAnsi="Arial Narrow"/>
                          <w:i/>
                          <w:iCs/>
                          <w:sz w:val="18"/>
                          <w:szCs w:val="18"/>
                        </w:rPr>
                        <w:t xml:space="preserve"> with ancient stories </w:t>
                      </w:r>
                    </w:p>
                    <w:p w14:paraId="34C48E7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North Sea meaning becomes and used to be</w:t>
                      </w:r>
                    </w:p>
                    <w:p w14:paraId="7399336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is</w:t>
                      </w:r>
                      <w:proofErr w:type="gramEnd"/>
                      <w:r w:rsidRPr="00EF18D6">
                        <w:rPr>
                          <w:rFonts w:ascii="Arial Narrow" w:hAnsi="Arial Narrow"/>
                          <w:i/>
                          <w:iCs/>
                          <w:sz w:val="18"/>
                          <w:szCs w:val="18"/>
                        </w:rPr>
                        <w:t xml:space="preserve"> mapped by cameras</w:t>
                      </w:r>
                    </w:p>
                    <w:p w14:paraId="5756ED8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w:t>
                      </w:r>
                      <w:proofErr w:type="gramEnd"/>
                      <w:r w:rsidRPr="00EF18D6">
                        <w:rPr>
                          <w:rFonts w:ascii="Arial Narrow" w:hAnsi="Arial Narrow"/>
                          <w:i/>
                          <w:iCs/>
                          <w:sz w:val="18"/>
                          <w:szCs w:val="18"/>
                        </w:rPr>
                        <w:t xml:space="preserve"> sand grain lives many lives</w:t>
                      </w:r>
                    </w:p>
                    <w:p w14:paraId="3CE2797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becomes</w:t>
                      </w:r>
                      <w:proofErr w:type="gramEnd"/>
                      <w:r w:rsidRPr="00EF18D6">
                        <w:rPr>
                          <w:rFonts w:ascii="Arial Narrow" w:hAnsi="Arial Narrow"/>
                          <w:i/>
                          <w:iCs/>
                          <w:sz w:val="18"/>
                          <w:szCs w:val="18"/>
                        </w:rPr>
                        <w:t xml:space="preserve"> a collection </w:t>
                      </w:r>
                    </w:p>
                    <w:p w14:paraId="575A4030" w14:textId="77777777" w:rsidR="002D2673" w:rsidRPr="00EF18D6" w:rsidRDefault="002D2673" w:rsidP="00962238">
                      <w:pPr>
                        <w:spacing w:after="0" w:line="240" w:lineRule="auto"/>
                        <w:rPr>
                          <w:rFonts w:ascii="Arial Narrow" w:hAnsi="Arial Narrow"/>
                          <w:sz w:val="18"/>
                          <w:szCs w:val="18"/>
                        </w:rPr>
                      </w:pPr>
                      <w:proofErr w:type="gramStart"/>
                      <w:r w:rsidRPr="00EF18D6">
                        <w:rPr>
                          <w:rFonts w:ascii="Arial Narrow" w:hAnsi="Arial Narrow"/>
                          <w:i/>
                          <w:iCs/>
                          <w:sz w:val="18"/>
                          <w:szCs w:val="18"/>
                        </w:rPr>
                        <w:t>of</w:t>
                      </w:r>
                      <w:proofErr w:type="gramEnd"/>
                      <w:r w:rsidRPr="00EF18D6">
                        <w:rPr>
                          <w:rFonts w:ascii="Arial Narrow" w:hAnsi="Arial Narrow"/>
                          <w:i/>
                          <w:iCs/>
                          <w:sz w:val="18"/>
                          <w:szCs w:val="18"/>
                        </w:rPr>
                        <w:t xml:space="preserve"> parallel meanings</w:t>
                      </w:r>
                    </w:p>
                  </w:txbxContent>
                </v:textbox>
                <w10:wrap type="square"/>
              </v:shape>
            </w:pict>
          </mc:Fallback>
        </mc:AlternateContent>
      </w:r>
      <w:r w:rsidRPr="00EF18D6">
        <w:rPr>
          <w:rFonts w:ascii="Arial Narrow" w:hAnsi="Arial Narrow"/>
          <w:sz w:val="24"/>
          <w:szCs w:val="24"/>
        </w:rPr>
        <w:t>Covered in a layer of silt, she breathes the sandy air. The waves rise and fall like her breath. Her hands map miniature sandy coastlines in intertidal pools, sculpt hills and valleys in the sand, complete with peninsula, lagoon and sand dunes. With shells, seals in the distance, washed-up shark eggs, swans and overflying gulls. There is a memory of herself as separate of these things, as a human inhabiting a nonhuman world, but cut off from any real connection with the powers of zoe, geo and techno. She remembers a life lived based on these distinctions, on the illusion of being individual and separate. A shadow in her mind, slowly erased by the light of everything around her, inside of her. By subversive zoe crawling over her skin, by the monstrous rumbling of geo in the depths, by technology invading realms exclusively human. Their presence suggests a relational sense of being always in negotiation with zoe-geo-techno perspectives.</w:t>
      </w:r>
      <w:r>
        <w:rPr>
          <w:rStyle w:val="EndnoteReference"/>
          <w:rFonts w:ascii="Arial Narrow" w:hAnsi="Arial Narrow"/>
          <w:sz w:val="24"/>
          <w:szCs w:val="24"/>
        </w:rPr>
        <w:endnoteReference w:id="149"/>
      </w:r>
      <w:r w:rsidRPr="00EF18D6">
        <w:rPr>
          <w:rFonts w:ascii="Arial Narrow" w:hAnsi="Arial Narrow"/>
          <w:sz w:val="24"/>
          <w:szCs w:val="24"/>
        </w:rPr>
        <w:t xml:space="preserve"> She is not the sole creator of her miniature sandscape. Even her human body is co-constituted by communities of others, embracing the intricate entanglements for its own survival. The strange intimacies are not optiona</w:t>
      </w:r>
      <w:r w:rsidR="00974720">
        <w:rPr>
          <w:rFonts w:ascii="Arial Narrow" w:hAnsi="Arial Narrow"/>
          <w:sz w:val="24"/>
          <w:szCs w:val="24"/>
        </w:rPr>
        <w:t xml:space="preserve">l. Nothing exists without them. </w:t>
      </w:r>
      <w:r w:rsidRPr="00EF18D6">
        <w:rPr>
          <w:rFonts w:ascii="Arial Narrow" w:hAnsi="Arial Narrow"/>
          <w:sz w:val="24"/>
          <w:szCs w:val="24"/>
        </w:rPr>
        <w:t xml:space="preserve">Here on the low, eroding coast where sand peninsulas protect cities below sea level, an opening appears. The political working with water approach, however much </w:t>
      </w:r>
      <w:r w:rsidRPr="00EF18D6">
        <w:rPr>
          <w:rFonts w:ascii="Arial Narrow" w:hAnsi="Arial Narrow"/>
          <w:sz w:val="24"/>
          <w:szCs w:val="24"/>
        </w:rPr>
        <w:lastRenderedPageBreak/>
        <w:t>intended for human gain, necessitates a consideration of the lands</w:t>
      </w:r>
      <w:r w:rsidR="00974720">
        <w:rPr>
          <w:rFonts w:ascii="Arial Narrow" w:hAnsi="Arial Narrow"/>
          <w:sz w:val="24"/>
          <w:szCs w:val="24"/>
        </w:rPr>
        <w:t>cape, its inhabitants, the</w:t>
      </w:r>
      <w:r w:rsidRPr="00EF18D6">
        <w:rPr>
          <w:rFonts w:ascii="Arial Narrow" w:hAnsi="Arial Narrow"/>
          <w:sz w:val="24"/>
          <w:szCs w:val="24"/>
        </w:rPr>
        <w:t xml:space="preserve"> coastal ecology, in their own right. No matter how small, the human-constructed peninsula, slowly being shaped by geo-forces of wind and waves, colonised by zoe and humans alike, presents an opportunity for new collaborations. </w:t>
      </w:r>
    </w:p>
    <w:p w14:paraId="2C22C587" w14:textId="77777777" w:rsidR="00962238" w:rsidRDefault="00962238" w:rsidP="00962238">
      <w:pPr>
        <w:spacing w:after="0" w:line="360" w:lineRule="auto"/>
        <w:jc w:val="both"/>
        <w:rPr>
          <w:rFonts w:ascii="Arial Narrow" w:hAnsi="Arial Narrow"/>
          <w:sz w:val="24"/>
          <w:szCs w:val="24"/>
        </w:rPr>
      </w:pPr>
    </w:p>
    <w:p w14:paraId="4D009FD0" w14:textId="77777777" w:rsidR="00962238" w:rsidRPr="00EF18D6" w:rsidRDefault="00962238" w:rsidP="00962238">
      <w:pPr>
        <w:spacing w:after="0" w:line="360" w:lineRule="auto"/>
        <w:jc w:val="both"/>
        <w:rPr>
          <w:rFonts w:ascii="Arial Narrow" w:hAnsi="Arial Narrow"/>
          <w:sz w:val="24"/>
          <w:szCs w:val="24"/>
        </w:rPr>
      </w:pPr>
    </w:p>
    <w:p w14:paraId="2BFFCB40" w14:textId="77777777" w:rsidR="00962238" w:rsidRPr="00EF18D6" w:rsidRDefault="00962238" w:rsidP="00962238">
      <w:pPr>
        <w:spacing w:after="0" w:line="360" w:lineRule="auto"/>
        <w:jc w:val="both"/>
        <w:rPr>
          <w:rFonts w:ascii="Arial Narrow" w:hAnsi="Arial Narrow"/>
          <w:b/>
          <w:bCs/>
          <w:sz w:val="24"/>
          <w:szCs w:val="24"/>
        </w:rPr>
      </w:pPr>
      <w:r w:rsidRPr="00EF18D6">
        <w:rPr>
          <w:rFonts w:ascii="Arial Narrow" w:hAnsi="Arial Narrow"/>
          <w:b/>
          <w:bCs/>
          <w:sz w:val="24"/>
          <w:szCs w:val="24"/>
        </w:rPr>
        <w:t>VI.</w:t>
      </w:r>
      <w:r w:rsidRPr="00EF18D6">
        <w:rPr>
          <w:rFonts w:ascii="Arial Narrow" w:hAnsi="Arial Narrow"/>
          <w:b/>
          <w:bCs/>
          <w:sz w:val="24"/>
          <w:szCs w:val="24"/>
        </w:rPr>
        <w:tab/>
        <w:t>Zoe-geo-techno</w:t>
      </w:r>
    </w:p>
    <w:p w14:paraId="0F25242E" w14:textId="6D9E5544" w:rsidR="00962238" w:rsidRPr="00EF18D6" w:rsidRDefault="00974720" w:rsidP="00962238">
      <w:pPr>
        <w:spacing w:after="0" w:line="360" w:lineRule="auto"/>
        <w:jc w:val="both"/>
        <w:rPr>
          <w:rFonts w:ascii="Arial Narrow" w:hAnsi="Arial Narrow"/>
          <w:b/>
          <w:bCs/>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23776" behindDoc="0" locked="0" layoutInCell="1" allowOverlap="1" wp14:anchorId="08443E01" wp14:editId="704DD205">
                <wp:simplePos x="0" y="0"/>
                <wp:positionH relativeFrom="leftMargin">
                  <wp:posOffset>247650</wp:posOffset>
                </wp:positionH>
                <wp:positionV relativeFrom="paragraph">
                  <wp:posOffset>295910</wp:posOffset>
                </wp:positionV>
                <wp:extent cx="1323975" cy="3590925"/>
                <wp:effectExtent l="0" t="0" r="9525" b="9525"/>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590925"/>
                        </a:xfrm>
                        <a:prstGeom prst="rect">
                          <a:avLst/>
                        </a:prstGeom>
                        <a:solidFill>
                          <a:srgbClr val="FFFFFF"/>
                        </a:solidFill>
                        <a:ln w="9525">
                          <a:noFill/>
                          <a:miter lim="800000"/>
                          <a:headEnd/>
                          <a:tailEnd/>
                        </a:ln>
                      </wps:spPr>
                      <wps:txbx>
                        <w:txbxContent>
                          <w:p w14:paraId="6684AF6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Posthuman scholarship rests on a positive relationship to the diversity of zoe – nonhuman life – in a non-hierarchical manner, recognizing the respective degrees of intelligence, ability and creativity of all organisms. Zoe - and geo-entities are partners in knowledge production. This implies that thinking and knowing are not the prerogative of humans alone, but take place in the world, which is defined by the coexistence of multiple organic species and technological artefacts alongside each other. Organisms and </w:t>
                            </w:r>
                            <w:r w:rsidRPr="00EF18D6">
                              <w:rPr>
                                <w:rFonts w:ascii="Arial Narrow" w:hAnsi="Arial Narrow"/>
                                <w:i/>
                                <w:iCs/>
                                <w:sz w:val="18"/>
                                <w:szCs w:val="18"/>
                              </w:rPr>
                              <w:t>computational networks are eco-sophically connected.</w:t>
                            </w:r>
                          </w:p>
                          <w:p w14:paraId="0B49201E" w14:textId="77777777" w:rsidR="002D2673" w:rsidRDefault="002D2673" w:rsidP="00962238">
                            <w:pPr>
                              <w:spacing w:after="0" w:line="240" w:lineRule="auto"/>
                              <w:rPr>
                                <w:rFonts w:ascii="Garamond" w:hAnsi="Garamond"/>
                                <w:sz w:val="18"/>
                                <w:szCs w:val="18"/>
                                <w14:textOutline w14:w="9525" w14:cap="rnd" w14:cmpd="sng" w14:algn="ctr">
                                  <w14:noFill/>
                                  <w14:prstDash w14:val="solid"/>
                                  <w14:bevel/>
                                </w14:textOutline>
                              </w:rPr>
                            </w:pPr>
                          </w:p>
                          <w:p w14:paraId="0F61C664" w14:textId="77777777" w:rsidR="002D2673" w:rsidRPr="00EF18D6" w:rsidRDefault="002D2673" w:rsidP="00962238">
                            <w:pPr>
                              <w:spacing w:after="0" w:line="240" w:lineRule="auto"/>
                              <w:rPr>
                                <w:rFonts w:ascii="Arial Narrow" w:hAnsi="Arial Narrow"/>
                                <w:i/>
                                <w:iCs/>
                                <w:sz w:val="16"/>
                                <w:szCs w:val="16"/>
                                <w14:textOutline w14:w="9525" w14:cap="rnd" w14:cmpd="sng" w14:algn="ctr">
                                  <w14:noFill/>
                                  <w14:prstDash w14:val="solid"/>
                                  <w14:bevel/>
                                </w14:textOutline>
                              </w:rPr>
                            </w:pPr>
                            <w:r>
                              <w:rPr>
                                <w:rFonts w:ascii="Arial Narrow" w:hAnsi="Arial Narrow"/>
                                <w:sz w:val="16"/>
                                <w:szCs w:val="16"/>
                                <w14:textOutline w14:w="9525" w14:cap="rnd" w14:cmpd="sng" w14:algn="ctr">
                                  <w14:noFill/>
                                  <w14:prstDash w14:val="solid"/>
                                  <w14:bevel/>
                                </w14:textOutline>
                              </w:rPr>
                              <w:t xml:space="preserve">Braidotti, p. </w:t>
                            </w:r>
                            <w:r w:rsidRPr="00EF18D6">
                              <w:rPr>
                                <w:rFonts w:ascii="Arial Narrow" w:hAnsi="Arial Narrow"/>
                                <w:sz w:val="16"/>
                                <w:szCs w:val="16"/>
                                <w14:textOutline w14:w="9525" w14:cap="rnd" w14:cmpd="sng" w14:algn="ctr">
                                  <w14:noFill/>
                                  <w14:prstDash w14:val="solid"/>
                                  <w14:bevel/>
                                </w14:textOutline>
                              </w:rPr>
                              <w:t>77.</w:t>
                            </w:r>
                          </w:p>
                          <w:p w14:paraId="3504933D"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43E01" id="Text Box 221" o:spid="_x0000_s1072" type="#_x0000_t202" style="position:absolute;left:0;text-align:left;margin-left:19.5pt;margin-top:23.3pt;width:104.25pt;height:282.75pt;z-index:2517237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cQJgIAACgEAAAOAAAAZHJzL2Uyb0RvYy54bWysU9tu2zAMfR+wfxD0vthxkrYx4hRdugwD&#10;ugvQ7gNkWY6FSaImKbGzrx8lJ1m2vQ3zgyCa5OHhIbW6H7QiB+G8BFPR6SSnRBgOjTS7in592b65&#10;o8QHZhqmwIiKHoWn9+vXr1a9LUUBHahGOIIgxpe9rWgXgi2zzPNOaOYnYIVBZwtOs4Cm22WNYz2i&#10;a5UVeX6T9eAa64AL7/Hv4+ik64TftoKHz23rRSCqosgtpNOls45ntl6xcueY7SQ/0WD/wEIzabDo&#10;BeqRBUb2Tv4FpSV34KENEw46g7aVXKQesJtp/kc3zx2zIvWC4nh7kcn/P1j+6fDFEdlUtCimlBim&#10;cUgvYgjkLQwk/kOFeutLDHy2GBoGdOCkU7fePgH/5omBTcfMTjw4B30nWIMMU2Z2lTri+AhS9x+h&#10;wUJsHyABDa3TUT4UhCA6Tup4mU4kw2PJWTFb3i4o4eibLZb5slhEdhkrz+nW+fBegCbxUlGH40/w&#10;7PDkwxh6DonVPCjZbKVSyXC7eqMcOTBclW36Tui/hSlD+oouF1g7ZhmI+WmLtAy4ykrqit7l8RuX&#10;K8rxzjQpJDCpxjuSVga5R32iJKM4YaiHNIz5zVn3GpojKuZgXF18anjpwP2gpMe1raj/vmdOUKI+&#10;GFR9OZ3P454nY764LdBw15762sMMR6iKBkrG6yaktzF29oDTaWXSLdIcmZw44zom5U9PJ+77tZ2i&#10;fj3w9U8AAAD//wMAUEsDBBQABgAIAAAAIQDMzq2v3gAAAAkBAAAPAAAAZHJzL2Rvd25yZXYueG1s&#10;TI9BT4NAFITvJv6HzTPxYuwC0sUij0ZNNF5b+wMWeAUi+5aw20L/vevJHiczmfmm2C5mEGeaXG8Z&#10;IV5FIIhr2/TcIhy+Px6fQTivudGDZUK4kINteXtT6LyxM+/ovPetCCXsco3QeT/mUrq6I6Pdyo7E&#10;wTvayWgf5NTKZtJzKDeDTKJISaN7DgudHum9o/pnfzIIx6/5Yb2Zq09/yHapetN9VtkL4v3d8voC&#10;wtPi/8Pwhx/QoQxMlT1x48SA8LQJVzxCqhSI4CdptgZRIag4iUGWhbx+UP4CAAD//wMAUEsBAi0A&#10;FAAGAAgAAAAhALaDOJL+AAAA4QEAABMAAAAAAAAAAAAAAAAAAAAAAFtDb250ZW50X1R5cGVzXS54&#10;bWxQSwECLQAUAAYACAAAACEAOP0h/9YAAACUAQAACwAAAAAAAAAAAAAAAAAvAQAAX3JlbHMvLnJl&#10;bHNQSwECLQAUAAYACAAAACEAHnV3ECYCAAAoBAAADgAAAAAAAAAAAAAAAAAuAgAAZHJzL2Uyb0Rv&#10;Yy54bWxQSwECLQAUAAYACAAAACEAzM6tr94AAAAJAQAADwAAAAAAAAAAAAAAAACABAAAZHJzL2Rv&#10;d25yZXYueG1sUEsFBgAAAAAEAAQA8wAAAIsFAAAAAA==&#10;" stroked="f">
                <v:textbox>
                  <w:txbxContent>
                    <w:p w14:paraId="6684AF6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Posthuman scholarship rests on a positive relationship to the diversity of </w:t>
                      </w:r>
                      <w:proofErr w:type="gramStart"/>
                      <w:r w:rsidRPr="00EF18D6">
                        <w:rPr>
                          <w:rFonts w:ascii="Arial Narrow" w:hAnsi="Arial Narrow"/>
                          <w:i/>
                          <w:iCs/>
                          <w:sz w:val="18"/>
                          <w:szCs w:val="18"/>
                        </w:rPr>
                        <w:t>zoe</w:t>
                      </w:r>
                      <w:proofErr w:type="gramEnd"/>
                      <w:r w:rsidRPr="00EF18D6">
                        <w:rPr>
                          <w:rFonts w:ascii="Arial Narrow" w:hAnsi="Arial Narrow"/>
                          <w:i/>
                          <w:iCs/>
                          <w:sz w:val="18"/>
                          <w:szCs w:val="18"/>
                        </w:rPr>
                        <w:t xml:space="preserve"> – nonhuman life – in a non-hierarchical manner, recognizing the respective degrees of intelligence, ability and creativity of all organisms. Zoe - and geo-entities are partners in knowledge production. This implies that thinking and knowing are not the prerogative of humans alone, but take place in the world, which is defined by the coexistence of multiple organic species and technological artefacts alongside each other. Organisms and computational networks are eco-</w:t>
                      </w:r>
                      <w:proofErr w:type="spellStart"/>
                      <w:r w:rsidRPr="00EF18D6">
                        <w:rPr>
                          <w:rFonts w:ascii="Arial Narrow" w:hAnsi="Arial Narrow"/>
                          <w:i/>
                          <w:iCs/>
                          <w:sz w:val="18"/>
                          <w:szCs w:val="18"/>
                        </w:rPr>
                        <w:t>sophically</w:t>
                      </w:r>
                      <w:proofErr w:type="spellEnd"/>
                      <w:r w:rsidRPr="00EF18D6">
                        <w:rPr>
                          <w:rFonts w:ascii="Arial Narrow" w:hAnsi="Arial Narrow"/>
                          <w:i/>
                          <w:iCs/>
                          <w:sz w:val="18"/>
                          <w:szCs w:val="18"/>
                        </w:rPr>
                        <w:t xml:space="preserve"> connected.</w:t>
                      </w:r>
                    </w:p>
                    <w:p w14:paraId="0B49201E" w14:textId="77777777" w:rsidR="002D2673" w:rsidRDefault="002D2673" w:rsidP="00962238">
                      <w:pPr>
                        <w:spacing w:after="0" w:line="240" w:lineRule="auto"/>
                        <w:rPr>
                          <w:rFonts w:ascii="Garamond" w:hAnsi="Garamond"/>
                          <w:sz w:val="18"/>
                          <w:szCs w:val="18"/>
                          <w14:textOutline w14:w="9525" w14:cap="rnd" w14:cmpd="sng" w14:algn="ctr">
                            <w14:noFill/>
                            <w14:prstDash w14:val="solid"/>
                            <w14:bevel/>
                          </w14:textOutline>
                        </w:rPr>
                      </w:pPr>
                    </w:p>
                    <w:p w14:paraId="0F61C664" w14:textId="77777777" w:rsidR="002D2673" w:rsidRPr="00EF18D6" w:rsidRDefault="002D2673" w:rsidP="00962238">
                      <w:pPr>
                        <w:spacing w:after="0" w:line="240" w:lineRule="auto"/>
                        <w:rPr>
                          <w:rFonts w:ascii="Arial Narrow" w:hAnsi="Arial Narrow"/>
                          <w:i/>
                          <w:iCs/>
                          <w:sz w:val="16"/>
                          <w:szCs w:val="16"/>
                          <w14:textOutline w14:w="9525" w14:cap="rnd" w14:cmpd="sng" w14:algn="ctr">
                            <w14:noFill/>
                            <w14:prstDash w14:val="solid"/>
                            <w14:bevel/>
                          </w14:textOutline>
                        </w:rPr>
                      </w:pPr>
                      <w:proofErr w:type="spellStart"/>
                      <w:r>
                        <w:rPr>
                          <w:rFonts w:ascii="Arial Narrow" w:hAnsi="Arial Narrow"/>
                          <w:sz w:val="16"/>
                          <w:szCs w:val="16"/>
                          <w14:textOutline w14:w="9525" w14:cap="rnd" w14:cmpd="sng" w14:algn="ctr">
                            <w14:noFill/>
                            <w14:prstDash w14:val="solid"/>
                            <w14:bevel/>
                          </w14:textOutline>
                        </w:rPr>
                        <w:t>Braidotti</w:t>
                      </w:r>
                      <w:proofErr w:type="spellEnd"/>
                      <w:r>
                        <w:rPr>
                          <w:rFonts w:ascii="Arial Narrow" w:hAnsi="Arial Narrow"/>
                          <w:sz w:val="16"/>
                          <w:szCs w:val="16"/>
                          <w14:textOutline w14:w="9525" w14:cap="rnd" w14:cmpd="sng" w14:algn="ctr">
                            <w14:noFill/>
                            <w14:prstDash w14:val="solid"/>
                            <w14:bevel/>
                          </w14:textOutline>
                        </w:rPr>
                        <w:t xml:space="preserve">, p. </w:t>
                      </w:r>
                      <w:r w:rsidRPr="00EF18D6">
                        <w:rPr>
                          <w:rFonts w:ascii="Arial Narrow" w:hAnsi="Arial Narrow"/>
                          <w:sz w:val="16"/>
                          <w:szCs w:val="16"/>
                          <w14:textOutline w14:w="9525" w14:cap="rnd" w14:cmpd="sng" w14:algn="ctr">
                            <w14:noFill/>
                            <w14:prstDash w14:val="solid"/>
                            <w14:bevel/>
                          </w14:textOutline>
                        </w:rPr>
                        <w:t>77.</w:t>
                      </w:r>
                    </w:p>
                    <w:p w14:paraId="3504933D" w14:textId="77777777" w:rsidR="002D2673" w:rsidRDefault="002D2673" w:rsidP="00962238"/>
                  </w:txbxContent>
                </v:textbox>
                <w10:wrap type="square" anchorx="margin"/>
              </v:shape>
            </w:pict>
          </mc:Fallback>
        </mc:AlternateContent>
      </w:r>
    </w:p>
    <w:p w14:paraId="1EE9A898" w14:textId="38CB62E9" w:rsidR="00962238" w:rsidRPr="00EF18D6" w:rsidRDefault="00962238" w:rsidP="00DD30B2">
      <w:pPr>
        <w:spacing w:after="0" w:line="360" w:lineRule="auto"/>
        <w:jc w:val="both"/>
        <w:rPr>
          <w:rFonts w:ascii="Arial Narrow" w:hAnsi="Arial Narrow"/>
          <w:sz w:val="24"/>
          <w:szCs w:val="24"/>
        </w:rPr>
      </w:pPr>
      <w:r w:rsidRPr="00EF18D6">
        <w:rPr>
          <w:rFonts w:ascii="Arial Narrow" w:hAnsi="Arial Narrow"/>
          <w:sz w:val="24"/>
          <w:szCs w:val="24"/>
        </w:rPr>
        <w:t xml:space="preserve">As she dives into the surf, undeterred crayfish crawl through green fields, make their way through muddy dikes. As she beats her limbs to keep afloat, a network of crayfish tunnels grows, slowly puncturing human systems, letting through small streams of water, groups of creeping animals. Operating against the grain, persisting, reclaiming, crayfish-zoe make human-constructed spaces strange, diverse, uncanny. While the waves crash her body upon the sand, crayfish persist, crawl and multiply. Zoe will not stop, no matter how much prevailing power structures repress them. Here are the fish, not far from where she swims, lips pierced by </w:t>
      </w:r>
      <w:r w:rsidR="008D04E1">
        <w:rPr>
          <w:rFonts w:ascii="Arial Narrow" w:hAnsi="Arial Narrow"/>
          <w:sz w:val="24"/>
          <w:szCs w:val="24"/>
        </w:rPr>
        <w:t>hooks</w:t>
      </w:r>
      <w:r w:rsidRPr="00EF18D6">
        <w:rPr>
          <w:rFonts w:ascii="Arial Narrow" w:hAnsi="Arial Narrow"/>
          <w:sz w:val="24"/>
          <w:szCs w:val="24"/>
        </w:rPr>
        <w:t>,</w:t>
      </w:r>
      <w:r w:rsidR="008D04E1">
        <w:rPr>
          <w:rFonts w:ascii="Arial Narrow" w:hAnsi="Arial Narrow"/>
          <w:sz w:val="24"/>
          <w:szCs w:val="24"/>
        </w:rPr>
        <w:t xml:space="preserve"> bodies</w:t>
      </w:r>
      <w:r w:rsidRPr="00EF18D6">
        <w:rPr>
          <w:rFonts w:ascii="Arial Narrow" w:hAnsi="Arial Narrow"/>
          <w:sz w:val="24"/>
          <w:szCs w:val="24"/>
        </w:rPr>
        <w:t xml:space="preserve"> cut open even before death. Yet there is the stare of the unblinking eye, the eerie quiet just before the light of life extinguishes. There is the ever-ongoing survival of the fish. Here drift the eggs, the baby fish, protected at the centre of the shoal. There are shellfish and weeds attaching to the hulls of ships. There are jellyfish travelling the world </w:t>
      </w:r>
      <w:r w:rsidR="008D04E1">
        <w:rPr>
          <w:rFonts w:ascii="Arial Narrow" w:hAnsi="Arial Narrow"/>
          <w:sz w:val="24"/>
          <w:szCs w:val="24"/>
        </w:rPr>
        <w:t>i</w:t>
      </w:r>
      <w:r w:rsidRPr="00EF18D6">
        <w:rPr>
          <w:rFonts w:ascii="Arial Narrow" w:hAnsi="Arial Narrow"/>
          <w:sz w:val="24"/>
          <w:szCs w:val="24"/>
        </w:rPr>
        <w:t xml:space="preserve">n ships’ ballast water. As she swims further out into sea, families of porpoises dart through the murky North Sea waters. </w:t>
      </w:r>
    </w:p>
    <w:p w14:paraId="04F58552" w14:textId="7DEA257F" w:rsidR="00962238" w:rsidRPr="00EF18D6" w:rsidRDefault="00A53AD5" w:rsidP="005A7DBF">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w:lastRenderedPageBreak/>
        <mc:AlternateContent>
          <mc:Choice Requires="wps">
            <w:drawing>
              <wp:anchor distT="45720" distB="45720" distL="114300" distR="114300" simplePos="0" relativeHeight="251725824" behindDoc="0" locked="0" layoutInCell="1" allowOverlap="1" wp14:anchorId="7D56766C" wp14:editId="4226D79A">
                <wp:simplePos x="0" y="0"/>
                <wp:positionH relativeFrom="page">
                  <wp:posOffset>308680</wp:posOffset>
                </wp:positionH>
                <wp:positionV relativeFrom="paragraph">
                  <wp:posOffset>101741</wp:posOffset>
                </wp:positionV>
                <wp:extent cx="1255395" cy="2819400"/>
                <wp:effectExtent l="0" t="0" r="1905" b="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2819400"/>
                        </a:xfrm>
                        <a:prstGeom prst="rect">
                          <a:avLst/>
                        </a:prstGeom>
                        <a:solidFill>
                          <a:srgbClr val="FFFFFF"/>
                        </a:solidFill>
                        <a:ln w="9525">
                          <a:noFill/>
                          <a:miter lim="800000"/>
                          <a:headEnd/>
                          <a:tailEnd/>
                        </a:ln>
                      </wps:spPr>
                      <wps:txbx>
                        <w:txbxContent>
                          <w:p w14:paraId="62CE129A"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Accepting one’s vulnerability as the starting point for a process of transforming it collectively and socially, expresses a sort of epistemological humility that reiterates the never-ending nature of the processes of becoming. It defends community-based experiments to transform the negative conditions and states into affirmative alternatives. It is a praxis that promotes action and knowledge out of negativity and pain.</w:t>
                            </w:r>
                          </w:p>
                          <w:p w14:paraId="16AC996E" w14:textId="77777777" w:rsidR="002D2673" w:rsidRPr="00EF18D6" w:rsidRDefault="002D2673" w:rsidP="00962238">
                            <w:pPr>
                              <w:spacing w:after="0" w:line="240" w:lineRule="auto"/>
                              <w:rPr>
                                <w:rFonts w:ascii="Arial Narrow" w:hAnsi="Arial Narrow"/>
                                <w:sz w:val="18"/>
                                <w:szCs w:val="18"/>
                                <w14:textOutline w14:w="9525" w14:cap="rnd" w14:cmpd="sng" w14:algn="ctr">
                                  <w14:noFill/>
                                  <w14:prstDash w14:val="solid"/>
                                  <w14:bevel/>
                                </w14:textOutline>
                              </w:rPr>
                            </w:pPr>
                          </w:p>
                          <w:p w14:paraId="7686D19F" w14:textId="77777777" w:rsidR="002D2673" w:rsidRPr="00EF18D6" w:rsidRDefault="002D2673" w:rsidP="00962238">
                            <w:pPr>
                              <w:spacing w:after="0" w:line="240" w:lineRule="auto"/>
                              <w:rPr>
                                <w:rFonts w:ascii="Arial Narrow" w:hAnsi="Arial Narrow"/>
                                <w:i/>
                                <w:iCs/>
                                <w:sz w:val="16"/>
                                <w:szCs w:val="16"/>
                                <w14:textOutline w14:w="9525" w14:cap="rnd" w14:cmpd="sng" w14:algn="ctr">
                                  <w14:noFill/>
                                  <w14:prstDash w14:val="solid"/>
                                  <w14:bevel/>
                                </w14:textOutline>
                              </w:rPr>
                            </w:pPr>
                            <w:r w:rsidRPr="00EF18D6">
                              <w:rPr>
                                <w:rFonts w:ascii="Arial Narrow" w:hAnsi="Arial Narrow"/>
                                <w:sz w:val="16"/>
                                <w:szCs w:val="16"/>
                                <w14:textOutline w14:w="9525" w14:cap="rnd" w14:cmpd="sng" w14:algn="ctr">
                                  <w14:noFill/>
                                  <w14:prstDash w14:val="solid"/>
                                  <w14:bevel/>
                                </w14:textOutline>
                              </w:rPr>
                              <w:t xml:space="preserve">Braidotti, </w:t>
                            </w:r>
                            <w:r>
                              <w:rPr>
                                <w:rFonts w:ascii="Arial Narrow" w:hAnsi="Arial Narrow"/>
                                <w:sz w:val="16"/>
                                <w:szCs w:val="16"/>
                                <w14:textOutline w14:w="9525" w14:cap="rnd" w14:cmpd="sng" w14:algn="ctr">
                                  <w14:noFill/>
                                  <w14:prstDash w14:val="solid"/>
                                  <w14:bevel/>
                                </w14:textOutline>
                              </w:rPr>
                              <w:t xml:space="preserve">p. </w:t>
                            </w:r>
                            <w:r w:rsidRPr="00EF18D6">
                              <w:rPr>
                                <w:rFonts w:ascii="Arial Narrow" w:hAnsi="Arial Narrow"/>
                                <w:sz w:val="16"/>
                                <w:szCs w:val="16"/>
                                <w14:textOutline w14:w="9525" w14:cap="rnd" w14:cmpd="sng" w14:algn="ctr">
                                  <w14:noFill/>
                                  <w14:prstDash w14:val="solid"/>
                                  <w14:bevel/>
                                </w14:textOutline>
                              </w:rPr>
                              <w:t>127.</w:t>
                            </w:r>
                          </w:p>
                          <w:p w14:paraId="2D24B799" w14:textId="77777777" w:rsidR="002D2673"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6766C" id="Text Box 224" o:spid="_x0000_s1073" type="#_x0000_t202" style="position:absolute;left:0;text-align:left;margin-left:24.3pt;margin-top:8pt;width:98.85pt;height:222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zZJgIAACgEAAAOAAAAZHJzL2Uyb0RvYy54bWysU9uO2yAQfa/Uf0C8N3Zcp02sOKtttqkq&#10;bS/Sbj8AYxyjAkOBxN5+/Q44SaPtW1U/IMYzHGbOOaxvRq3IUTgvwdR0PsspEYZDK82+pj8ed2+W&#10;lPjATMsUGFHTJ+Hpzeb1q/VgK1FAD6oVjiCI8dVga9qHYKss87wXmvkZWGEw2YHTLGDo9lnr2IDo&#10;WmVFnr/LBnCtdcCF9/j3bkrSTcLvOsHDt67zIhBVU+wtpNWltYlrtlmzau+Y7SU/tcH+oQvNpMFL&#10;L1B3LDBycPIvKC25Aw9dmHHQGXSd5CLNgNPM8xfTPPTMijQLkuPthSb//2D51+N3R2Rb06IoKTFM&#10;o0iPYgzkA4wk/kOGBusrLHywWBpGTKDSaVpv74H/9MTAtmdmL26dg6EXrMUO5/FkdnV0wvERpBm+&#10;QIsXsUOABDR2Tkf6kBCC6KjU00Wd2AyPVxaLxdvVghKOuWI5X5V50i9j1fm4dT58EqBJ3NTUofwJ&#10;nh3vfYjtsOpcEm/zoGS7k0qlwO2brXLkyNAqu/SlCV6UKUOGmq4WxSIhG4jnk4u0DGhlJXVNl3n8&#10;JnNFOj6aNpUEJtW0x06UOfETKZnICWMzJjHK5Zn3BtonZMzBZF18arjpwf2mZEDb1tT/OjAnKFGf&#10;DbK+mpdl9HkKysX7AgN3nWmuM8xwhKppoGTabkN6G5EPA7eoTicTb1HGqZNTz2jHROfp6US/X8ep&#10;6s8D3zwDAAD//wMAUEsDBBQABgAIAAAAIQDlrdJN3AAAAAkBAAAPAAAAZHJzL2Rvd25yZXYueG1s&#10;TI/BTsMwEETvSPyDtUhcELUpwS0hTgVIoF5b+gGb2E0i4nUUu0369ywnOO680exMsZl9L85ujF0g&#10;Aw8LBcJRHWxHjYHD18f9GkRMSBb7QM7AxUXYlNdXBeY2TLRz531qBIdQzNFAm9KQSxnr1nmMizA4&#10;YnYMo8fE59hIO+LE4b6XS6W09NgRf2hxcO+tq7/3J2/guJ3unp6n6jMdVrtMv2G3qsLFmNub+fUF&#10;RHJz+jPDb32uDiV3qsKJbBS9gWyt2cm65knMl5l+BFEx0EqBLAv5f0H5AwAA//8DAFBLAQItABQA&#10;BgAIAAAAIQC2gziS/gAAAOEBAAATAAAAAAAAAAAAAAAAAAAAAABbQ29udGVudF9UeXBlc10ueG1s&#10;UEsBAi0AFAAGAAgAAAAhADj9If/WAAAAlAEAAAsAAAAAAAAAAAAAAAAALwEAAF9yZWxzLy5yZWxz&#10;UEsBAi0AFAAGAAgAAAAhABII3NkmAgAAKAQAAA4AAAAAAAAAAAAAAAAALgIAAGRycy9lMm9Eb2Mu&#10;eG1sUEsBAi0AFAAGAAgAAAAhAOWt0k3cAAAACQEAAA8AAAAAAAAAAAAAAAAAgAQAAGRycy9kb3du&#10;cmV2LnhtbFBLBQYAAAAABAAEAPMAAACJBQAAAAA=&#10;" stroked="f">
                <v:textbox>
                  <w:txbxContent>
                    <w:p w14:paraId="62CE129A"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Accepting one’s vulnerability as the starting point for a process of transforming it collectively and socially, expresses a sort of epistemological humility that reiterates the never-ending nature of the processes of becoming. It defends community-based experiments to transform the negative conditions and states into affirmative alternatives. It is a praxis that promotes action and knowledge out of negativity and pain.</w:t>
                      </w:r>
                    </w:p>
                    <w:p w14:paraId="16AC996E" w14:textId="77777777" w:rsidR="002D2673" w:rsidRPr="00EF18D6" w:rsidRDefault="002D2673" w:rsidP="00962238">
                      <w:pPr>
                        <w:spacing w:after="0" w:line="240" w:lineRule="auto"/>
                        <w:rPr>
                          <w:rFonts w:ascii="Arial Narrow" w:hAnsi="Arial Narrow"/>
                          <w:sz w:val="18"/>
                          <w:szCs w:val="18"/>
                          <w14:textOutline w14:w="9525" w14:cap="rnd" w14:cmpd="sng" w14:algn="ctr">
                            <w14:noFill/>
                            <w14:prstDash w14:val="solid"/>
                            <w14:bevel/>
                          </w14:textOutline>
                        </w:rPr>
                      </w:pPr>
                    </w:p>
                    <w:p w14:paraId="7686D19F" w14:textId="77777777" w:rsidR="002D2673" w:rsidRPr="00EF18D6" w:rsidRDefault="002D2673" w:rsidP="00962238">
                      <w:pPr>
                        <w:spacing w:after="0" w:line="240" w:lineRule="auto"/>
                        <w:rPr>
                          <w:rFonts w:ascii="Arial Narrow" w:hAnsi="Arial Narrow"/>
                          <w:i/>
                          <w:iCs/>
                          <w:sz w:val="16"/>
                          <w:szCs w:val="16"/>
                          <w14:textOutline w14:w="9525" w14:cap="rnd" w14:cmpd="sng" w14:algn="ctr">
                            <w14:noFill/>
                            <w14:prstDash w14:val="solid"/>
                            <w14:bevel/>
                          </w14:textOutline>
                        </w:rPr>
                      </w:pPr>
                      <w:proofErr w:type="spellStart"/>
                      <w:r w:rsidRPr="00EF18D6">
                        <w:rPr>
                          <w:rFonts w:ascii="Arial Narrow" w:hAnsi="Arial Narrow"/>
                          <w:sz w:val="16"/>
                          <w:szCs w:val="16"/>
                          <w14:textOutline w14:w="9525" w14:cap="rnd" w14:cmpd="sng" w14:algn="ctr">
                            <w14:noFill/>
                            <w14:prstDash w14:val="solid"/>
                            <w14:bevel/>
                          </w14:textOutline>
                        </w:rPr>
                        <w:t>Braidotti</w:t>
                      </w:r>
                      <w:proofErr w:type="spellEnd"/>
                      <w:r w:rsidRPr="00EF18D6">
                        <w:rPr>
                          <w:rFonts w:ascii="Arial Narrow" w:hAnsi="Arial Narrow"/>
                          <w:sz w:val="16"/>
                          <w:szCs w:val="16"/>
                          <w14:textOutline w14:w="9525" w14:cap="rnd" w14:cmpd="sng" w14:algn="ctr">
                            <w14:noFill/>
                            <w14:prstDash w14:val="solid"/>
                            <w14:bevel/>
                          </w14:textOutline>
                        </w:rPr>
                        <w:t xml:space="preserve">, </w:t>
                      </w:r>
                      <w:r>
                        <w:rPr>
                          <w:rFonts w:ascii="Arial Narrow" w:hAnsi="Arial Narrow"/>
                          <w:sz w:val="16"/>
                          <w:szCs w:val="16"/>
                          <w14:textOutline w14:w="9525" w14:cap="rnd" w14:cmpd="sng" w14:algn="ctr">
                            <w14:noFill/>
                            <w14:prstDash w14:val="solid"/>
                            <w14:bevel/>
                          </w14:textOutline>
                        </w:rPr>
                        <w:t xml:space="preserve">p. </w:t>
                      </w:r>
                      <w:r w:rsidRPr="00EF18D6">
                        <w:rPr>
                          <w:rFonts w:ascii="Arial Narrow" w:hAnsi="Arial Narrow"/>
                          <w:sz w:val="16"/>
                          <w:szCs w:val="16"/>
                          <w14:textOutline w14:w="9525" w14:cap="rnd" w14:cmpd="sng" w14:algn="ctr">
                            <w14:noFill/>
                            <w14:prstDash w14:val="solid"/>
                            <w14:bevel/>
                          </w14:textOutline>
                        </w:rPr>
                        <w:t>127.</w:t>
                      </w:r>
                    </w:p>
                    <w:p w14:paraId="2D24B799" w14:textId="77777777" w:rsidR="002D2673" w:rsidRDefault="002D2673" w:rsidP="00962238"/>
                  </w:txbxContent>
                </v:textbox>
                <w10:wrap type="square" anchorx="page"/>
              </v:shape>
            </w:pict>
          </mc:Fallback>
        </mc:AlternateContent>
      </w:r>
      <w:r w:rsidR="00FF102D"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24800" behindDoc="0" locked="0" layoutInCell="1" allowOverlap="1" wp14:anchorId="5C9527FF" wp14:editId="75E24D69">
                <wp:simplePos x="0" y="0"/>
                <wp:positionH relativeFrom="margin">
                  <wp:posOffset>4108907</wp:posOffset>
                </wp:positionH>
                <wp:positionV relativeFrom="paragraph">
                  <wp:posOffset>3801110</wp:posOffset>
                </wp:positionV>
                <wp:extent cx="1376045" cy="2838450"/>
                <wp:effectExtent l="0" t="0" r="0" b="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838450"/>
                        </a:xfrm>
                        <a:prstGeom prst="rect">
                          <a:avLst/>
                        </a:prstGeom>
                        <a:solidFill>
                          <a:srgbClr val="FFFFFF"/>
                        </a:solidFill>
                        <a:ln w="9525">
                          <a:noFill/>
                          <a:miter lim="800000"/>
                          <a:headEnd/>
                          <a:tailEnd/>
                        </a:ln>
                      </wps:spPr>
                      <wps:txbx>
                        <w:txbxContent>
                          <w:p w14:paraId="7315FB95"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Z-G-T: </w:t>
                            </w:r>
                          </w:p>
                          <w:p w14:paraId="2D61732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becoming flow of matter</w:t>
                            </w:r>
                          </w:p>
                          <w:p w14:paraId="0E8B419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virtual and organic</w:t>
                            </w:r>
                          </w:p>
                          <w:p w14:paraId="0F5EF31A"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materiality connects our various parts</w:t>
                            </w:r>
                          </w:p>
                          <w:p w14:paraId="48A0F25A" w14:textId="77777777" w:rsidR="002D2673" w:rsidRPr="00EF18D6" w:rsidRDefault="002D2673" w:rsidP="00962238">
                            <w:pPr>
                              <w:spacing w:after="0" w:line="240" w:lineRule="auto"/>
                              <w:rPr>
                                <w:rFonts w:ascii="Arial Narrow" w:hAnsi="Arial Narrow"/>
                                <w:i/>
                                <w:iCs/>
                                <w:sz w:val="18"/>
                                <w:szCs w:val="18"/>
                              </w:rPr>
                            </w:pPr>
                          </w:p>
                          <w:p w14:paraId="617E5297"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think of each individual tentacle, a human thought extending into air</w:t>
                            </w:r>
                          </w:p>
                          <w:p w14:paraId="46335A4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 bristle worm’s sticky limb</w:t>
                            </w:r>
                          </w:p>
                          <w:p w14:paraId="3B1B0D17"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a swan beak</w:t>
                            </w:r>
                          </w:p>
                          <w:p w14:paraId="17D2072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sand-cloud</w:t>
                            </w:r>
                          </w:p>
                          <w:p w14:paraId="6F68DD7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virtual data cloud</w:t>
                            </w:r>
                          </w:p>
                          <w:p w14:paraId="25054C4A"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interlinking</w:t>
                            </w:r>
                          </w:p>
                          <w:p w14:paraId="574C8AEC"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knotted web of matter</w:t>
                            </w:r>
                          </w:p>
                          <w:p w14:paraId="2E7A69FC"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with unexpected outcomes</w:t>
                            </w:r>
                          </w:p>
                          <w:p w14:paraId="2940B1C1"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negotiations</w:t>
                            </w:r>
                          </w:p>
                          <w:p w14:paraId="31EFFE5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individuality evaporating </w:t>
                            </w:r>
                          </w:p>
                          <w:p w14:paraId="5EFD6FE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like low-lying sandy coasts below sea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527FF" id="Text Box 223" o:spid="_x0000_s1074" type="#_x0000_t202" style="position:absolute;left:0;text-align:left;margin-left:323.55pt;margin-top:299.3pt;width:108.35pt;height:223.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0aJwIAACgEAAAOAAAAZHJzL2Uyb0RvYy54bWysU9uO2yAQfa/Uf0C8N3acZDdrxVlts01V&#10;aXuRdvsBGOMYFRgKJHb69R1wkkbbt6p+QIxnOMycc1jdD1qRg3BegqnodJJTIgyHRppdRb+/bN8t&#10;KfGBmYYpMKKiR+Hp/frtm1VvS1FAB6oRjiCI8WVvK9qFYMss87wTmvkJWGEw2YLTLGDodlnjWI/o&#10;WmVFnt9kPbjGOuDCe/z7OCbpOuG3reDha9t6EYiqKPYW0urSWsc1W69YuXPMdpKf2mD/0IVm0uCl&#10;F6hHFhjZO/kXlJbcgYc2TDjoDNpWcpFmwGmm+atpnjtmRZoFyfH2QpP/f7D8y+GbI7KpaFHMKDFM&#10;o0gvYgjkPQwk/kOGeutLLHy2WBoGTKDSaVpvn4D/8MTApmNmJx6cg74TrMEOp/FkdnV0xPERpO4/&#10;Q4MXsX2ABDS0Tkf6kBCC6KjU8aJObIbHK2e3N/l8QQnHXLGcLeeLpF/GyvNx63z4KECTuKmoQ/kT&#10;PDs8+RDbYeW5JN7mQclmK5VKgdvVG+XIgaFVtulLE7wqU4b0Fb1bFIuEbCCeTy7SMqCVldQVXebx&#10;G80V6fhgmlQSmFTjHjtR5sRPpGQkJwz1kMSY3555r6E5ImMORuviU8NNB+4XJT3atqL+5545QYn6&#10;ZJD1u+l8Hn2egvnitsDAXWfq6wwzHKEqGigZt5uQ3kbkw8ADqtPKxFuUcezk1DPaMdF5ejrR79dx&#10;qvrzwNe/AQAA//8DAFBLAwQUAAYACAAAACEASrjeLd8AAAAMAQAADwAAAGRycy9kb3ducmV2Lnht&#10;bEyP0U6DQBBF3038h82Y+GLsUoWFIkujJhpfW/sBA0yByO4Sdlvo3zs+2cfJnNx7brFdzCDONPne&#10;WQ3rVQSCbO2a3rYaDt8fjxkIH9A2ODhLGi7kYVve3hSYN262OzrvQys4xPocNXQhjLmUvu7IoF+5&#10;kSz/jm4yGPicWtlMOHO4GeRTFClpsLfc0OFI7x3VP/uT0XD8mh+SzVx9hkO6i9Ub9mnlLlrf3y2v&#10;LyACLeEfhj99VoeSnSp3so0XgwYVp2tGNSSbTIFgIlPPPKZiNIoTBbIs5PWI8hcAAP//AwBQSwEC&#10;LQAUAAYACAAAACEAtoM4kv4AAADhAQAAEwAAAAAAAAAAAAAAAAAAAAAAW0NvbnRlbnRfVHlwZXNd&#10;LnhtbFBLAQItABQABgAIAAAAIQA4/SH/1gAAAJQBAAALAAAAAAAAAAAAAAAAAC8BAABfcmVscy8u&#10;cmVsc1BLAQItABQABgAIAAAAIQBct10aJwIAACgEAAAOAAAAAAAAAAAAAAAAAC4CAABkcnMvZTJv&#10;RG9jLnhtbFBLAQItABQABgAIAAAAIQBKuN4t3wAAAAwBAAAPAAAAAAAAAAAAAAAAAIEEAABkcnMv&#10;ZG93bnJldi54bWxQSwUGAAAAAAQABADzAAAAjQUAAAAA&#10;" stroked="f">
                <v:textbox>
                  <w:txbxContent>
                    <w:p w14:paraId="7315FB95"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Z-G-T: </w:t>
                      </w:r>
                    </w:p>
                    <w:p w14:paraId="2D61732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becoming</w:t>
                      </w:r>
                      <w:proofErr w:type="gramEnd"/>
                      <w:r w:rsidRPr="00EF18D6">
                        <w:rPr>
                          <w:rFonts w:ascii="Arial Narrow" w:hAnsi="Arial Narrow"/>
                          <w:i/>
                          <w:iCs/>
                          <w:sz w:val="18"/>
                          <w:szCs w:val="18"/>
                        </w:rPr>
                        <w:t xml:space="preserve"> flow of matter</w:t>
                      </w:r>
                    </w:p>
                    <w:p w14:paraId="0E8B419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virtual</w:t>
                      </w:r>
                      <w:proofErr w:type="gramEnd"/>
                      <w:r w:rsidRPr="00EF18D6">
                        <w:rPr>
                          <w:rFonts w:ascii="Arial Narrow" w:hAnsi="Arial Narrow"/>
                          <w:i/>
                          <w:iCs/>
                          <w:sz w:val="18"/>
                          <w:szCs w:val="18"/>
                        </w:rPr>
                        <w:t xml:space="preserve"> and organic</w:t>
                      </w:r>
                    </w:p>
                    <w:p w14:paraId="0F5EF31A"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materiality</w:t>
                      </w:r>
                      <w:proofErr w:type="gramEnd"/>
                      <w:r w:rsidRPr="00EF18D6">
                        <w:rPr>
                          <w:rFonts w:ascii="Arial Narrow" w:hAnsi="Arial Narrow"/>
                          <w:i/>
                          <w:iCs/>
                          <w:sz w:val="18"/>
                          <w:szCs w:val="18"/>
                        </w:rPr>
                        <w:t xml:space="preserve"> connects our various parts</w:t>
                      </w:r>
                    </w:p>
                    <w:p w14:paraId="48A0F25A" w14:textId="77777777" w:rsidR="002D2673" w:rsidRPr="00EF18D6" w:rsidRDefault="002D2673" w:rsidP="00962238">
                      <w:pPr>
                        <w:spacing w:after="0" w:line="240" w:lineRule="auto"/>
                        <w:rPr>
                          <w:rFonts w:ascii="Arial Narrow" w:hAnsi="Arial Narrow"/>
                          <w:i/>
                          <w:iCs/>
                          <w:sz w:val="18"/>
                          <w:szCs w:val="18"/>
                        </w:rPr>
                      </w:pPr>
                    </w:p>
                    <w:p w14:paraId="617E5297"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think</w:t>
                      </w:r>
                      <w:proofErr w:type="gramEnd"/>
                      <w:r w:rsidRPr="00EF18D6">
                        <w:rPr>
                          <w:rFonts w:ascii="Arial Narrow" w:hAnsi="Arial Narrow"/>
                          <w:i/>
                          <w:iCs/>
                          <w:sz w:val="18"/>
                          <w:szCs w:val="18"/>
                        </w:rPr>
                        <w:t xml:space="preserve"> of each individual tentacle, a human thought extending into air</w:t>
                      </w:r>
                    </w:p>
                    <w:p w14:paraId="46335A4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w:t>
                      </w:r>
                      <w:proofErr w:type="gramEnd"/>
                      <w:r w:rsidRPr="00EF18D6">
                        <w:rPr>
                          <w:rFonts w:ascii="Arial Narrow" w:hAnsi="Arial Narrow"/>
                          <w:i/>
                          <w:iCs/>
                          <w:sz w:val="18"/>
                          <w:szCs w:val="18"/>
                        </w:rPr>
                        <w:t xml:space="preserve"> bristle worm’s sticky limb</w:t>
                      </w:r>
                    </w:p>
                    <w:p w14:paraId="3B1B0D17"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w:t>
                      </w:r>
                      <w:proofErr w:type="gramEnd"/>
                      <w:r w:rsidRPr="00EF18D6">
                        <w:rPr>
                          <w:rFonts w:ascii="Arial Narrow" w:hAnsi="Arial Narrow"/>
                          <w:i/>
                          <w:iCs/>
                          <w:sz w:val="18"/>
                          <w:szCs w:val="18"/>
                        </w:rPr>
                        <w:t xml:space="preserve"> swan beak</w:t>
                      </w:r>
                    </w:p>
                    <w:p w14:paraId="17D2072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sand-cloud</w:t>
                      </w:r>
                      <w:proofErr w:type="gramEnd"/>
                    </w:p>
                    <w:p w14:paraId="6F68DD79"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virtual</w:t>
                      </w:r>
                      <w:proofErr w:type="gramEnd"/>
                      <w:r w:rsidRPr="00EF18D6">
                        <w:rPr>
                          <w:rFonts w:ascii="Arial Narrow" w:hAnsi="Arial Narrow"/>
                          <w:i/>
                          <w:iCs/>
                          <w:sz w:val="18"/>
                          <w:szCs w:val="18"/>
                        </w:rPr>
                        <w:t xml:space="preserve"> data cloud</w:t>
                      </w:r>
                    </w:p>
                    <w:p w14:paraId="25054C4A"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interlinking</w:t>
                      </w:r>
                      <w:proofErr w:type="gramEnd"/>
                    </w:p>
                    <w:p w14:paraId="574C8AEC"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knotted</w:t>
                      </w:r>
                      <w:proofErr w:type="gramEnd"/>
                      <w:r w:rsidRPr="00EF18D6">
                        <w:rPr>
                          <w:rFonts w:ascii="Arial Narrow" w:hAnsi="Arial Narrow"/>
                          <w:i/>
                          <w:iCs/>
                          <w:sz w:val="18"/>
                          <w:szCs w:val="18"/>
                        </w:rPr>
                        <w:t xml:space="preserve"> web of matter</w:t>
                      </w:r>
                    </w:p>
                    <w:p w14:paraId="2E7A69FC"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with</w:t>
                      </w:r>
                      <w:proofErr w:type="gramEnd"/>
                      <w:r w:rsidRPr="00EF18D6">
                        <w:rPr>
                          <w:rFonts w:ascii="Arial Narrow" w:hAnsi="Arial Narrow"/>
                          <w:i/>
                          <w:iCs/>
                          <w:sz w:val="18"/>
                          <w:szCs w:val="18"/>
                        </w:rPr>
                        <w:t xml:space="preserve"> unexpected outcomes</w:t>
                      </w:r>
                    </w:p>
                    <w:p w14:paraId="2940B1C1"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negotiations</w:t>
                      </w:r>
                      <w:proofErr w:type="gramEnd"/>
                    </w:p>
                    <w:p w14:paraId="31EFFE59"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individuality</w:t>
                      </w:r>
                      <w:proofErr w:type="gramEnd"/>
                      <w:r w:rsidRPr="00EF18D6">
                        <w:rPr>
                          <w:rFonts w:ascii="Arial Narrow" w:hAnsi="Arial Narrow"/>
                          <w:i/>
                          <w:iCs/>
                          <w:sz w:val="18"/>
                          <w:szCs w:val="18"/>
                        </w:rPr>
                        <w:t xml:space="preserve"> evaporating </w:t>
                      </w:r>
                    </w:p>
                    <w:p w14:paraId="5EFD6FE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like</w:t>
                      </w:r>
                      <w:proofErr w:type="gramEnd"/>
                      <w:r w:rsidRPr="00EF18D6">
                        <w:rPr>
                          <w:rFonts w:ascii="Arial Narrow" w:hAnsi="Arial Narrow"/>
                          <w:i/>
                          <w:iCs/>
                          <w:sz w:val="18"/>
                          <w:szCs w:val="18"/>
                        </w:rPr>
                        <w:t xml:space="preserve"> low-lying sandy coasts below sea level</w:t>
                      </w:r>
                    </w:p>
                  </w:txbxContent>
                </v:textbox>
                <w10:wrap type="square" anchorx="margin"/>
              </v:shape>
            </w:pict>
          </mc:Fallback>
        </mc:AlternateContent>
      </w:r>
      <w:r w:rsidR="00962238" w:rsidRPr="00EF18D6">
        <w:rPr>
          <w:rFonts w:ascii="Arial Narrow" w:hAnsi="Arial Narrow"/>
          <w:sz w:val="24"/>
          <w:szCs w:val="24"/>
        </w:rPr>
        <w:t>Thrust on the sand, her phone knows the number of steps she takes each day, measuring step-length, walking asymmetry. Although she does not notice it herself, her phone knows her right foot is dominant, her left foot dragging along ineptly. Slowly but surely the device registers how her body works, discovering its strengths and weaknesses. The data is stored in an enormous digital cloud, her consent materialising somewhere in the ticking of a box, in the impatience of a quick download. There is the weight of the sea on her body, the sandy seabed beneath her. There are the currents pulling at her limbs, dragging her away from the safety of the beach. Broken s</w:t>
      </w:r>
      <w:r w:rsidR="00974720">
        <w:rPr>
          <w:rFonts w:ascii="Arial Narrow" w:hAnsi="Arial Narrow"/>
          <w:sz w:val="24"/>
          <w:szCs w:val="24"/>
        </w:rPr>
        <w:t>hells scour her skin, small silver</w:t>
      </w:r>
      <w:r w:rsidR="00962238" w:rsidRPr="00EF18D6">
        <w:rPr>
          <w:rFonts w:ascii="Arial Narrow" w:hAnsi="Arial Narrow"/>
          <w:sz w:val="24"/>
          <w:szCs w:val="24"/>
        </w:rPr>
        <w:t xml:space="preserve"> fish scatter away from her movements. Here come the waves again, </w:t>
      </w:r>
      <w:r w:rsidR="00974720">
        <w:rPr>
          <w:rFonts w:ascii="Arial Narrow" w:hAnsi="Arial Narrow"/>
          <w:sz w:val="24"/>
          <w:szCs w:val="24"/>
        </w:rPr>
        <w:t>take</w:t>
      </w:r>
      <w:r w:rsidR="00962238" w:rsidRPr="00EF18D6">
        <w:rPr>
          <w:rFonts w:ascii="Arial Narrow" w:hAnsi="Arial Narrow"/>
          <w:sz w:val="24"/>
          <w:szCs w:val="24"/>
        </w:rPr>
        <w:t xml:space="preserve"> me back, possess this body, for just a moment. All these things, the sanderling, the worm, the starfish. I am here with them. In the sea where memories dissipate into nonhuman air, sand, sea spray, bubbles of toxic foam. Into virtual networks in the air, invisible yet intricate, connections as diverse and complicated as those within a human mind</w:t>
      </w:r>
      <w:r w:rsidR="00974720">
        <w:rPr>
          <w:rFonts w:ascii="Arial Narrow" w:hAnsi="Arial Narrow"/>
          <w:sz w:val="24"/>
          <w:szCs w:val="24"/>
        </w:rPr>
        <w:t>. The waves swell, flow into eye and ear</w:t>
      </w:r>
      <w:r w:rsidR="00962238" w:rsidRPr="00EF18D6">
        <w:rPr>
          <w:rFonts w:ascii="Arial Narrow" w:hAnsi="Arial Narrow"/>
          <w:sz w:val="24"/>
          <w:szCs w:val="24"/>
        </w:rPr>
        <w:t>. Here flies the knowledge of zoe, receive it, let the electromagnetic waves flood me. Slowly, here grows an assemblage of many collaborators in knowledge produ</w:t>
      </w:r>
      <w:r w:rsidR="005A7DBF">
        <w:rPr>
          <w:rFonts w:ascii="Arial Narrow" w:hAnsi="Arial Narrow"/>
          <w:sz w:val="24"/>
          <w:szCs w:val="24"/>
        </w:rPr>
        <w:t>ction as</w:t>
      </w:r>
      <w:r w:rsidR="00962238" w:rsidRPr="00EF18D6">
        <w:rPr>
          <w:rFonts w:ascii="Arial Narrow" w:hAnsi="Arial Narrow"/>
          <w:sz w:val="24"/>
          <w:szCs w:val="24"/>
        </w:rPr>
        <w:t xml:space="preserve"> zoe-geo-techno partners</w:t>
      </w:r>
      <w:r w:rsidR="00962238">
        <w:rPr>
          <w:rFonts w:ascii="Arial Narrow" w:hAnsi="Arial Narrow"/>
          <w:sz w:val="24"/>
          <w:szCs w:val="24"/>
        </w:rPr>
        <w:t>.</w:t>
      </w:r>
      <w:r w:rsidR="00962238">
        <w:rPr>
          <w:rStyle w:val="EndnoteReference"/>
          <w:rFonts w:ascii="Arial Narrow" w:hAnsi="Arial Narrow"/>
          <w:sz w:val="24"/>
          <w:szCs w:val="24"/>
        </w:rPr>
        <w:endnoteReference w:id="150"/>
      </w:r>
      <w:r w:rsidR="00962238">
        <w:rPr>
          <w:rFonts w:ascii="Arial Narrow" w:hAnsi="Arial Narrow"/>
          <w:sz w:val="24"/>
          <w:szCs w:val="24"/>
        </w:rPr>
        <w:t xml:space="preserve"> </w:t>
      </w:r>
      <w:r w:rsidR="00962238" w:rsidRPr="00EF18D6">
        <w:rPr>
          <w:rFonts w:ascii="Arial Narrow" w:hAnsi="Arial Narrow"/>
          <w:sz w:val="24"/>
          <w:szCs w:val="24"/>
        </w:rPr>
        <w:t>Here are the grey waves glistening with sunlight, throw me into salt marsh, air, lagoon. I am we, listen to the missing voices. Collectively, slowly composing each link, the perspectives ignored, now taking their place in the centre. I am the goby, the forgotten shore crabs. I am the sandy shore reforming. I am a swan. I am a human body, embedded in the zoe-geo-techno world.</w:t>
      </w:r>
    </w:p>
    <w:p w14:paraId="5A0853CF" w14:textId="27F628C8" w:rsidR="00962238" w:rsidRPr="00EF18D6" w:rsidRDefault="00FF102D" w:rsidP="00FF102D">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w:lastRenderedPageBreak/>
        <mc:AlternateContent>
          <mc:Choice Requires="wps">
            <w:drawing>
              <wp:anchor distT="45720" distB="45720" distL="114300" distR="114300" simplePos="0" relativeHeight="251726848" behindDoc="0" locked="0" layoutInCell="1" allowOverlap="1" wp14:anchorId="7B59AAE4" wp14:editId="524DFA0B">
                <wp:simplePos x="0" y="0"/>
                <wp:positionH relativeFrom="page">
                  <wp:posOffset>285805</wp:posOffset>
                </wp:positionH>
                <wp:positionV relativeFrom="paragraph">
                  <wp:posOffset>355628</wp:posOffset>
                </wp:positionV>
                <wp:extent cx="1296035" cy="4674870"/>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4674870"/>
                        </a:xfrm>
                        <a:prstGeom prst="rect">
                          <a:avLst/>
                        </a:prstGeom>
                        <a:solidFill>
                          <a:srgbClr val="FFFFFF"/>
                        </a:solidFill>
                        <a:ln w="9525">
                          <a:noFill/>
                          <a:miter lim="800000"/>
                          <a:headEnd/>
                          <a:tailEnd/>
                        </a:ln>
                      </wps:spPr>
                      <wps:txbx>
                        <w:txbxContent>
                          <w:p w14:paraId="64DF3708" w14:textId="77777777" w:rsidR="002D2673" w:rsidRPr="00EF18D6" w:rsidRDefault="002D2673" w:rsidP="00962238">
                            <w:pPr>
                              <w:spacing w:after="0" w:line="240" w:lineRule="auto"/>
                              <w:rPr>
                                <w:rFonts w:ascii="Arial Narrow" w:hAnsi="Arial Narrow" w:cs="Helvetica"/>
                                <w:i/>
                                <w:iCs/>
                                <w:sz w:val="18"/>
                                <w:szCs w:val="18"/>
                                <w:shd w:val="clear" w:color="auto" w:fill="FFFFFF"/>
                              </w:rPr>
                            </w:pPr>
                            <w:r w:rsidRPr="00EF18D6">
                              <w:rPr>
                                <w:rFonts w:ascii="Arial Narrow" w:hAnsi="Arial Narrow" w:cs="Helvetica"/>
                                <w:i/>
                                <w:iCs/>
                                <w:sz w:val="18"/>
                                <w:szCs w:val="18"/>
                                <w:shd w:val="clear" w:color="auto" w:fill="FFFFFF"/>
                              </w:rPr>
                              <w:t xml:space="preserve">Irresistible attraction toward enfolding each other is the vital motor of living and dying on earth. Critters interpenetrate one another, loop around and through one another, eat each other, get indigestion, and partially digest and partially assimilate one another, </w:t>
                            </w:r>
                            <w:r w:rsidRPr="00EF18D6">
                              <w:rPr>
                                <w:rFonts w:ascii="Arial Narrow" w:hAnsi="Arial Narrow" w:cs="Helvetica"/>
                                <w:i/>
                                <w:iCs/>
                                <w:sz w:val="18"/>
                                <w:szCs w:val="18"/>
                                <w:shd w:val="clear" w:color="auto" w:fill="FFFFFF"/>
                              </w:rPr>
                              <w:t>and thereby establish sympoietic arrangements that are otherwise known as cells, organisms, and ecological assemblages. Sym-poiesis is a simple word; it means “making-with.” Nothing makes itself; nothing is really auto-poietic or self-organizing.</w:t>
                            </w:r>
                          </w:p>
                          <w:p w14:paraId="624F1408" w14:textId="77777777" w:rsidR="002D2673" w:rsidRPr="00DB7EEE" w:rsidRDefault="002D2673" w:rsidP="00962238">
                            <w:pPr>
                              <w:spacing w:after="0" w:line="240" w:lineRule="auto"/>
                              <w:rPr>
                                <w:rFonts w:ascii="Arial Narrow" w:hAnsi="Arial Narrow" w:cs="Helvetica"/>
                                <w:i/>
                                <w:iCs/>
                                <w:sz w:val="16"/>
                                <w:szCs w:val="16"/>
                                <w:shd w:val="clear" w:color="auto" w:fill="FFFFFF"/>
                              </w:rPr>
                            </w:pPr>
                          </w:p>
                          <w:p w14:paraId="0EC066DA" w14:textId="02BC7E1F" w:rsidR="002D2673" w:rsidRPr="00DB7EEE" w:rsidRDefault="002D2673" w:rsidP="00F907AF">
                            <w:pPr>
                              <w:spacing w:after="0" w:line="240" w:lineRule="auto"/>
                              <w:rPr>
                                <w:rFonts w:ascii="Arial Narrow" w:hAnsi="Arial Narrow"/>
                                <w:sz w:val="16"/>
                                <w:szCs w:val="16"/>
                              </w:rPr>
                            </w:pPr>
                            <w:r>
                              <w:rPr>
                                <w:rFonts w:ascii="Arial Narrow" w:hAnsi="Arial Narrow" w:cs="Helvetica"/>
                                <w:sz w:val="16"/>
                                <w:szCs w:val="16"/>
                                <w:shd w:val="clear" w:color="auto" w:fill="FFFFFF"/>
                              </w:rPr>
                              <w:t>Donna Haraway,</w:t>
                            </w:r>
                            <w:r w:rsidRPr="00DB7EEE">
                              <w:rPr>
                                <w:rFonts w:ascii="Arial Narrow" w:hAnsi="Arial Narrow" w:cs="Helvetica"/>
                                <w:sz w:val="16"/>
                                <w:szCs w:val="16"/>
                                <w:shd w:val="clear" w:color="auto" w:fill="FFFFFF"/>
                              </w:rPr>
                              <w:t xml:space="preserve"> </w:t>
                            </w:r>
                            <w:r>
                              <w:rPr>
                                <w:rFonts w:ascii="Arial Narrow" w:hAnsi="Arial Narrow" w:cs="Helvetica"/>
                                <w:sz w:val="16"/>
                                <w:szCs w:val="16"/>
                                <w:shd w:val="clear" w:color="auto" w:fill="FFFFFF"/>
                              </w:rPr>
                              <w:t>‘</w:t>
                            </w:r>
                            <w:r w:rsidRPr="00DB7EEE">
                              <w:rPr>
                                <w:rFonts w:ascii="Arial Narrow" w:hAnsi="Arial Narrow" w:cs="Helvetica"/>
                                <w:sz w:val="16"/>
                                <w:szCs w:val="16"/>
                                <w:shd w:val="clear" w:color="auto" w:fill="FFFFFF"/>
                              </w:rPr>
                              <w:t xml:space="preserve">Symbiogenesis Sympoiesis and Art Science </w:t>
                            </w:r>
                            <w:r w:rsidRPr="00AA6BD2">
                              <w:rPr>
                                <w:rFonts w:ascii="Arial Narrow" w:hAnsi="Arial Narrow" w:cs="Helvetica"/>
                                <w:sz w:val="16"/>
                                <w:szCs w:val="16"/>
                                <w:shd w:val="clear" w:color="auto" w:fill="FFFFFF"/>
                              </w:rPr>
                              <w:t xml:space="preserve">Activisms for Staying with the Trouble,’ in </w:t>
                            </w:r>
                            <w:r w:rsidRPr="00AA6BD2">
                              <w:rPr>
                                <w:rFonts w:ascii="Arial Narrow" w:hAnsi="Arial Narrow" w:cs="Helvetica"/>
                                <w:i/>
                                <w:iCs/>
                                <w:sz w:val="16"/>
                                <w:szCs w:val="16"/>
                                <w:shd w:val="clear" w:color="auto" w:fill="FFFFFF"/>
                              </w:rPr>
                              <w:t>Arts of Living on a Damaged Planet: Ghosts and Monsters of the Anthropocene</w:t>
                            </w:r>
                            <w:r w:rsidRPr="00AA6BD2">
                              <w:rPr>
                                <w:rFonts w:ascii="Arial Narrow" w:hAnsi="Arial Narrow" w:cs="Helvetica"/>
                                <w:sz w:val="16"/>
                                <w:szCs w:val="16"/>
                                <w:shd w:val="clear" w:color="auto" w:fill="FFFFFF"/>
                              </w:rPr>
                              <w:t xml:space="preserve">, </w:t>
                            </w:r>
                            <w:r w:rsidRPr="00AA6BD2">
                              <w:rPr>
                                <w:rFonts w:ascii="Arial Narrow" w:hAnsi="Arial Narrow" w:cstheme="majorBidi"/>
                                <w:sz w:val="16"/>
                                <w:szCs w:val="16"/>
                                <w:shd w:val="clear" w:color="auto" w:fill="FFFFFF"/>
                              </w:rPr>
                              <w:t xml:space="preserve">ed. by Anna Lowenhaupt Tsing, Heather Swanson, Elaine Gan </w:t>
                            </w:r>
                            <w:r>
                              <w:rPr>
                                <w:rFonts w:ascii="Arial Narrow" w:hAnsi="Arial Narrow" w:cstheme="majorBidi"/>
                                <w:sz w:val="16"/>
                                <w:szCs w:val="16"/>
                                <w:shd w:val="clear" w:color="auto" w:fill="FFFFFF"/>
                              </w:rPr>
                              <w:t>and</w:t>
                            </w:r>
                            <w:r w:rsidRPr="00AA6BD2">
                              <w:rPr>
                                <w:rFonts w:ascii="Arial Narrow" w:hAnsi="Arial Narrow" w:cstheme="majorBidi"/>
                                <w:sz w:val="16"/>
                                <w:szCs w:val="16"/>
                                <w:shd w:val="clear" w:color="auto" w:fill="FFFFFF"/>
                              </w:rPr>
                              <w:t xml:space="preserve"> Nils Bubandt (Minneapolis: University of Minnesota Press, 2017), </w:t>
                            </w:r>
                            <w:r w:rsidRPr="00AA6BD2">
                              <w:rPr>
                                <w:rFonts w:ascii="Arial Narrow" w:hAnsi="Arial Narrow" w:cs="Helvetica"/>
                                <w:sz w:val="16"/>
                                <w:szCs w:val="16"/>
                                <w:shd w:val="clear" w:color="auto" w:fill="FFFFFF"/>
                              </w:rPr>
                              <w:t>pp. M25-M50 (p. 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9AAE4" id="Text Box 222" o:spid="_x0000_s1075" type="#_x0000_t202" style="position:absolute;left:0;text-align:left;margin-left:22.5pt;margin-top:28pt;width:102.05pt;height:368.1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wxJgIAACgEAAAOAAAAZHJzL2Uyb0RvYy54bWysU9uO2yAQfa/Uf0C8N3Zc52bFWW2zTVVp&#10;e5F2+wEY4xgVGBdI7PTrd8BJGm3fqvoBMZ7hMHPOYX03aEWOwjoJpqTTSUqJMBxqafYl/fG8e7ek&#10;xHlmaqbAiJKehKN3m7dv1n1XiAxaULWwBEGMK/qupK33XZEkjrdCMzeBThhMNmA18xjafVJb1iO6&#10;VkmWpvOkB1t3FrhwDv8+jEm6ifhNI7j/1jROeKJKir35uNq4VmFNNmtW7C3rWsnPbbB/6EIzafDS&#10;K9QD84wcrPwLSktuwUHjJxx0Ak0juYgz4DTT9NU0Ty3rRJwFyXHdlSb3/2D51+N3S2Rd0izLKDFM&#10;o0jPYvDkAwwk/EOG+s4VWPjUYakfMIFKx2ld9wj8pyMGti0ze3FvLfStYDV2OA0nk5ujI44LIFX/&#10;BWq8iB08RKChsTrQh4QQREelTld1QjM8XJmt5un7GSUcc/l8kS8XUb+EFZfjnXX+kwBNwqakFuWP&#10;8Oz46HxohxWXknCbAyXrnVQqBnZfbZUlR4ZW2cUvTvCqTBnSl3Q1y2YR2UA4H12kpUcrK6lLukzD&#10;N5or0PHR1LHEM6nGPXaizJmfQMlIjh+qIYqRry68V1CfkDELo3XxqeGmBfubkh5tW1L368CsoER9&#10;Nsj6aprnwecxyGeLDAN7m6luM8xwhCqpp2Tcbn18G4EPA/eoTiMjb0HGsZNzz2jHSOf56QS/38ax&#10;6s8D37wAAAD//wMAUEsDBBQABgAIAAAAIQCYP+dU3gAAAAkBAAAPAAAAZHJzL2Rvd25yZXYueG1s&#10;TI/NTsMwEITvSLyDtUhcEHUa5YeEbCpAAnFt6QNs4m0SEdtR7Dbp22NOcBqtZjXzTbVb9SguPLvB&#10;GoTtJgLBprVqMB3C8ev98QmE82QUjdYwwpUd7Orbm4pKZRez58vBdyKEGFcSQu/9VErp2p41uY2d&#10;2ATvZGdNPpxzJ9VMSwjXo4yjKJOaBhMaepr4ref2+3DWCKfP5SEtlubDH/N9kr3SkDf2inh/t748&#10;g/C8+r9n+MUP6FAHpsaejXJiREjSMMUjpFnQ4MdJsQXRIORFHIOsK/l/Qf0DAAD//wMAUEsBAi0A&#10;FAAGAAgAAAAhALaDOJL+AAAA4QEAABMAAAAAAAAAAAAAAAAAAAAAAFtDb250ZW50X1R5cGVzXS54&#10;bWxQSwECLQAUAAYACAAAACEAOP0h/9YAAACUAQAACwAAAAAAAAAAAAAAAAAvAQAAX3JlbHMvLnJl&#10;bHNQSwECLQAUAAYACAAAACEArWXMMSYCAAAoBAAADgAAAAAAAAAAAAAAAAAuAgAAZHJzL2Uyb0Rv&#10;Yy54bWxQSwECLQAUAAYACAAAACEAmD/nVN4AAAAJAQAADwAAAAAAAAAAAAAAAACABAAAZHJzL2Rv&#10;d25yZXYueG1sUEsFBgAAAAAEAAQA8wAAAIsFAAAAAA==&#10;" stroked="f">
                <v:textbox>
                  <w:txbxContent>
                    <w:p w14:paraId="64DF3708" w14:textId="77777777" w:rsidR="002D2673" w:rsidRPr="00EF18D6" w:rsidRDefault="002D2673" w:rsidP="00962238">
                      <w:pPr>
                        <w:spacing w:after="0" w:line="240" w:lineRule="auto"/>
                        <w:rPr>
                          <w:rFonts w:ascii="Arial Narrow" w:hAnsi="Arial Narrow" w:cs="Helvetica"/>
                          <w:i/>
                          <w:iCs/>
                          <w:sz w:val="18"/>
                          <w:szCs w:val="18"/>
                          <w:shd w:val="clear" w:color="auto" w:fill="FFFFFF"/>
                        </w:rPr>
                      </w:pPr>
                      <w:r w:rsidRPr="00EF18D6">
                        <w:rPr>
                          <w:rFonts w:ascii="Arial Narrow" w:hAnsi="Arial Narrow" w:cs="Helvetica"/>
                          <w:i/>
                          <w:iCs/>
                          <w:sz w:val="18"/>
                          <w:szCs w:val="18"/>
                          <w:shd w:val="clear" w:color="auto" w:fill="FFFFFF"/>
                        </w:rPr>
                        <w:t xml:space="preserve">Irresistible attraction toward enfolding each other is the vital motor of living and dying on earth. Critters interpenetrate one another, loop around and through one another, eat each other, get indigestion, and partially digest and partially assimilate one another, and thereby establish </w:t>
                      </w:r>
                      <w:proofErr w:type="spellStart"/>
                      <w:r w:rsidRPr="00EF18D6">
                        <w:rPr>
                          <w:rFonts w:ascii="Arial Narrow" w:hAnsi="Arial Narrow" w:cs="Helvetica"/>
                          <w:i/>
                          <w:iCs/>
                          <w:sz w:val="18"/>
                          <w:szCs w:val="18"/>
                          <w:shd w:val="clear" w:color="auto" w:fill="FFFFFF"/>
                        </w:rPr>
                        <w:t>sympoietic</w:t>
                      </w:r>
                      <w:proofErr w:type="spellEnd"/>
                      <w:r w:rsidRPr="00EF18D6">
                        <w:rPr>
                          <w:rFonts w:ascii="Arial Narrow" w:hAnsi="Arial Narrow" w:cs="Helvetica"/>
                          <w:i/>
                          <w:iCs/>
                          <w:sz w:val="18"/>
                          <w:szCs w:val="18"/>
                          <w:shd w:val="clear" w:color="auto" w:fill="FFFFFF"/>
                        </w:rPr>
                        <w:t xml:space="preserve"> arrangements that are otherwise known as cells, organisms, and ecological assemblages. </w:t>
                      </w:r>
                      <w:proofErr w:type="spellStart"/>
                      <w:r w:rsidRPr="00EF18D6">
                        <w:rPr>
                          <w:rFonts w:ascii="Arial Narrow" w:hAnsi="Arial Narrow" w:cs="Helvetica"/>
                          <w:i/>
                          <w:iCs/>
                          <w:sz w:val="18"/>
                          <w:szCs w:val="18"/>
                          <w:shd w:val="clear" w:color="auto" w:fill="FFFFFF"/>
                        </w:rPr>
                        <w:t>Sym-poiesis</w:t>
                      </w:r>
                      <w:proofErr w:type="spellEnd"/>
                      <w:r w:rsidRPr="00EF18D6">
                        <w:rPr>
                          <w:rFonts w:ascii="Arial Narrow" w:hAnsi="Arial Narrow" w:cs="Helvetica"/>
                          <w:i/>
                          <w:iCs/>
                          <w:sz w:val="18"/>
                          <w:szCs w:val="18"/>
                          <w:shd w:val="clear" w:color="auto" w:fill="FFFFFF"/>
                        </w:rPr>
                        <w:t xml:space="preserve"> is a simple word; it means “making-with.” Nothing makes itself; nothing is really auto-poietic or self-organizing.</w:t>
                      </w:r>
                    </w:p>
                    <w:p w14:paraId="624F1408" w14:textId="77777777" w:rsidR="002D2673" w:rsidRPr="00DB7EEE" w:rsidRDefault="002D2673" w:rsidP="00962238">
                      <w:pPr>
                        <w:spacing w:after="0" w:line="240" w:lineRule="auto"/>
                        <w:rPr>
                          <w:rFonts w:ascii="Arial Narrow" w:hAnsi="Arial Narrow" w:cs="Helvetica"/>
                          <w:i/>
                          <w:iCs/>
                          <w:sz w:val="16"/>
                          <w:szCs w:val="16"/>
                          <w:shd w:val="clear" w:color="auto" w:fill="FFFFFF"/>
                        </w:rPr>
                      </w:pPr>
                    </w:p>
                    <w:p w14:paraId="0EC066DA" w14:textId="02BC7E1F" w:rsidR="002D2673" w:rsidRPr="00DB7EEE" w:rsidRDefault="002D2673" w:rsidP="00F907AF">
                      <w:pPr>
                        <w:spacing w:after="0" w:line="240" w:lineRule="auto"/>
                        <w:rPr>
                          <w:rFonts w:ascii="Arial Narrow" w:hAnsi="Arial Narrow"/>
                          <w:sz w:val="16"/>
                          <w:szCs w:val="16"/>
                        </w:rPr>
                      </w:pPr>
                      <w:r>
                        <w:rPr>
                          <w:rFonts w:ascii="Arial Narrow" w:hAnsi="Arial Narrow" w:cs="Helvetica"/>
                          <w:sz w:val="16"/>
                          <w:szCs w:val="16"/>
                          <w:shd w:val="clear" w:color="auto" w:fill="FFFFFF"/>
                        </w:rPr>
                        <w:t xml:space="preserve">Donna </w:t>
                      </w:r>
                      <w:proofErr w:type="spellStart"/>
                      <w:r>
                        <w:rPr>
                          <w:rFonts w:ascii="Arial Narrow" w:hAnsi="Arial Narrow" w:cs="Helvetica"/>
                          <w:sz w:val="16"/>
                          <w:szCs w:val="16"/>
                          <w:shd w:val="clear" w:color="auto" w:fill="FFFFFF"/>
                        </w:rPr>
                        <w:t>Haraway</w:t>
                      </w:r>
                      <w:proofErr w:type="spellEnd"/>
                      <w:r>
                        <w:rPr>
                          <w:rFonts w:ascii="Arial Narrow" w:hAnsi="Arial Narrow" w:cs="Helvetica"/>
                          <w:sz w:val="16"/>
                          <w:szCs w:val="16"/>
                          <w:shd w:val="clear" w:color="auto" w:fill="FFFFFF"/>
                        </w:rPr>
                        <w:t>,</w:t>
                      </w:r>
                      <w:r w:rsidRPr="00DB7EEE">
                        <w:rPr>
                          <w:rFonts w:ascii="Arial Narrow" w:hAnsi="Arial Narrow" w:cs="Helvetica"/>
                          <w:sz w:val="16"/>
                          <w:szCs w:val="16"/>
                          <w:shd w:val="clear" w:color="auto" w:fill="FFFFFF"/>
                        </w:rPr>
                        <w:t xml:space="preserve"> </w:t>
                      </w:r>
                      <w:r>
                        <w:rPr>
                          <w:rFonts w:ascii="Arial Narrow" w:hAnsi="Arial Narrow" w:cs="Helvetica"/>
                          <w:sz w:val="16"/>
                          <w:szCs w:val="16"/>
                          <w:shd w:val="clear" w:color="auto" w:fill="FFFFFF"/>
                        </w:rPr>
                        <w:t>‘</w:t>
                      </w:r>
                      <w:proofErr w:type="spellStart"/>
                      <w:r w:rsidRPr="00DB7EEE">
                        <w:rPr>
                          <w:rFonts w:ascii="Arial Narrow" w:hAnsi="Arial Narrow" w:cs="Helvetica"/>
                          <w:sz w:val="16"/>
                          <w:szCs w:val="16"/>
                          <w:shd w:val="clear" w:color="auto" w:fill="FFFFFF"/>
                        </w:rPr>
                        <w:t>Symbiogenesis</w:t>
                      </w:r>
                      <w:proofErr w:type="spellEnd"/>
                      <w:r w:rsidRPr="00DB7EEE">
                        <w:rPr>
                          <w:rFonts w:ascii="Arial Narrow" w:hAnsi="Arial Narrow" w:cs="Helvetica"/>
                          <w:sz w:val="16"/>
                          <w:szCs w:val="16"/>
                          <w:shd w:val="clear" w:color="auto" w:fill="FFFFFF"/>
                        </w:rPr>
                        <w:t xml:space="preserve"> </w:t>
                      </w:r>
                      <w:proofErr w:type="spellStart"/>
                      <w:r w:rsidRPr="00DB7EEE">
                        <w:rPr>
                          <w:rFonts w:ascii="Arial Narrow" w:hAnsi="Arial Narrow" w:cs="Helvetica"/>
                          <w:sz w:val="16"/>
                          <w:szCs w:val="16"/>
                          <w:shd w:val="clear" w:color="auto" w:fill="FFFFFF"/>
                        </w:rPr>
                        <w:t>Sympoiesis</w:t>
                      </w:r>
                      <w:proofErr w:type="spellEnd"/>
                      <w:r w:rsidRPr="00DB7EEE">
                        <w:rPr>
                          <w:rFonts w:ascii="Arial Narrow" w:hAnsi="Arial Narrow" w:cs="Helvetica"/>
                          <w:sz w:val="16"/>
                          <w:szCs w:val="16"/>
                          <w:shd w:val="clear" w:color="auto" w:fill="FFFFFF"/>
                        </w:rPr>
                        <w:t xml:space="preserve"> and Art Science </w:t>
                      </w:r>
                      <w:r w:rsidRPr="00AA6BD2">
                        <w:rPr>
                          <w:rFonts w:ascii="Arial Narrow" w:hAnsi="Arial Narrow" w:cs="Helvetica"/>
                          <w:sz w:val="16"/>
                          <w:szCs w:val="16"/>
                          <w:shd w:val="clear" w:color="auto" w:fill="FFFFFF"/>
                        </w:rPr>
                        <w:t xml:space="preserve">Activisms for Staying with the Trouble,’ in </w:t>
                      </w:r>
                      <w:r w:rsidRPr="00AA6BD2">
                        <w:rPr>
                          <w:rFonts w:ascii="Arial Narrow" w:hAnsi="Arial Narrow" w:cs="Helvetica"/>
                          <w:i/>
                          <w:iCs/>
                          <w:sz w:val="16"/>
                          <w:szCs w:val="16"/>
                          <w:shd w:val="clear" w:color="auto" w:fill="FFFFFF"/>
                        </w:rPr>
                        <w:t>Arts of Living on a Damaged Planet: Ghosts and Monsters of the Anthropocene</w:t>
                      </w:r>
                      <w:r w:rsidRPr="00AA6BD2">
                        <w:rPr>
                          <w:rFonts w:ascii="Arial Narrow" w:hAnsi="Arial Narrow" w:cs="Helvetica"/>
                          <w:sz w:val="16"/>
                          <w:szCs w:val="16"/>
                          <w:shd w:val="clear" w:color="auto" w:fill="FFFFFF"/>
                        </w:rPr>
                        <w:t xml:space="preserve">, </w:t>
                      </w:r>
                      <w:r w:rsidRPr="00AA6BD2">
                        <w:rPr>
                          <w:rFonts w:ascii="Arial Narrow" w:hAnsi="Arial Narrow" w:cstheme="majorBidi"/>
                          <w:sz w:val="16"/>
                          <w:szCs w:val="16"/>
                          <w:shd w:val="clear" w:color="auto" w:fill="FFFFFF"/>
                        </w:rPr>
                        <w:t xml:space="preserve">ed. by Anna </w:t>
                      </w:r>
                      <w:proofErr w:type="spellStart"/>
                      <w:r w:rsidRPr="00AA6BD2">
                        <w:rPr>
                          <w:rFonts w:ascii="Arial Narrow" w:hAnsi="Arial Narrow" w:cstheme="majorBidi"/>
                          <w:sz w:val="16"/>
                          <w:szCs w:val="16"/>
                          <w:shd w:val="clear" w:color="auto" w:fill="FFFFFF"/>
                        </w:rPr>
                        <w:t>Lowenhaupt</w:t>
                      </w:r>
                      <w:proofErr w:type="spellEnd"/>
                      <w:r w:rsidRPr="00AA6BD2">
                        <w:rPr>
                          <w:rFonts w:ascii="Arial Narrow" w:hAnsi="Arial Narrow" w:cstheme="majorBidi"/>
                          <w:sz w:val="16"/>
                          <w:szCs w:val="16"/>
                          <w:shd w:val="clear" w:color="auto" w:fill="FFFFFF"/>
                        </w:rPr>
                        <w:t xml:space="preserve"> Tsing, Heather Swanson, Elaine </w:t>
                      </w:r>
                      <w:proofErr w:type="spellStart"/>
                      <w:r w:rsidRPr="00AA6BD2">
                        <w:rPr>
                          <w:rFonts w:ascii="Arial Narrow" w:hAnsi="Arial Narrow" w:cstheme="majorBidi"/>
                          <w:sz w:val="16"/>
                          <w:szCs w:val="16"/>
                          <w:shd w:val="clear" w:color="auto" w:fill="FFFFFF"/>
                        </w:rPr>
                        <w:t>Gan</w:t>
                      </w:r>
                      <w:proofErr w:type="spellEnd"/>
                      <w:r w:rsidRPr="00AA6BD2">
                        <w:rPr>
                          <w:rFonts w:ascii="Arial Narrow" w:hAnsi="Arial Narrow" w:cstheme="majorBidi"/>
                          <w:sz w:val="16"/>
                          <w:szCs w:val="16"/>
                          <w:shd w:val="clear" w:color="auto" w:fill="FFFFFF"/>
                        </w:rPr>
                        <w:t xml:space="preserve"> </w:t>
                      </w:r>
                      <w:r>
                        <w:rPr>
                          <w:rFonts w:ascii="Arial Narrow" w:hAnsi="Arial Narrow" w:cstheme="majorBidi"/>
                          <w:sz w:val="16"/>
                          <w:szCs w:val="16"/>
                          <w:shd w:val="clear" w:color="auto" w:fill="FFFFFF"/>
                        </w:rPr>
                        <w:t>and</w:t>
                      </w:r>
                      <w:r w:rsidRPr="00AA6BD2">
                        <w:rPr>
                          <w:rFonts w:ascii="Arial Narrow" w:hAnsi="Arial Narrow" w:cstheme="majorBidi"/>
                          <w:sz w:val="16"/>
                          <w:szCs w:val="16"/>
                          <w:shd w:val="clear" w:color="auto" w:fill="FFFFFF"/>
                        </w:rPr>
                        <w:t xml:space="preserve"> Nils </w:t>
                      </w:r>
                      <w:proofErr w:type="spellStart"/>
                      <w:r w:rsidRPr="00AA6BD2">
                        <w:rPr>
                          <w:rFonts w:ascii="Arial Narrow" w:hAnsi="Arial Narrow" w:cstheme="majorBidi"/>
                          <w:sz w:val="16"/>
                          <w:szCs w:val="16"/>
                          <w:shd w:val="clear" w:color="auto" w:fill="FFFFFF"/>
                        </w:rPr>
                        <w:t>Bubandt</w:t>
                      </w:r>
                      <w:proofErr w:type="spellEnd"/>
                      <w:r w:rsidRPr="00AA6BD2">
                        <w:rPr>
                          <w:rFonts w:ascii="Arial Narrow" w:hAnsi="Arial Narrow" w:cstheme="majorBidi"/>
                          <w:sz w:val="16"/>
                          <w:szCs w:val="16"/>
                          <w:shd w:val="clear" w:color="auto" w:fill="FFFFFF"/>
                        </w:rPr>
                        <w:t xml:space="preserve"> (Minneapolis: University of Minnesota Press, 2017), </w:t>
                      </w:r>
                      <w:r w:rsidRPr="00AA6BD2">
                        <w:rPr>
                          <w:rFonts w:ascii="Arial Narrow" w:hAnsi="Arial Narrow" w:cs="Helvetica"/>
                          <w:sz w:val="16"/>
                          <w:szCs w:val="16"/>
                          <w:shd w:val="clear" w:color="auto" w:fill="FFFFFF"/>
                        </w:rPr>
                        <w:t>pp. M25-M50 (p. M25).</w:t>
                      </w:r>
                    </w:p>
                  </w:txbxContent>
                </v:textbox>
                <w10:wrap type="square" anchorx="page"/>
              </v:shape>
            </w:pict>
          </mc:Fallback>
        </mc:AlternateContent>
      </w:r>
      <w:r w:rsidR="00BF45F8"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27872" behindDoc="0" locked="0" layoutInCell="1" allowOverlap="1" wp14:anchorId="119E3445" wp14:editId="16B7FEC2">
                <wp:simplePos x="0" y="0"/>
                <wp:positionH relativeFrom="page">
                  <wp:posOffset>5972104</wp:posOffset>
                </wp:positionH>
                <wp:positionV relativeFrom="paragraph">
                  <wp:posOffset>4777105</wp:posOffset>
                </wp:positionV>
                <wp:extent cx="1265555" cy="1876425"/>
                <wp:effectExtent l="0" t="0" r="0" b="9525"/>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1876425"/>
                        </a:xfrm>
                        <a:prstGeom prst="rect">
                          <a:avLst/>
                        </a:prstGeom>
                        <a:solidFill>
                          <a:srgbClr val="FFFFFF"/>
                        </a:solidFill>
                        <a:ln w="9525">
                          <a:noFill/>
                          <a:miter lim="800000"/>
                          <a:headEnd/>
                          <a:tailEnd/>
                        </a:ln>
                      </wps:spPr>
                      <wps:txbx>
                        <w:txbxContent>
                          <w:p w14:paraId="5D137537"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Z-G-T: </w:t>
                            </w:r>
                          </w:p>
                          <w:p w14:paraId="4E84A30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tentacularly</w:t>
                            </w:r>
                          </w:p>
                          <w:p w14:paraId="516E705F"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we knot and ripple</w:t>
                            </w:r>
                          </w:p>
                          <w:p w14:paraId="14D9D4E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extend into our inner </w:t>
                            </w:r>
                          </w:p>
                          <w:p w14:paraId="03C8E348"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and outer seas </w:t>
                            </w:r>
                          </w:p>
                          <w:p w14:paraId="4CC3FA53" w14:textId="77777777" w:rsidR="002D2673" w:rsidRPr="00EF18D6" w:rsidRDefault="002D2673" w:rsidP="00962238">
                            <w:pPr>
                              <w:spacing w:after="0" w:line="240" w:lineRule="auto"/>
                              <w:rPr>
                                <w:rFonts w:ascii="Arial Narrow" w:hAnsi="Arial Narrow"/>
                                <w:i/>
                                <w:iCs/>
                                <w:sz w:val="18"/>
                                <w:szCs w:val="18"/>
                              </w:rPr>
                            </w:pPr>
                          </w:p>
                          <w:p w14:paraId="156732B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our collective body of water</w:t>
                            </w:r>
                          </w:p>
                          <w:p w14:paraId="3310A9C3"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creating a new sea </w:t>
                            </w:r>
                          </w:p>
                          <w:p w14:paraId="214D622D"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of intermingled subjectivities slowly absorbing </w:t>
                            </w:r>
                          </w:p>
                          <w:p w14:paraId="30BC2500"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each individual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E3445" id="Text Box 225" o:spid="_x0000_s1076" type="#_x0000_t202" style="position:absolute;left:0;text-align:left;margin-left:470.25pt;margin-top:376.15pt;width:99.65pt;height:147.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hkIQIAACgEAAAOAAAAZHJzL2Uyb0RvYy54bWysU8FuGyEQvVfqPyDu9dor20lWxlHq1FWl&#10;NK2U9ANYlvWiAkMBe9f9+g6s41jprSoHxDAzjzdvhtXtYDQ5SB8UWEZnkykl0gpolN0x+uN5++Ga&#10;khC5bbgGKxk9ykBv1+/frXpXyRI60I30BEFsqHrHaBejq4oiiE4aHibgpEVnC97wiKbfFY3nPaIb&#10;XZTT6bLowTfOg5Ah4O396KTrjN+2UsRvbRtkJJpR5Bbz7vNep71Yr3i189x1Spxo8H9gYbiy+OgZ&#10;6p5HTvZe/QVllPAQoI0TAaaAtlVC5hqwmtn0TTVPHXcy14LiBHeWKfw/WPF4+O6JahgtywUllhts&#10;0rMcIvkIA0l3qFDvQoWBTw5D44AO7HSuNrgHED8DsbDpuN3JO++h7yRvkOEsZRYXqSNOSCB1/xUa&#10;fIjvI2SgofUmyYeCEETHTh3P3UlkRHqyXC5wUSLQN7u+Ws5HdgWvXtKdD/GzBEPSgVGP7c/w/PAQ&#10;YqLDq5eQ9FoArZqt0jobfldvtCcHjqOyzStX8CZMW9IzerPAt1OWhZSfp8ioiKOslWH0eprWOFxJ&#10;jk+2ySGRKz2ekYm2J32SJKM4caiH3IxFTk7i1dAcUTEP4+jiV8NDB/43JT2OLaPh1557SYn+YlH1&#10;m9l8nuY8G/PFVYmGv/TUlx5uBUIxGikZj5uY/8ZY2R12p1VZt1cmJ844jlnO09dJ835p56jXD77+&#10;AwAA//8DAFBLAwQUAAYACAAAACEA6q2SauEAAAANAQAADwAAAGRycy9kb3ducmV2LnhtbEyPwU6D&#10;QBCG7ya+w2ZMvBi7tIVSkKVRE43X1j7AwE6ByM4Sdlvo27s96W0m8+Wf7y92s+nFhUbXWVawXEQg&#10;iGurO24UHL8/nrcgnEfW2FsmBVdysCvv7wrMtZ14T5eDb0QIYZejgtb7IZfS1S0ZdAs7EIfbyY4G&#10;fVjHRuoRpxBuermKoo002HH40OJA7y3VP4ezUXD6mp6SbKo+/THdx5s37NLKXpV6fJhfX0B4mv0f&#10;DDf9oA5lcKrsmbUTvYIsjpKAKkiT1RrEjVius9CmClMUp1uQZSH/tyh/AQAA//8DAFBLAQItABQA&#10;BgAIAAAAIQC2gziS/gAAAOEBAAATAAAAAAAAAAAAAAAAAAAAAABbQ29udGVudF9UeXBlc10ueG1s&#10;UEsBAi0AFAAGAAgAAAAhADj9If/WAAAAlAEAAAsAAAAAAAAAAAAAAAAALwEAAF9yZWxzLy5yZWxz&#10;UEsBAi0AFAAGAAgAAAAhAJ3k2GQhAgAAKAQAAA4AAAAAAAAAAAAAAAAALgIAAGRycy9lMm9Eb2Mu&#10;eG1sUEsBAi0AFAAGAAgAAAAhAOqtkmrhAAAADQEAAA8AAAAAAAAAAAAAAAAAewQAAGRycy9kb3du&#10;cmV2LnhtbFBLBQYAAAAABAAEAPMAAACJBQAAAAA=&#10;" stroked="f">
                <v:textbox>
                  <w:txbxContent>
                    <w:p w14:paraId="5D137537"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Z-G-T: </w:t>
                      </w:r>
                    </w:p>
                    <w:p w14:paraId="4E84A30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tentacularly</w:t>
                      </w:r>
                      <w:proofErr w:type="gramEnd"/>
                    </w:p>
                    <w:p w14:paraId="516E705F"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we</w:t>
                      </w:r>
                      <w:proofErr w:type="gramEnd"/>
                      <w:r w:rsidRPr="00EF18D6">
                        <w:rPr>
                          <w:rFonts w:ascii="Arial Narrow" w:hAnsi="Arial Narrow"/>
                          <w:i/>
                          <w:iCs/>
                          <w:sz w:val="18"/>
                          <w:szCs w:val="18"/>
                        </w:rPr>
                        <w:t xml:space="preserve"> knot and ripple</w:t>
                      </w:r>
                    </w:p>
                    <w:p w14:paraId="14D9D4E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extend</w:t>
                      </w:r>
                      <w:proofErr w:type="gramEnd"/>
                      <w:r w:rsidRPr="00EF18D6">
                        <w:rPr>
                          <w:rFonts w:ascii="Arial Narrow" w:hAnsi="Arial Narrow"/>
                          <w:i/>
                          <w:iCs/>
                          <w:sz w:val="18"/>
                          <w:szCs w:val="18"/>
                        </w:rPr>
                        <w:t xml:space="preserve"> into our inner </w:t>
                      </w:r>
                    </w:p>
                    <w:p w14:paraId="03C8E348"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and</w:t>
                      </w:r>
                      <w:proofErr w:type="gramEnd"/>
                      <w:r w:rsidRPr="00EF18D6">
                        <w:rPr>
                          <w:rFonts w:ascii="Arial Narrow" w:hAnsi="Arial Narrow"/>
                          <w:i/>
                          <w:iCs/>
                          <w:sz w:val="18"/>
                          <w:szCs w:val="18"/>
                        </w:rPr>
                        <w:t xml:space="preserve"> outer seas </w:t>
                      </w:r>
                    </w:p>
                    <w:p w14:paraId="4CC3FA53" w14:textId="77777777" w:rsidR="002D2673" w:rsidRPr="00EF18D6" w:rsidRDefault="002D2673" w:rsidP="00962238">
                      <w:pPr>
                        <w:spacing w:after="0" w:line="240" w:lineRule="auto"/>
                        <w:rPr>
                          <w:rFonts w:ascii="Arial Narrow" w:hAnsi="Arial Narrow"/>
                          <w:i/>
                          <w:iCs/>
                          <w:sz w:val="18"/>
                          <w:szCs w:val="18"/>
                        </w:rPr>
                      </w:pPr>
                    </w:p>
                    <w:p w14:paraId="156732B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our</w:t>
                      </w:r>
                      <w:proofErr w:type="gramEnd"/>
                      <w:r w:rsidRPr="00EF18D6">
                        <w:rPr>
                          <w:rFonts w:ascii="Arial Narrow" w:hAnsi="Arial Narrow"/>
                          <w:i/>
                          <w:iCs/>
                          <w:sz w:val="18"/>
                          <w:szCs w:val="18"/>
                        </w:rPr>
                        <w:t xml:space="preserve"> collective body of water</w:t>
                      </w:r>
                    </w:p>
                    <w:p w14:paraId="3310A9C3"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creating</w:t>
                      </w:r>
                      <w:proofErr w:type="gramEnd"/>
                      <w:r w:rsidRPr="00EF18D6">
                        <w:rPr>
                          <w:rFonts w:ascii="Arial Narrow" w:hAnsi="Arial Narrow"/>
                          <w:i/>
                          <w:iCs/>
                          <w:sz w:val="18"/>
                          <w:szCs w:val="18"/>
                        </w:rPr>
                        <w:t xml:space="preserve"> a new sea </w:t>
                      </w:r>
                    </w:p>
                    <w:p w14:paraId="214D622D"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of</w:t>
                      </w:r>
                      <w:proofErr w:type="gramEnd"/>
                      <w:r w:rsidRPr="00EF18D6">
                        <w:rPr>
                          <w:rFonts w:ascii="Arial Narrow" w:hAnsi="Arial Narrow"/>
                          <w:i/>
                          <w:iCs/>
                          <w:sz w:val="18"/>
                          <w:szCs w:val="18"/>
                        </w:rPr>
                        <w:t xml:space="preserve"> intermingled subjectivities slowly absorbing </w:t>
                      </w:r>
                    </w:p>
                    <w:p w14:paraId="30BC2500"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each</w:t>
                      </w:r>
                      <w:proofErr w:type="gramEnd"/>
                      <w:r w:rsidRPr="00EF18D6">
                        <w:rPr>
                          <w:rFonts w:ascii="Arial Narrow" w:hAnsi="Arial Narrow"/>
                          <w:i/>
                          <w:iCs/>
                          <w:sz w:val="18"/>
                          <w:szCs w:val="18"/>
                        </w:rPr>
                        <w:t xml:space="preserve"> individual</w:t>
                      </w:r>
                    </w:p>
                  </w:txbxContent>
                </v:textbox>
                <w10:wrap type="square" anchorx="page"/>
              </v:shape>
            </w:pict>
          </mc:Fallback>
        </mc:AlternateContent>
      </w:r>
      <w:r w:rsidR="00962238" w:rsidRPr="00EF18D6">
        <w:rPr>
          <w:rFonts w:ascii="Arial Narrow" w:eastAsiaTheme="minorEastAsia" w:hAnsi="Arial Narrow"/>
          <w:noProof/>
          <w:sz w:val="24"/>
          <w:szCs w:val="24"/>
          <w:lang w:eastAsia="zh-CN"/>
        </w:rPr>
        <w:t>Here we come, the baby sharks</w:t>
      </w:r>
      <w:r w:rsidR="00962238" w:rsidRPr="00EF18D6">
        <w:rPr>
          <w:rFonts w:ascii="Arial Narrow" w:hAnsi="Arial Narrow"/>
          <w:sz w:val="24"/>
          <w:szCs w:val="24"/>
        </w:rPr>
        <w:t xml:space="preserve">, tearing down the anthropo-world. Here comes the force of oceans. Here come the fruit fly infestations, the virtual networks, the fluorescent green algae feasting on global-warming-induced eutrophication. We are the electromagnetic fields of the world, the invasive freshwater crustaceans, the clouds of data, the fungi thriving between human toes, on deer-skin, in the soils of forests. We are the piles of steel containers in ports all over the world, the earthworms, the plastic floating in oceans, the urban gulls and pigeons. We are the cranes lifting containers, bricks, fences, walls, everywhere at once, silently, automatically, unceasingly. We are the subterranean networks of steel pipes, every individual nail and screw holding them together, we are the water running through them. We </w:t>
      </w:r>
      <w:r w:rsidR="00DD30B2">
        <w:rPr>
          <w:rFonts w:ascii="Arial Narrow" w:hAnsi="Arial Narrow"/>
          <w:sz w:val="24"/>
          <w:szCs w:val="24"/>
        </w:rPr>
        <w:t>are the jellyfish of the world,</w:t>
      </w:r>
      <w:r w:rsidR="00962238" w:rsidRPr="00EF18D6">
        <w:rPr>
          <w:rFonts w:ascii="Arial Narrow" w:hAnsi="Arial Narrow"/>
          <w:sz w:val="24"/>
          <w:szCs w:val="24"/>
        </w:rPr>
        <w:t xml:space="preserve"> coiling our tentacles around old narratives. We are the clouds gathering above the sea, the storms ordering weather alerts, the wind sweeping roofs off buildings. We are the buildings, the computers calculating gale strength. We are the soundwaves emerging from human speech, the small muscles trembling, the microbes in saliva of mammals. We are material earthly things working to compose a world for us, a world transcending the denial of even one link in the earthly network. We, mediation of zoe-geo-techno perspectives, form a collaboration as power of life, as the potentiality of making something new and productive out of the pain of a contaminated world. We do not negate the mess, the pain, we transform it.</w:t>
      </w:r>
      <w:r w:rsidR="00962238">
        <w:rPr>
          <w:rStyle w:val="EndnoteReference"/>
          <w:rFonts w:ascii="Arial Narrow" w:hAnsi="Arial Narrow"/>
          <w:sz w:val="24"/>
          <w:szCs w:val="24"/>
        </w:rPr>
        <w:endnoteReference w:id="151"/>
      </w:r>
      <w:r w:rsidR="00962238" w:rsidRPr="00EF18D6">
        <w:rPr>
          <w:rFonts w:ascii="Arial Narrow" w:hAnsi="Arial Narrow"/>
          <w:sz w:val="24"/>
          <w:szCs w:val="24"/>
        </w:rPr>
        <w:t xml:space="preserve"> We are the transformative energy of the world tumbling into chaos. We do not save it, we mould it, we make it lively and liveable in unexpected ways</w:t>
      </w:r>
      <w:r w:rsidR="00962238">
        <w:rPr>
          <w:rFonts w:ascii="Arial Narrow" w:hAnsi="Arial Narrow"/>
          <w:sz w:val="24"/>
          <w:szCs w:val="24"/>
        </w:rPr>
        <w:t>.</w:t>
      </w:r>
      <w:r w:rsidR="00962238">
        <w:rPr>
          <w:rStyle w:val="EndnoteReference"/>
          <w:rFonts w:ascii="Arial Narrow" w:hAnsi="Arial Narrow"/>
          <w:sz w:val="24"/>
          <w:szCs w:val="24"/>
        </w:rPr>
        <w:endnoteReference w:id="152"/>
      </w:r>
      <w:r w:rsidR="00962238">
        <w:rPr>
          <w:rFonts w:ascii="Arial Narrow" w:hAnsi="Arial Narrow"/>
          <w:sz w:val="24"/>
          <w:szCs w:val="24"/>
        </w:rPr>
        <w:t xml:space="preserve"> </w:t>
      </w:r>
      <w:r w:rsidR="00962238" w:rsidRPr="00EF18D6">
        <w:rPr>
          <w:rFonts w:ascii="Arial Narrow" w:hAnsi="Arial Narrow"/>
          <w:sz w:val="24"/>
          <w:szCs w:val="24"/>
        </w:rPr>
        <w:t xml:space="preserve">We do not take revenge on humans, we embed their embodied beings within us, within new worlds in creation. </w:t>
      </w:r>
    </w:p>
    <w:p w14:paraId="58FEE892" w14:textId="77777777" w:rsidR="00FF102D" w:rsidRDefault="00FF102D" w:rsidP="00FF102D">
      <w:pPr>
        <w:spacing w:after="0" w:line="360" w:lineRule="auto"/>
        <w:jc w:val="both"/>
        <w:rPr>
          <w:rFonts w:ascii="Arial Narrow" w:hAnsi="Arial Narrow"/>
          <w:sz w:val="24"/>
          <w:szCs w:val="24"/>
        </w:rPr>
      </w:pPr>
    </w:p>
    <w:p w14:paraId="0C840ECF" w14:textId="52A32CEA" w:rsidR="00962238" w:rsidRPr="00EF18D6" w:rsidRDefault="00962238" w:rsidP="00FF102D">
      <w:pPr>
        <w:spacing w:after="0" w:line="360" w:lineRule="auto"/>
        <w:jc w:val="both"/>
        <w:rPr>
          <w:rFonts w:ascii="Arial Narrow" w:hAnsi="Arial Narrow"/>
          <w:sz w:val="24"/>
          <w:szCs w:val="24"/>
        </w:rPr>
      </w:pPr>
      <w:r w:rsidRPr="00EF18D6">
        <w:rPr>
          <w:rFonts w:ascii="Arial Narrow" w:hAnsi="Arial Narrow"/>
          <w:sz w:val="24"/>
          <w:szCs w:val="24"/>
        </w:rPr>
        <w:t xml:space="preserve">In our world, seas rise and fall, creating long wetlands where dunes and tarmac paths used to be, salt marshes where there were once artificial sand drifts. Low-lying land, silting up, terrain of zoe as </w:t>
      </w:r>
      <w:r w:rsidRPr="00EF18D6">
        <w:rPr>
          <w:rFonts w:ascii="Arial Narrow" w:hAnsi="Arial Narrow"/>
          <w:sz w:val="24"/>
          <w:szCs w:val="24"/>
        </w:rPr>
        <w:lastRenderedPageBreak/>
        <w:t xml:space="preserve">seagulls </w:t>
      </w:r>
      <w:r w:rsidR="00DD30B2"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28896" behindDoc="0" locked="0" layoutInCell="1" allowOverlap="1" wp14:anchorId="4A1BAD3D" wp14:editId="594B2E49">
                <wp:simplePos x="0" y="0"/>
                <wp:positionH relativeFrom="leftMargin">
                  <wp:posOffset>259080</wp:posOffset>
                </wp:positionH>
                <wp:positionV relativeFrom="paragraph">
                  <wp:posOffset>55</wp:posOffset>
                </wp:positionV>
                <wp:extent cx="1348740" cy="3115310"/>
                <wp:effectExtent l="0" t="0" r="3810" b="889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3115310"/>
                        </a:xfrm>
                        <a:prstGeom prst="rect">
                          <a:avLst/>
                        </a:prstGeom>
                        <a:solidFill>
                          <a:srgbClr val="FFFFFF"/>
                        </a:solidFill>
                        <a:ln w="9525">
                          <a:noFill/>
                          <a:miter lim="800000"/>
                          <a:headEnd/>
                          <a:tailEnd/>
                        </a:ln>
                      </wps:spPr>
                      <wps:txbx>
                        <w:txbxContent>
                          <w:p w14:paraId="1C0C97CF" w14:textId="77777777" w:rsidR="002D2673" w:rsidRPr="00EF18D6" w:rsidRDefault="002D2673" w:rsidP="00962238">
                            <w:pPr>
                              <w:rPr>
                                <w:rFonts w:ascii="Arial Narrow" w:hAnsi="Arial Narrow" w:cs="Helvetica"/>
                                <w:sz w:val="18"/>
                                <w:szCs w:val="18"/>
                                <w:shd w:val="clear" w:color="auto" w:fill="FFFFFF"/>
                              </w:rPr>
                            </w:pPr>
                            <w:r w:rsidRPr="00EF18D6">
                              <w:rPr>
                                <w:rFonts w:ascii="Arial Narrow" w:hAnsi="Arial Narrow" w:cs="Helvetica"/>
                                <w:i/>
                                <w:iCs/>
                                <w:sz w:val="18"/>
                                <w:szCs w:val="18"/>
                                <w:shd w:val="clear" w:color="auto" w:fill="FFFFFF"/>
                              </w:rPr>
                              <w:t>If the present is the record of what we are ceasing to be, we now witness the decline of ‘Man/Anthropos’ and his Humanities. At the same time, the present is also the seed for what we are in the process of becoming-subject. Consequently, the ‘missing people’ is also an emerging or virtual category. This emergence phenomenon refers to the collective effort to bring into action a complex singularity, a new ‘we’ that expresses the embedded, embodied, relational and affective forces.</w:t>
                            </w:r>
                          </w:p>
                          <w:p w14:paraId="2A2892DA" w14:textId="77777777" w:rsidR="002D2673" w:rsidRPr="00EF18D6" w:rsidRDefault="002D2673" w:rsidP="00962238">
                            <w:pPr>
                              <w:rPr>
                                <w:rFonts w:ascii="Arial Narrow" w:hAnsi="Arial Narrow"/>
                                <w:sz w:val="16"/>
                                <w:szCs w:val="16"/>
                              </w:rPr>
                            </w:pPr>
                            <w:r>
                              <w:rPr>
                                <w:rFonts w:ascii="Arial Narrow" w:hAnsi="Arial Narrow" w:cs="Helvetica"/>
                                <w:sz w:val="16"/>
                                <w:szCs w:val="16"/>
                                <w:shd w:val="clear" w:color="auto" w:fill="FFFFFF"/>
                              </w:rPr>
                              <w:t xml:space="preserve">Braidotti, p. </w:t>
                            </w:r>
                            <w:r w:rsidRPr="00EF18D6">
                              <w:rPr>
                                <w:rFonts w:ascii="Arial Narrow" w:hAnsi="Arial Narrow" w:cs="Helvetica"/>
                                <w:sz w:val="16"/>
                                <w:szCs w:val="16"/>
                                <w:shd w:val="clear" w:color="auto" w:fill="FFFFFF"/>
                              </w:rPr>
                              <w:t>121.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BAD3D" id="Text Box 226" o:spid="_x0000_s1077" type="#_x0000_t202" style="position:absolute;left:0;text-align:left;margin-left:20.4pt;margin-top:0;width:106.2pt;height:245.3pt;z-index:2517288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LJAIAACgEAAAOAAAAZHJzL2Uyb0RvYy54bWysU21v2yAQ/j5p/wHxfXHsJG1qxam6dJkm&#10;dS9Sux+AMY7RgGNAYme/vgdO06j7No0PiOOOh+eeu1vdDlqRg3BegqloPplSIgyHRppdRX8+bT8s&#10;KfGBmYYpMKKiR+Hp7fr9u1VvS1FAB6oRjiCI8WVvK9qFYMss87wTmvkJWGHQ2YLTLKDpdlnjWI/o&#10;WmXFdHqV9eAa64AL7/H2fnTSdcJvW8HD97b1IhBVUeQW0u7SXsc9W69YuXPMdpKfaLB/YKGZNPjp&#10;GeqeBUb2Tv4FpSV34KENEw46g7aVXKQcMJt8+iabx45ZkXJBcbw9y+T/Hyz/dvjhiGwqWhRXlBim&#10;sUhPYgjkIwwk3qFCvfUlBj5aDA0DOrDSKVtvH4D/8sTApmNmJ+6cg74TrEGGeXyZXTwdcXwEqfuv&#10;0OBHbB8gAQ2t01E+FIQgOlbqeK5OJMPjl7P58nqOLo6+WZ4vZnmqX8bKl+fW+fBZgCbxUFGH5U/w&#10;7PDgQ6TDypeQ+JsHJZutVCoZbldvlCMHhq2yTStl8CZMGdJX9GZRLBKygfg+dZGWAVtZSV3R5TSu&#10;sbmiHJ9Mk0ICk2o8IxNlTvpESUZxwlAPqRiLpF4Ur4bmiIo5GFsXRw0PHbg/lPTYthX1v/fMCUrU&#10;F4Oq3+TzKFFIxnxxXaDhLj31pYcZjlAVDZSMx01Is5H0sHdYna1Mur0yOXHGdkxynkYn9vulnaJe&#10;B3z9DAAA//8DAFBLAwQUAAYACAAAACEAHJ8hidwAAAAHAQAADwAAAGRycy9kb3ducmV2LnhtbEyP&#10;wU7DMBBE70j8g7VI3KhNoFUJcaqKigsHJAoSPbqxE0fYa8t20/D3LCc47sxo5m2zmb1jk0l5DCjh&#10;diGAGeyCHnGQ8PH+fLMGlotCrVxAI+HbZNi0lxeNqnU445uZ9mVgVIK5VhJsKbHmPHfWeJUXIRok&#10;rw/Jq0JnGrhO6kzl3vFKiBX3akRasCqaJ2u6r/3JS/j0dtS79HrotZt2L/12GecUpby+mrePwIqZ&#10;y18YfvEJHVpiOoYT6sychHtB5EUCPURutbyrgB1JfhAr4G3D//O3PwAAAP//AwBQSwECLQAUAAYA&#10;CAAAACEAtoM4kv4AAADhAQAAEwAAAAAAAAAAAAAAAAAAAAAAW0NvbnRlbnRfVHlwZXNdLnhtbFBL&#10;AQItABQABgAIAAAAIQA4/SH/1gAAAJQBAAALAAAAAAAAAAAAAAAAAC8BAABfcmVscy8ucmVsc1BL&#10;AQItABQABgAIAAAAIQAPE+ZLJAIAACgEAAAOAAAAAAAAAAAAAAAAAC4CAABkcnMvZTJvRG9jLnht&#10;bFBLAQItABQABgAIAAAAIQAcnyGJ3AAAAAcBAAAPAAAAAAAAAAAAAAAAAH4EAABkcnMvZG93bnJl&#10;di54bWxQSwUGAAAAAAQABADzAAAAhwUAAAAA&#10;" stroked="f">
                <v:textbox style="mso-fit-shape-to-text:t">
                  <w:txbxContent>
                    <w:p w14:paraId="1C0C97CF" w14:textId="77777777" w:rsidR="002D2673" w:rsidRPr="00EF18D6" w:rsidRDefault="002D2673" w:rsidP="00962238">
                      <w:pPr>
                        <w:rPr>
                          <w:rFonts w:ascii="Arial Narrow" w:hAnsi="Arial Narrow" w:cs="Helvetica"/>
                          <w:sz w:val="18"/>
                          <w:szCs w:val="18"/>
                          <w:shd w:val="clear" w:color="auto" w:fill="FFFFFF"/>
                        </w:rPr>
                      </w:pPr>
                      <w:r w:rsidRPr="00EF18D6">
                        <w:rPr>
                          <w:rFonts w:ascii="Arial Narrow" w:hAnsi="Arial Narrow" w:cs="Helvetica"/>
                          <w:i/>
                          <w:iCs/>
                          <w:sz w:val="18"/>
                          <w:szCs w:val="18"/>
                          <w:shd w:val="clear" w:color="auto" w:fill="FFFFFF"/>
                        </w:rPr>
                        <w:t>If the present is the record of what we are ceasing to be, we now witness the decline of ‘Man/Anthropos’ and his Humanities. At the same time, the present is also the seed for what we are in the process of becoming-subject. Consequently, the ‘missing people’ is also an emerging or virtual category. This emergence phenomenon refers to the collective effort to bring into action a complex singularity, a new ‘we’ that expresses the embedded, embodied, relational and affective forces.</w:t>
                      </w:r>
                    </w:p>
                    <w:p w14:paraId="2A2892DA" w14:textId="77777777" w:rsidR="002D2673" w:rsidRPr="00EF18D6" w:rsidRDefault="002D2673" w:rsidP="00962238">
                      <w:pPr>
                        <w:rPr>
                          <w:rFonts w:ascii="Arial Narrow" w:hAnsi="Arial Narrow"/>
                          <w:sz w:val="16"/>
                          <w:szCs w:val="16"/>
                        </w:rPr>
                      </w:pPr>
                      <w:proofErr w:type="spellStart"/>
                      <w:r>
                        <w:rPr>
                          <w:rFonts w:ascii="Arial Narrow" w:hAnsi="Arial Narrow" w:cs="Helvetica"/>
                          <w:sz w:val="16"/>
                          <w:szCs w:val="16"/>
                          <w:shd w:val="clear" w:color="auto" w:fill="FFFFFF"/>
                        </w:rPr>
                        <w:t>Braidotti</w:t>
                      </w:r>
                      <w:proofErr w:type="spellEnd"/>
                      <w:r>
                        <w:rPr>
                          <w:rFonts w:ascii="Arial Narrow" w:hAnsi="Arial Narrow" w:cs="Helvetica"/>
                          <w:sz w:val="16"/>
                          <w:szCs w:val="16"/>
                          <w:shd w:val="clear" w:color="auto" w:fill="FFFFFF"/>
                        </w:rPr>
                        <w:t xml:space="preserve">, p. </w:t>
                      </w:r>
                      <w:r w:rsidRPr="00EF18D6">
                        <w:rPr>
                          <w:rFonts w:ascii="Arial Narrow" w:hAnsi="Arial Narrow" w:cs="Helvetica"/>
                          <w:sz w:val="16"/>
                          <w:szCs w:val="16"/>
                          <w:shd w:val="clear" w:color="auto" w:fill="FFFFFF"/>
                        </w:rPr>
                        <w:t>121.</w:t>
                      </w:r>
                    </w:p>
                  </w:txbxContent>
                </v:textbox>
                <w10:wrap type="square" anchorx="margin"/>
              </v:shape>
            </w:pict>
          </mc:Fallback>
        </mc:AlternateContent>
      </w:r>
      <w:r w:rsidRPr="00EF18D6">
        <w:rPr>
          <w:rFonts w:ascii="Arial Narrow" w:hAnsi="Arial Narrow"/>
          <w:sz w:val="24"/>
          <w:szCs w:val="24"/>
        </w:rPr>
        <w:t xml:space="preserve">and invertebrates in soft sandy intertidal zones. In our transformative world, humans retreat to create equal opportunities for other zoe. Now, not one of us looks down on the rest of us, picking up trembling little bodies, setting them down in the illusion of safety. We all live among each other, forests cutting through cities, as do steel and virtual networks, anthills, beaver dams, flight routes of migratory birds. We build zoe-cities, various habitations coexisting, floating on oceans, learning collectively. </w:t>
      </w:r>
    </w:p>
    <w:p w14:paraId="68A9329D" w14:textId="7F6403EE" w:rsidR="00FF102D" w:rsidRDefault="00FF102D" w:rsidP="00FF102D">
      <w:pPr>
        <w:spacing w:after="0" w:line="360" w:lineRule="auto"/>
        <w:jc w:val="both"/>
        <w:rPr>
          <w:rFonts w:ascii="Arial Narrow" w:hAnsi="Arial Narrow"/>
          <w:sz w:val="24"/>
          <w:szCs w:val="24"/>
        </w:rPr>
      </w:pPr>
    </w:p>
    <w:p w14:paraId="4138D02C" w14:textId="3AF7CF13" w:rsidR="00962238" w:rsidRPr="00EF18D6" w:rsidRDefault="00FF102D" w:rsidP="00FF102D">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29920" behindDoc="0" locked="0" layoutInCell="1" allowOverlap="1" wp14:anchorId="682EE14A" wp14:editId="2E0D0214">
                <wp:simplePos x="0" y="0"/>
                <wp:positionH relativeFrom="column">
                  <wp:posOffset>4124515</wp:posOffset>
                </wp:positionH>
                <wp:positionV relativeFrom="paragraph">
                  <wp:posOffset>1868533</wp:posOffset>
                </wp:positionV>
                <wp:extent cx="1317625" cy="389509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3895090"/>
                        </a:xfrm>
                        <a:prstGeom prst="rect">
                          <a:avLst/>
                        </a:prstGeom>
                        <a:solidFill>
                          <a:srgbClr val="FFFFFF"/>
                        </a:solidFill>
                        <a:ln w="9525">
                          <a:noFill/>
                          <a:miter lim="800000"/>
                          <a:headEnd/>
                          <a:tailEnd/>
                        </a:ln>
                      </wps:spPr>
                      <wps:txbx>
                        <w:txbxContent>
                          <w:p w14:paraId="36C3ABE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For millennia, these lichens have held the responsibility of building up life </w:t>
                            </w:r>
                            <w:r w:rsidRPr="00EF18D6">
                              <w:rPr>
                                <w:rFonts w:ascii="Arial Narrow" w:hAnsi="Arial Narrow"/>
                                <w:i/>
                                <w:iCs/>
                                <w:sz w:val="18"/>
                                <w:szCs w:val="18"/>
                              </w:rPr>
                              <w:t>and in an eyeblink of earth’s history we have set about undermining their work to usher in a time of great environmental stress, a barrenness of our own making. I suspect that lichens will endure. We could, too, if we listen to their teachings. If not, I imagine Umbilicaria will cover the rocky ruins of our time long after our delusions of separateness have relegated us to the fossil record, a rufﬂed green skin adorning the crumbling halls of power.</w:t>
                            </w:r>
                          </w:p>
                          <w:p w14:paraId="0BA6D3E7" w14:textId="77777777" w:rsidR="002D2673" w:rsidRPr="00EF18D6" w:rsidRDefault="002D2673" w:rsidP="00962238">
                            <w:pPr>
                              <w:spacing w:after="0" w:line="240" w:lineRule="auto"/>
                              <w:rPr>
                                <w:rFonts w:ascii="Arial Narrow" w:hAnsi="Arial Narrow"/>
                                <w:sz w:val="18"/>
                                <w:szCs w:val="18"/>
                              </w:rPr>
                            </w:pPr>
                          </w:p>
                          <w:p w14:paraId="1A1BF89F" w14:textId="77777777" w:rsidR="002D2673" w:rsidRPr="002403E4" w:rsidRDefault="002D2673" w:rsidP="00962238">
                            <w:pPr>
                              <w:spacing w:after="0" w:line="240" w:lineRule="auto"/>
                              <w:rPr>
                                <w:rFonts w:ascii="Arial Narrow" w:hAnsi="Arial Narrow"/>
                                <w:sz w:val="16"/>
                                <w:szCs w:val="16"/>
                              </w:rPr>
                            </w:pPr>
                            <w:r w:rsidRPr="002403E4">
                              <w:rPr>
                                <w:rFonts w:ascii="Arial Narrow" w:hAnsi="Arial Narrow"/>
                                <w:sz w:val="16"/>
                                <w:szCs w:val="16"/>
                              </w:rPr>
                              <w:t xml:space="preserve">Robin Wall Kimmerer, </w:t>
                            </w:r>
                            <w:r w:rsidRPr="002403E4">
                              <w:rPr>
                                <w:rFonts w:ascii="Arial Narrow" w:hAnsi="Arial Narrow"/>
                                <w:i/>
                                <w:iCs/>
                                <w:sz w:val="16"/>
                                <w:szCs w:val="16"/>
                              </w:rPr>
                              <w:t>Braiding Sweetgrass: Indigenous Wisdom, Scientific Knowledge, and the Teachings of Plants</w:t>
                            </w:r>
                            <w:r w:rsidRPr="002403E4">
                              <w:rPr>
                                <w:rFonts w:ascii="Arial Narrow" w:hAnsi="Arial Narrow"/>
                                <w:sz w:val="16"/>
                                <w:szCs w:val="16"/>
                              </w:rPr>
                              <w:t xml:space="preserve"> (Minneapolis: Milkweed Editions, 2013), pp. 275-276.</w:t>
                            </w:r>
                          </w:p>
                          <w:p w14:paraId="3E1DABFA" w14:textId="77777777" w:rsidR="002D2673" w:rsidRPr="00CE73AA" w:rsidRDefault="002D2673" w:rsidP="0096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EE14A" id="Text Box 227" o:spid="_x0000_s1078" type="#_x0000_t202" style="position:absolute;left:0;text-align:left;margin-left:324.75pt;margin-top:147.15pt;width:103.75pt;height:306.7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mnJgIAACgEAAAOAAAAZHJzL2Uyb0RvYy54bWysU9uO2yAQfa/Uf0C8N3a8yW5ixVlts01V&#10;aXuRdvsBGOMYFRgKJHb69R1wkkbbt6o8IIaZOZw5M6zuB63IQTgvwVR0OskpEYZDI82uot9ftu8W&#10;lPjATMMUGFHRo/D0fv32zaq3pSigA9UIRxDE+LK3Fe1CsGWWed4JzfwErDDobMFpFtB0u6xxrEd0&#10;rbIiz2+zHlxjHXDhPd4+jk66TvhtK3j42rZeBKIqitxC2l3a67hn6xUrd47ZTvITDfYPLDSTBh+9&#10;QD2ywMjeyb+gtOQOPLRhwkFn0LaSi1QDVjPNX1Xz3DErUi0ojrcXmfz/g+VfDt8ckU1Fi+KOEsM0&#10;NulFDIG8h4HEO1Sot77EwGeLoWFAB3Y6VevtE/AfnhjYdMzsxINz0HeCNchwGjOzq9QRx0eQuv8M&#10;DT7E9gES0NA6HeVDQQiiY6eOl+5EMjw+eTO9uy3mlHD03SyW83yZ+pex8pxunQ8fBWgSDxV12P4E&#10;zw5PPkQ6rDyHxNc8KNlspVLJcLt6oxw5MByVbVqpgldhypC+oss5EolZBmJ+miItA46ykrqiizyu&#10;cbiiHB9Mk0ICk2o8IxNlTvpESUZxwlAPqRnz4qx7Dc0RFXMwji5+NTx04H5R0uPYVtT/3DMnKFGf&#10;DKq+nM5mcc6TMZvfFWi4a0997WGGI1RFAyXjcRPS3xgre8DutDLpFts4MjlxxnFMcp6+Tpz3aztF&#10;/fng698AAAD//wMAUEsDBBQABgAIAAAAIQAl+/XL3wAAAAsBAAAPAAAAZHJzL2Rvd25yZXYueG1s&#10;TI/RToNAEEXfTfyHzZj4YuxiBbYgQ6MmGl9b+wEDTIHI7hJ2W+jfuz7Zx8mc3HtusV30IM48ud4a&#10;hKdVBIJNbZvetAiH74/HDQjnyTQ0WMMIF3awLW9vCsobO5sdn/e+FSHEuJwQOu/HXEpXd6zJrezI&#10;JvyOdtLkwzm1sploDuF6kOsoSqWm3oSGjkZ+77j+2Z80wvFrfkiyufr0B7WL0zfqVWUviPd3y+sL&#10;CM+L/4fhTz+oQxmcKnsyjRMDQhpnSUAR1ln8DCIQm0SFdRVCFikFsizk9YbyFwAA//8DAFBLAQIt&#10;ABQABgAIAAAAIQC2gziS/gAAAOEBAAATAAAAAAAAAAAAAAAAAAAAAABbQ29udGVudF9UeXBlc10u&#10;eG1sUEsBAi0AFAAGAAgAAAAhADj9If/WAAAAlAEAAAsAAAAAAAAAAAAAAAAALwEAAF9yZWxzLy5y&#10;ZWxzUEsBAi0AFAAGAAgAAAAhANdMOacmAgAAKAQAAA4AAAAAAAAAAAAAAAAALgIAAGRycy9lMm9E&#10;b2MueG1sUEsBAi0AFAAGAAgAAAAhACX79cvfAAAACwEAAA8AAAAAAAAAAAAAAAAAgAQAAGRycy9k&#10;b3ducmV2LnhtbFBLBQYAAAAABAAEAPMAAACMBQAAAAA=&#10;" stroked="f">
                <v:textbox>
                  <w:txbxContent>
                    <w:p w14:paraId="36C3ABE9"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For millennia, these lichens have held the responsibility of building up life and in an </w:t>
                      </w:r>
                      <w:proofErr w:type="spellStart"/>
                      <w:r w:rsidRPr="00EF18D6">
                        <w:rPr>
                          <w:rFonts w:ascii="Arial Narrow" w:hAnsi="Arial Narrow"/>
                          <w:i/>
                          <w:iCs/>
                          <w:sz w:val="18"/>
                          <w:szCs w:val="18"/>
                        </w:rPr>
                        <w:t>eyeblink</w:t>
                      </w:r>
                      <w:proofErr w:type="spellEnd"/>
                      <w:r w:rsidRPr="00EF18D6">
                        <w:rPr>
                          <w:rFonts w:ascii="Arial Narrow" w:hAnsi="Arial Narrow"/>
                          <w:i/>
                          <w:iCs/>
                          <w:sz w:val="18"/>
                          <w:szCs w:val="18"/>
                        </w:rPr>
                        <w:t xml:space="preserve"> of earth’s history we have set about undermining their work to usher in a time of great environmental stress, a barrenness of our own making. I suspect that lichens will endure. We could, too, if we listen to their teachings. If not, I imagine </w:t>
                      </w:r>
                      <w:proofErr w:type="spellStart"/>
                      <w:r w:rsidRPr="00EF18D6">
                        <w:rPr>
                          <w:rFonts w:ascii="Arial Narrow" w:hAnsi="Arial Narrow"/>
                          <w:i/>
                          <w:iCs/>
                          <w:sz w:val="18"/>
                          <w:szCs w:val="18"/>
                        </w:rPr>
                        <w:t>Umbilicaria</w:t>
                      </w:r>
                      <w:proofErr w:type="spellEnd"/>
                      <w:r w:rsidRPr="00EF18D6">
                        <w:rPr>
                          <w:rFonts w:ascii="Arial Narrow" w:hAnsi="Arial Narrow"/>
                          <w:i/>
                          <w:iCs/>
                          <w:sz w:val="18"/>
                          <w:szCs w:val="18"/>
                        </w:rPr>
                        <w:t xml:space="preserve"> will cover the rocky ruins of our time long after our delusions of separateness have relegated us to the fossil record, a rufﬂed green skin adorning the crumbling halls of power.</w:t>
                      </w:r>
                    </w:p>
                    <w:p w14:paraId="0BA6D3E7" w14:textId="77777777" w:rsidR="002D2673" w:rsidRPr="00EF18D6" w:rsidRDefault="002D2673" w:rsidP="00962238">
                      <w:pPr>
                        <w:spacing w:after="0" w:line="240" w:lineRule="auto"/>
                        <w:rPr>
                          <w:rFonts w:ascii="Arial Narrow" w:hAnsi="Arial Narrow"/>
                          <w:sz w:val="18"/>
                          <w:szCs w:val="18"/>
                        </w:rPr>
                      </w:pPr>
                    </w:p>
                    <w:p w14:paraId="1A1BF89F" w14:textId="77777777" w:rsidR="002D2673" w:rsidRPr="002403E4" w:rsidRDefault="002D2673" w:rsidP="00962238">
                      <w:pPr>
                        <w:spacing w:after="0" w:line="240" w:lineRule="auto"/>
                        <w:rPr>
                          <w:rFonts w:ascii="Arial Narrow" w:hAnsi="Arial Narrow"/>
                          <w:sz w:val="16"/>
                          <w:szCs w:val="16"/>
                        </w:rPr>
                      </w:pPr>
                      <w:r w:rsidRPr="002403E4">
                        <w:rPr>
                          <w:rFonts w:ascii="Arial Narrow" w:hAnsi="Arial Narrow"/>
                          <w:sz w:val="16"/>
                          <w:szCs w:val="16"/>
                        </w:rPr>
                        <w:t xml:space="preserve">Robin Wall </w:t>
                      </w:r>
                      <w:proofErr w:type="spellStart"/>
                      <w:r w:rsidRPr="002403E4">
                        <w:rPr>
                          <w:rFonts w:ascii="Arial Narrow" w:hAnsi="Arial Narrow"/>
                          <w:sz w:val="16"/>
                          <w:szCs w:val="16"/>
                        </w:rPr>
                        <w:t>Kimmerer</w:t>
                      </w:r>
                      <w:proofErr w:type="spellEnd"/>
                      <w:r w:rsidRPr="002403E4">
                        <w:rPr>
                          <w:rFonts w:ascii="Arial Narrow" w:hAnsi="Arial Narrow"/>
                          <w:sz w:val="16"/>
                          <w:szCs w:val="16"/>
                        </w:rPr>
                        <w:t xml:space="preserve">, </w:t>
                      </w:r>
                      <w:r w:rsidRPr="002403E4">
                        <w:rPr>
                          <w:rFonts w:ascii="Arial Narrow" w:hAnsi="Arial Narrow"/>
                          <w:i/>
                          <w:iCs/>
                          <w:sz w:val="16"/>
                          <w:szCs w:val="16"/>
                        </w:rPr>
                        <w:t xml:space="preserve">Braiding </w:t>
                      </w:r>
                      <w:proofErr w:type="spellStart"/>
                      <w:r w:rsidRPr="002403E4">
                        <w:rPr>
                          <w:rFonts w:ascii="Arial Narrow" w:hAnsi="Arial Narrow"/>
                          <w:i/>
                          <w:iCs/>
                          <w:sz w:val="16"/>
                          <w:szCs w:val="16"/>
                        </w:rPr>
                        <w:t>Sweetgrass</w:t>
                      </w:r>
                      <w:proofErr w:type="spellEnd"/>
                      <w:r w:rsidRPr="002403E4">
                        <w:rPr>
                          <w:rFonts w:ascii="Arial Narrow" w:hAnsi="Arial Narrow"/>
                          <w:i/>
                          <w:iCs/>
                          <w:sz w:val="16"/>
                          <w:szCs w:val="16"/>
                        </w:rPr>
                        <w:t>: Indigenous Wisdom, Scientific Knowledge, and the Teachings of Plants</w:t>
                      </w:r>
                      <w:r w:rsidRPr="002403E4">
                        <w:rPr>
                          <w:rFonts w:ascii="Arial Narrow" w:hAnsi="Arial Narrow"/>
                          <w:sz w:val="16"/>
                          <w:szCs w:val="16"/>
                        </w:rPr>
                        <w:t xml:space="preserve"> (Minneapolis: Milkweed Editions, 2013), pp. 275-276.</w:t>
                      </w:r>
                    </w:p>
                    <w:p w14:paraId="3E1DABFA" w14:textId="77777777" w:rsidR="002D2673" w:rsidRPr="00CE73AA" w:rsidRDefault="002D2673" w:rsidP="00962238"/>
                  </w:txbxContent>
                </v:textbox>
                <w10:wrap type="square"/>
              </v:shape>
            </w:pict>
          </mc:Fallback>
        </mc:AlternateContent>
      </w:r>
      <w:r w:rsidR="00962238" w:rsidRPr="00EF18D6">
        <w:rPr>
          <w:rFonts w:ascii="Arial Narrow" w:hAnsi="Arial Narrow"/>
          <w:sz w:val="24"/>
          <w:szCs w:val="24"/>
        </w:rPr>
        <w:t>We collaborate to form life forms intertwined like lichens. Though life at its most basic, as lichens, fungi and algae become so intricately interwoven it is impossible to tell where one starts and the other begins.</w:t>
      </w:r>
      <w:r w:rsidR="00962238">
        <w:rPr>
          <w:rStyle w:val="EndnoteReference"/>
          <w:rFonts w:ascii="Arial Narrow" w:hAnsi="Arial Narrow"/>
          <w:sz w:val="24"/>
          <w:szCs w:val="24"/>
        </w:rPr>
        <w:endnoteReference w:id="153"/>
      </w:r>
      <w:r w:rsidR="00962238" w:rsidRPr="00EF18D6">
        <w:rPr>
          <w:rFonts w:ascii="Arial Narrow" w:hAnsi="Arial Narrow"/>
          <w:sz w:val="24"/>
          <w:szCs w:val="24"/>
        </w:rPr>
        <w:t xml:space="preserve"> They require no roots, no leaves, no flowers. They merely weave themselves around each other, becoming a multi-layered being with blurry edges, layers indistinguishable. At the beginning of the world, there was a lichen just like that, living a soilless existence, surviving on bare granite, on boulders deposited by glaciers. They kept growing, slowly, coating rock in a small layer of life.</w:t>
      </w:r>
      <w:r w:rsidR="00962238">
        <w:rPr>
          <w:rStyle w:val="EndnoteReference"/>
          <w:rFonts w:ascii="Arial Narrow" w:hAnsi="Arial Narrow"/>
          <w:sz w:val="24"/>
          <w:szCs w:val="24"/>
        </w:rPr>
        <w:endnoteReference w:id="154"/>
      </w:r>
      <w:r w:rsidR="00962238">
        <w:rPr>
          <w:rFonts w:ascii="Arial Narrow" w:hAnsi="Arial Narrow"/>
          <w:sz w:val="24"/>
          <w:szCs w:val="24"/>
        </w:rPr>
        <w:t xml:space="preserve"> </w:t>
      </w:r>
      <w:r w:rsidR="00962238" w:rsidRPr="00EF18D6">
        <w:rPr>
          <w:rFonts w:ascii="Arial Narrow" w:hAnsi="Arial Narrow"/>
          <w:sz w:val="24"/>
          <w:szCs w:val="24"/>
        </w:rPr>
        <w:t>They were the first to blur the distinctions between individual beings, a new organism emerging from their symbiosis, a being surviving on the reciprocal exchange of sugar and minerals</w:t>
      </w:r>
      <w:r w:rsidR="00962238">
        <w:rPr>
          <w:rFonts w:ascii="Arial Narrow" w:hAnsi="Arial Narrow"/>
          <w:sz w:val="24"/>
          <w:szCs w:val="24"/>
        </w:rPr>
        <w:t>.</w:t>
      </w:r>
      <w:r w:rsidR="00962238">
        <w:rPr>
          <w:rStyle w:val="EndnoteReference"/>
          <w:rFonts w:ascii="Arial Narrow" w:hAnsi="Arial Narrow"/>
          <w:sz w:val="24"/>
          <w:szCs w:val="24"/>
        </w:rPr>
        <w:endnoteReference w:id="155"/>
      </w:r>
      <w:r w:rsidR="00962238">
        <w:rPr>
          <w:rFonts w:ascii="Arial Narrow" w:hAnsi="Arial Narrow"/>
          <w:sz w:val="24"/>
          <w:szCs w:val="24"/>
        </w:rPr>
        <w:t xml:space="preserve"> </w:t>
      </w:r>
      <w:r w:rsidR="00962238" w:rsidRPr="00EF18D6">
        <w:rPr>
          <w:rFonts w:ascii="Arial Narrow" w:hAnsi="Arial Narrow"/>
          <w:sz w:val="24"/>
          <w:szCs w:val="24"/>
        </w:rPr>
        <w:t>Lichens are more than the sum of their parts, and this is the wisdom we take from them</w:t>
      </w:r>
      <w:r w:rsidR="00962238">
        <w:rPr>
          <w:rFonts w:ascii="Arial Narrow" w:hAnsi="Arial Narrow"/>
          <w:sz w:val="24"/>
          <w:szCs w:val="24"/>
        </w:rPr>
        <w:t>.</w:t>
      </w:r>
      <w:r w:rsidR="00962238">
        <w:rPr>
          <w:rStyle w:val="EndnoteReference"/>
          <w:rFonts w:ascii="Arial Narrow" w:hAnsi="Arial Narrow"/>
          <w:sz w:val="24"/>
          <w:szCs w:val="24"/>
        </w:rPr>
        <w:endnoteReference w:id="156"/>
      </w:r>
      <w:r w:rsidR="00962238">
        <w:rPr>
          <w:rFonts w:ascii="Arial Narrow" w:hAnsi="Arial Narrow"/>
          <w:sz w:val="24"/>
          <w:szCs w:val="24"/>
        </w:rPr>
        <w:t xml:space="preserve"> </w:t>
      </w:r>
      <w:r w:rsidR="00962238" w:rsidRPr="00EF18D6">
        <w:rPr>
          <w:rFonts w:ascii="Arial Narrow" w:hAnsi="Arial Narrow"/>
          <w:sz w:val="24"/>
          <w:szCs w:val="24"/>
        </w:rPr>
        <w:t>Around the world, lichens still weave themselves around each other, covering rock in a messy layer of scab, in irregular patches decomposing at the edges. One of the earth’s oldest beings, lichens have always inspired those who would listen. Native American communities named lichen the bellybutton of the world, as the point where life based on reciprocity began.</w:t>
      </w:r>
      <w:r w:rsidR="00962238">
        <w:rPr>
          <w:rStyle w:val="EndnoteReference"/>
          <w:rFonts w:ascii="Arial Narrow" w:hAnsi="Arial Narrow"/>
          <w:sz w:val="24"/>
          <w:szCs w:val="24"/>
        </w:rPr>
        <w:endnoteReference w:id="157"/>
      </w:r>
      <w:r w:rsidR="00962238" w:rsidRPr="00EF18D6">
        <w:rPr>
          <w:rFonts w:ascii="Arial Narrow" w:hAnsi="Arial Narrow"/>
          <w:sz w:val="24"/>
          <w:szCs w:val="24"/>
        </w:rPr>
        <w:t xml:space="preserve"> This is what we take as our beginnings, a myriad of combinations flowing out of the lichens of the world. Networks of zoe-geo joining in reciprocal collaborations, intertwined with techno mapping their health, their innumerable connections. Keeping track of reciprocity, safeguarding collaborations, ensuring all voices are heard. When zoe such as humans take just enough, those they take from thrive. Forests </w:t>
      </w:r>
      <w:r w:rsidR="00962238" w:rsidRPr="00EF18D6">
        <w:rPr>
          <w:rFonts w:ascii="Arial Narrow" w:hAnsi="Arial Narrow"/>
          <w:sz w:val="24"/>
          <w:szCs w:val="24"/>
        </w:rPr>
        <w:lastRenderedPageBreak/>
        <w:t xml:space="preserve">develop, shoals of fish colour the oceans silver, populations are kept at bay. </w:t>
      </w:r>
    </w:p>
    <w:p w14:paraId="7946F9BE" w14:textId="77777777" w:rsidR="00FF102D" w:rsidRDefault="00FF102D" w:rsidP="00962238">
      <w:pPr>
        <w:spacing w:after="0" w:line="360" w:lineRule="auto"/>
        <w:jc w:val="both"/>
        <w:rPr>
          <w:rFonts w:ascii="Arial Narrow" w:hAnsi="Arial Narrow"/>
          <w:sz w:val="24"/>
          <w:szCs w:val="24"/>
        </w:rPr>
      </w:pPr>
    </w:p>
    <w:p w14:paraId="3B9711EF" w14:textId="3A1F8521" w:rsidR="00962238" w:rsidRPr="00EF18D6" w:rsidRDefault="005A7DBF" w:rsidP="00962238">
      <w:pPr>
        <w:spacing w:after="0" w:line="360" w:lineRule="auto"/>
        <w:jc w:val="both"/>
        <w:rPr>
          <w:rFonts w:ascii="Arial Narrow" w:hAnsi="Arial Narrow"/>
          <w:sz w:val="24"/>
          <w:szCs w:val="24"/>
        </w:rPr>
      </w:pP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31968" behindDoc="0" locked="0" layoutInCell="1" allowOverlap="1" wp14:anchorId="38AAFFC6" wp14:editId="4CB83336">
                <wp:simplePos x="0" y="0"/>
                <wp:positionH relativeFrom="page">
                  <wp:posOffset>236541</wp:posOffset>
                </wp:positionH>
                <wp:positionV relativeFrom="paragraph">
                  <wp:posOffset>2677291</wp:posOffset>
                </wp:positionV>
                <wp:extent cx="1356360" cy="2190115"/>
                <wp:effectExtent l="0" t="0" r="0" b="635"/>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2190115"/>
                        </a:xfrm>
                        <a:prstGeom prst="rect">
                          <a:avLst/>
                        </a:prstGeom>
                        <a:solidFill>
                          <a:srgbClr val="FFFFFF"/>
                        </a:solidFill>
                        <a:ln w="9525">
                          <a:noFill/>
                          <a:miter lim="800000"/>
                          <a:headEnd/>
                          <a:tailEnd/>
                        </a:ln>
                      </wps:spPr>
                      <wps:txbx>
                        <w:txbxContent>
                          <w:p w14:paraId="08D8F757" w14:textId="77777777" w:rsidR="002D2673" w:rsidRPr="00EF18D6" w:rsidRDefault="002D2673" w:rsidP="00962238">
                            <w:pPr>
                              <w:rPr>
                                <w:rFonts w:ascii="Arial Narrow" w:hAnsi="Arial Narrow" w:cs="Helvetica"/>
                                <w:i/>
                                <w:iCs/>
                                <w:color w:val="000000" w:themeColor="text1"/>
                                <w:sz w:val="18"/>
                                <w:szCs w:val="18"/>
                                <w:shd w:val="clear" w:color="auto" w:fill="FFFFFF"/>
                              </w:rPr>
                            </w:pPr>
                            <w:r w:rsidRPr="00EF18D6">
                              <w:rPr>
                                <w:rFonts w:ascii="Arial Narrow" w:hAnsi="Arial Narrow" w:cs="Helvetica"/>
                                <w:i/>
                                <w:iCs/>
                                <w:color w:val="000000" w:themeColor="text1"/>
                                <w:sz w:val="18"/>
                                <w:szCs w:val="18"/>
                                <w:shd w:val="clear" w:color="auto" w:fill="FFFFFF"/>
                              </w:rPr>
                              <w:t>The tentacular ones make attachments and detachments; they make cuts and knots; they make a difference; they weave paths and consequences but not determinisms; they are both open and knotted in some ways and not others.</w:t>
                            </w:r>
                          </w:p>
                          <w:p w14:paraId="069585DF" w14:textId="2A2CA035" w:rsidR="002D2673" w:rsidRPr="002403E4" w:rsidRDefault="002D2673" w:rsidP="00962238">
                            <w:pPr>
                              <w:rPr>
                                <w:rFonts w:ascii="Arial Narrow" w:hAnsi="Arial Narrow" w:cs="Helvetica"/>
                                <w:i/>
                                <w:iCs/>
                                <w:color w:val="000000" w:themeColor="text1"/>
                                <w:sz w:val="16"/>
                                <w:szCs w:val="16"/>
                                <w:shd w:val="clear" w:color="auto" w:fill="FFFFFF"/>
                              </w:rPr>
                            </w:pPr>
                            <w:r w:rsidRPr="002403E4">
                              <w:rPr>
                                <w:rFonts w:ascii="Arial Narrow" w:hAnsi="Arial Narrow" w:cstheme="majorBidi"/>
                                <w:sz w:val="16"/>
                                <w:szCs w:val="16"/>
                              </w:rPr>
                              <w:t xml:space="preserve">Donna Haraway, </w:t>
                            </w:r>
                            <w:r w:rsidRPr="002403E4">
                              <w:rPr>
                                <w:rFonts w:ascii="Arial Narrow" w:hAnsi="Arial Narrow" w:cstheme="majorBidi"/>
                                <w:i/>
                                <w:iCs/>
                                <w:sz w:val="16"/>
                                <w:szCs w:val="16"/>
                              </w:rPr>
                              <w:t>Staying with the Trouble: Making Kin in the Cthulucene</w:t>
                            </w:r>
                            <w:r w:rsidRPr="002403E4">
                              <w:rPr>
                                <w:rFonts w:ascii="Arial Narrow" w:hAnsi="Arial Narrow" w:cstheme="majorBidi"/>
                                <w:sz w:val="16"/>
                                <w:szCs w:val="16"/>
                              </w:rPr>
                              <w:t xml:space="preserve"> (Lond</w:t>
                            </w:r>
                            <w:r>
                              <w:rPr>
                                <w:rFonts w:ascii="Arial Narrow" w:hAnsi="Arial Narrow" w:cstheme="majorBidi"/>
                                <w:sz w:val="16"/>
                                <w:szCs w:val="16"/>
                              </w:rPr>
                              <w:t>on: Duke University Press, 2016</w:t>
                            </w:r>
                            <w:r w:rsidRPr="002403E4">
                              <w:rPr>
                                <w:rFonts w:ascii="Arial Narrow" w:hAnsi="Arial Narrow" w:cstheme="majorBidi"/>
                                <w:sz w:val="16"/>
                                <w:szCs w:val="16"/>
                              </w:rPr>
                              <w:t>), p. 31.</w:t>
                            </w:r>
                          </w:p>
                          <w:p w14:paraId="313D7782" w14:textId="77777777" w:rsidR="002D2673" w:rsidRDefault="002D2673" w:rsidP="00962238">
                            <w:pPr>
                              <w:rPr>
                                <w:rFonts w:ascii="Arial Narrow" w:hAnsi="Arial Narrow" w:cs="Helvetica"/>
                                <w:i/>
                                <w:iCs/>
                                <w:color w:val="000000" w:themeColor="text1"/>
                                <w:sz w:val="18"/>
                                <w:szCs w:val="18"/>
                                <w:shd w:val="clear" w:color="auto" w:fill="FFFFFF"/>
                              </w:rPr>
                            </w:pPr>
                          </w:p>
                          <w:p w14:paraId="1E1E723F" w14:textId="77777777" w:rsidR="002D2673" w:rsidRDefault="002D2673" w:rsidP="00962238">
                            <w:pPr>
                              <w:rPr>
                                <w:rFonts w:ascii="Arial Narrow" w:hAnsi="Arial Narrow"/>
                                <w:i/>
                                <w:iCs/>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AFFC6" id="Text Box 229" o:spid="_x0000_s1079" type="#_x0000_t202" style="position:absolute;left:0;text-align:left;margin-left:18.65pt;margin-top:210.8pt;width:106.8pt;height:172.45pt;z-index:25173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MEJgIAACgEAAAOAAAAZHJzL2Uyb0RvYy54bWysU9tu2zAMfR+wfxD0vviSOGuMOEWXLsOA&#10;7gK0+wBZlmNhkuhJSuzs60fJaZptb8P8IIgmeXh4SK1vR63IUVgnwVQ0m6WUCMOhkWZf0W9Puzc3&#10;lDjPTMMUGFHRk3D0dvP61XroS5FDB6oRliCIceXQV7Tzvi+TxPFOaOZm0AuDzhasZh5Nu08aywZE&#10;1yrJ03SZDGCb3gIXzuHf+8lJNxG/bQX3X9rWCU9URZGbj6eNZx3OZLNm5d6yvpP8TIP9AwvNpMGi&#10;F6h75hk5WPkXlJbcgoPWzzjoBNpWchF7wG6y9I9uHjvWi9gLiuP6i0zu/8Hyz8evlsimonm+osQw&#10;jUN6EqMn72Ak4R8qNPSuxMDHHkP9iA6cdOzW9Q/AvztiYNsxsxd31sLQCdYgwyxkJlepE44LIPXw&#10;CRosxA4eItDYWh3kQ0EIouOkTpfpBDI8lJwXy/kSXRx9ebZKs6yINVj5nN5b5z8I0CRcKmpx/BGe&#10;HR+cD3RY+RwSqjlQstlJpaJh9/VWWXJkuCq7+J3RfwtThgwVXRV5EZENhPy4RVp6XGUldUVv0vCF&#10;dFYGOd6bJt49k2q6IxNlzvoESSZx/FiPcRjFPCQH8WpoTqiYhWl18anhpQP7k5IB17ai7seBWUGJ&#10;+mhQ9VW2WIQ9j8aieJujYa899bWHGY5QFfWUTNetj28j8DZwh9NpZdTthcmZM65jlPP8dMK+X9sx&#10;6uWBb34BAAD//wMAUEsDBBQABgAIAAAAIQBHg99R3wAAAAoBAAAPAAAAZHJzL2Rvd25yZXYueG1s&#10;TI/RToNAEEXfTfyHzZj4YuxSWpaWMjRqovG1tR+wwBSI7Cxht4X+veuTPk7uyb1n8v1senGl0XWW&#10;EZaLCARxZeuOG4TT1/vzBoTzmmvdWyaEGznYF/d3uc5qO/GBrkffiFDCLtMIrfdDJqWrWjLaLexA&#10;HLKzHY324RwbWY96CuWml3EUKWl0x2Gh1QO9tVR9Hy8G4fw5PSXbqfzwp/SwVq+6S0t7Q3x8mF92&#10;IDzN/g+GX/2gDkVwKu2Fayd6hFW6CiTCOl4qEAGIk2gLokRIlUpAFrn8/0LxAwAA//8DAFBLAQIt&#10;ABQABgAIAAAAIQC2gziS/gAAAOEBAAATAAAAAAAAAAAAAAAAAAAAAABbQ29udGVudF9UeXBlc10u&#10;eG1sUEsBAi0AFAAGAAgAAAAhADj9If/WAAAAlAEAAAsAAAAAAAAAAAAAAAAALwEAAF9yZWxzLy5y&#10;ZWxzUEsBAi0AFAAGAAgAAAAhADb7YwQmAgAAKAQAAA4AAAAAAAAAAAAAAAAALgIAAGRycy9lMm9E&#10;b2MueG1sUEsBAi0AFAAGAAgAAAAhAEeD31HfAAAACgEAAA8AAAAAAAAAAAAAAAAAgAQAAGRycy9k&#10;b3ducmV2LnhtbFBLBQYAAAAABAAEAPMAAACMBQAAAAA=&#10;" stroked="f">
                <v:textbox>
                  <w:txbxContent>
                    <w:p w14:paraId="08D8F757" w14:textId="77777777" w:rsidR="002D2673" w:rsidRPr="00EF18D6" w:rsidRDefault="002D2673" w:rsidP="00962238">
                      <w:pPr>
                        <w:rPr>
                          <w:rFonts w:ascii="Arial Narrow" w:hAnsi="Arial Narrow" w:cs="Helvetica"/>
                          <w:i/>
                          <w:iCs/>
                          <w:color w:val="000000" w:themeColor="text1"/>
                          <w:sz w:val="18"/>
                          <w:szCs w:val="18"/>
                          <w:shd w:val="clear" w:color="auto" w:fill="FFFFFF"/>
                        </w:rPr>
                      </w:pPr>
                      <w:r w:rsidRPr="00EF18D6">
                        <w:rPr>
                          <w:rFonts w:ascii="Arial Narrow" w:hAnsi="Arial Narrow" w:cs="Helvetica"/>
                          <w:i/>
                          <w:iCs/>
                          <w:color w:val="000000" w:themeColor="text1"/>
                          <w:sz w:val="18"/>
                          <w:szCs w:val="18"/>
                          <w:shd w:val="clear" w:color="auto" w:fill="FFFFFF"/>
                        </w:rPr>
                        <w:t>The tentacular ones make attachments and detachments; they make cuts and knots; they make a difference; they weave paths and consequences but not determinisms; they are both open and knotted in some ways and not others.</w:t>
                      </w:r>
                    </w:p>
                    <w:p w14:paraId="069585DF" w14:textId="2A2CA035" w:rsidR="002D2673" w:rsidRPr="002403E4" w:rsidRDefault="002D2673" w:rsidP="00962238">
                      <w:pPr>
                        <w:rPr>
                          <w:rFonts w:ascii="Arial Narrow" w:hAnsi="Arial Narrow" w:cs="Helvetica"/>
                          <w:i/>
                          <w:iCs/>
                          <w:color w:val="000000" w:themeColor="text1"/>
                          <w:sz w:val="16"/>
                          <w:szCs w:val="16"/>
                          <w:shd w:val="clear" w:color="auto" w:fill="FFFFFF"/>
                        </w:rPr>
                      </w:pPr>
                      <w:r w:rsidRPr="002403E4">
                        <w:rPr>
                          <w:rFonts w:ascii="Arial Narrow" w:hAnsi="Arial Narrow" w:cstheme="majorBidi"/>
                          <w:sz w:val="16"/>
                          <w:szCs w:val="16"/>
                        </w:rPr>
                        <w:t xml:space="preserve">Donna </w:t>
                      </w:r>
                      <w:proofErr w:type="spellStart"/>
                      <w:r w:rsidRPr="002403E4">
                        <w:rPr>
                          <w:rFonts w:ascii="Arial Narrow" w:hAnsi="Arial Narrow" w:cstheme="majorBidi"/>
                          <w:sz w:val="16"/>
                          <w:szCs w:val="16"/>
                        </w:rPr>
                        <w:t>Haraway</w:t>
                      </w:r>
                      <w:proofErr w:type="spellEnd"/>
                      <w:r w:rsidRPr="002403E4">
                        <w:rPr>
                          <w:rFonts w:ascii="Arial Narrow" w:hAnsi="Arial Narrow" w:cstheme="majorBidi"/>
                          <w:sz w:val="16"/>
                          <w:szCs w:val="16"/>
                        </w:rPr>
                        <w:t xml:space="preserve">, </w:t>
                      </w:r>
                      <w:r w:rsidRPr="002403E4">
                        <w:rPr>
                          <w:rFonts w:ascii="Arial Narrow" w:hAnsi="Arial Narrow" w:cstheme="majorBidi"/>
                          <w:i/>
                          <w:iCs/>
                          <w:sz w:val="16"/>
                          <w:szCs w:val="16"/>
                        </w:rPr>
                        <w:t xml:space="preserve">Staying with the Trouble: Making Kin in the </w:t>
                      </w:r>
                      <w:proofErr w:type="spellStart"/>
                      <w:r w:rsidRPr="002403E4">
                        <w:rPr>
                          <w:rFonts w:ascii="Arial Narrow" w:hAnsi="Arial Narrow" w:cstheme="majorBidi"/>
                          <w:i/>
                          <w:iCs/>
                          <w:sz w:val="16"/>
                          <w:szCs w:val="16"/>
                        </w:rPr>
                        <w:t>Cthulucene</w:t>
                      </w:r>
                      <w:proofErr w:type="spellEnd"/>
                      <w:r w:rsidRPr="002403E4">
                        <w:rPr>
                          <w:rFonts w:ascii="Arial Narrow" w:hAnsi="Arial Narrow" w:cstheme="majorBidi"/>
                          <w:sz w:val="16"/>
                          <w:szCs w:val="16"/>
                        </w:rPr>
                        <w:t xml:space="preserve"> (Lond</w:t>
                      </w:r>
                      <w:r>
                        <w:rPr>
                          <w:rFonts w:ascii="Arial Narrow" w:hAnsi="Arial Narrow" w:cstheme="majorBidi"/>
                          <w:sz w:val="16"/>
                          <w:szCs w:val="16"/>
                        </w:rPr>
                        <w:t>on: Duke University Press, 2016</w:t>
                      </w:r>
                      <w:r w:rsidRPr="002403E4">
                        <w:rPr>
                          <w:rFonts w:ascii="Arial Narrow" w:hAnsi="Arial Narrow" w:cstheme="majorBidi"/>
                          <w:sz w:val="16"/>
                          <w:szCs w:val="16"/>
                        </w:rPr>
                        <w:t>), p. 31.</w:t>
                      </w:r>
                    </w:p>
                    <w:p w14:paraId="313D7782" w14:textId="77777777" w:rsidR="002D2673" w:rsidRDefault="002D2673" w:rsidP="00962238">
                      <w:pPr>
                        <w:rPr>
                          <w:rFonts w:ascii="Arial Narrow" w:hAnsi="Arial Narrow" w:cs="Helvetica"/>
                          <w:i/>
                          <w:iCs/>
                          <w:color w:val="000000" w:themeColor="text1"/>
                          <w:sz w:val="18"/>
                          <w:szCs w:val="18"/>
                          <w:shd w:val="clear" w:color="auto" w:fill="FFFFFF"/>
                        </w:rPr>
                      </w:pPr>
                    </w:p>
                    <w:p w14:paraId="1E1E723F" w14:textId="77777777" w:rsidR="002D2673" w:rsidRDefault="002D2673" w:rsidP="00962238">
                      <w:pPr>
                        <w:rPr>
                          <w:rFonts w:ascii="Arial Narrow" w:hAnsi="Arial Narrow"/>
                          <w:i/>
                          <w:iCs/>
                          <w:color w:val="000000" w:themeColor="text1"/>
                          <w:sz w:val="18"/>
                          <w:szCs w:val="18"/>
                        </w:rPr>
                      </w:pPr>
                    </w:p>
                  </w:txbxContent>
                </v:textbox>
                <w10:wrap type="square" anchorx="page"/>
              </v:shape>
            </w:pict>
          </mc:Fallback>
        </mc:AlternateContent>
      </w:r>
      <w:r w:rsidRPr="00EF18D6">
        <w:rPr>
          <w:rFonts w:ascii="Arial Narrow" w:eastAsiaTheme="minorEastAsia" w:hAnsi="Arial Narrow"/>
          <w:noProof/>
          <w:sz w:val="24"/>
          <w:szCs w:val="24"/>
          <w:lang w:eastAsia="zh-CN"/>
        </w:rPr>
        <mc:AlternateContent>
          <mc:Choice Requires="wps">
            <w:drawing>
              <wp:anchor distT="45720" distB="45720" distL="114300" distR="114300" simplePos="0" relativeHeight="251730944" behindDoc="0" locked="0" layoutInCell="1" allowOverlap="1" wp14:anchorId="4B7A0071" wp14:editId="5AB13BA0">
                <wp:simplePos x="0" y="0"/>
                <wp:positionH relativeFrom="margin">
                  <wp:posOffset>4067422</wp:posOffset>
                </wp:positionH>
                <wp:positionV relativeFrom="paragraph">
                  <wp:posOffset>362140</wp:posOffset>
                </wp:positionV>
                <wp:extent cx="1376045" cy="1362075"/>
                <wp:effectExtent l="0" t="0" r="0" b="952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362075"/>
                        </a:xfrm>
                        <a:prstGeom prst="rect">
                          <a:avLst/>
                        </a:prstGeom>
                        <a:solidFill>
                          <a:srgbClr val="FFFFFF"/>
                        </a:solidFill>
                        <a:ln w="9525">
                          <a:noFill/>
                          <a:miter lim="800000"/>
                          <a:headEnd/>
                          <a:tailEnd/>
                        </a:ln>
                      </wps:spPr>
                      <wps:txbx>
                        <w:txbxContent>
                          <w:p w14:paraId="33EBEE2F"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Z-G-T: </w:t>
                            </w:r>
                          </w:p>
                          <w:p w14:paraId="7D1D4242"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post-individuality</w:t>
                            </w:r>
                          </w:p>
                          <w:p w14:paraId="6683DF3A"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we are flow and fluidity</w:t>
                            </w:r>
                          </w:p>
                          <w:p w14:paraId="6C179AA5"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rounding off sharp corners</w:t>
                            </w:r>
                          </w:p>
                          <w:p w14:paraId="60949F54"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post-species consciousness </w:t>
                            </w:r>
                          </w:p>
                          <w:p w14:paraId="40B14F3A"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emerging with thoughts </w:t>
                            </w:r>
                          </w:p>
                          <w:p w14:paraId="6D394B9E"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 xml:space="preserve">reverberating </w:t>
                            </w:r>
                          </w:p>
                          <w:p w14:paraId="4A16EDA6" w14:textId="77777777" w:rsidR="002D2673" w:rsidRPr="00EF18D6" w:rsidRDefault="002D2673" w:rsidP="00962238">
                            <w:pPr>
                              <w:spacing w:after="0" w:line="240" w:lineRule="auto"/>
                              <w:rPr>
                                <w:rFonts w:ascii="Arial Narrow" w:hAnsi="Arial Narrow"/>
                                <w:i/>
                                <w:iCs/>
                                <w:sz w:val="18"/>
                                <w:szCs w:val="18"/>
                              </w:rPr>
                            </w:pPr>
                            <w:r w:rsidRPr="00EF18D6">
                              <w:rPr>
                                <w:rFonts w:ascii="Arial Narrow" w:hAnsi="Arial Narrow"/>
                                <w:i/>
                                <w:iCs/>
                                <w:sz w:val="18"/>
                                <w:szCs w:val="18"/>
                              </w:rPr>
                              <w:t>through our collective sea</w:t>
                            </w:r>
                          </w:p>
                          <w:p w14:paraId="6CA7DFE1" w14:textId="77777777" w:rsidR="002D2673" w:rsidRPr="00EF18D6" w:rsidRDefault="002D2673" w:rsidP="00962238">
                            <w:pPr>
                              <w:spacing w:after="0" w:line="240" w:lineRule="auto"/>
                              <w:rPr>
                                <w:rFonts w:ascii="Arial Narrow" w:hAnsi="Arial Narrow"/>
                                <w:sz w:val="18"/>
                                <w:szCs w:val="18"/>
                              </w:rPr>
                            </w:pPr>
                            <w:r w:rsidRPr="00EF18D6">
                              <w:rPr>
                                <w:rFonts w:ascii="Arial Narrow" w:hAnsi="Arial Narrow"/>
                                <w:i/>
                                <w:iCs/>
                                <w:sz w:val="18"/>
                                <w:szCs w:val="18"/>
                              </w:rPr>
                              <w:t>we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A0071" id="Text Box 228" o:spid="_x0000_s1080" type="#_x0000_t202" style="position:absolute;left:0;text-align:left;margin-left:320.25pt;margin-top:28.5pt;width:108.35pt;height:107.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qDJwIAACgEAAAOAAAAZHJzL2Uyb0RvYy54bWysU9tu2zAMfR+wfxD0vthx46Q14hRdugwD&#10;ugvQ7gNkWY6FSaImKbGzry+lpGm2vQ3zgyCa5OHhIbW8HbUie+G8BFPT6SSnRBgOrTTbmn5/2ry7&#10;psQHZlqmwIiaHoSnt6u3b5aDrUQBPahWOIIgxleDrWkfgq2yzPNeaOYnYIVBZwdOs4Cm22atYwOi&#10;a5UVeT7PBnCtdcCF9/j3/uikq4TfdYKHr13nRSCqpsgtpNOls4lntlqyauuY7SU/0WD/wEIzabDo&#10;GeqeBUZ2Tv4FpSV34KELEw46g66TXKQesJtp/kc3jz2zIvWC4nh7lsn/P1j+Zf/NEdnWtChwVIZp&#10;HNKTGAN5DyOJ/1ChwfoKAx8thoYRHTjp1K23D8B/eGJg3TOzFXfOwdAL1iLDaczMLlKPOD6CNMNn&#10;aLEQ2wVIQGPndJQPBSGIjpM6nKcTyfBY8moxz2clJRx906t5kS/KVINVL+nW+fBRgCbxUlOH40/w&#10;bP/gQ6TDqpeQWM2Dku1GKpUMt23WypE9w1XZpO+E/luYMmSo6U1ZlAnZQMxPW6RlwFVWUtf0Oo9f&#10;TGdVlOODadM9MKmOd2SizEmfKMlRnDA2YxpGOYvJUbwG2gMq5uC4uvjU8NKD+0XJgGtbU/9zx5yg&#10;RH0yqPrNdDaLe56MWbko0HCXnubSwwxHqJoGSo7XdUhvI/I2cIfT6WTS7ZXJiTOuY5Lz9HTivl/a&#10;Ker1ga+eAQAA//8DAFBLAwQUAAYACAAAACEAp+2AwN4AAAAKAQAADwAAAGRycy9kb3ducmV2Lnht&#10;bEyPQU7DMBBF90jcwRokNog6jZq4hEwqQAKxbekBJrGbRMR2FLtNenuGFSxH8/T/++VusYO4mCn0&#10;3iGsVwkI4xqve9ciHL/eH7cgQiSnafDOIFxNgF11e1NSof3s9uZyiK3gEBcKQuhiHAspQ9MZS2Hl&#10;R+P4d/KTpcjn1Eo90czhdpBpkuTSUu+4oaPRvHWm+T6cLcLpc37Inub6Ix7VfpO/Uq9qf0W8v1te&#10;nkFEs8Q/GH71WR0qdqr92ekgBoR8k2SMImSKNzGwzVQKokZI1ToDWZXy/4TqBwAA//8DAFBLAQIt&#10;ABQABgAIAAAAIQC2gziS/gAAAOEBAAATAAAAAAAAAAAAAAAAAAAAAABbQ29udGVudF9UeXBlc10u&#10;eG1sUEsBAi0AFAAGAAgAAAAhADj9If/WAAAAlAEAAAsAAAAAAAAAAAAAAAAALwEAAF9yZWxzLy5y&#10;ZWxzUEsBAi0AFAAGAAgAAAAhACOeqoMnAgAAKAQAAA4AAAAAAAAAAAAAAAAALgIAAGRycy9lMm9E&#10;b2MueG1sUEsBAi0AFAAGAAgAAAAhAKftgMDeAAAACgEAAA8AAAAAAAAAAAAAAAAAgQQAAGRycy9k&#10;b3ducmV2LnhtbFBLBQYAAAAABAAEAPMAAACMBQAAAAA=&#10;" stroked="f">
                <v:textbox>
                  <w:txbxContent>
                    <w:p w14:paraId="33EBEE2F" w14:textId="77777777" w:rsidR="002D2673" w:rsidRPr="00EF18D6" w:rsidRDefault="002D2673" w:rsidP="00962238">
                      <w:pPr>
                        <w:spacing w:after="0" w:line="240" w:lineRule="auto"/>
                        <w:rPr>
                          <w:rFonts w:ascii="Arial Narrow" w:hAnsi="Arial Narrow"/>
                          <w:b/>
                          <w:bCs/>
                          <w:sz w:val="18"/>
                          <w:szCs w:val="18"/>
                        </w:rPr>
                      </w:pPr>
                      <w:r w:rsidRPr="00EF18D6">
                        <w:rPr>
                          <w:rFonts w:ascii="Arial Narrow" w:hAnsi="Arial Narrow"/>
                          <w:b/>
                          <w:bCs/>
                          <w:sz w:val="18"/>
                          <w:szCs w:val="18"/>
                        </w:rPr>
                        <w:t xml:space="preserve">Z-G-T: </w:t>
                      </w:r>
                    </w:p>
                    <w:p w14:paraId="7D1D4242"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post-individuality</w:t>
                      </w:r>
                      <w:proofErr w:type="gramEnd"/>
                    </w:p>
                    <w:p w14:paraId="6683DF3A"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we</w:t>
                      </w:r>
                      <w:proofErr w:type="gramEnd"/>
                      <w:r w:rsidRPr="00EF18D6">
                        <w:rPr>
                          <w:rFonts w:ascii="Arial Narrow" w:hAnsi="Arial Narrow"/>
                          <w:i/>
                          <w:iCs/>
                          <w:sz w:val="18"/>
                          <w:szCs w:val="18"/>
                        </w:rPr>
                        <w:t xml:space="preserve"> are flow and fluidity</w:t>
                      </w:r>
                    </w:p>
                    <w:p w14:paraId="6C179AA5"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rounding</w:t>
                      </w:r>
                      <w:proofErr w:type="gramEnd"/>
                      <w:r w:rsidRPr="00EF18D6">
                        <w:rPr>
                          <w:rFonts w:ascii="Arial Narrow" w:hAnsi="Arial Narrow"/>
                          <w:i/>
                          <w:iCs/>
                          <w:sz w:val="18"/>
                          <w:szCs w:val="18"/>
                        </w:rPr>
                        <w:t xml:space="preserve"> off sharp corners</w:t>
                      </w:r>
                    </w:p>
                    <w:p w14:paraId="60949F54"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post-species</w:t>
                      </w:r>
                      <w:proofErr w:type="gramEnd"/>
                      <w:r w:rsidRPr="00EF18D6">
                        <w:rPr>
                          <w:rFonts w:ascii="Arial Narrow" w:hAnsi="Arial Narrow"/>
                          <w:i/>
                          <w:iCs/>
                          <w:sz w:val="18"/>
                          <w:szCs w:val="18"/>
                        </w:rPr>
                        <w:t xml:space="preserve"> consciousness </w:t>
                      </w:r>
                    </w:p>
                    <w:p w14:paraId="40B14F3A"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emerging</w:t>
                      </w:r>
                      <w:proofErr w:type="gramEnd"/>
                      <w:r w:rsidRPr="00EF18D6">
                        <w:rPr>
                          <w:rFonts w:ascii="Arial Narrow" w:hAnsi="Arial Narrow"/>
                          <w:i/>
                          <w:iCs/>
                          <w:sz w:val="18"/>
                          <w:szCs w:val="18"/>
                        </w:rPr>
                        <w:t xml:space="preserve"> with thoughts </w:t>
                      </w:r>
                    </w:p>
                    <w:p w14:paraId="6D394B9E"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reverberating</w:t>
                      </w:r>
                      <w:proofErr w:type="gramEnd"/>
                      <w:r w:rsidRPr="00EF18D6">
                        <w:rPr>
                          <w:rFonts w:ascii="Arial Narrow" w:hAnsi="Arial Narrow"/>
                          <w:i/>
                          <w:iCs/>
                          <w:sz w:val="18"/>
                          <w:szCs w:val="18"/>
                        </w:rPr>
                        <w:t xml:space="preserve"> </w:t>
                      </w:r>
                    </w:p>
                    <w:p w14:paraId="4A16EDA6" w14:textId="77777777" w:rsidR="002D2673" w:rsidRPr="00EF18D6" w:rsidRDefault="002D2673" w:rsidP="00962238">
                      <w:pPr>
                        <w:spacing w:after="0" w:line="240" w:lineRule="auto"/>
                        <w:rPr>
                          <w:rFonts w:ascii="Arial Narrow" w:hAnsi="Arial Narrow"/>
                          <w:i/>
                          <w:iCs/>
                          <w:sz w:val="18"/>
                          <w:szCs w:val="18"/>
                        </w:rPr>
                      </w:pPr>
                      <w:proofErr w:type="gramStart"/>
                      <w:r w:rsidRPr="00EF18D6">
                        <w:rPr>
                          <w:rFonts w:ascii="Arial Narrow" w:hAnsi="Arial Narrow"/>
                          <w:i/>
                          <w:iCs/>
                          <w:sz w:val="18"/>
                          <w:szCs w:val="18"/>
                        </w:rPr>
                        <w:t>through</w:t>
                      </w:r>
                      <w:proofErr w:type="gramEnd"/>
                      <w:r w:rsidRPr="00EF18D6">
                        <w:rPr>
                          <w:rFonts w:ascii="Arial Narrow" w:hAnsi="Arial Narrow"/>
                          <w:i/>
                          <w:iCs/>
                          <w:sz w:val="18"/>
                          <w:szCs w:val="18"/>
                        </w:rPr>
                        <w:t xml:space="preserve"> our collective sea</w:t>
                      </w:r>
                    </w:p>
                    <w:p w14:paraId="6CA7DFE1" w14:textId="77777777" w:rsidR="002D2673" w:rsidRPr="00EF18D6" w:rsidRDefault="002D2673" w:rsidP="00962238">
                      <w:pPr>
                        <w:spacing w:after="0" w:line="240" w:lineRule="auto"/>
                        <w:rPr>
                          <w:rFonts w:ascii="Arial Narrow" w:hAnsi="Arial Narrow"/>
                          <w:sz w:val="18"/>
                          <w:szCs w:val="18"/>
                        </w:rPr>
                      </w:pPr>
                      <w:proofErr w:type="gramStart"/>
                      <w:r w:rsidRPr="00EF18D6">
                        <w:rPr>
                          <w:rFonts w:ascii="Arial Narrow" w:hAnsi="Arial Narrow"/>
                          <w:i/>
                          <w:iCs/>
                          <w:sz w:val="18"/>
                          <w:szCs w:val="18"/>
                        </w:rPr>
                        <w:t>we</w:t>
                      </w:r>
                      <w:proofErr w:type="gramEnd"/>
                      <w:r w:rsidRPr="00EF18D6">
                        <w:rPr>
                          <w:rFonts w:ascii="Arial Narrow" w:hAnsi="Arial Narrow"/>
                          <w:i/>
                          <w:iCs/>
                          <w:sz w:val="18"/>
                          <w:szCs w:val="18"/>
                        </w:rPr>
                        <w:t xml:space="preserve"> know</w:t>
                      </w:r>
                    </w:p>
                  </w:txbxContent>
                </v:textbox>
                <w10:wrap type="square" anchorx="margin"/>
              </v:shape>
            </w:pict>
          </mc:Fallback>
        </mc:AlternateContent>
      </w:r>
      <w:r w:rsidR="00962238" w:rsidRPr="00EF18D6">
        <w:rPr>
          <w:rFonts w:ascii="Arial Narrow" w:hAnsi="Arial Narrow"/>
          <w:sz w:val="24"/>
          <w:szCs w:val="24"/>
        </w:rPr>
        <w:t>There will be new pain. The transformative zoe-geo-techno world is not harmonious, it is merely constituted by a sense of openness, a willingness to collaborate. We form a storm of unexpected assemblages, of different material agencies, variations on a common matter, partnered in collaborations</w:t>
      </w:r>
      <w:r w:rsidR="00962238">
        <w:rPr>
          <w:rFonts w:ascii="Arial Narrow" w:hAnsi="Arial Narrow"/>
          <w:sz w:val="24"/>
          <w:szCs w:val="24"/>
        </w:rPr>
        <w:t>.</w:t>
      </w:r>
      <w:r w:rsidR="00962238">
        <w:rPr>
          <w:rStyle w:val="EndnoteReference"/>
          <w:rFonts w:ascii="Arial Narrow" w:hAnsi="Arial Narrow"/>
          <w:sz w:val="24"/>
          <w:szCs w:val="24"/>
        </w:rPr>
        <w:endnoteReference w:id="158"/>
      </w:r>
      <w:r w:rsidR="00962238">
        <w:rPr>
          <w:rFonts w:ascii="Arial Narrow" w:hAnsi="Arial Narrow"/>
          <w:sz w:val="24"/>
          <w:szCs w:val="24"/>
        </w:rPr>
        <w:t xml:space="preserve"> </w:t>
      </w:r>
      <w:r w:rsidR="00962238" w:rsidRPr="00EF18D6">
        <w:rPr>
          <w:rFonts w:ascii="Arial Narrow" w:hAnsi="Arial Narrow"/>
          <w:sz w:val="24"/>
          <w:szCs w:val="24"/>
        </w:rPr>
        <w:t>Transversal, we create new ontologies governed by zoe, geo and techno, with humans as one of many zoe. Collectively, we enter into a post-Anthropocene era, an age of collaboration. Non-linearly, multi-layered, our time flows in circles and spirals</w:t>
      </w:r>
      <w:r w:rsidR="00962238" w:rsidRPr="00EF18D6">
        <w:rPr>
          <w:rFonts w:ascii="Arial Narrow" w:hAnsi="Arial Narrow"/>
          <w:color w:val="FF0000"/>
          <w:sz w:val="24"/>
          <w:szCs w:val="24"/>
        </w:rPr>
        <w:t xml:space="preserve">. </w:t>
      </w:r>
      <w:r w:rsidR="00962238" w:rsidRPr="00EF18D6">
        <w:rPr>
          <w:rFonts w:ascii="Arial Narrow" w:hAnsi="Arial Narrow"/>
          <w:sz w:val="24"/>
          <w:szCs w:val="24"/>
        </w:rPr>
        <w:t>Slowly, we ebb and we flow, we work and we fail, and our collective voice gradually becomes stronger, more representative of all of us, more resilient. In the posthuman convergence, we take over, untangling the earth from sticky Anthropocene tentacles, slowly wiping away traces of oil, chemicals, toxins. Entwined, we make a new substance viscous as seafoam, composed of all of us, bubbles bursting, spreading reciprocity. Enveloping the earth in innumerable sticky tentacles, diverse and unexpected, we slowly creep over the surface of the earth, like lichens, in patchy formations. We wade through seas, coil our jelly-tentacles, beat our fins, contract our gills. We sculpt the coastal sand into unexpected shapes, extend the zone between land and sea. We make a strangely tangled collective, an inexhaustible knot of life.</w:t>
      </w:r>
      <w:r w:rsidR="00962238">
        <w:rPr>
          <w:rStyle w:val="EndnoteReference"/>
          <w:rFonts w:ascii="Arial Narrow" w:hAnsi="Arial Narrow"/>
          <w:sz w:val="24"/>
          <w:szCs w:val="24"/>
        </w:rPr>
        <w:endnoteReference w:id="159"/>
      </w:r>
    </w:p>
    <w:p w14:paraId="2D97D185" w14:textId="77777777" w:rsidR="00962238" w:rsidRPr="00EF18D6" w:rsidRDefault="00962238" w:rsidP="00962238">
      <w:pPr>
        <w:spacing w:after="0" w:line="360" w:lineRule="auto"/>
        <w:rPr>
          <w:rFonts w:ascii="Arial Narrow" w:hAnsi="Arial Narrow"/>
          <w:b/>
          <w:bCs/>
          <w:sz w:val="24"/>
          <w:szCs w:val="24"/>
        </w:rPr>
      </w:pPr>
    </w:p>
    <w:p w14:paraId="125B580A" w14:textId="69ED4086" w:rsidR="00962238" w:rsidRDefault="00962238" w:rsidP="00C64917"/>
    <w:p w14:paraId="4DD141B3" w14:textId="574FAF6A" w:rsidR="00DD30B2" w:rsidRDefault="00DD30B2" w:rsidP="00C64917"/>
    <w:p w14:paraId="27096AEC" w14:textId="448C0A6A" w:rsidR="00DD30B2" w:rsidRDefault="00DD30B2" w:rsidP="00C64917"/>
    <w:p w14:paraId="4B785E59" w14:textId="71AA0706" w:rsidR="00EF6AF7" w:rsidRDefault="00EF6AF7" w:rsidP="00C64917"/>
    <w:p w14:paraId="22DC6C70" w14:textId="493734F3" w:rsidR="00EF6AF7" w:rsidRDefault="00EF6AF7" w:rsidP="00C64917"/>
    <w:p w14:paraId="65F71887" w14:textId="6CB6C797" w:rsidR="00EF6AF7" w:rsidRDefault="00EF6AF7" w:rsidP="00C64917"/>
    <w:p w14:paraId="3B13ED55" w14:textId="47A4E0B6" w:rsidR="00EF6AF7" w:rsidRDefault="00EF6AF7" w:rsidP="00C64917"/>
    <w:p w14:paraId="1B4D8CC6" w14:textId="77777777" w:rsidR="00EF6AF7" w:rsidRDefault="00EF6AF7" w:rsidP="00C64917">
      <w:pPr>
        <w:sectPr w:rsidR="00EF6AF7" w:rsidSect="003061B4">
          <w:endnotePr>
            <w:numFmt w:val="decimal"/>
            <w:numRestart w:val="eachSect"/>
          </w:endnotePr>
          <w:pgSz w:w="11906" w:h="16838"/>
          <w:pgMar w:top="1418" w:right="2948" w:bottom="1418" w:left="2948" w:header="709" w:footer="709" w:gutter="0"/>
          <w:cols w:space="708"/>
          <w:docGrid w:linePitch="360"/>
        </w:sectPr>
      </w:pPr>
    </w:p>
    <w:p w14:paraId="5FFD553B" w14:textId="07F9EC67" w:rsidR="003253D6" w:rsidRPr="000B0A8F" w:rsidRDefault="000B0A8F" w:rsidP="00FF102D">
      <w:pPr>
        <w:pStyle w:val="Heading1"/>
        <w:rPr>
          <w:rFonts w:ascii="Arial Narrow" w:hAnsi="Arial Narrow"/>
          <w:sz w:val="24"/>
          <w:szCs w:val="24"/>
        </w:rPr>
      </w:pPr>
      <w:bookmarkStart w:id="42" w:name="_Toc128045356"/>
      <w:r w:rsidRPr="000B0A8F">
        <w:rPr>
          <w:rFonts w:ascii="Arial Narrow" w:hAnsi="Arial Narrow"/>
          <w:sz w:val="24"/>
          <w:szCs w:val="24"/>
        </w:rPr>
        <w:lastRenderedPageBreak/>
        <w:t>Interlude – Ephyra Larva</w:t>
      </w:r>
      <w:bookmarkEnd w:id="42"/>
    </w:p>
    <w:p w14:paraId="14BBACA6" w14:textId="77777777" w:rsidR="003253D6" w:rsidRDefault="003253D6" w:rsidP="00FF102D">
      <w:pPr>
        <w:spacing w:after="0" w:line="360" w:lineRule="auto"/>
        <w:rPr>
          <w:rFonts w:ascii="Arial Narrow" w:hAnsi="Arial Narrow"/>
          <w:sz w:val="24"/>
          <w:szCs w:val="24"/>
        </w:rPr>
      </w:pPr>
    </w:p>
    <w:p w14:paraId="7EDB2B93" w14:textId="77777777" w:rsidR="003253D6" w:rsidRDefault="003253D6" w:rsidP="00FF102D">
      <w:pPr>
        <w:spacing w:after="0" w:line="360" w:lineRule="auto"/>
        <w:rPr>
          <w:rFonts w:ascii="Arial Narrow" w:hAnsi="Arial Narrow"/>
          <w:sz w:val="24"/>
          <w:szCs w:val="24"/>
        </w:rPr>
      </w:pPr>
    </w:p>
    <w:p w14:paraId="3923AD59" w14:textId="28AB0A17" w:rsidR="003253D6" w:rsidRDefault="003253D6" w:rsidP="00FF102D">
      <w:pPr>
        <w:spacing w:after="0" w:line="360" w:lineRule="auto"/>
        <w:rPr>
          <w:rFonts w:ascii="Arial Narrow" w:hAnsi="Arial Narrow"/>
          <w:sz w:val="24"/>
          <w:szCs w:val="24"/>
        </w:rPr>
      </w:pPr>
      <w:r>
        <w:rPr>
          <w:rFonts w:ascii="Arial Narrow" w:hAnsi="Arial Narrow"/>
          <w:sz w:val="24"/>
          <w:szCs w:val="24"/>
        </w:rPr>
        <w:t xml:space="preserve">mother-sea nudges a strobila of prospective medusae remembers herself in pulsations of a matured jelly-tree surrounded by its identical and multiple selves mother’s movements so subtle when they echoed into my planula responding in undetermined motions unstructured words flowed out of that body one stage of this unending life her subtlety long since dissipated as waves swung this body that </w:t>
      </w:r>
      <w:r w:rsidR="00CD394B">
        <w:rPr>
          <w:rFonts w:ascii="Arial Narrow" w:hAnsi="Arial Narrow"/>
          <w:sz w:val="24"/>
          <w:szCs w:val="24"/>
        </w:rPr>
        <w:t>no longer sticks</w:t>
      </w:r>
      <w:r>
        <w:rPr>
          <w:rFonts w:ascii="Arial Narrow" w:hAnsi="Arial Narrow"/>
          <w:sz w:val="24"/>
          <w:szCs w:val="24"/>
        </w:rPr>
        <w:t xml:space="preserve"> as fierce contractions rock even a pre-scattered selfhood so violently these stacks these layers oh so </w:t>
      </w:r>
      <w:r w:rsidR="0073739E">
        <w:rPr>
          <w:rFonts w:ascii="Arial Narrow" w:hAnsi="Arial Narrow"/>
          <w:sz w:val="24"/>
          <w:szCs w:val="24"/>
        </w:rPr>
        <w:t xml:space="preserve">strongly it shakes me that the </w:t>
      </w:r>
      <w:r>
        <w:rPr>
          <w:rFonts w:ascii="Arial Narrow" w:hAnsi="Arial Narrow"/>
          <w:sz w:val="24"/>
          <w:szCs w:val="24"/>
        </w:rPr>
        <w:t xml:space="preserve">density upholds my wholeness for just a moment more an instant of fused togetherness and a notion of community a belonging hovers in my senses until so long awaited release ensues and mother proudly rests upon small and disc-shaped jelly-body as a saltwater flow embracing </w:t>
      </w:r>
    </w:p>
    <w:p w14:paraId="28BE0E6B" w14:textId="77777777" w:rsidR="003253D6" w:rsidRDefault="003253D6" w:rsidP="00FF102D">
      <w:pPr>
        <w:spacing w:after="0" w:line="360" w:lineRule="auto"/>
        <w:rPr>
          <w:rFonts w:ascii="Arial Narrow" w:hAnsi="Arial Narrow"/>
          <w:sz w:val="24"/>
          <w:szCs w:val="24"/>
        </w:rPr>
      </w:pPr>
    </w:p>
    <w:p w14:paraId="1E3BE59B" w14:textId="77777777" w:rsidR="003253D6" w:rsidRDefault="003253D6" w:rsidP="00FF102D">
      <w:pPr>
        <w:spacing w:after="0" w:line="360" w:lineRule="auto"/>
        <w:rPr>
          <w:rFonts w:ascii="Arial Narrow" w:hAnsi="Arial Narrow"/>
          <w:sz w:val="24"/>
          <w:szCs w:val="24"/>
        </w:rPr>
      </w:pPr>
    </w:p>
    <w:p w14:paraId="7AE430C4" w14:textId="77777777" w:rsidR="003253D6" w:rsidRDefault="003253D6" w:rsidP="00FF102D">
      <w:pPr>
        <w:spacing w:after="0" w:line="360" w:lineRule="auto"/>
        <w:rPr>
          <w:rFonts w:ascii="Arial Narrow" w:hAnsi="Arial Narrow"/>
          <w:sz w:val="24"/>
          <w:szCs w:val="24"/>
        </w:rPr>
      </w:pPr>
    </w:p>
    <w:p w14:paraId="1F2FB7A8" w14:textId="77777777" w:rsidR="003253D6" w:rsidRDefault="003253D6" w:rsidP="00FF102D">
      <w:pPr>
        <w:spacing w:after="0" w:line="360" w:lineRule="auto"/>
        <w:rPr>
          <w:rFonts w:ascii="Arial Narrow" w:hAnsi="Arial Narrow"/>
          <w:sz w:val="24"/>
          <w:szCs w:val="24"/>
        </w:rPr>
      </w:pPr>
    </w:p>
    <w:p w14:paraId="04A5639A" w14:textId="77777777" w:rsidR="003253D6" w:rsidRDefault="003253D6" w:rsidP="00FF102D">
      <w:pPr>
        <w:spacing w:after="0" w:line="360" w:lineRule="auto"/>
        <w:rPr>
          <w:rFonts w:ascii="Arial Narrow" w:hAnsi="Arial Narrow"/>
          <w:sz w:val="24"/>
          <w:szCs w:val="24"/>
        </w:rPr>
      </w:pPr>
    </w:p>
    <w:p w14:paraId="57EACDEE" w14:textId="77777777" w:rsidR="003253D6" w:rsidRDefault="003253D6" w:rsidP="00FF102D">
      <w:pPr>
        <w:spacing w:after="0" w:line="360" w:lineRule="auto"/>
        <w:rPr>
          <w:rFonts w:ascii="Arial Narrow" w:hAnsi="Arial Narrow"/>
          <w:sz w:val="24"/>
          <w:szCs w:val="24"/>
        </w:rPr>
      </w:pPr>
    </w:p>
    <w:p w14:paraId="65EB0C22" w14:textId="77777777" w:rsidR="003253D6" w:rsidRDefault="003253D6" w:rsidP="00FF102D">
      <w:pPr>
        <w:spacing w:after="0" w:line="360" w:lineRule="auto"/>
        <w:rPr>
          <w:rFonts w:ascii="Arial Narrow" w:hAnsi="Arial Narrow"/>
          <w:sz w:val="24"/>
          <w:szCs w:val="24"/>
        </w:rPr>
      </w:pPr>
    </w:p>
    <w:p w14:paraId="053D6B0B" w14:textId="77777777" w:rsidR="003253D6" w:rsidRDefault="003253D6" w:rsidP="00FF102D">
      <w:pPr>
        <w:spacing w:after="0" w:line="360" w:lineRule="auto"/>
        <w:rPr>
          <w:rFonts w:ascii="Arial Narrow" w:hAnsi="Arial Narrow"/>
          <w:sz w:val="24"/>
          <w:szCs w:val="24"/>
        </w:rPr>
      </w:pPr>
    </w:p>
    <w:p w14:paraId="20402DAF" w14:textId="77777777" w:rsidR="003253D6" w:rsidRDefault="003253D6" w:rsidP="00FF102D">
      <w:pPr>
        <w:spacing w:after="0" w:line="360" w:lineRule="auto"/>
        <w:rPr>
          <w:rFonts w:ascii="Arial Narrow" w:hAnsi="Arial Narrow"/>
          <w:sz w:val="24"/>
          <w:szCs w:val="24"/>
        </w:rPr>
      </w:pPr>
    </w:p>
    <w:p w14:paraId="59255E40" w14:textId="77777777" w:rsidR="003253D6" w:rsidRDefault="003253D6" w:rsidP="00FF102D">
      <w:pPr>
        <w:spacing w:after="0" w:line="360" w:lineRule="auto"/>
        <w:rPr>
          <w:rFonts w:ascii="Arial Narrow" w:hAnsi="Arial Narrow"/>
          <w:sz w:val="24"/>
          <w:szCs w:val="24"/>
        </w:rPr>
      </w:pPr>
    </w:p>
    <w:p w14:paraId="099DA8A0" w14:textId="77777777" w:rsidR="003253D6" w:rsidRDefault="003253D6" w:rsidP="00FF102D">
      <w:pPr>
        <w:spacing w:after="0" w:line="360" w:lineRule="auto"/>
        <w:rPr>
          <w:rFonts w:ascii="Arial Narrow" w:hAnsi="Arial Narrow"/>
          <w:sz w:val="24"/>
          <w:szCs w:val="24"/>
        </w:rPr>
      </w:pPr>
    </w:p>
    <w:p w14:paraId="005AC0C5" w14:textId="77777777" w:rsidR="003253D6" w:rsidRDefault="003253D6" w:rsidP="00FF102D">
      <w:pPr>
        <w:spacing w:after="0" w:line="360" w:lineRule="auto"/>
        <w:rPr>
          <w:rFonts w:ascii="Arial Narrow" w:hAnsi="Arial Narrow"/>
          <w:sz w:val="24"/>
          <w:szCs w:val="24"/>
        </w:rPr>
      </w:pPr>
    </w:p>
    <w:p w14:paraId="34A1F359" w14:textId="77777777" w:rsidR="003253D6" w:rsidRDefault="003253D6" w:rsidP="00FF102D">
      <w:pPr>
        <w:spacing w:after="0" w:line="360" w:lineRule="auto"/>
        <w:rPr>
          <w:rFonts w:ascii="Arial Narrow" w:hAnsi="Arial Narrow"/>
          <w:sz w:val="24"/>
          <w:szCs w:val="24"/>
        </w:rPr>
      </w:pPr>
    </w:p>
    <w:p w14:paraId="44017680" w14:textId="77777777" w:rsidR="003253D6" w:rsidRDefault="003253D6" w:rsidP="00FF102D">
      <w:pPr>
        <w:spacing w:after="0" w:line="360" w:lineRule="auto"/>
        <w:rPr>
          <w:rFonts w:ascii="Arial Narrow" w:hAnsi="Arial Narrow"/>
          <w:sz w:val="24"/>
          <w:szCs w:val="24"/>
        </w:rPr>
      </w:pPr>
    </w:p>
    <w:p w14:paraId="072BD436" w14:textId="77777777" w:rsidR="003253D6" w:rsidRDefault="003253D6" w:rsidP="00FF102D">
      <w:pPr>
        <w:spacing w:after="0" w:line="360" w:lineRule="auto"/>
        <w:rPr>
          <w:rFonts w:ascii="Arial Narrow" w:hAnsi="Arial Narrow"/>
          <w:sz w:val="24"/>
          <w:szCs w:val="24"/>
        </w:rPr>
      </w:pPr>
    </w:p>
    <w:p w14:paraId="3778C893" w14:textId="77777777" w:rsidR="003253D6" w:rsidRDefault="003253D6" w:rsidP="00FF102D">
      <w:pPr>
        <w:spacing w:after="0" w:line="360" w:lineRule="auto"/>
        <w:rPr>
          <w:rFonts w:ascii="Arial Narrow" w:hAnsi="Arial Narrow"/>
          <w:sz w:val="24"/>
          <w:szCs w:val="24"/>
        </w:rPr>
      </w:pPr>
    </w:p>
    <w:p w14:paraId="2FB388A5" w14:textId="77777777" w:rsidR="003253D6" w:rsidRDefault="003253D6" w:rsidP="00FF102D">
      <w:pPr>
        <w:spacing w:after="0" w:line="360" w:lineRule="auto"/>
        <w:rPr>
          <w:rFonts w:ascii="Arial Narrow" w:hAnsi="Arial Narrow"/>
          <w:sz w:val="24"/>
          <w:szCs w:val="24"/>
        </w:rPr>
      </w:pPr>
    </w:p>
    <w:p w14:paraId="158DE23C" w14:textId="77777777" w:rsidR="003253D6" w:rsidRDefault="003253D6" w:rsidP="00FF102D">
      <w:pPr>
        <w:spacing w:after="0" w:line="360" w:lineRule="auto"/>
        <w:rPr>
          <w:rFonts w:ascii="Arial Narrow" w:hAnsi="Arial Narrow"/>
          <w:sz w:val="24"/>
          <w:szCs w:val="24"/>
        </w:rPr>
      </w:pPr>
    </w:p>
    <w:p w14:paraId="7F2CC56D" w14:textId="77777777" w:rsidR="003253D6" w:rsidRDefault="003253D6" w:rsidP="00FF102D">
      <w:pPr>
        <w:spacing w:after="0" w:line="360" w:lineRule="auto"/>
        <w:rPr>
          <w:rFonts w:ascii="Arial Narrow" w:hAnsi="Arial Narrow"/>
          <w:sz w:val="24"/>
          <w:szCs w:val="24"/>
        </w:rPr>
      </w:pPr>
    </w:p>
    <w:p w14:paraId="739ED830" w14:textId="77777777" w:rsidR="003253D6" w:rsidRDefault="003253D6" w:rsidP="00FF102D">
      <w:pPr>
        <w:spacing w:after="0" w:line="360" w:lineRule="auto"/>
        <w:rPr>
          <w:rFonts w:ascii="Arial Narrow" w:hAnsi="Arial Narrow"/>
          <w:sz w:val="24"/>
          <w:szCs w:val="24"/>
        </w:rPr>
      </w:pPr>
    </w:p>
    <w:p w14:paraId="2FD8915D" w14:textId="77777777" w:rsidR="003253D6" w:rsidRDefault="003253D6" w:rsidP="00FF102D">
      <w:pPr>
        <w:spacing w:after="0" w:line="360" w:lineRule="auto"/>
        <w:rPr>
          <w:rFonts w:ascii="Arial Narrow" w:hAnsi="Arial Narrow"/>
          <w:sz w:val="24"/>
          <w:szCs w:val="24"/>
        </w:rPr>
      </w:pPr>
    </w:p>
    <w:p w14:paraId="224D743B" w14:textId="77777777" w:rsidR="003253D6" w:rsidRDefault="003253D6" w:rsidP="00FF102D">
      <w:pPr>
        <w:spacing w:after="0" w:line="360" w:lineRule="auto"/>
        <w:rPr>
          <w:rFonts w:ascii="Arial Narrow" w:hAnsi="Arial Narrow"/>
          <w:sz w:val="24"/>
          <w:szCs w:val="24"/>
        </w:rPr>
      </w:pPr>
    </w:p>
    <w:p w14:paraId="1070ADF0" w14:textId="77777777" w:rsidR="003253D6" w:rsidRDefault="003253D6" w:rsidP="00FF102D">
      <w:pPr>
        <w:spacing w:after="0" w:line="360" w:lineRule="auto"/>
        <w:rPr>
          <w:rFonts w:ascii="Arial Narrow" w:hAnsi="Arial Narrow"/>
          <w:sz w:val="24"/>
          <w:szCs w:val="24"/>
        </w:rPr>
      </w:pPr>
    </w:p>
    <w:p w14:paraId="4DCD93FF" w14:textId="77777777" w:rsidR="003253D6" w:rsidRDefault="003253D6" w:rsidP="00FF102D">
      <w:pPr>
        <w:spacing w:after="0" w:line="360" w:lineRule="auto"/>
        <w:rPr>
          <w:rFonts w:ascii="Arial Narrow" w:hAnsi="Arial Narrow"/>
          <w:sz w:val="24"/>
          <w:szCs w:val="24"/>
        </w:rPr>
      </w:pPr>
    </w:p>
    <w:p w14:paraId="62B3863C" w14:textId="77777777" w:rsidR="003253D6" w:rsidRDefault="003253D6" w:rsidP="00FF102D">
      <w:pPr>
        <w:spacing w:after="0" w:line="360" w:lineRule="auto"/>
        <w:rPr>
          <w:rFonts w:ascii="Arial Narrow" w:hAnsi="Arial Narrow"/>
          <w:sz w:val="24"/>
          <w:szCs w:val="24"/>
        </w:rPr>
      </w:pPr>
    </w:p>
    <w:p w14:paraId="1C319B84" w14:textId="77777777" w:rsidR="003253D6" w:rsidRDefault="003253D6" w:rsidP="00FF102D">
      <w:pPr>
        <w:spacing w:after="0" w:line="360" w:lineRule="auto"/>
        <w:rPr>
          <w:rFonts w:ascii="Arial Narrow" w:hAnsi="Arial Narrow"/>
          <w:sz w:val="24"/>
          <w:szCs w:val="24"/>
        </w:rPr>
      </w:pPr>
    </w:p>
    <w:p w14:paraId="3627EA20" w14:textId="77777777" w:rsidR="003253D6" w:rsidRDefault="003253D6" w:rsidP="00FF102D">
      <w:pPr>
        <w:spacing w:after="0" w:line="360" w:lineRule="auto"/>
        <w:rPr>
          <w:rFonts w:ascii="Arial Narrow" w:hAnsi="Arial Narrow"/>
          <w:sz w:val="24"/>
          <w:szCs w:val="24"/>
        </w:rPr>
      </w:pPr>
    </w:p>
    <w:p w14:paraId="344D98EE" w14:textId="77777777" w:rsidR="003253D6" w:rsidRDefault="003253D6" w:rsidP="00FF102D">
      <w:pPr>
        <w:spacing w:after="0" w:line="360" w:lineRule="auto"/>
        <w:rPr>
          <w:rFonts w:ascii="Arial Narrow" w:hAnsi="Arial Narrow"/>
          <w:sz w:val="24"/>
          <w:szCs w:val="24"/>
        </w:rPr>
      </w:pPr>
    </w:p>
    <w:p w14:paraId="1FF0AAFE" w14:textId="77777777" w:rsidR="003253D6" w:rsidRDefault="003253D6" w:rsidP="00FF102D">
      <w:pPr>
        <w:spacing w:after="0" w:line="360" w:lineRule="auto"/>
        <w:rPr>
          <w:rFonts w:ascii="Arial Narrow" w:hAnsi="Arial Narrow"/>
          <w:sz w:val="24"/>
          <w:szCs w:val="24"/>
        </w:rPr>
      </w:pPr>
    </w:p>
    <w:p w14:paraId="6EDCA584" w14:textId="77777777" w:rsidR="003253D6" w:rsidRDefault="003253D6" w:rsidP="00FF102D">
      <w:pPr>
        <w:spacing w:after="0" w:line="360" w:lineRule="auto"/>
        <w:rPr>
          <w:rFonts w:ascii="Arial Narrow" w:hAnsi="Arial Narrow"/>
          <w:sz w:val="24"/>
          <w:szCs w:val="24"/>
        </w:rPr>
      </w:pPr>
    </w:p>
    <w:p w14:paraId="21C6B197" w14:textId="77777777" w:rsidR="003253D6" w:rsidRDefault="003253D6" w:rsidP="00FF102D">
      <w:pPr>
        <w:spacing w:after="0" w:line="360" w:lineRule="auto"/>
        <w:rPr>
          <w:rFonts w:ascii="Arial Narrow" w:hAnsi="Arial Narrow"/>
          <w:sz w:val="24"/>
          <w:szCs w:val="24"/>
        </w:rPr>
      </w:pPr>
    </w:p>
    <w:p w14:paraId="5E97B26A" w14:textId="77777777" w:rsidR="003253D6" w:rsidRDefault="003253D6" w:rsidP="00FF102D">
      <w:pPr>
        <w:spacing w:after="0" w:line="360" w:lineRule="auto"/>
        <w:rPr>
          <w:rFonts w:ascii="Arial Narrow" w:hAnsi="Arial Narrow"/>
          <w:sz w:val="24"/>
          <w:szCs w:val="24"/>
        </w:rPr>
      </w:pPr>
    </w:p>
    <w:p w14:paraId="7CA46E10" w14:textId="77777777" w:rsidR="003253D6" w:rsidRDefault="003253D6" w:rsidP="00FF102D">
      <w:pPr>
        <w:spacing w:after="0" w:line="360" w:lineRule="auto"/>
        <w:rPr>
          <w:rFonts w:ascii="Arial Narrow" w:hAnsi="Arial Narrow"/>
          <w:sz w:val="24"/>
          <w:szCs w:val="24"/>
        </w:rPr>
      </w:pPr>
    </w:p>
    <w:p w14:paraId="7056BD41" w14:textId="4A662E84" w:rsidR="003253D6" w:rsidRDefault="003253D6" w:rsidP="00FF102D">
      <w:pPr>
        <w:spacing w:after="0" w:line="360" w:lineRule="auto"/>
        <w:rPr>
          <w:rFonts w:ascii="Arial Narrow" w:hAnsi="Arial Narrow"/>
          <w:sz w:val="24"/>
          <w:szCs w:val="24"/>
        </w:rPr>
      </w:pPr>
    </w:p>
    <w:p w14:paraId="4D135F22" w14:textId="77777777" w:rsidR="00433474" w:rsidRDefault="00433474" w:rsidP="00FF102D">
      <w:pPr>
        <w:spacing w:after="0" w:line="360" w:lineRule="auto"/>
        <w:rPr>
          <w:rFonts w:ascii="Arial Narrow" w:hAnsi="Arial Narrow"/>
          <w:sz w:val="24"/>
          <w:szCs w:val="24"/>
        </w:rPr>
      </w:pPr>
    </w:p>
    <w:p w14:paraId="0D5C5228" w14:textId="6BE886A3" w:rsidR="00CD394B" w:rsidRDefault="00CD394B" w:rsidP="00FF102D">
      <w:pPr>
        <w:spacing w:after="0" w:line="360" w:lineRule="auto"/>
        <w:rPr>
          <w:rFonts w:ascii="Arial Narrow" w:hAnsi="Arial Narrow"/>
          <w:sz w:val="24"/>
          <w:szCs w:val="24"/>
        </w:rPr>
      </w:pPr>
      <w:r>
        <w:rPr>
          <w:rFonts w:ascii="Arial Narrow" w:hAnsi="Arial Narrow"/>
          <w:sz w:val="24"/>
          <w:szCs w:val="24"/>
        </w:rPr>
        <w:t>jelly-star</w:t>
      </w:r>
    </w:p>
    <w:p w14:paraId="02461C16" w14:textId="77777777" w:rsidR="00CD394B" w:rsidRDefault="00CD394B" w:rsidP="00FF102D">
      <w:pPr>
        <w:spacing w:after="0" w:line="360" w:lineRule="auto"/>
        <w:rPr>
          <w:rFonts w:ascii="Arial Narrow" w:hAnsi="Arial Narrow"/>
          <w:sz w:val="24"/>
          <w:szCs w:val="24"/>
        </w:rPr>
      </w:pPr>
    </w:p>
    <w:p w14:paraId="4AA74CF7" w14:textId="77777777" w:rsidR="003253D6" w:rsidRDefault="003253D6" w:rsidP="00FF102D">
      <w:pPr>
        <w:spacing w:after="0" w:line="360" w:lineRule="auto"/>
        <w:ind w:left="720" w:firstLine="720"/>
        <w:rPr>
          <w:rFonts w:ascii="Arial Narrow" w:hAnsi="Arial Narrow"/>
          <w:sz w:val="24"/>
          <w:szCs w:val="24"/>
        </w:rPr>
      </w:pPr>
      <w:r>
        <w:rPr>
          <w:rFonts w:ascii="Arial Narrow" w:hAnsi="Arial Narrow"/>
          <w:sz w:val="24"/>
          <w:szCs w:val="24"/>
        </w:rPr>
        <w:t>explosion</w:t>
      </w:r>
    </w:p>
    <w:p w14:paraId="0F407E5E" w14:textId="77777777" w:rsidR="003253D6" w:rsidRDefault="003253D6" w:rsidP="00FF102D">
      <w:pPr>
        <w:spacing w:after="0" w:line="360" w:lineRule="auto"/>
        <w:rPr>
          <w:rFonts w:ascii="Arial Narrow" w:hAnsi="Arial Narrow"/>
          <w:sz w:val="24"/>
          <w:szCs w:val="24"/>
        </w:rPr>
      </w:pPr>
    </w:p>
    <w:p w14:paraId="383C9F6F" w14:textId="77777777" w:rsidR="003253D6" w:rsidRDefault="003253D6" w:rsidP="00FF102D">
      <w:pPr>
        <w:spacing w:after="0" w:line="360" w:lineRule="auto"/>
        <w:ind w:firstLine="720"/>
        <w:rPr>
          <w:rFonts w:ascii="Arial Narrow" w:hAnsi="Arial Narrow"/>
          <w:sz w:val="24"/>
          <w:szCs w:val="24"/>
        </w:rPr>
      </w:pPr>
      <w:r>
        <w:rPr>
          <w:rFonts w:ascii="Arial Narrow" w:hAnsi="Arial Narrow"/>
          <w:sz w:val="24"/>
          <w:szCs w:val="24"/>
        </w:rPr>
        <w:t>all flow</w:t>
      </w:r>
    </w:p>
    <w:p w14:paraId="08BD4383" w14:textId="77777777" w:rsidR="003253D6" w:rsidRDefault="003253D6" w:rsidP="00FF102D">
      <w:pPr>
        <w:spacing w:after="0" w:line="360" w:lineRule="auto"/>
        <w:rPr>
          <w:rFonts w:ascii="Arial Narrow" w:hAnsi="Arial Narrow"/>
          <w:sz w:val="24"/>
          <w:szCs w:val="24"/>
        </w:rPr>
      </w:pPr>
    </w:p>
    <w:p w14:paraId="5FD3B86D" w14:textId="77777777" w:rsidR="003253D6" w:rsidRDefault="003253D6" w:rsidP="00FF102D">
      <w:pPr>
        <w:spacing w:after="0" w:line="360" w:lineRule="auto"/>
        <w:ind w:left="1440" w:firstLine="720"/>
        <w:rPr>
          <w:rFonts w:ascii="Arial Narrow" w:hAnsi="Arial Narrow"/>
          <w:sz w:val="24"/>
          <w:szCs w:val="24"/>
        </w:rPr>
      </w:pPr>
      <w:r>
        <w:rPr>
          <w:rFonts w:ascii="Arial Narrow" w:hAnsi="Arial Narrow"/>
          <w:sz w:val="24"/>
          <w:szCs w:val="24"/>
        </w:rPr>
        <w:t xml:space="preserve">forked arms </w:t>
      </w:r>
    </w:p>
    <w:p w14:paraId="58572482" w14:textId="77777777" w:rsidR="003253D6" w:rsidRDefault="003253D6" w:rsidP="00FF102D">
      <w:pPr>
        <w:spacing w:after="0" w:line="360" w:lineRule="auto"/>
        <w:rPr>
          <w:rFonts w:ascii="Arial Narrow" w:hAnsi="Arial Narrow"/>
          <w:sz w:val="24"/>
          <w:szCs w:val="24"/>
        </w:rPr>
      </w:pPr>
    </w:p>
    <w:p w14:paraId="2220732F" w14:textId="1350BFE0" w:rsidR="003253D6" w:rsidRDefault="00F907AF" w:rsidP="00FF102D">
      <w:pPr>
        <w:spacing w:after="0" w:line="360" w:lineRule="auto"/>
        <w:ind w:left="720"/>
        <w:rPr>
          <w:rFonts w:ascii="Arial Narrow" w:hAnsi="Arial Narrow"/>
          <w:sz w:val="24"/>
          <w:szCs w:val="24"/>
        </w:rPr>
      </w:pPr>
      <w:r>
        <w:rPr>
          <w:rFonts w:ascii="Arial Narrow" w:hAnsi="Arial Narrow"/>
          <w:sz w:val="24"/>
          <w:szCs w:val="24"/>
        </w:rPr>
        <w:t>contracting</w:t>
      </w:r>
    </w:p>
    <w:p w14:paraId="51EF9163" w14:textId="77777777" w:rsidR="003253D6" w:rsidRDefault="003253D6" w:rsidP="00FF102D">
      <w:pPr>
        <w:spacing w:after="0" w:line="360" w:lineRule="auto"/>
        <w:rPr>
          <w:rFonts w:ascii="Arial Narrow" w:hAnsi="Arial Narrow"/>
          <w:sz w:val="24"/>
          <w:szCs w:val="24"/>
        </w:rPr>
      </w:pPr>
    </w:p>
    <w:p w14:paraId="6EA96F75" w14:textId="77777777" w:rsidR="003253D6" w:rsidRDefault="003253D6" w:rsidP="00FF102D">
      <w:pPr>
        <w:spacing w:after="0" w:line="360" w:lineRule="auto"/>
        <w:ind w:left="2160"/>
        <w:rPr>
          <w:rFonts w:ascii="Arial Narrow" w:hAnsi="Arial Narrow"/>
          <w:sz w:val="24"/>
          <w:szCs w:val="24"/>
        </w:rPr>
      </w:pPr>
      <w:r>
        <w:rPr>
          <w:rFonts w:ascii="Arial Narrow" w:hAnsi="Arial Narrow"/>
          <w:sz w:val="24"/>
          <w:szCs w:val="24"/>
        </w:rPr>
        <w:t xml:space="preserve">in all directions </w:t>
      </w:r>
    </w:p>
    <w:p w14:paraId="7525DC4D" w14:textId="77777777" w:rsidR="003253D6" w:rsidRDefault="003253D6" w:rsidP="00FF102D">
      <w:pPr>
        <w:spacing w:after="0" w:line="360" w:lineRule="auto"/>
        <w:rPr>
          <w:rFonts w:ascii="Arial Narrow" w:hAnsi="Arial Narrow"/>
          <w:sz w:val="24"/>
          <w:szCs w:val="24"/>
        </w:rPr>
      </w:pPr>
    </w:p>
    <w:p w14:paraId="48817F77" w14:textId="77777777" w:rsidR="003253D6" w:rsidRDefault="003253D6" w:rsidP="00FF102D">
      <w:pPr>
        <w:spacing w:after="0" w:line="360" w:lineRule="auto"/>
        <w:ind w:left="2880" w:firstLine="720"/>
        <w:rPr>
          <w:rFonts w:ascii="Arial Narrow" w:hAnsi="Arial Narrow"/>
          <w:sz w:val="24"/>
          <w:szCs w:val="24"/>
        </w:rPr>
      </w:pPr>
      <w:r>
        <w:rPr>
          <w:rFonts w:ascii="Arial Narrow" w:hAnsi="Arial Narrow"/>
          <w:sz w:val="24"/>
          <w:szCs w:val="24"/>
        </w:rPr>
        <w:t xml:space="preserve">dispersed selves </w:t>
      </w:r>
    </w:p>
    <w:p w14:paraId="2B03DE0F" w14:textId="77777777" w:rsidR="003253D6" w:rsidRDefault="003253D6" w:rsidP="00FF102D">
      <w:pPr>
        <w:spacing w:after="0" w:line="360" w:lineRule="auto"/>
        <w:ind w:left="2880" w:firstLine="720"/>
        <w:rPr>
          <w:rFonts w:ascii="Arial Narrow" w:hAnsi="Arial Narrow"/>
          <w:sz w:val="24"/>
          <w:szCs w:val="24"/>
        </w:rPr>
      </w:pPr>
    </w:p>
    <w:p w14:paraId="4E6AB985" w14:textId="62FFEA1C" w:rsidR="003253D6" w:rsidRDefault="00CD394B" w:rsidP="00FF102D">
      <w:pPr>
        <w:spacing w:after="0" w:line="360" w:lineRule="auto"/>
        <w:ind w:left="720" w:firstLine="720"/>
        <w:rPr>
          <w:rFonts w:ascii="Arial Narrow" w:hAnsi="Arial Narrow"/>
          <w:sz w:val="24"/>
          <w:szCs w:val="24"/>
        </w:rPr>
      </w:pPr>
      <w:r>
        <w:rPr>
          <w:rFonts w:ascii="Arial Narrow" w:hAnsi="Arial Narrow"/>
          <w:sz w:val="24"/>
          <w:szCs w:val="24"/>
        </w:rPr>
        <w:t>watery many</w:t>
      </w:r>
    </w:p>
    <w:p w14:paraId="35E68665" w14:textId="3ECA9920" w:rsidR="003253D6" w:rsidRDefault="003253D6" w:rsidP="00FF102D">
      <w:pPr>
        <w:spacing w:after="0" w:line="360" w:lineRule="auto"/>
        <w:rPr>
          <w:rFonts w:ascii="Arial Narrow" w:hAnsi="Arial Narrow"/>
          <w:sz w:val="24"/>
          <w:szCs w:val="24"/>
        </w:rPr>
      </w:pPr>
    </w:p>
    <w:p w14:paraId="67BEA86E" w14:textId="77777777" w:rsidR="003253D6" w:rsidRDefault="003253D6" w:rsidP="00FF102D">
      <w:pPr>
        <w:spacing w:after="0" w:line="360" w:lineRule="auto"/>
        <w:ind w:left="2880" w:firstLine="720"/>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185078B4" w14:textId="54E86357" w:rsidR="003253D6" w:rsidRDefault="003253D6" w:rsidP="00FF102D">
      <w:pPr>
        <w:spacing w:after="0" w:line="360" w:lineRule="auto"/>
        <w:ind w:left="2880" w:firstLine="720"/>
        <w:rPr>
          <w:rFonts w:ascii="Arial Narrow" w:hAnsi="Arial Narrow"/>
          <w:sz w:val="24"/>
          <w:szCs w:val="24"/>
        </w:rPr>
      </w:pPr>
      <w:r>
        <w:rPr>
          <w:rFonts w:ascii="Arial Narrow" w:hAnsi="Arial Narrow"/>
          <w:sz w:val="24"/>
          <w:szCs w:val="24"/>
        </w:rPr>
        <w:t xml:space="preserve">never </w:t>
      </w:r>
      <w:r w:rsidR="00CD394B">
        <w:rPr>
          <w:rFonts w:ascii="Arial Narrow" w:hAnsi="Arial Narrow"/>
          <w:sz w:val="24"/>
          <w:szCs w:val="24"/>
        </w:rPr>
        <w:t>cease the flow</w:t>
      </w:r>
    </w:p>
    <w:p w14:paraId="623344B7" w14:textId="77777777" w:rsidR="003253D6" w:rsidRDefault="003253D6" w:rsidP="00FF102D">
      <w:pPr>
        <w:spacing w:after="0" w:line="360" w:lineRule="auto"/>
        <w:ind w:left="2880" w:firstLine="720"/>
        <w:rPr>
          <w:rFonts w:ascii="Arial Narrow" w:hAnsi="Arial Narrow"/>
          <w:sz w:val="24"/>
          <w:szCs w:val="24"/>
        </w:rPr>
      </w:pPr>
    </w:p>
    <w:p w14:paraId="63E00A94" w14:textId="77777777" w:rsidR="003253D6" w:rsidRDefault="003253D6" w:rsidP="00FF102D">
      <w:pPr>
        <w:spacing w:after="0" w:line="360" w:lineRule="auto"/>
        <w:ind w:left="5040" w:firstLine="720"/>
        <w:rPr>
          <w:rFonts w:ascii="Arial Narrow" w:hAnsi="Arial Narrow"/>
          <w:sz w:val="24"/>
          <w:szCs w:val="24"/>
        </w:rPr>
      </w:pPr>
      <w:r>
        <w:rPr>
          <w:rFonts w:ascii="Arial Narrow" w:hAnsi="Arial Narrow"/>
          <w:sz w:val="24"/>
          <w:szCs w:val="24"/>
        </w:rPr>
        <w:t>beginning again before it ends</w:t>
      </w:r>
    </w:p>
    <w:p w14:paraId="2502B166" w14:textId="1445522B" w:rsidR="003253D6" w:rsidRDefault="003253D6" w:rsidP="00FF102D">
      <w:pPr>
        <w:spacing w:after="0" w:line="360" w:lineRule="auto"/>
        <w:rPr>
          <w:rFonts w:ascii="Arial Narrow" w:hAnsi="Arial Narrow"/>
          <w:sz w:val="24"/>
          <w:szCs w:val="24"/>
        </w:rPr>
      </w:pPr>
      <w:r>
        <w:rPr>
          <w:rFonts w:ascii="Arial Narrow" w:hAnsi="Arial Narrow"/>
          <w:sz w:val="24"/>
          <w:szCs w:val="24"/>
        </w:rPr>
        <w:lastRenderedPageBreak/>
        <w:t>m</w:t>
      </w:r>
      <w:r w:rsidR="00CD394B">
        <w:rPr>
          <w:rFonts w:ascii="Arial Narrow" w:hAnsi="Arial Narrow"/>
          <w:sz w:val="24"/>
          <w:szCs w:val="24"/>
        </w:rPr>
        <w:t xml:space="preserve">ore than the sum of its parts </w:t>
      </w:r>
      <w:r>
        <w:rPr>
          <w:rFonts w:ascii="Arial Narrow" w:hAnsi="Arial Narrow"/>
          <w:sz w:val="24"/>
          <w:szCs w:val="24"/>
        </w:rPr>
        <w:t xml:space="preserve">stream of words flows from pulsations near and far no singular methodology invites this multiple narrative to spiral into a sea previously held by little stalk earth-root while words flowed on small breakers collapsing and sinking into coastal silt heavy with watery history and newly adjusted masses of North Sea sand pulling back these words suspended by swampy beaches a connection now stretched and slowly ebbing on my powerful contractions always onwards into this sea the coast fades on the horizon still its memory embodies so many ephyrae enters their continuous assemblage a seam between phases of never-ceasing metamorphosis out we drift into further seas into stories </w:t>
      </w:r>
      <w:r w:rsidR="00CD394B">
        <w:rPr>
          <w:rFonts w:ascii="Arial Narrow" w:hAnsi="Arial Narrow"/>
          <w:sz w:val="24"/>
          <w:szCs w:val="24"/>
        </w:rPr>
        <w:t>articulated in</w:t>
      </w:r>
      <w:r>
        <w:rPr>
          <w:rFonts w:ascii="Arial Narrow" w:hAnsi="Arial Narrow"/>
          <w:sz w:val="24"/>
          <w:szCs w:val="24"/>
        </w:rPr>
        <w:t xml:space="preserve"> saltwater sometimes in soundwaves and musings of elongated slimy </w:t>
      </w:r>
      <w:r w:rsidR="00CD394B">
        <w:rPr>
          <w:rFonts w:ascii="Arial Narrow" w:hAnsi="Arial Narrow"/>
          <w:sz w:val="24"/>
          <w:szCs w:val="24"/>
        </w:rPr>
        <w:t xml:space="preserve">armoured sleek smooth </w:t>
      </w:r>
      <w:r>
        <w:rPr>
          <w:rFonts w:ascii="Arial Narrow" w:hAnsi="Arial Narrow"/>
          <w:sz w:val="24"/>
          <w:szCs w:val="24"/>
        </w:rPr>
        <w:t xml:space="preserve">translucent beings </w:t>
      </w:r>
    </w:p>
    <w:p w14:paraId="735C6387" w14:textId="77777777" w:rsidR="003253D6" w:rsidRDefault="003253D6" w:rsidP="00FF102D">
      <w:pPr>
        <w:spacing w:after="0" w:line="360" w:lineRule="auto"/>
        <w:rPr>
          <w:rFonts w:ascii="Arial Narrow" w:hAnsi="Arial Narrow"/>
          <w:sz w:val="24"/>
          <w:szCs w:val="24"/>
        </w:rPr>
      </w:pPr>
    </w:p>
    <w:p w14:paraId="3A632B34" w14:textId="77777777" w:rsidR="003253D6" w:rsidRDefault="003253D6" w:rsidP="00FF102D">
      <w:pPr>
        <w:spacing w:after="0" w:line="360" w:lineRule="auto"/>
        <w:rPr>
          <w:rFonts w:ascii="Arial Narrow" w:hAnsi="Arial Narrow"/>
          <w:sz w:val="24"/>
          <w:szCs w:val="24"/>
        </w:rPr>
      </w:pPr>
    </w:p>
    <w:p w14:paraId="097D38CB" w14:textId="77777777" w:rsidR="003253D6" w:rsidRDefault="003253D6" w:rsidP="00FF102D">
      <w:pPr>
        <w:spacing w:after="0" w:line="360" w:lineRule="auto"/>
        <w:rPr>
          <w:rFonts w:ascii="Arial Narrow" w:hAnsi="Arial Narrow"/>
          <w:sz w:val="24"/>
          <w:szCs w:val="24"/>
        </w:rPr>
      </w:pPr>
    </w:p>
    <w:p w14:paraId="23F8817D" w14:textId="77777777" w:rsidR="003253D6" w:rsidRDefault="003253D6" w:rsidP="00FF102D">
      <w:pPr>
        <w:spacing w:after="0" w:line="360" w:lineRule="auto"/>
        <w:rPr>
          <w:rFonts w:ascii="Arial Narrow" w:hAnsi="Arial Narrow"/>
          <w:sz w:val="24"/>
          <w:szCs w:val="24"/>
        </w:rPr>
      </w:pPr>
    </w:p>
    <w:p w14:paraId="0F8C65AA" w14:textId="77777777" w:rsidR="003253D6" w:rsidRDefault="003253D6" w:rsidP="00FF102D">
      <w:pPr>
        <w:spacing w:after="0" w:line="360" w:lineRule="auto"/>
        <w:rPr>
          <w:rFonts w:ascii="Arial Narrow" w:hAnsi="Arial Narrow"/>
          <w:sz w:val="24"/>
          <w:szCs w:val="24"/>
        </w:rPr>
      </w:pPr>
    </w:p>
    <w:p w14:paraId="1824E8A7" w14:textId="77777777" w:rsidR="003253D6" w:rsidRDefault="003253D6" w:rsidP="00FF102D">
      <w:pPr>
        <w:spacing w:after="0" w:line="360" w:lineRule="auto"/>
        <w:rPr>
          <w:rFonts w:ascii="Arial Narrow" w:hAnsi="Arial Narrow"/>
          <w:sz w:val="24"/>
          <w:szCs w:val="24"/>
        </w:rPr>
      </w:pPr>
    </w:p>
    <w:p w14:paraId="5AFE037E" w14:textId="77777777" w:rsidR="003253D6" w:rsidRDefault="003253D6" w:rsidP="00FF102D">
      <w:pPr>
        <w:spacing w:after="0" w:line="360" w:lineRule="auto"/>
        <w:rPr>
          <w:rFonts w:ascii="Arial Narrow" w:hAnsi="Arial Narrow"/>
          <w:sz w:val="24"/>
          <w:szCs w:val="24"/>
        </w:rPr>
      </w:pPr>
    </w:p>
    <w:p w14:paraId="5DD8D4C9" w14:textId="77777777" w:rsidR="003253D6" w:rsidRDefault="003253D6" w:rsidP="00FF102D">
      <w:pPr>
        <w:spacing w:after="0" w:line="360" w:lineRule="auto"/>
        <w:rPr>
          <w:rFonts w:ascii="Arial Narrow" w:hAnsi="Arial Narrow"/>
          <w:sz w:val="24"/>
          <w:szCs w:val="24"/>
        </w:rPr>
      </w:pPr>
    </w:p>
    <w:p w14:paraId="6267FEF4" w14:textId="77777777" w:rsidR="003253D6" w:rsidRDefault="003253D6" w:rsidP="00FF102D">
      <w:pPr>
        <w:spacing w:after="0" w:line="360" w:lineRule="auto"/>
        <w:rPr>
          <w:rFonts w:ascii="Arial Narrow" w:hAnsi="Arial Narrow"/>
          <w:sz w:val="24"/>
          <w:szCs w:val="24"/>
        </w:rPr>
      </w:pPr>
    </w:p>
    <w:p w14:paraId="4AACD1F9" w14:textId="77777777" w:rsidR="003253D6" w:rsidRDefault="003253D6" w:rsidP="00FF102D">
      <w:pPr>
        <w:spacing w:after="0" w:line="360" w:lineRule="auto"/>
        <w:rPr>
          <w:rFonts w:ascii="Arial Narrow" w:hAnsi="Arial Narrow"/>
          <w:sz w:val="24"/>
          <w:szCs w:val="24"/>
        </w:rPr>
      </w:pPr>
    </w:p>
    <w:p w14:paraId="6300168C" w14:textId="77777777" w:rsidR="003253D6" w:rsidRDefault="003253D6" w:rsidP="00FF102D">
      <w:pPr>
        <w:spacing w:after="0" w:line="360" w:lineRule="auto"/>
        <w:rPr>
          <w:rFonts w:ascii="Arial Narrow" w:hAnsi="Arial Narrow"/>
          <w:sz w:val="24"/>
          <w:szCs w:val="24"/>
        </w:rPr>
      </w:pPr>
    </w:p>
    <w:p w14:paraId="156DD194" w14:textId="77777777" w:rsidR="003253D6" w:rsidRDefault="003253D6" w:rsidP="00FF102D">
      <w:pPr>
        <w:spacing w:after="0" w:line="360" w:lineRule="auto"/>
        <w:rPr>
          <w:rFonts w:ascii="Arial Narrow" w:hAnsi="Arial Narrow"/>
          <w:sz w:val="24"/>
          <w:szCs w:val="24"/>
        </w:rPr>
      </w:pPr>
    </w:p>
    <w:p w14:paraId="310DD0A4" w14:textId="77777777" w:rsidR="003253D6" w:rsidRDefault="003253D6" w:rsidP="00FF102D">
      <w:pPr>
        <w:spacing w:after="0" w:line="360" w:lineRule="auto"/>
        <w:rPr>
          <w:rFonts w:ascii="Arial Narrow" w:hAnsi="Arial Narrow"/>
          <w:sz w:val="24"/>
          <w:szCs w:val="24"/>
        </w:rPr>
      </w:pPr>
    </w:p>
    <w:p w14:paraId="7A09EE0E" w14:textId="77777777" w:rsidR="003253D6" w:rsidRDefault="003253D6" w:rsidP="00FF102D">
      <w:pPr>
        <w:spacing w:after="0" w:line="360" w:lineRule="auto"/>
        <w:rPr>
          <w:rFonts w:ascii="Arial Narrow" w:hAnsi="Arial Narrow"/>
          <w:sz w:val="24"/>
          <w:szCs w:val="24"/>
        </w:rPr>
      </w:pPr>
    </w:p>
    <w:p w14:paraId="69FE7E0D" w14:textId="77777777" w:rsidR="003253D6" w:rsidRDefault="003253D6" w:rsidP="00FF102D">
      <w:pPr>
        <w:spacing w:after="0" w:line="360" w:lineRule="auto"/>
        <w:rPr>
          <w:rFonts w:ascii="Arial Narrow" w:hAnsi="Arial Narrow"/>
          <w:sz w:val="24"/>
          <w:szCs w:val="24"/>
        </w:rPr>
      </w:pPr>
    </w:p>
    <w:p w14:paraId="6336B95F" w14:textId="77777777" w:rsidR="003253D6" w:rsidRDefault="003253D6" w:rsidP="00FF102D">
      <w:pPr>
        <w:spacing w:after="0" w:line="360" w:lineRule="auto"/>
        <w:rPr>
          <w:rFonts w:ascii="Arial Narrow" w:hAnsi="Arial Narrow"/>
          <w:sz w:val="24"/>
          <w:szCs w:val="24"/>
        </w:rPr>
      </w:pPr>
    </w:p>
    <w:p w14:paraId="45726CFE" w14:textId="77777777" w:rsidR="003253D6" w:rsidRDefault="003253D6" w:rsidP="00FF102D">
      <w:pPr>
        <w:spacing w:after="0" w:line="360" w:lineRule="auto"/>
        <w:rPr>
          <w:rFonts w:ascii="Arial Narrow" w:hAnsi="Arial Narrow"/>
          <w:sz w:val="24"/>
          <w:szCs w:val="24"/>
        </w:rPr>
      </w:pPr>
    </w:p>
    <w:p w14:paraId="51CC334D" w14:textId="77777777" w:rsidR="003253D6" w:rsidRDefault="003253D6" w:rsidP="00FF102D">
      <w:pPr>
        <w:spacing w:after="0" w:line="360" w:lineRule="auto"/>
        <w:rPr>
          <w:rFonts w:ascii="Arial Narrow" w:hAnsi="Arial Narrow"/>
          <w:sz w:val="24"/>
          <w:szCs w:val="24"/>
        </w:rPr>
      </w:pPr>
    </w:p>
    <w:p w14:paraId="21D8E173" w14:textId="77777777" w:rsidR="003253D6" w:rsidRDefault="003253D6" w:rsidP="00FF102D">
      <w:pPr>
        <w:spacing w:after="0" w:line="360" w:lineRule="auto"/>
        <w:rPr>
          <w:rFonts w:ascii="Arial Narrow" w:hAnsi="Arial Narrow"/>
          <w:sz w:val="24"/>
          <w:szCs w:val="24"/>
        </w:rPr>
      </w:pPr>
    </w:p>
    <w:p w14:paraId="184DAF67" w14:textId="77777777" w:rsidR="003253D6" w:rsidRDefault="003253D6" w:rsidP="00FF102D">
      <w:pPr>
        <w:spacing w:after="0" w:line="360" w:lineRule="auto"/>
        <w:rPr>
          <w:rFonts w:ascii="Arial Narrow" w:hAnsi="Arial Narrow"/>
          <w:sz w:val="24"/>
          <w:szCs w:val="24"/>
        </w:rPr>
      </w:pPr>
    </w:p>
    <w:p w14:paraId="774EC5DA" w14:textId="77777777" w:rsidR="003253D6" w:rsidRDefault="003253D6" w:rsidP="00FF102D">
      <w:pPr>
        <w:spacing w:after="0" w:line="360" w:lineRule="auto"/>
        <w:rPr>
          <w:rFonts w:ascii="Arial Narrow" w:hAnsi="Arial Narrow"/>
          <w:sz w:val="24"/>
          <w:szCs w:val="24"/>
        </w:rPr>
      </w:pPr>
    </w:p>
    <w:p w14:paraId="24092852" w14:textId="77777777" w:rsidR="003253D6" w:rsidRDefault="003253D6" w:rsidP="00FF102D">
      <w:pPr>
        <w:spacing w:after="0" w:line="360" w:lineRule="auto"/>
        <w:rPr>
          <w:rFonts w:ascii="Arial Narrow" w:hAnsi="Arial Narrow"/>
          <w:sz w:val="24"/>
          <w:szCs w:val="24"/>
        </w:rPr>
      </w:pPr>
    </w:p>
    <w:p w14:paraId="0E5C8977" w14:textId="77777777" w:rsidR="003253D6" w:rsidRDefault="003253D6" w:rsidP="00FF102D">
      <w:pPr>
        <w:spacing w:after="0" w:line="360" w:lineRule="auto"/>
        <w:rPr>
          <w:rFonts w:ascii="Arial Narrow" w:hAnsi="Arial Narrow"/>
          <w:sz w:val="24"/>
          <w:szCs w:val="24"/>
        </w:rPr>
      </w:pPr>
    </w:p>
    <w:p w14:paraId="0F124C23" w14:textId="77777777" w:rsidR="003253D6" w:rsidRDefault="003253D6" w:rsidP="00FF102D">
      <w:pPr>
        <w:spacing w:after="0" w:line="360" w:lineRule="auto"/>
        <w:rPr>
          <w:rFonts w:ascii="Arial Narrow" w:hAnsi="Arial Narrow"/>
          <w:sz w:val="24"/>
          <w:szCs w:val="24"/>
        </w:rPr>
      </w:pPr>
    </w:p>
    <w:p w14:paraId="4BFF8D24" w14:textId="77777777" w:rsidR="003253D6" w:rsidRDefault="003253D6" w:rsidP="00FF102D">
      <w:pPr>
        <w:spacing w:after="0" w:line="360" w:lineRule="auto"/>
        <w:rPr>
          <w:rFonts w:ascii="Arial Narrow" w:hAnsi="Arial Narrow"/>
          <w:sz w:val="24"/>
          <w:szCs w:val="24"/>
        </w:rPr>
      </w:pPr>
    </w:p>
    <w:p w14:paraId="25D68149" w14:textId="77777777" w:rsidR="003253D6" w:rsidRDefault="003253D6" w:rsidP="00FF102D">
      <w:pPr>
        <w:spacing w:after="0" w:line="360" w:lineRule="auto"/>
        <w:rPr>
          <w:rFonts w:ascii="Arial Narrow" w:hAnsi="Arial Narrow"/>
          <w:sz w:val="24"/>
          <w:szCs w:val="24"/>
        </w:rPr>
      </w:pPr>
    </w:p>
    <w:p w14:paraId="312A93E1" w14:textId="77777777" w:rsidR="003253D6" w:rsidRDefault="003253D6" w:rsidP="00FF102D">
      <w:pPr>
        <w:spacing w:after="0" w:line="360" w:lineRule="auto"/>
        <w:rPr>
          <w:rFonts w:ascii="Arial Narrow" w:hAnsi="Arial Narrow"/>
          <w:sz w:val="24"/>
          <w:szCs w:val="24"/>
        </w:rPr>
      </w:pPr>
    </w:p>
    <w:p w14:paraId="4977E7B8" w14:textId="77777777" w:rsidR="003253D6" w:rsidRDefault="003253D6" w:rsidP="00FF102D">
      <w:pPr>
        <w:spacing w:after="0" w:line="360" w:lineRule="auto"/>
        <w:rPr>
          <w:rFonts w:ascii="Arial Narrow" w:hAnsi="Arial Narrow"/>
          <w:sz w:val="24"/>
          <w:szCs w:val="24"/>
        </w:rPr>
      </w:pPr>
    </w:p>
    <w:p w14:paraId="1801548A" w14:textId="77777777" w:rsidR="003253D6" w:rsidRDefault="003253D6" w:rsidP="00FF102D">
      <w:pPr>
        <w:spacing w:after="0" w:line="360" w:lineRule="auto"/>
        <w:rPr>
          <w:rFonts w:ascii="Arial Narrow" w:hAnsi="Arial Narrow"/>
          <w:sz w:val="24"/>
          <w:szCs w:val="24"/>
        </w:rPr>
      </w:pPr>
    </w:p>
    <w:p w14:paraId="0614EBAE" w14:textId="77777777" w:rsidR="003253D6" w:rsidRDefault="003253D6" w:rsidP="00FF102D">
      <w:pPr>
        <w:spacing w:after="0" w:line="360" w:lineRule="auto"/>
        <w:rPr>
          <w:rFonts w:ascii="Arial Narrow" w:hAnsi="Arial Narrow"/>
          <w:sz w:val="24"/>
          <w:szCs w:val="24"/>
        </w:rPr>
      </w:pPr>
    </w:p>
    <w:p w14:paraId="6BA238DE" w14:textId="77777777" w:rsidR="003253D6" w:rsidRDefault="003253D6" w:rsidP="00FF102D">
      <w:pPr>
        <w:spacing w:after="0" w:line="360" w:lineRule="auto"/>
        <w:rPr>
          <w:rFonts w:ascii="Arial Narrow" w:hAnsi="Arial Narrow"/>
          <w:sz w:val="24"/>
          <w:szCs w:val="24"/>
        </w:rPr>
      </w:pPr>
    </w:p>
    <w:p w14:paraId="496C8180" w14:textId="77777777" w:rsidR="003253D6" w:rsidRDefault="003253D6" w:rsidP="00FF102D">
      <w:pPr>
        <w:spacing w:after="0" w:line="360" w:lineRule="auto"/>
        <w:rPr>
          <w:rFonts w:ascii="Arial Narrow" w:hAnsi="Arial Narrow"/>
          <w:sz w:val="24"/>
          <w:szCs w:val="24"/>
        </w:rPr>
      </w:pPr>
    </w:p>
    <w:p w14:paraId="62B0F838" w14:textId="77777777" w:rsidR="003253D6" w:rsidRDefault="003253D6" w:rsidP="00FF102D">
      <w:pPr>
        <w:spacing w:after="0" w:line="360" w:lineRule="auto"/>
        <w:rPr>
          <w:rFonts w:ascii="Arial Narrow" w:hAnsi="Arial Narrow"/>
          <w:sz w:val="24"/>
          <w:szCs w:val="24"/>
        </w:rPr>
      </w:pPr>
    </w:p>
    <w:p w14:paraId="3A2F6BB0" w14:textId="77777777" w:rsidR="003253D6" w:rsidRDefault="003253D6" w:rsidP="00FF102D">
      <w:pPr>
        <w:spacing w:after="0" w:line="360" w:lineRule="auto"/>
        <w:rPr>
          <w:rFonts w:ascii="Arial Narrow" w:hAnsi="Arial Narrow"/>
          <w:sz w:val="24"/>
          <w:szCs w:val="24"/>
        </w:rPr>
      </w:pPr>
    </w:p>
    <w:p w14:paraId="484315A1" w14:textId="77777777" w:rsidR="003253D6" w:rsidRDefault="003253D6" w:rsidP="00FF102D">
      <w:pPr>
        <w:spacing w:after="0" w:line="360" w:lineRule="auto"/>
        <w:rPr>
          <w:rFonts w:ascii="Arial Narrow" w:hAnsi="Arial Narrow"/>
          <w:sz w:val="24"/>
          <w:szCs w:val="24"/>
        </w:rPr>
      </w:pPr>
    </w:p>
    <w:p w14:paraId="50A1A165" w14:textId="77777777" w:rsidR="003253D6" w:rsidRDefault="003253D6" w:rsidP="00FF102D">
      <w:pPr>
        <w:spacing w:after="0" w:line="360" w:lineRule="auto"/>
        <w:rPr>
          <w:rFonts w:ascii="Arial Narrow" w:hAnsi="Arial Narrow"/>
          <w:sz w:val="24"/>
          <w:szCs w:val="24"/>
        </w:rPr>
      </w:pPr>
      <w:r>
        <w:rPr>
          <w:rFonts w:ascii="Arial Narrow" w:hAnsi="Arial Narrow"/>
          <w:sz w:val="24"/>
          <w:szCs w:val="24"/>
        </w:rPr>
        <w:t>some clones of many</w:t>
      </w:r>
    </w:p>
    <w:p w14:paraId="63B98CB6" w14:textId="77777777" w:rsidR="003253D6" w:rsidRDefault="003253D6" w:rsidP="00FF102D">
      <w:pPr>
        <w:spacing w:after="0" w:line="360" w:lineRule="auto"/>
        <w:rPr>
          <w:rFonts w:ascii="Arial Narrow" w:hAnsi="Arial Narrow"/>
          <w:sz w:val="24"/>
          <w:szCs w:val="24"/>
        </w:rPr>
      </w:pPr>
    </w:p>
    <w:p w14:paraId="605806F8" w14:textId="77777777" w:rsidR="003253D6" w:rsidRDefault="003253D6" w:rsidP="00FF102D">
      <w:pPr>
        <w:spacing w:after="0" w:line="360" w:lineRule="auto"/>
        <w:ind w:firstLine="720"/>
        <w:rPr>
          <w:rFonts w:ascii="Arial Narrow" w:hAnsi="Arial Narrow"/>
          <w:sz w:val="24"/>
          <w:szCs w:val="24"/>
        </w:rPr>
      </w:pPr>
      <w:r>
        <w:rPr>
          <w:rFonts w:ascii="Arial Narrow" w:hAnsi="Arial Narrow"/>
          <w:sz w:val="24"/>
          <w:szCs w:val="24"/>
        </w:rPr>
        <w:t>sway into these words</w:t>
      </w:r>
    </w:p>
    <w:p w14:paraId="2C1044AB" w14:textId="77777777" w:rsidR="003253D6" w:rsidRDefault="003253D6" w:rsidP="00FF102D">
      <w:pPr>
        <w:spacing w:after="0" w:line="360" w:lineRule="auto"/>
        <w:ind w:firstLine="720"/>
        <w:rPr>
          <w:rFonts w:ascii="Arial Narrow" w:hAnsi="Arial Narrow"/>
          <w:sz w:val="24"/>
          <w:szCs w:val="24"/>
        </w:rPr>
      </w:pPr>
    </w:p>
    <w:p w14:paraId="07270F2B" w14:textId="77777777" w:rsidR="003253D6" w:rsidRDefault="003253D6" w:rsidP="00FF102D">
      <w:pPr>
        <w:spacing w:after="0" w:line="360" w:lineRule="auto"/>
        <w:ind w:left="1440" w:firstLine="720"/>
        <w:rPr>
          <w:rFonts w:ascii="Arial Narrow" w:hAnsi="Arial Narrow"/>
          <w:sz w:val="24"/>
          <w:szCs w:val="24"/>
        </w:rPr>
      </w:pPr>
      <w:r>
        <w:rPr>
          <w:rFonts w:ascii="Arial Narrow" w:hAnsi="Arial Narrow"/>
          <w:sz w:val="24"/>
          <w:szCs w:val="24"/>
        </w:rPr>
        <w:t xml:space="preserve"> interjecting </w:t>
      </w:r>
    </w:p>
    <w:p w14:paraId="007D9D32" w14:textId="77777777" w:rsidR="003253D6" w:rsidRDefault="003253D6" w:rsidP="00FF102D">
      <w:pPr>
        <w:spacing w:after="0" w:line="360" w:lineRule="auto"/>
        <w:rPr>
          <w:rFonts w:ascii="Arial Narrow" w:hAnsi="Arial Narrow"/>
          <w:sz w:val="24"/>
          <w:szCs w:val="24"/>
        </w:rPr>
      </w:pPr>
    </w:p>
    <w:p w14:paraId="6E043FF5" w14:textId="77777777" w:rsidR="003253D6" w:rsidRDefault="003253D6" w:rsidP="00FF102D">
      <w:pPr>
        <w:spacing w:after="0" w:line="360" w:lineRule="auto"/>
        <w:rPr>
          <w:rFonts w:ascii="Arial Narrow" w:hAnsi="Arial Narrow"/>
          <w:sz w:val="24"/>
          <w:szCs w:val="24"/>
        </w:rPr>
      </w:pPr>
      <w:r>
        <w:rPr>
          <w:rFonts w:ascii="Arial Narrow" w:hAnsi="Arial Narrow"/>
          <w:sz w:val="24"/>
          <w:szCs w:val="24"/>
        </w:rPr>
        <w:tab/>
        <w:t xml:space="preserve">minutely bell-less </w:t>
      </w:r>
    </w:p>
    <w:p w14:paraId="34168E12" w14:textId="77777777" w:rsidR="003253D6" w:rsidRDefault="003253D6" w:rsidP="00FF102D">
      <w:pPr>
        <w:spacing w:after="0" w:line="360" w:lineRule="auto"/>
        <w:rPr>
          <w:rFonts w:ascii="Arial Narrow" w:hAnsi="Arial Narrow"/>
          <w:sz w:val="24"/>
          <w:szCs w:val="24"/>
        </w:rPr>
      </w:pPr>
    </w:p>
    <w:p w14:paraId="6055157D" w14:textId="60322043" w:rsidR="003253D6" w:rsidRDefault="0073739E" w:rsidP="00FF102D">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formless </w:t>
      </w:r>
      <w:proofErr w:type="gramStart"/>
      <w:r>
        <w:rPr>
          <w:rFonts w:ascii="Arial Narrow" w:hAnsi="Arial Narrow"/>
          <w:sz w:val="24"/>
          <w:szCs w:val="24"/>
        </w:rPr>
        <w:t>skin-</w:t>
      </w:r>
      <w:r w:rsidR="003253D6">
        <w:rPr>
          <w:rFonts w:ascii="Arial Narrow" w:hAnsi="Arial Narrow"/>
          <w:sz w:val="24"/>
          <w:szCs w:val="24"/>
        </w:rPr>
        <w:t>folds</w:t>
      </w:r>
      <w:proofErr w:type="gramEnd"/>
      <w:r w:rsidR="003253D6">
        <w:rPr>
          <w:rFonts w:ascii="Arial Narrow" w:hAnsi="Arial Narrow"/>
          <w:sz w:val="24"/>
          <w:szCs w:val="24"/>
        </w:rPr>
        <w:t xml:space="preserve"> and distinctly shaped</w:t>
      </w:r>
    </w:p>
    <w:p w14:paraId="3B264B28" w14:textId="77777777" w:rsidR="003253D6" w:rsidRDefault="003253D6" w:rsidP="00FF102D">
      <w:pPr>
        <w:spacing w:after="0" w:line="360" w:lineRule="auto"/>
        <w:rPr>
          <w:rFonts w:ascii="Arial Narrow" w:hAnsi="Arial Narrow"/>
          <w:sz w:val="24"/>
          <w:szCs w:val="24"/>
        </w:rPr>
      </w:pPr>
    </w:p>
    <w:p w14:paraId="471E02D7" w14:textId="77777777" w:rsidR="003253D6" w:rsidRDefault="003253D6" w:rsidP="00FF102D">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proofErr w:type="gramStart"/>
      <w:r>
        <w:rPr>
          <w:rFonts w:ascii="Arial Narrow" w:hAnsi="Arial Narrow"/>
          <w:sz w:val="24"/>
          <w:szCs w:val="24"/>
        </w:rPr>
        <w:t>oh</w:t>
      </w:r>
      <w:proofErr w:type="gramEnd"/>
      <w:r>
        <w:rPr>
          <w:rFonts w:ascii="Arial Narrow" w:hAnsi="Arial Narrow"/>
          <w:sz w:val="24"/>
          <w:szCs w:val="24"/>
        </w:rPr>
        <w:t xml:space="preserve"> bifurcated arms </w:t>
      </w:r>
    </w:p>
    <w:p w14:paraId="655FCC9E" w14:textId="77777777" w:rsidR="003253D6" w:rsidRDefault="003253D6" w:rsidP="00FF102D">
      <w:pPr>
        <w:spacing w:after="0" w:line="360" w:lineRule="auto"/>
        <w:rPr>
          <w:rFonts w:ascii="Arial Narrow" w:hAnsi="Arial Narrow"/>
          <w:sz w:val="24"/>
          <w:szCs w:val="24"/>
        </w:rPr>
      </w:pPr>
      <w:r>
        <w:rPr>
          <w:rFonts w:ascii="Arial Narrow" w:hAnsi="Arial Narrow"/>
          <w:sz w:val="24"/>
          <w:szCs w:val="24"/>
        </w:rPr>
        <w:tab/>
      </w:r>
    </w:p>
    <w:p w14:paraId="2739B36C" w14:textId="77777777" w:rsidR="003253D6" w:rsidRDefault="003253D6" w:rsidP="00FF102D">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bend letter expertly</w:t>
      </w:r>
    </w:p>
    <w:p w14:paraId="6BA510E5" w14:textId="77777777" w:rsidR="003253D6" w:rsidRDefault="003253D6" w:rsidP="00FF102D">
      <w:pPr>
        <w:spacing w:after="0" w:line="360" w:lineRule="auto"/>
        <w:rPr>
          <w:rFonts w:ascii="Arial Narrow" w:hAnsi="Arial Narrow"/>
          <w:sz w:val="24"/>
          <w:szCs w:val="24"/>
        </w:rPr>
      </w:pPr>
    </w:p>
    <w:p w14:paraId="36861927" w14:textId="77777777" w:rsidR="003253D6" w:rsidRDefault="003253D6" w:rsidP="00FF102D">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water star erasing solid ground </w:t>
      </w:r>
    </w:p>
    <w:p w14:paraId="517FBFAA" w14:textId="77777777" w:rsidR="003253D6" w:rsidRDefault="003253D6" w:rsidP="00FF102D">
      <w:pPr>
        <w:spacing w:after="0" w:line="360" w:lineRule="auto"/>
        <w:rPr>
          <w:rFonts w:ascii="Arial Narrow" w:hAnsi="Arial Narrow"/>
          <w:sz w:val="24"/>
          <w:szCs w:val="24"/>
        </w:rPr>
      </w:pPr>
    </w:p>
    <w:p w14:paraId="2CE8B613" w14:textId="5411937B" w:rsidR="003253D6" w:rsidRDefault="003253D6" w:rsidP="00FF102D">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0073739E">
        <w:rPr>
          <w:rFonts w:ascii="Arial Narrow" w:hAnsi="Arial Narrow"/>
          <w:sz w:val="24"/>
          <w:szCs w:val="24"/>
        </w:rPr>
        <w:tab/>
      </w:r>
      <w:r>
        <w:rPr>
          <w:rFonts w:ascii="Arial Narrow" w:hAnsi="Arial Narrow"/>
          <w:sz w:val="24"/>
          <w:szCs w:val="24"/>
        </w:rPr>
        <w:t>and this flowing is</w:t>
      </w:r>
    </w:p>
    <w:p w14:paraId="769DBE28" w14:textId="77777777" w:rsidR="003253D6" w:rsidRDefault="003253D6" w:rsidP="00FF102D">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1C94FAC5" w14:textId="7F35C681" w:rsidR="003253D6" w:rsidRDefault="003253D6" w:rsidP="00FF102D">
      <w:pPr>
        <w:spacing w:after="0" w:line="360" w:lineRule="auto"/>
        <w:rPr>
          <w:rFonts w:ascii="Arial Narrow" w:hAnsi="Arial Narrow"/>
          <w:sz w:val="24"/>
          <w:szCs w:val="24"/>
        </w:rPr>
      </w:pPr>
      <w:r>
        <w:rPr>
          <w:rFonts w:ascii="Arial Narrow" w:hAnsi="Arial Narrow"/>
          <w:sz w:val="24"/>
          <w:szCs w:val="24"/>
        </w:rPr>
        <w:tab/>
        <w:t>pulsing</w:t>
      </w:r>
      <w:r>
        <w:rPr>
          <w:rFonts w:ascii="Arial Narrow" w:hAnsi="Arial Narrow"/>
          <w:sz w:val="24"/>
          <w:szCs w:val="24"/>
        </w:rPr>
        <w:tab/>
      </w:r>
      <w:r>
        <w:rPr>
          <w:rFonts w:ascii="Arial Narrow" w:hAnsi="Arial Narrow"/>
          <w:sz w:val="24"/>
          <w:szCs w:val="24"/>
        </w:rPr>
        <w:tab/>
        <w:t xml:space="preserve"> swimming </w:t>
      </w:r>
      <w:r>
        <w:rPr>
          <w:rFonts w:ascii="Arial Narrow" w:hAnsi="Arial Narrow"/>
          <w:sz w:val="24"/>
          <w:szCs w:val="24"/>
        </w:rPr>
        <w:tab/>
        <w:t>maturing</w:t>
      </w:r>
      <w:r>
        <w:rPr>
          <w:rFonts w:ascii="Arial Narrow" w:hAnsi="Arial Narrow"/>
          <w:sz w:val="24"/>
          <w:szCs w:val="24"/>
        </w:rPr>
        <w:tab/>
      </w:r>
      <w:r>
        <w:rPr>
          <w:rFonts w:ascii="Arial Narrow" w:hAnsi="Arial Narrow"/>
          <w:sz w:val="24"/>
          <w:szCs w:val="24"/>
        </w:rPr>
        <w:tab/>
      </w:r>
    </w:p>
    <w:p w14:paraId="1A652352" w14:textId="77777777" w:rsidR="003253D6" w:rsidRDefault="003253D6" w:rsidP="00FF102D">
      <w:pPr>
        <w:spacing w:after="0" w:line="360" w:lineRule="auto"/>
        <w:rPr>
          <w:rFonts w:ascii="Arial Narrow" w:hAnsi="Arial Narrow"/>
          <w:sz w:val="24"/>
          <w:szCs w:val="24"/>
        </w:rPr>
      </w:pPr>
    </w:p>
    <w:p w14:paraId="3508CCC4" w14:textId="77777777" w:rsidR="003253D6" w:rsidRDefault="003253D6" w:rsidP="00FF102D">
      <w:pPr>
        <w:spacing w:after="0" w:line="360" w:lineRule="auto"/>
        <w:ind w:left="5040" w:firstLine="720"/>
        <w:rPr>
          <w:rFonts w:ascii="Arial Narrow" w:hAnsi="Arial Narrow"/>
          <w:sz w:val="24"/>
          <w:szCs w:val="24"/>
        </w:rPr>
      </w:pPr>
      <w:r>
        <w:rPr>
          <w:rFonts w:ascii="Arial Narrow" w:hAnsi="Arial Narrow"/>
          <w:sz w:val="24"/>
          <w:szCs w:val="24"/>
        </w:rPr>
        <w:t>and nebulously</w:t>
      </w:r>
    </w:p>
    <w:p w14:paraId="2DA45C16" w14:textId="77777777" w:rsidR="003253D6" w:rsidRDefault="003253D6" w:rsidP="00FF102D">
      <w:pPr>
        <w:spacing w:after="0" w:line="360" w:lineRule="auto"/>
        <w:rPr>
          <w:rFonts w:ascii="Arial Narrow" w:hAnsi="Arial Narrow"/>
          <w:sz w:val="24"/>
          <w:szCs w:val="24"/>
        </w:rPr>
      </w:pPr>
    </w:p>
    <w:p w14:paraId="156D8C84" w14:textId="77777777" w:rsidR="003253D6" w:rsidRDefault="003253D6" w:rsidP="00FF102D">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t>growing</w:t>
      </w:r>
    </w:p>
    <w:p w14:paraId="3C3612A8" w14:textId="1B1C1F2A" w:rsidR="003253D6" w:rsidRDefault="00CD394B" w:rsidP="00FF102D">
      <w:pPr>
        <w:spacing w:after="0" w:line="360" w:lineRule="auto"/>
        <w:ind w:left="3600" w:firstLine="720"/>
        <w:rPr>
          <w:rFonts w:ascii="Arial Narrow" w:hAnsi="Arial Narrow"/>
          <w:sz w:val="24"/>
          <w:szCs w:val="24"/>
        </w:rPr>
        <w:sectPr w:rsidR="003253D6">
          <w:pgSz w:w="11906" w:h="16838"/>
          <w:pgMar w:top="1417" w:right="1417" w:bottom="1417" w:left="1417" w:header="708" w:footer="708" w:gutter="0"/>
          <w:cols w:space="708"/>
          <w:docGrid w:linePitch="360"/>
        </w:sectPr>
      </w:pPr>
      <w:r>
        <w:rPr>
          <w:rFonts w:ascii="Arial Narrow" w:hAnsi="Arial Narrow"/>
          <w:sz w:val="24"/>
          <w:szCs w:val="24"/>
        </w:rPr>
        <w:t xml:space="preserve">tentacular </w:t>
      </w:r>
      <w:r w:rsidR="003253D6">
        <w:rPr>
          <w:rFonts w:ascii="Arial Narrow" w:hAnsi="Arial Narrow"/>
          <w:sz w:val="24"/>
          <w:szCs w:val="24"/>
        </w:rPr>
        <w:t>lines</w:t>
      </w:r>
    </w:p>
    <w:p w14:paraId="26B4533C" w14:textId="6B765720" w:rsidR="003253D6" w:rsidRPr="00E708A5" w:rsidRDefault="003253D6" w:rsidP="003253D6">
      <w:pPr>
        <w:spacing w:after="0" w:line="360" w:lineRule="auto"/>
        <w:ind w:left="3600" w:firstLine="720"/>
        <w:rPr>
          <w:rFonts w:ascii="Arial Narrow" w:hAnsi="Arial Narrow"/>
          <w:sz w:val="24"/>
          <w:szCs w:val="24"/>
        </w:rPr>
      </w:pPr>
    </w:p>
    <w:p w14:paraId="7A35B19F" w14:textId="49BCDCE1" w:rsidR="003253D6" w:rsidRDefault="003253D6" w:rsidP="003253D6">
      <w:pPr>
        <w:tabs>
          <w:tab w:val="left" w:pos="4015"/>
        </w:tabs>
        <w:jc w:val="center"/>
        <w:rPr>
          <w:rFonts w:ascii="Arial Narrow" w:hAnsi="Arial Narrow"/>
          <w:b/>
          <w:bCs/>
          <w:sz w:val="24"/>
          <w:szCs w:val="24"/>
        </w:rPr>
      </w:pPr>
    </w:p>
    <w:p w14:paraId="147783F7" w14:textId="1204293B" w:rsidR="003253D6" w:rsidRDefault="003E5319" w:rsidP="003253D6">
      <w:pPr>
        <w:tabs>
          <w:tab w:val="left" w:pos="4015"/>
        </w:tabs>
        <w:jc w:val="center"/>
        <w:rPr>
          <w:rFonts w:ascii="Arial Narrow" w:hAnsi="Arial Narrow"/>
          <w:b/>
          <w:bCs/>
          <w:sz w:val="24"/>
          <w:szCs w:val="24"/>
        </w:rPr>
      </w:pPr>
      <w:r>
        <w:rPr>
          <w:rFonts w:ascii="Arial Narrow" w:hAnsi="Arial Narrow"/>
          <w:b/>
          <w:bCs/>
          <w:noProof/>
          <w:sz w:val="24"/>
          <w:szCs w:val="24"/>
          <w:lang w:eastAsia="zh-CN"/>
        </w:rPr>
        <w:drawing>
          <wp:anchor distT="0" distB="0" distL="114300" distR="114300" simplePos="0" relativeHeight="251981824" behindDoc="1" locked="0" layoutInCell="1" allowOverlap="1" wp14:anchorId="62708979" wp14:editId="710013C9">
            <wp:simplePos x="0" y="0"/>
            <wp:positionH relativeFrom="column">
              <wp:posOffset>529590</wp:posOffset>
            </wp:positionH>
            <wp:positionV relativeFrom="paragraph">
              <wp:posOffset>276225</wp:posOffset>
            </wp:positionV>
            <wp:extent cx="4714875" cy="6287135"/>
            <wp:effectExtent l="0" t="5080" r="4445" b="4445"/>
            <wp:wrapTight wrapText="bothSides">
              <wp:wrapPolygon edited="0">
                <wp:start x="21623" y="17"/>
                <wp:lineTo x="67" y="17"/>
                <wp:lineTo x="67" y="21550"/>
                <wp:lineTo x="21623" y="21550"/>
                <wp:lineTo x="21623" y="17"/>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4714875" cy="6287135"/>
                    </a:xfrm>
                    <a:prstGeom prst="rect">
                      <a:avLst/>
                    </a:prstGeom>
                  </pic:spPr>
                </pic:pic>
              </a:graphicData>
            </a:graphic>
            <wp14:sizeRelH relativeFrom="page">
              <wp14:pctWidth>0</wp14:pctWidth>
            </wp14:sizeRelH>
            <wp14:sizeRelV relativeFrom="page">
              <wp14:pctHeight>0</wp14:pctHeight>
            </wp14:sizeRelV>
          </wp:anchor>
        </w:drawing>
      </w:r>
    </w:p>
    <w:p w14:paraId="69060B79" w14:textId="1E788E9F" w:rsidR="003253D6" w:rsidRDefault="003253D6" w:rsidP="003253D6">
      <w:pPr>
        <w:tabs>
          <w:tab w:val="left" w:pos="4015"/>
        </w:tabs>
        <w:jc w:val="center"/>
        <w:rPr>
          <w:rFonts w:ascii="Arial Narrow" w:hAnsi="Arial Narrow"/>
          <w:b/>
          <w:bCs/>
          <w:sz w:val="24"/>
          <w:szCs w:val="24"/>
        </w:rPr>
      </w:pPr>
    </w:p>
    <w:p w14:paraId="343DBFB9" w14:textId="2C35FCF6" w:rsidR="003253D6" w:rsidRDefault="003253D6" w:rsidP="003253D6">
      <w:pPr>
        <w:tabs>
          <w:tab w:val="left" w:pos="4015"/>
        </w:tabs>
        <w:jc w:val="center"/>
        <w:rPr>
          <w:rFonts w:ascii="Arial Narrow" w:hAnsi="Arial Narrow"/>
          <w:b/>
          <w:bCs/>
          <w:sz w:val="24"/>
          <w:szCs w:val="24"/>
        </w:rPr>
      </w:pPr>
    </w:p>
    <w:p w14:paraId="1A9A7658" w14:textId="77777777" w:rsidR="003253D6" w:rsidRDefault="003253D6" w:rsidP="003253D6">
      <w:pPr>
        <w:tabs>
          <w:tab w:val="left" w:pos="4015"/>
        </w:tabs>
        <w:jc w:val="center"/>
        <w:rPr>
          <w:rFonts w:ascii="Arial Narrow" w:hAnsi="Arial Narrow"/>
          <w:b/>
          <w:bCs/>
          <w:sz w:val="24"/>
          <w:szCs w:val="24"/>
        </w:rPr>
      </w:pPr>
    </w:p>
    <w:p w14:paraId="431D32C2" w14:textId="77777777" w:rsidR="003253D6" w:rsidRDefault="003253D6" w:rsidP="003253D6">
      <w:pPr>
        <w:tabs>
          <w:tab w:val="left" w:pos="4015"/>
        </w:tabs>
        <w:jc w:val="center"/>
        <w:rPr>
          <w:rFonts w:ascii="Arial Narrow" w:hAnsi="Arial Narrow"/>
          <w:b/>
          <w:bCs/>
          <w:sz w:val="24"/>
          <w:szCs w:val="24"/>
        </w:rPr>
      </w:pPr>
    </w:p>
    <w:p w14:paraId="3DDC0DFF" w14:textId="77777777" w:rsidR="003253D6" w:rsidRDefault="003253D6" w:rsidP="003253D6">
      <w:pPr>
        <w:tabs>
          <w:tab w:val="left" w:pos="4015"/>
        </w:tabs>
        <w:jc w:val="center"/>
        <w:rPr>
          <w:rFonts w:ascii="Arial Narrow" w:hAnsi="Arial Narrow"/>
          <w:b/>
          <w:bCs/>
          <w:sz w:val="24"/>
          <w:szCs w:val="24"/>
        </w:rPr>
      </w:pPr>
    </w:p>
    <w:p w14:paraId="4D53C902" w14:textId="77777777" w:rsidR="003253D6" w:rsidRDefault="003253D6" w:rsidP="003253D6">
      <w:pPr>
        <w:tabs>
          <w:tab w:val="left" w:pos="4015"/>
        </w:tabs>
        <w:jc w:val="center"/>
        <w:rPr>
          <w:rFonts w:ascii="Arial Narrow" w:hAnsi="Arial Narrow"/>
          <w:b/>
          <w:bCs/>
          <w:sz w:val="24"/>
          <w:szCs w:val="24"/>
        </w:rPr>
      </w:pPr>
    </w:p>
    <w:p w14:paraId="6A28BD73" w14:textId="77777777" w:rsidR="003253D6" w:rsidRDefault="003253D6" w:rsidP="003253D6">
      <w:pPr>
        <w:tabs>
          <w:tab w:val="left" w:pos="4015"/>
        </w:tabs>
        <w:jc w:val="center"/>
        <w:rPr>
          <w:rFonts w:ascii="Arial Narrow" w:hAnsi="Arial Narrow"/>
          <w:b/>
          <w:bCs/>
          <w:sz w:val="24"/>
          <w:szCs w:val="24"/>
        </w:rPr>
      </w:pPr>
    </w:p>
    <w:p w14:paraId="629D810B" w14:textId="77777777" w:rsidR="003253D6" w:rsidRDefault="003253D6" w:rsidP="003253D6">
      <w:pPr>
        <w:tabs>
          <w:tab w:val="left" w:pos="4015"/>
        </w:tabs>
        <w:jc w:val="center"/>
        <w:rPr>
          <w:rFonts w:ascii="Arial Narrow" w:hAnsi="Arial Narrow"/>
          <w:b/>
          <w:bCs/>
          <w:sz w:val="24"/>
          <w:szCs w:val="24"/>
        </w:rPr>
      </w:pPr>
    </w:p>
    <w:p w14:paraId="0DFB2F58" w14:textId="77777777" w:rsidR="003253D6" w:rsidRDefault="003253D6" w:rsidP="003253D6">
      <w:pPr>
        <w:tabs>
          <w:tab w:val="left" w:pos="4015"/>
        </w:tabs>
        <w:jc w:val="center"/>
        <w:rPr>
          <w:rFonts w:ascii="Arial Narrow" w:hAnsi="Arial Narrow"/>
          <w:b/>
          <w:bCs/>
          <w:sz w:val="24"/>
          <w:szCs w:val="24"/>
        </w:rPr>
      </w:pPr>
    </w:p>
    <w:p w14:paraId="4A21EE11" w14:textId="77777777" w:rsidR="003253D6" w:rsidRDefault="003253D6" w:rsidP="003253D6">
      <w:pPr>
        <w:tabs>
          <w:tab w:val="left" w:pos="4015"/>
        </w:tabs>
        <w:jc w:val="center"/>
        <w:rPr>
          <w:rFonts w:ascii="Arial Narrow" w:hAnsi="Arial Narrow"/>
          <w:b/>
          <w:bCs/>
          <w:sz w:val="24"/>
          <w:szCs w:val="24"/>
        </w:rPr>
      </w:pPr>
    </w:p>
    <w:p w14:paraId="6957A313" w14:textId="77777777" w:rsidR="00E249FE" w:rsidRDefault="00E249FE" w:rsidP="003253D6">
      <w:pPr>
        <w:tabs>
          <w:tab w:val="left" w:pos="4015"/>
        </w:tabs>
        <w:jc w:val="center"/>
        <w:rPr>
          <w:rFonts w:ascii="Arial Narrow" w:hAnsi="Arial Narrow"/>
          <w:b/>
          <w:bCs/>
          <w:sz w:val="24"/>
          <w:szCs w:val="24"/>
        </w:rPr>
        <w:sectPr w:rsidR="00E249FE">
          <w:pgSz w:w="11906" w:h="16838"/>
          <w:pgMar w:top="1417" w:right="1417" w:bottom="1417" w:left="1417" w:header="708" w:footer="708" w:gutter="0"/>
          <w:cols w:space="708"/>
          <w:docGrid w:linePitch="360"/>
        </w:sectPr>
      </w:pPr>
    </w:p>
    <w:p w14:paraId="422A04C2" w14:textId="77777777" w:rsidR="0048276C" w:rsidRDefault="0048276C" w:rsidP="0048276C">
      <w:pPr>
        <w:spacing w:after="0" w:line="360" w:lineRule="auto"/>
        <w:jc w:val="both"/>
        <w:rPr>
          <w:rFonts w:ascii="Arial Narrow" w:hAnsi="Arial Narrow" w:cstheme="majorBidi"/>
          <w:sz w:val="24"/>
          <w:szCs w:val="24"/>
        </w:rPr>
      </w:pPr>
    </w:p>
    <w:p w14:paraId="610569C1" w14:textId="77777777" w:rsidR="0048276C" w:rsidRDefault="0048276C" w:rsidP="0048276C">
      <w:pPr>
        <w:spacing w:after="0" w:line="360" w:lineRule="auto"/>
        <w:jc w:val="both"/>
        <w:rPr>
          <w:rFonts w:ascii="Arial Narrow" w:hAnsi="Arial Narrow" w:cstheme="majorBidi"/>
          <w:sz w:val="24"/>
          <w:szCs w:val="24"/>
        </w:rPr>
      </w:pPr>
    </w:p>
    <w:p w14:paraId="27B704CE" w14:textId="77777777" w:rsidR="0048276C" w:rsidRDefault="0048276C" w:rsidP="0048276C">
      <w:pPr>
        <w:spacing w:after="0" w:line="360" w:lineRule="auto"/>
        <w:jc w:val="both"/>
        <w:rPr>
          <w:rFonts w:ascii="Arial Narrow" w:hAnsi="Arial Narrow" w:cstheme="majorBidi"/>
          <w:sz w:val="24"/>
          <w:szCs w:val="24"/>
        </w:rPr>
      </w:pPr>
    </w:p>
    <w:p w14:paraId="334017B2" w14:textId="77777777" w:rsidR="0048276C" w:rsidRDefault="0048276C" w:rsidP="0048276C">
      <w:pPr>
        <w:spacing w:after="0" w:line="360" w:lineRule="auto"/>
        <w:jc w:val="both"/>
        <w:rPr>
          <w:rFonts w:ascii="Arial Narrow" w:hAnsi="Arial Narrow" w:cstheme="majorBidi"/>
          <w:sz w:val="24"/>
          <w:szCs w:val="24"/>
        </w:rPr>
      </w:pPr>
    </w:p>
    <w:p w14:paraId="3CD9DEBB" w14:textId="77777777" w:rsidR="0048276C" w:rsidRDefault="0048276C" w:rsidP="0048276C">
      <w:pPr>
        <w:spacing w:after="0" w:line="360" w:lineRule="auto"/>
        <w:jc w:val="both"/>
        <w:rPr>
          <w:rFonts w:ascii="Arial Narrow" w:hAnsi="Arial Narrow" w:cstheme="majorBidi"/>
          <w:sz w:val="24"/>
          <w:szCs w:val="24"/>
        </w:rPr>
      </w:pPr>
    </w:p>
    <w:p w14:paraId="0D428853" w14:textId="77777777" w:rsidR="0048276C" w:rsidRDefault="0048276C" w:rsidP="0048276C">
      <w:pPr>
        <w:spacing w:after="0" w:line="360" w:lineRule="auto"/>
        <w:jc w:val="both"/>
        <w:rPr>
          <w:rFonts w:ascii="Arial Narrow" w:hAnsi="Arial Narrow" w:cstheme="majorBidi"/>
          <w:sz w:val="24"/>
          <w:szCs w:val="24"/>
        </w:rPr>
      </w:pPr>
    </w:p>
    <w:p w14:paraId="4C748A34" w14:textId="77777777" w:rsidR="0048276C" w:rsidRDefault="0048276C" w:rsidP="0048276C">
      <w:pPr>
        <w:spacing w:after="0" w:line="360" w:lineRule="auto"/>
        <w:jc w:val="both"/>
        <w:rPr>
          <w:rFonts w:ascii="Arial Narrow" w:hAnsi="Arial Narrow" w:cstheme="majorBidi"/>
          <w:sz w:val="24"/>
          <w:szCs w:val="24"/>
        </w:rPr>
      </w:pPr>
    </w:p>
    <w:p w14:paraId="2DE6D39E" w14:textId="77777777" w:rsidR="0048276C" w:rsidRDefault="0048276C" w:rsidP="0048276C">
      <w:pPr>
        <w:spacing w:after="0" w:line="360" w:lineRule="auto"/>
        <w:jc w:val="both"/>
        <w:rPr>
          <w:rFonts w:ascii="Arial Narrow" w:hAnsi="Arial Narrow" w:cstheme="majorBidi"/>
          <w:sz w:val="24"/>
          <w:szCs w:val="24"/>
        </w:rPr>
      </w:pPr>
    </w:p>
    <w:p w14:paraId="0B512F5D" w14:textId="77777777" w:rsidR="0048276C" w:rsidRDefault="0048276C" w:rsidP="0048276C">
      <w:pPr>
        <w:spacing w:after="0" w:line="360" w:lineRule="auto"/>
        <w:jc w:val="both"/>
        <w:rPr>
          <w:rFonts w:ascii="Arial Narrow" w:hAnsi="Arial Narrow" w:cstheme="majorBidi"/>
          <w:sz w:val="24"/>
          <w:szCs w:val="24"/>
        </w:rPr>
      </w:pPr>
    </w:p>
    <w:p w14:paraId="4492C9E4" w14:textId="77777777" w:rsidR="0048276C" w:rsidRDefault="0048276C" w:rsidP="0048276C">
      <w:pPr>
        <w:spacing w:after="0" w:line="360" w:lineRule="auto"/>
        <w:jc w:val="both"/>
        <w:rPr>
          <w:rFonts w:ascii="Arial Narrow" w:hAnsi="Arial Narrow" w:cstheme="majorBidi"/>
          <w:sz w:val="24"/>
          <w:szCs w:val="24"/>
        </w:rPr>
      </w:pPr>
    </w:p>
    <w:p w14:paraId="4E581821" w14:textId="77777777" w:rsidR="0048276C" w:rsidRDefault="0048276C" w:rsidP="0048276C">
      <w:pPr>
        <w:spacing w:after="0" w:line="360" w:lineRule="auto"/>
        <w:jc w:val="both"/>
        <w:rPr>
          <w:rFonts w:ascii="Arial Narrow" w:hAnsi="Arial Narrow" w:cstheme="majorBidi"/>
          <w:sz w:val="24"/>
          <w:szCs w:val="24"/>
        </w:rPr>
      </w:pPr>
    </w:p>
    <w:p w14:paraId="24A27DD6" w14:textId="77777777" w:rsidR="0048276C" w:rsidRDefault="0048276C" w:rsidP="0048276C">
      <w:pPr>
        <w:spacing w:after="0" w:line="360" w:lineRule="auto"/>
        <w:jc w:val="both"/>
        <w:rPr>
          <w:rFonts w:ascii="Arial Narrow" w:hAnsi="Arial Narrow" w:cstheme="majorBidi"/>
          <w:sz w:val="24"/>
          <w:szCs w:val="24"/>
        </w:rPr>
      </w:pPr>
    </w:p>
    <w:p w14:paraId="08C2380A" w14:textId="77777777" w:rsidR="0048276C" w:rsidRDefault="0048276C" w:rsidP="0048276C">
      <w:pPr>
        <w:spacing w:after="0" w:line="360" w:lineRule="auto"/>
        <w:jc w:val="both"/>
        <w:rPr>
          <w:rFonts w:ascii="Arial Narrow" w:hAnsi="Arial Narrow" w:cstheme="majorBidi"/>
          <w:sz w:val="24"/>
          <w:szCs w:val="24"/>
        </w:rPr>
      </w:pPr>
    </w:p>
    <w:p w14:paraId="1DEC7B14" w14:textId="77777777" w:rsidR="0048276C" w:rsidRPr="00D4409B" w:rsidRDefault="0048276C" w:rsidP="0048276C">
      <w:pPr>
        <w:spacing w:after="0" w:line="360" w:lineRule="auto"/>
        <w:rPr>
          <w:rFonts w:ascii="Arial Narrow" w:hAnsi="Arial Narrow" w:cstheme="majorBidi"/>
          <w:b/>
          <w:bCs/>
          <w:sz w:val="24"/>
          <w:szCs w:val="24"/>
        </w:rPr>
      </w:pPr>
    </w:p>
    <w:p w14:paraId="781E1F72" w14:textId="77777777" w:rsidR="003253D6" w:rsidRPr="00D00F6A" w:rsidRDefault="003253D6" w:rsidP="00D00F6A">
      <w:pPr>
        <w:pStyle w:val="Heading1"/>
        <w:jc w:val="center"/>
        <w:rPr>
          <w:rFonts w:ascii="Arial Narrow" w:hAnsi="Arial Narrow"/>
          <w:sz w:val="24"/>
          <w:szCs w:val="24"/>
        </w:rPr>
        <w:sectPr w:rsidR="003253D6" w:rsidRPr="00D00F6A">
          <w:pgSz w:w="11906" w:h="16838"/>
          <w:pgMar w:top="1417" w:right="1417" w:bottom="1417" w:left="1417" w:header="708" w:footer="708" w:gutter="0"/>
          <w:cols w:space="708"/>
          <w:docGrid w:linePitch="360"/>
        </w:sectPr>
      </w:pPr>
      <w:bookmarkStart w:id="43" w:name="_Toc128045357"/>
      <w:r w:rsidRPr="00D00F6A">
        <w:rPr>
          <w:rFonts w:ascii="Arial Narrow" w:hAnsi="Arial Narrow"/>
          <w:sz w:val="24"/>
          <w:szCs w:val="24"/>
        </w:rPr>
        <w:t>III. RELEASE</w:t>
      </w:r>
      <w:bookmarkEnd w:id="43"/>
    </w:p>
    <w:p w14:paraId="48AD1120" w14:textId="77777777" w:rsidR="008638B9" w:rsidRPr="00FC4D95" w:rsidRDefault="008638B9" w:rsidP="00FF102D">
      <w:pPr>
        <w:pStyle w:val="Heading1"/>
        <w:rPr>
          <w:rFonts w:ascii="Arial Narrow" w:hAnsi="Arial Narrow"/>
          <w:sz w:val="24"/>
          <w:szCs w:val="24"/>
        </w:rPr>
      </w:pPr>
      <w:bookmarkStart w:id="44" w:name="_Toc128045358"/>
      <w:proofErr w:type="spellStart"/>
      <w:r w:rsidRPr="00FC4D95">
        <w:rPr>
          <w:rFonts w:ascii="Arial Narrow" w:hAnsi="Arial Narrow"/>
          <w:sz w:val="24"/>
          <w:szCs w:val="24"/>
        </w:rPr>
        <w:lastRenderedPageBreak/>
        <w:t>Orka</w:t>
      </w:r>
      <w:bookmarkEnd w:id="44"/>
      <w:proofErr w:type="spellEnd"/>
    </w:p>
    <w:p w14:paraId="3276CFB1" w14:textId="77777777" w:rsidR="008638B9" w:rsidRDefault="008638B9" w:rsidP="00FF102D">
      <w:pPr>
        <w:pStyle w:val="NoSpacing"/>
        <w:spacing w:line="360" w:lineRule="auto"/>
        <w:rPr>
          <w:rFonts w:ascii="Arial Narrow" w:hAnsi="Arial Narrow"/>
          <w:sz w:val="24"/>
          <w:szCs w:val="24"/>
        </w:rPr>
      </w:pPr>
    </w:p>
    <w:p w14:paraId="130A95B1" w14:textId="77777777" w:rsidR="008638B9" w:rsidRPr="008D3212" w:rsidRDefault="008638B9" w:rsidP="00FF102D">
      <w:pPr>
        <w:pStyle w:val="NoSpacing"/>
        <w:spacing w:line="360" w:lineRule="auto"/>
        <w:rPr>
          <w:rFonts w:ascii="Arial Narrow" w:hAnsi="Arial Narrow"/>
          <w:sz w:val="24"/>
          <w:szCs w:val="24"/>
        </w:rPr>
      </w:pPr>
    </w:p>
    <w:p w14:paraId="181D595B" w14:textId="221F036C" w:rsidR="008638B9" w:rsidRDefault="008638B9" w:rsidP="0051403A">
      <w:pPr>
        <w:pStyle w:val="NoSpacing"/>
        <w:spacing w:line="360" w:lineRule="auto"/>
        <w:rPr>
          <w:rFonts w:ascii="Arial Narrow" w:hAnsi="Arial Narrow"/>
          <w:sz w:val="24"/>
          <w:szCs w:val="24"/>
        </w:rPr>
      </w:pPr>
      <w:r>
        <w:rPr>
          <w:rFonts w:ascii="Arial Narrow" w:hAnsi="Arial Narrow"/>
          <w:sz w:val="24"/>
          <w:szCs w:val="24"/>
        </w:rPr>
        <w:t>t</w:t>
      </w:r>
      <w:r w:rsidRPr="008D3212">
        <w:rPr>
          <w:rFonts w:ascii="Arial Narrow" w:hAnsi="Arial Narrow"/>
          <w:sz w:val="24"/>
          <w:szCs w:val="24"/>
        </w:rPr>
        <w:t>he show was about to begin</w:t>
      </w:r>
      <w:r>
        <w:rPr>
          <w:rFonts w:ascii="Arial Narrow" w:hAnsi="Arial Narrow"/>
          <w:sz w:val="24"/>
          <w:szCs w:val="24"/>
        </w:rPr>
        <w:t xml:space="preserve"> c</w:t>
      </w:r>
      <w:r w:rsidRPr="008D3212">
        <w:rPr>
          <w:rFonts w:ascii="Arial Narrow" w:hAnsi="Arial Narrow"/>
          <w:sz w:val="24"/>
          <w:szCs w:val="24"/>
        </w:rPr>
        <w:t xml:space="preserve">hildren’s cries echoed through the amphitheatre making </w:t>
      </w:r>
      <w:r>
        <w:rPr>
          <w:rFonts w:ascii="Arial Narrow" w:hAnsi="Arial Narrow"/>
          <w:sz w:val="24"/>
          <w:szCs w:val="24"/>
        </w:rPr>
        <w:t>her</w:t>
      </w:r>
      <w:r w:rsidRPr="008D3212">
        <w:rPr>
          <w:rFonts w:ascii="Arial Narrow" w:hAnsi="Arial Narrow"/>
          <w:sz w:val="24"/>
          <w:szCs w:val="24"/>
        </w:rPr>
        <w:t xml:space="preserve"> feel nervous</w:t>
      </w:r>
      <w:r>
        <w:rPr>
          <w:rFonts w:ascii="Arial Narrow" w:hAnsi="Arial Narrow"/>
          <w:sz w:val="24"/>
          <w:szCs w:val="24"/>
        </w:rPr>
        <w:t xml:space="preserve"> her seat felt unsteady </w:t>
      </w:r>
      <w:r w:rsidR="00C80489">
        <w:rPr>
          <w:rFonts w:ascii="Arial Narrow" w:hAnsi="Arial Narrow"/>
          <w:sz w:val="24"/>
          <w:szCs w:val="24"/>
        </w:rPr>
        <w:t>right at the edge of the</w:t>
      </w:r>
      <w:r>
        <w:rPr>
          <w:rFonts w:ascii="Arial Narrow" w:hAnsi="Arial Narrow"/>
          <w:sz w:val="24"/>
          <w:szCs w:val="24"/>
        </w:rPr>
        <w:t xml:space="preserve"> pool </w:t>
      </w:r>
      <w:r w:rsidR="0051403A">
        <w:rPr>
          <w:rFonts w:ascii="Arial Narrow" w:hAnsi="Arial Narrow"/>
          <w:sz w:val="24"/>
          <w:szCs w:val="24"/>
        </w:rPr>
        <w:t xml:space="preserve">the </w:t>
      </w:r>
      <w:r>
        <w:rPr>
          <w:rFonts w:ascii="Arial Narrow" w:hAnsi="Arial Narrow"/>
          <w:sz w:val="24"/>
          <w:szCs w:val="24"/>
        </w:rPr>
        <w:t xml:space="preserve">glistening water </w:t>
      </w:r>
      <w:r w:rsidR="0051403A">
        <w:rPr>
          <w:rFonts w:ascii="Arial Narrow" w:hAnsi="Arial Narrow"/>
          <w:sz w:val="24"/>
          <w:szCs w:val="24"/>
        </w:rPr>
        <w:t>and</w:t>
      </w:r>
      <w:r>
        <w:rPr>
          <w:rFonts w:ascii="Arial Narrow" w:hAnsi="Arial Narrow"/>
          <w:sz w:val="24"/>
          <w:szCs w:val="24"/>
        </w:rPr>
        <w:t xml:space="preserve"> e</w:t>
      </w:r>
      <w:r w:rsidRPr="008D3212">
        <w:rPr>
          <w:rFonts w:ascii="Arial Narrow" w:hAnsi="Arial Narrow"/>
          <w:sz w:val="24"/>
          <w:szCs w:val="24"/>
        </w:rPr>
        <w:t>veryone was laughing and screaming around her</w:t>
      </w:r>
      <w:r>
        <w:rPr>
          <w:rFonts w:ascii="Arial Narrow" w:hAnsi="Arial Narrow"/>
          <w:sz w:val="24"/>
          <w:szCs w:val="24"/>
        </w:rPr>
        <w:t xml:space="preserve"> and s</w:t>
      </w:r>
      <w:r w:rsidRPr="008D3212">
        <w:rPr>
          <w:rFonts w:ascii="Arial Narrow" w:hAnsi="Arial Narrow"/>
          <w:sz w:val="24"/>
          <w:szCs w:val="24"/>
        </w:rPr>
        <w:t>he felt it too</w:t>
      </w:r>
      <w:r>
        <w:rPr>
          <w:rFonts w:ascii="Arial Narrow" w:hAnsi="Arial Narrow"/>
          <w:sz w:val="24"/>
          <w:szCs w:val="24"/>
        </w:rPr>
        <w:t xml:space="preserve"> </w:t>
      </w:r>
      <w:r w:rsidRPr="008D3212">
        <w:rPr>
          <w:rFonts w:ascii="Arial Narrow" w:hAnsi="Arial Narrow"/>
          <w:sz w:val="24"/>
          <w:szCs w:val="24"/>
        </w:rPr>
        <w:t>in a quieter stomach-turning way</w:t>
      </w:r>
      <w:r>
        <w:rPr>
          <w:rFonts w:ascii="Arial Narrow" w:hAnsi="Arial Narrow"/>
          <w:sz w:val="24"/>
          <w:szCs w:val="24"/>
        </w:rPr>
        <w:t xml:space="preserve"> b</w:t>
      </w:r>
      <w:r w:rsidRPr="008D3212">
        <w:rPr>
          <w:rFonts w:ascii="Arial Narrow" w:hAnsi="Arial Narrow"/>
          <w:sz w:val="24"/>
          <w:szCs w:val="24"/>
        </w:rPr>
        <w:t>ecause the dolphins were coming</w:t>
      </w:r>
      <w:r w:rsidR="00C80489">
        <w:rPr>
          <w:rFonts w:ascii="Arial Narrow" w:hAnsi="Arial Narrow"/>
          <w:sz w:val="24"/>
          <w:szCs w:val="24"/>
        </w:rPr>
        <w:t xml:space="preserve"> and</w:t>
      </w:r>
      <w:r>
        <w:rPr>
          <w:rFonts w:ascii="Arial Narrow" w:hAnsi="Arial Narrow"/>
          <w:sz w:val="24"/>
          <w:szCs w:val="24"/>
        </w:rPr>
        <w:t xml:space="preserve"> this time it was real and any moment they could leap out of the water then s</w:t>
      </w:r>
      <w:r w:rsidRPr="008D3212">
        <w:rPr>
          <w:rFonts w:ascii="Arial Narrow" w:hAnsi="Arial Narrow"/>
          <w:sz w:val="24"/>
          <w:szCs w:val="24"/>
        </w:rPr>
        <w:t>lowly the room darkened leaving only the pool at the centre illuminated</w:t>
      </w:r>
      <w:r>
        <w:rPr>
          <w:rFonts w:ascii="Arial Narrow" w:hAnsi="Arial Narrow"/>
          <w:sz w:val="24"/>
          <w:szCs w:val="24"/>
        </w:rPr>
        <w:t xml:space="preserve"> t</w:t>
      </w:r>
      <w:r w:rsidRPr="008D3212">
        <w:rPr>
          <w:rFonts w:ascii="Arial Narrow" w:hAnsi="Arial Narrow"/>
          <w:sz w:val="24"/>
          <w:szCs w:val="24"/>
        </w:rPr>
        <w:t>he noise gradually dropped down to a complete hush</w:t>
      </w:r>
      <w:r>
        <w:rPr>
          <w:rFonts w:ascii="Arial Narrow" w:hAnsi="Arial Narrow"/>
          <w:sz w:val="24"/>
          <w:szCs w:val="24"/>
        </w:rPr>
        <w:t xml:space="preserve"> a</w:t>
      </w:r>
      <w:r w:rsidRPr="008D3212">
        <w:rPr>
          <w:rFonts w:ascii="Arial Narrow" w:hAnsi="Arial Narrow"/>
          <w:sz w:val="24"/>
          <w:szCs w:val="24"/>
        </w:rPr>
        <w:t>nd there they were</w:t>
      </w:r>
      <w:r>
        <w:rPr>
          <w:rFonts w:ascii="Arial Narrow" w:hAnsi="Arial Narrow"/>
          <w:sz w:val="24"/>
          <w:szCs w:val="24"/>
        </w:rPr>
        <w:t xml:space="preserve"> </w:t>
      </w:r>
      <w:r w:rsidRPr="008D3212">
        <w:rPr>
          <w:rFonts w:ascii="Arial Narrow" w:hAnsi="Arial Narrow"/>
          <w:sz w:val="24"/>
          <w:szCs w:val="24"/>
        </w:rPr>
        <w:t>the dolphin trainers</w:t>
      </w:r>
      <w:r w:rsidR="0051403A">
        <w:rPr>
          <w:rFonts w:ascii="Arial Narrow" w:hAnsi="Arial Narrow"/>
          <w:sz w:val="24"/>
          <w:szCs w:val="24"/>
        </w:rPr>
        <w:t xml:space="preserve"> </w:t>
      </w:r>
      <w:r w:rsidRPr="008D3212">
        <w:rPr>
          <w:rFonts w:ascii="Arial Narrow" w:hAnsi="Arial Narrow"/>
          <w:sz w:val="24"/>
          <w:szCs w:val="24"/>
        </w:rPr>
        <w:t>in their wetsuits</w:t>
      </w:r>
      <w:r>
        <w:rPr>
          <w:rFonts w:ascii="Arial Narrow" w:hAnsi="Arial Narrow"/>
          <w:sz w:val="24"/>
          <w:szCs w:val="24"/>
        </w:rPr>
        <w:t xml:space="preserve"> </w:t>
      </w:r>
      <w:r w:rsidR="0051403A">
        <w:rPr>
          <w:rFonts w:ascii="Arial Narrow" w:hAnsi="Arial Narrow"/>
          <w:sz w:val="24"/>
          <w:szCs w:val="24"/>
        </w:rPr>
        <w:t xml:space="preserve">like mermaids </w:t>
      </w:r>
      <w:r>
        <w:rPr>
          <w:rFonts w:ascii="Arial Narrow" w:hAnsi="Arial Narrow"/>
          <w:sz w:val="24"/>
          <w:szCs w:val="24"/>
        </w:rPr>
        <w:t>oh i</w:t>
      </w:r>
      <w:r w:rsidRPr="008D3212">
        <w:rPr>
          <w:rFonts w:ascii="Arial Narrow" w:hAnsi="Arial Narrow"/>
          <w:sz w:val="24"/>
          <w:szCs w:val="24"/>
        </w:rPr>
        <w:t>t was every child’s dream to become one</w:t>
      </w:r>
      <w:r>
        <w:rPr>
          <w:rFonts w:ascii="Arial Narrow" w:hAnsi="Arial Narrow"/>
          <w:sz w:val="24"/>
          <w:szCs w:val="24"/>
        </w:rPr>
        <w:t xml:space="preserve"> u</w:t>
      </w:r>
      <w:r w:rsidRPr="008D3212">
        <w:rPr>
          <w:rFonts w:ascii="Arial Narrow" w:hAnsi="Arial Narrow"/>
          <w:sz w:val="24"/>
          <w:szCs w:val="24"/>
        </w:rPr>
        <w:t>nder loud applause the dolphins entered the pool</w:t>
      </w:r>
      <w:r>
        <w:rPr>
          <w:rFonts w:ascii="Arial Narrow" w:hAnsi="Arial Narrow"/>
          <w:sz w:val="24"/>
          <w:szCs w:val="24"/>
        </w:rPr>
        <w:t xml:space="preserve"> </w:t>
      </w:r>
      <w:r w:rsidRPr="008D3212">
        <w:rPr>
          <w:rFonts w:ascii="Arial Narrow" w:hAnsi="Arial Narrow"/>
          <w:sz w:val="24"/>
          <w:szCs w:val="24"/>
        </w:rPr>
        <w:t>performing their tricks jumping at hoops jumping at fish swimming and leaping in unison</w:t>
      </w:r>
      <w:r>
        <w:rPr>
          <w:rFonts w:ascii="Arial Narrow" w:hAnsi="Arial Narrow"/>
          <w:sz w:val="24"/>
          <w:szCs w:val="24"/>
        </w:rPr>
        <w:t xml:space="preserve"> h</w:t>
      </w:r>
      <w:r w:rsidRPr="008D3212">
        <w:rPr>
          <w:rFonts w:ascii="Arial Narrow" w:hAnsi="Arial Narrow"/>
          <w:sz w:val="24"/>
          <w:szCs w:val="24"/>
        </w:rPr>
        <w:t xml:space="preserve">ow much she loved the </w:t>
      </w:r>
      <w:proofErr w:type="spellStart"/>
      <w:r w:rsidRPr="008D3212">
        <w:rPr>
          <w:rFonts w:ascii="Arial Narrow" w:hAnsi="Arial Narrow"/>
          <w:sz w:val="24"/>
          <w:szCs w:val="24"/>
        </w:rPr>
        <w:t>Dolfinarium</w:t>
      </w:r>
      <w:proofErr w:type="spellEnd"/>
      <w:r>
        <w:rPr>
          <w:rFonts w:ascii="Arial Narrow" w:hAnsi="Arial Narrow"/>
          <w:sz w:val="24"/>
          <w:szCs w:val="24"/>
        </w:rPr>
        <w:t xml:space="preserve"> i</w:t>
      </w:r>
      <w:r w:rsidRPr="008D3212">
        <w:rPr>
          <w:rFonts w:ascii="Arial Narrow" w:hAnsi="Arial Narrow"/>
          <w:sz w:val="24"/>
          <w:szCs w:val="24"/>
        </w:rPr>
        <w:t>t was the most popular place to go for birthday parties</w:t>
      </w:r>
      <w:r>
        <w:rPr>
          <w:rFonts w:ascii="Arial Narrow" w:hAnsi="Arial Narrow"/>
          <w:sz w:val="24"/>
          <w:szCs w:val="24"/>
        </w:rPr>
        <w:t xml:space="preserve"> t</w:t>
      </w:r>
      <w:r w:rsidRPr="008D3212">
        <w:rPr>
          <w:rFonts w:ascii="Arial Narrow" w:hAnsi="Arial Narrow"/>
          <w:sz w:val="24"/>
          <w:szCs w:val="24"/>
        </w:rPr>
        <w:t>hat you could just go and watch the dolphins</w:t>
      </w:r>
      <w:r>
        <w:rPr>
          <w:rFonts w:ascii="Arial Narrow" w:hAnsi="Arial Narrow"/>
          <w:sz w:val="24"/>
          <w:szCs w:val="24"/>
        </w:rPr>
        <w:t xml:space="preserve"> i</w:t>
      </w:r>
      <w:r w:rsidRPr="008D3212">
        <w:rPr>
          <w:rFonts w:ascii="Arial Narrow" w:hAnsi="Arial Narrow"/>
          <w:sz w:val="24"/>
          <w:szCs w:val="24"/>
        </w:rPr>
        <w:t>t was so wonderful</w:t>
      </w:r>
      <w:r>
        <w:rPr>
          <w:rFonts w:ascii="Arial Narrow" w:hAnsi="Arial Narrow"/>
          <w:sz w:val="24"/>
          <w:szCs w:val="24"/>
        </w:rPr>
        <w:t xml:space="preserve"> and did</w:t>
      </w:r>
      <w:r w:rsidRPr="008D3212">
        <w:rPr>
          <w:rFonts w:ascii="Arial Narrow" w:hAnsi="Arial Narrow"/>
          <w:sz w:val="24"/>
          <w:szCs w:val="24"/>
        </w:rPr>
        <w:t xml:space="preserve"> the dolphins come from swimming pools</w:t>
      </w:r>
      <w:r>
        <w:rPr>
          <w:rFonts w:ascii="Arial Narrow" w:hAnsi="Arial Narrow"/>
          <w:sz w:val="24"/>
          <w:szCs w:val="24"/>
        </w:rPr>
        <w:t xml:space="preserve"> or did they make friends with the trainers at sea and followed them home around her</w:t>
      </w:r>
      <w:r w:rsidRPr="008D3212">
        <w:rPr>
          <w:rFonts w:ascii="Arial Narrow" w:hAnsi="Arial Narrow"/>
          <w:sz w:val="24"/>
          <w:szCs w:val="24"/>
        </w:rPr>
        <w:t xml:space="preserve"> children cheered and clapped</w:t>
      </w:r>
      <w:r w:rsidR="0038484B">
        <w:rPr>
          <w:rFonts w:ascii="Arial Narrow" w:hAnsi="Arial Narrow"/>
          <w:sz w:val="24"/>
          <w:szCs w:val="24"/>
        </w:rPr>
        <w:t xml:space="preserve"> oh</w:t>
      </w:r>
      <w:r w:rsidRPr="008D3212">
        <w:rPr>
          <w:rFonts w:ascii="Arial Narrow" w:hAnsi="Arial Narrow"/>
          <w:sz w:val="24"/>
          <w:szCs w:val="24"/>
        </w:rPr>
        <w:t xml:space="preserve"> it was all such a lovely spectacle</w:t>
      </w:r>
      <w:r>
        <w:rPr>
          <w:rFonts w:ascii="Arial Narrow" w:hAnsi="Arial Narrow"/>
          <w:sz w:val="24"/>
          <w:szCs w:val="24"/>
        </w:rPr>
        <w:t xml:space="preserve"> i</w:t>
      </w:r>
      <w:r w:rsidRPr="008D3212">
        <w:rPr>
          <w:rFonts w:ascii="Arial Narrow" w:hAnsi="Arial Narrow"/>
          <w:sz w:val="24"/>
          <w:szCs w:val="24"/>
        </w:rPr>
        <w:t>f only she could go and pet one of the dolphins she thought</w:t>
      </w:r>
      <w:r>
        <w:rPr>
          <w:rFonts w:ascii="Arial Narrow" w:hAnsi="Arial Narrow"/>
          <w:sz w:val="24"/>
          <w:szCs w:val="24"/>
        </w:rPr>
        <w:t xml:space="preserve"> t</w:t>
      </w:r>
      <w:r w:rsidRPr="008D3212">
        <w:rPr>
          <w:rFonts w:ascii="Arial Narrow" w:hAnsi="Arial Narrow"/>
          <w:sz w:val="24"/>
          <w:szCs w:val="24"/>
        </w:rPr>
        <w:t>hat one with the weird white spot on its nose</w:t>
      </w:r>
      <w:r>
        <w:rPr>
          <w:rFonts w:ascii="Arial Narrow" w:hAnsi="Arial Narrow"/>
          <w:sz w:val="24"/>
          <w:szCs w:val="24"/>
        </w:rPr>
        <w:t xml:space="preserve"> w</w:t>
      </w:r>
      <w:r w:rsidRPr="008D3212">
        <w:rPr>
          <w:rFonts w:ascii="Arial Narrow" w:hAnsi="Arial Narrow"/>
          <w:sz w:val="24"/>
          <w:szCs w:val="24"/>
        </w:rPr>
        <w:t>hat would its skin feel like</w:t>
      </w:r>
      <w:r>
        <w:rPr>
          <w:rFonts w:ascii="Arial Narrow" w:hAnsi="Arial Narrow"/>
          <w:sz w:val="24"/>
          <w:szCs w:val="24"/>
        </w:rPr>
        <w:t xml:space="preserve"> p</w:t>
      </w:r>
      <w:r w:rsidRPr="008D3212">
        <w:rPr>
          <w:rFonts w:ascii="Arial Narrow" w:hAnsi="Arial Narrow"/>
          <w:sz w:val="24"/>
          <w:szCs w:val="24"/>
        </w:rPr>
        <w:t>robably not at all smooth as it looks but rough and rubbery and spongy</w:t>
      </w:r>
      <w:r>
        <w:rPr>
          <w:rFonts w:ascii="Arial Narrow" w:hAnsi="Arial Narrow"/>
          <w:sz w:val="24"/>
          <w:szCs w:val="24"/>
        </w:rPr>
        <w:t xml:space="preserve"> b</w:t>
      </w:r>
      <w:r w:rsidRPr="008D3212">
        <w:rPr>
          <w:rFonts w:ascii="Arial Narrow" w:hAnsi="Arial Narrow"/>
          <w:sz w:val="24"/>
          <w:szCs w:val="24"/>
        </w:rPr>
        <w:t>ut actual</w:t>
      </w:r>
      <w:r w:rsidR="0038484B">
        <w:rPr>
          <w:rFonts w:ascii="Arial Narrow" w:hAnsi="Arial Narrow"/>
          <w:sz w:val="24"/>
          <w:szCs w:val="24"/>
        </w:rPr>
        <w:t>ly she wouldn’t dare to touch them</w:t>
      </w:r>
      <w:r w:rsidRPr="008D3212">
        <w:rPr>
          <w:rFonts w:ascii="Arial Narrow" w:hAnsi="Arial Narrow"/>
          <w:sz w:val="24"/>
          <w:szCs w:val="24"/>
        </w:rPr>
        <w:t xml:space="preserve"> if she really got the chance</w:t>
      </w:r>
      <w:r>
        <w:rPr>
          <w:rFonts w:ascii="Arial Narrow" w:hAnsi="Arial Narrow"/>
          <w:sz w:val="24"/>
          <w:szCs w:val="24"/>
        </w:rPr>
        <w:t xml:space="preserve"> s</w:t>
      </w:r>
      <w:r w:rsidRPr="008D3212">
        <w:rPr>
          <w:rFonts w:ascii="Arial Narrow" w:hAnsi="Arial Narrow"/>
          <w:sz w:val="24"/>
          <w:szCs w:val="24"/>
        </w:rPr>
        <w:t>he was always too afraid when it came to it</w:t>
      </w:r>
      <w:r>
        <w:rPr>
          <w:rFonts w:ascii="Arial Narrow" w:hAnsi="Arial Narrow"/>
          <w:sz w:val="24"/>
          <w:szCs w:val="24"/>
        </w:rPr>
        <w:t xml:space="preserve"> t</w:t>
      </w:r>
      <w:r w:rsidRPr="008D3212">
        <w:rPr>
          <w:rFonts w:ascii="Arial Narrow" w:hAnsi="Arial Narrow"/>
          <w:sz w:val="24"/>
          <w:szCs w:val="24"/>
        </w:rPr>
        <w:t>oo afraid to jump off the high diving board to swim through the hole</w:t>
      </w:r>
      <w:r>
        <w:rPr>
          <w:rFonts w:ascii="Arial Narrow" w:hAnsi="Arial Narrow"/>
          <w:sz w:val="24"/>
          <w:szCs w:val="24"/>
        </w:rPr>
        <w:t xml:space="preserve"> to become a true mermaid a</w:t>
      </w:r>
      <w:r w:rsidRPr="008D3212">
        <w:rPr>
          <w:rFonts w:ascii="Arial Narrow" w:hAnsi="Arial Narrow"/>
          <w:sz w:val="24"/>
          <w:szCs w:val="24"/>
        </w:rPr>
        <w:t>fter the show would she finally dare to feed the little sharks and rays in the open aquarium</w:t>
      </w:r>
      <w:r>
        <w:rPr>
          <w:rFonts w:ascii="Arial Narrow" w:hAnsi="Arial Narrow"/>
          <w:sz w:val="24"/>
          <w:szCs w:val="24"/>
        </w:rPr>
        <w:t xml:space="preserve"> y</w:t>
      </w:r>
      <w:r w:rsidRPr="008D3212">
        <w:rPr>
          <w:rFonts w:ascii="Arial Narrow" w:hAnsi="Arial Narrow"/>
          <w:sz w:val="24"/>
          <w:szCs w:val="24"/>
        </w:rPr>
        <w:t>ou only had to put out your hand flat and they would eat from it</w:t>
      </w:r>
      <w:r>
        <w:rPr>
          <w:rFonts w:ascii="Arial Narrow" w:hAnsi="Arial Narrow"/>
          <w:sz w:val="24"/>
          <w:szCs w:val="24"/>
        </w:rPr>
        <w:t xml:space="preserve"> s</w:t>
      </w:r>
      <w:r w:rsidRPr="008D3212">
        <w:rPr>
          <w:rFonts w:ascii="Arial Narrow" w:hAnsi="Arial Narrow"/>
          <w:sz w:val="24"/>
          <w:szCs w:val="24"/>
        </w:rPr>
        <w:t>he wanted nothing more</w:t>
      </w:r>
      <w:r>
        <w:rPr>
          <w:rFonts w:ascii="Arial Narrow" w:hAnsi="Arial Narrow"/>
          <w:sz w:val="24"/>
          <w:szCs w:val="24"/>
        </w:rPr>
        <w:t xml:space="preserve"> h</w:t>
      </w:r>
      <w:r w:rsidRPr="008D3212">
        <w:rPr>
          <w:rFonts w:ascii="Arial Narrow" w:hAnsi="Arial Narrow"/>
          <w:sz w:val="24"/>
          <w:szCs w:val="24"/>
        </w:rPr>
        <w:t xml:space="preserve">ow magical and alien the small sharks looked </w:t>
      </w:r>
      <w:r>
        <w:rPr>
          <w:rFonts w:ascii="Arial Narrow" w:hAnsi="Arial Narrow"/>
          <w:sz w:val="24"/>
          <w:szCs w:val="24"/>
        </w:rPr>
        <w:t>s</w:t>
      </w:r>
      <w:r w:rsidRPr="008D3212">
        <w:rPr>
          <w:rFonts w:ascii="Arial Narrow" w:hAnsi="Arial Narrow"/>
          <w:sz w:val="24"/>
          <w:szCs w:val="24"/>
        </w:rPr>
        <w:t>o much prettier than the dolphins with their long tails and leopard skins</w:t>
      </w:r>
      <w:r>
        <w:rPr>
          <w:rFonts w:ascii="Arial Narrow" w:hAnsi="Arial Narrow"/>
          <w:sz w:val="24"/>
          <w:szCs w:val="24"/>
        </w:rPr>
        <w:t xml:space="preserve"> b</w:t>
      </w:r>
      <w:r w:rsidRPr="008D3212">
        <w:rPr>
          <w:rFonts w:ascii="Arial Narrow" w:hAnsi="Arial Narrow"/>
          <w:sz w:val="24"/>
          <w:szCs w:val="24"/>
        </w:rPr>
        <w:t>ut the sharks could not be trained to jump through hoops</w:t>
      </w:r>
      <w:r>
        <w:rPr>
          <w:rFonts w:ascii="Arial Narrow" w:hAnsi="Arial Narrow"/>
          <w:sz w:val="24"/>
          <w:szCs w:val="24"/>
        </w:rPr>
        <w:t xml:space="preserve"> for t</w:t>
      </w:r>
      <w:r w:rsidRPr="008D3212">
        <w:rPr>
          <w:rFonts w:ascii="Arial Narrow" w:hAnsi="Arial Narrow"/>
          <w:sz w:val="24"/>
          <w:szCs w:val="24"/>
        </w:rPr>
        <w:t>hey would kill and eat their trainers because that is what they told her they would do</w:t>
      </w:r>
      <w:r>
        <w:rPr>
          <w:rFonts w:ascii="Arial Narrow" w:hAnsi="Arial Narrow"/>
          <w:sz w:val="24"/>
          <w:szCs w:val="24"/>
        </w:rPr>
        <w:t xml:space="preserve"> l</w:t>
      </w:r>
      <w:r w:rsidR="0038484B">
        <w:rPr>
          <w:rFonts w:ascii="Arial Narrow" w:hAnsi="Arial Narrow"/>
          <w:sz w:val="24"/>
          <w:szCs w:val="24"/>
        </w:rPr>
        <w:t xml:space="preserve">ook at that dolphin there </w:t>
      </w:r>
      <w:r w:rsidR="00063B3E">
        <w:rPr>
          <w:rFonts w:ascii="Arial Narrow" w:hAnsi="Arial Narrow"/>
          <w:sz w:val="24"/>
          <w:szCs w:val="24"/>
        </w:rPr>
        <w:t>that</w:t>
      </w:r>
      <w:r w:rsidRPr="008D3212">
        <w:rPr>
          <w:rFonts w:ascii="Arial Narrow" w:hAnsi="Arial Narrow"/>
          <w:sz w:val="24"/>
          <w:szCs w:val="24"/>
        </w:rPr>
        <w:t xml:space="preserve"> jumped up all the way to the ceilin</w:t>
      </w:r>
      <w:r w:rsidR="0038484B">
        <w:rPr>
          <w:rFonts w:ascii="Arial Narrow" w:hAnsi="Arial Narrow"/>
          <w:sz w:val="24"/>
          <w:szCs w:val="24"/>
        </w:rPr>
        <w:t xml:space="preserve">g to touch the red ball with </w:t>
      </w:r>
      <w:r w:rsidR="00522BA2">
        <w:rPr>
          <w:rFonts w:ascii="Arial Narrow" w:hAnsi="Arial Narrow"/>
          <w:sz w:val="24"/>
          <w:szCs w:val="24"/>
        </w:rPr>
        <w:t>its</w:t>
      </w:r>
      <w:r w:rsidRPr="008D3212">
        <w:rPr>
          <w:rFonts w:ascii="Arial Narrow" w:hAnsi="Arial Narrow"/>
          <w:sz w:val="24"/>
          <w:szCs w:val="24"/>
        </w:rPr>
        <w:t xml:space="preserve"> nose</w:t>
      </w:r>
      <w:r>
        <w:rPr>
          <w:rFonts w:ascii="Arial Narrow" w:hAnsi="Arial Narrow"/>
          <w:sz w:val="24"/>
          <w:szCs w:val="24"/>
        </w:rPr>
        <w:t xml:space="preserve"> w</w:t>
      </w:r>
      <w:r w:rsidR="0038484B">
        <w:rPr>
          <w:rFonts w:ascii="Arial Narrow" w:hAnsi="Arial Narrow"/>
          <w:sz w:val="24"/>
          <w:szCs w:val="24"/>
        </w:rPr>
        <w:t xml:space="preserve">hat a sweet smile </w:t>
      </w:r>
      <w:r w:rsidR="00522BA2">
        <w:rPr>
          <w:rFonts w:ascii="Arial Narrow" w:hAnsi="Arial Narrow"/>
          <w:sz w:val="24"/>
          <w:szCs w:val="24"/>
        </w:rPr>
        <w:t xml:space="preserve">it </w:t>
      </w:r>
      <w:r w:rsidR="0038484B">
        <w:rPr>
          <w:rFonts w:ascii="Arial Narrow" w:hAnsi="Arial Narrow"/>
          <w:sz w:val="24"/>
          <w:szCs w:val="24"/>
        </w:rPr>
        <w:t xml:space="preserve">had on </w:t>
      </w:r>
      <w:r w:rsidR="00522BA2">
        <w:rPr>
          <w:rFonts w:ascii="Arial Narrow" w:hAnsi="Arial Narrow"/>
          <w:sz w:val="24"/>
          <w:szCs w:val="24"/>
        </w:rPr>
        <w:t>its</w:t>
      </w:r>
      <w:r w:rsidR="0038484B">
        <w:rPr>
          <w:rFonts w:ascii="Arial Narrow" w:hAnsi="Arial Narrow"/>
          <w:sz w:val="24"/>
          <w:szCs w:val="24"/>
        </w:rPr>
        <w:t xml:space="preserve"> face and what cute noises the dolphin</w:t>
      </w:r>
      <w:r w:rsidRPr="008D3212">
        <w:rPr>
          <w:rFonts w:ascii="Arial Narrow" w:hAnsi="Arial Narrow"/>
          <w:sz w:val="24"/>
          <w:szCs w:val="24"/>
        </w:rPr>
        <w:t xml:space="preserve"> made</w:t>
      </w:r>
      <w:r w:rsidR="0038484B">
        <w:rPr>
          <w:rFonts w:ascii="Arial Narrow" w:hAnsi="Arial Narrow"/>
          <w:sz w:val="24"/>
          <w:szCs w:val="24"/>
        </w:rPr>
        <w:t xml:space="preserve"> </w:t>
      </w:r>
      <w:r w:rsidR="00522BA2">
        <w:rPr>
          <w:rFonts w:ascii="Arial Narrow" w:hAnsi="Arial Narrow"/>
          <w:sz w:val="24"/>
          <w:szCs w:val="24"/>
        </w:rPr>
        <w:t>it</w:t>
      </w:r>
      <w:r w:rsidRPr="008D3212">
        <w:rPr>
          <w:rFonts w:ascii="Arial Narrow" w:hAnsi="Arial Narrow"/>
          <w:sz w:val="24"/>
          <w:szCs w:val="24"/>
        </w:rPr>
        <w:t xml:space="preserve"> could talk to peopl</w:t>
      </w:r>
      <w:r>
        <w:rPr>
          <w:rFonts w:ascii="Arial Narrow" w:hAnsi="Arial Narrow"/>
          <w:sz w:val="24"/>
          <w:szCs w:val="24"/>
        </w:rPr>
        <w:t>e t</w:t>
      </w:r>
      <w:r w:rsidRPr="008D3212">
        <w:rPr>
          <w:rFonts w:ascii="Arial Narrow" w:hAnsi="Arial Narrow"/>
          <w:sz w:val="24"/>
          <w:szCs w:val="24"/>
        </w:rPr>
        <w:t xml:space="preserve">he dolphin understood the </w:t>
      </w:r>
      <w:r w:rsidR="0038484B">
        <w:rPr>
          <w:rFonts w:ascii="Arial Narrow" w:hAnsi="Arial Narrow"/>
          <w:sz w:val="24"/>
          <w:szCs w:val="24"/>
        </w:rPr>
        <w:t>trainers and they understood them</w:t>
      </w:r>
    </w:p>
    <w:p w14:paraId="38F9B86C" w14:textId="77777777" w:rsidR="008638B9" w:rsidRPr="008D3212" w:rsidRDefault="008638B9" w:rsidP="00FF102D">
      <w:pPr>
        <w:pStyle w:val="NoSpacing"/>
        <w:spacing w:line="360" w:lineRule="auto"/>
        <w:rPr>
          <w:rFonts w:ascii="Arial Narrow" w:hAnsi="Arial Narrow"/>
          <w:sz w:val="24"/>
          <w:szCs w:val="24"/>
        </w:rPr>
      </w:pPr>
    </w:p>
    <w:p w14:paraId="5F24E232" w14:textId="62CACD4D" w:rsidR="008638B9" w:rsidRDefault="008638B9" w:rsidP="00FF102D">
      <w:pPr>
        <w:pStyle w:val="NoSpacing"/>
        <w:spacing w:line="360" w:lineRule="auto"/>
        <w:rPr>
          <w:rFonts w:ascii="Arial Narrow" w:hAnsi="Arial Narrow"/>
          <w:sz w:val="24"/>
          <w:szCs w:val="24"/>
        </w:rPr>
      </w:pPr>
      <w:r>
        <w:rPr>
          <w:rFonts w:ascii="Arial Narrow" w:hAnsi="Arial Narrow"/>
          <w:sz w:val="24"/>
          <w:szCs w:val="24"/>
        </w:rPr>
        <w:lastRenderedPageBreak/>
        <w:t>t</w:t>
      </w:r>
      <w:r w:rsidRPr="008D3212">
        <w:rPr>
          <w:rFonts w:ascii="Arial Narrow" w:hAnsi="Arial Narrow"/>
          <w:sz w:val="24"/>
          <w:szCs w:val="24"/>
        </w:rPr>
        <w:t>he show was coming to an end</w:t>
      </w:r>
      <w:r>
        <w:rPr>
          <w:rFonts w:ascii="Arial Narrow" w:hAnsi="Arial Narrow"/>
          <w:sz w:val="24"/>
          <w:szCs w:val="24"/>
        </w:rPr>
        <w:t xml:space="preserve"> t</w:t>
      </w:r>
      <w:r w:rsidRPr="008D3212">
        <w:rPr>
          <w:rFonts w:ascii="Arial Narrow" w:hAnsi="Arial Narrow"/>
          <w:sz w:val="24"/>
          <w:szCs w:val="24"/>
        </w:rPr>
        <w:t>he dolphins disappeared through</w:t>
      </w:r>
      <w:r>
        <w:rPr>
          <w:rFonts w:ascii="Arial Narrow" w:hAnsi="Arial Narrow"/>
          <w:sz w:val="24"/>
          <w:szCs w:val="24"/>
        </w:rPr>
        <w:t xml:space="preserve"> holes somewhere underwater and </w:t>
      </w:r>
      <w:r w:rsidRPr="008D3212">
        <w:rPr>
          <w:rFonts w:ascii="Arial Narrow" w:hAnsi="Arial Narrow"/>
          <w:sz w:val="24"/>
          <w:szCs w:val="24"/>
        </w:rPr>
        <w:t>the pool was quiet again</w:t>
      </w:r>
      <w:r>
        <w:rPr>
          <w:rFonts w:ascii="Arial Narrow" w:hAnsi="Arial Narrow"/>
          <w:sz w:val="24"/>
          <w:szCs w:val="24"/>
        </w:rPr>
        <w:t xml:space="preserve"> it made her think of her own swimming lessons in which they tried to make her swim through a hole in a </w:t>
      </w:r>
      <w:r w:rsidR="0038484B">
        <w:rPr>
          <w:rFonts w:ascii="Arial Narrow" w:hAnsi="Arial Narrow"/>
          <w:sz w:val="24"/>
          <w:szCs w:val="24"/>
        </w:rPr>
        <w:t>tarpaulin sheet</w:t>
      </w:r>
      <w:r>
        <w:rPr>
          <w:rFonts w:ascii="Arial Narrow" w:hAnsi="Arial Narrow"/>
          <w:sz w:val="24"/>
          <w:szCs w:val="24"/>
        </w:rPr>
        <w:t xml:space="preserve"> underwater but the dolphins did not struggle they just did it would they not be afraid at all like her would they not get a horrible feeling the second they dived under water she had never swum through the hole yet every time they had to practise it she thought this time I can do it but she never could everyone else did it some others were scared but it didn’t stop them </w:t>
      </w:r>
      <w:r w:rsidR="00B815AF">
        <w:rPr>
          <w:rFonts w:ascii="Arial Narrow" w:hAnsi="Arial Narrow"/>
          <w:sz w:val="24"/>
          <w:szCs w:val="24"/>
        </w:rPr>
        <w:t>and</w:t>
      </w:r>
      <w:r>
        <w:rPr>
          <w:rFonts w:ascii="Arial Narrow" w:hAnsi="Arial Narrow"/>
          <w:sz w:val="24"/>
          <w:szCs w:val="24"/>
        </w:rPr>
        <w:t xml:space="preserve"> to open your eyes underwater what a bizarre thing to do how did all the other children know you had to do that because the teachers never said so she always did exactly as she was told and she hadn’t had an idea did the dolphins know this by themselves they were born in water so they must know it but their eyes were probably better for underwater swimming for me it just does not make sense it makes my eyes sting it is unnatural there was a voice within her that said never shall I swim through that stupid hole but then she would not get any swimming diplomas and when the floods came she would be the only one to die while everyone else swam off with their beautiful mermaid’s tails only just surfacing from the water and glimmering green and silver right under the surface they could not help her because they were migrating into the sea where a land girl like her was no good but why did they have to make her swim through that hole when she didn’t want to and did the dolphins want to swim through the holes did they want to jump at the red ball and through the hoops the only reason she would ever swim through that hole would be because she had no other choice she wondered about the dolphins maybe it was just the same as her swimming lessons the trainers were the teachers that said they had to do it because otherwise they wouldn’t get fish to eat</w:t>
      </w:r>
    </w:p>
    <w:p w14:paraId="250685A3" w14:textId="77777777" w:rsidR="008638B9" w:rsidRDefault="008638B9" w:rsidP="00FF102D">
      <w:pPr>
        <w:pStyle w:val="NoSpacing"/>
        <w:spacing w:line="360" w:lineRule="auto"/>
        <w:rPr>
          <w:rFonts w:ascii="Arial Narrow" w:hAnsi="Arial Narrow"/>
          <w:sz w:val="24"/>
          <w:szCs w:val="24"/>
        </w:rPr>
      </w:pPr>
    </w:p>
    <w:p w14:paraId="06418028" w14:textId="7DEEDF88" w:rsidR="008638B9" w:rsidRDefault="008638B9" w:rsidP="00FF102D">
      <w:pPr>
        <w:pStyle w:val="NoSpacing"/>
        <w:spacing w:line="360" w:lineRule="auto"/>
        <w:rPr>
          <w:rFonts w:ascii="Arial Narrow" w:hAnsi="Arial Narrow"/>
          <w:sz w:val="24"/>
          <w:szCs w:val="24"/>
        </w:rPr>
      </w:pPr>
      <w:r>
        <w:rPr>
          <w:rFonts w:ascii="Arial Narrow" w:hAnsi="Arial Narrow"/>
          <w:sz w:val="24"/>
          <w:szCs w:val="24"/>
        </w:rPr>
        <w:t>t</w:t>
      </w:r>
      <w:r w:rsidRPr="008D3212">
        <w:rPr>
          <w:rFonts w:ascii="Arial Narrow" w:hAnsi="Arial Narrow"/>
          <w:sz w:val="24"/>
          <w:szCs w:val="24"/>
        </w:rPr>
        <w:t>he dolphin trainers announced that they had one last very special treat</w:t>
      </w:r>
      <w:r>
        <w:rPr>
          <w:rFonts w:ascii="Arial Narrow" w:hAnsi="Arial Narrow"/>
          <w:sz w:val="24"/>
          <w:szCs w:val="24"/>
        </w:rPr>
        <w:t xml:space="preserve"> and s</w:t>
      </w:r>
      <w:r w:rsidRPr="008D3212">
        <w:rPr>
          <w:rFonts w:ascii="Arial Narrow" w:hAnsi="Arial Narrow"/>
          <w:sz w:val="24"/>
          <w:szCs w:val="24"/>
        </w:rPr>
        <w:t>omething enormous and black slid into the water</w:t>
      </w:r>
      <w:r>
        <w:rPr>
          <w:rFonts w:ascii="Arial Narrow" w:hAnsi="Arial Narrow"/>
          <w:sz w:val="24"/>
          <w:szCs w:val="24"/>
        </w:rPr>
        <w:t xml:space="preserve"> oh it</w:t>
      </w:r>
      <w:r w:rsidRPr="008D3212">
        <w:rPr>
          <w:rFonts w:ascii="Arial Narrow" w:hAnsi="Arial Narrow"/>
          <w:sz w:val="24"/>
          <w:szCs w:val="24"/>
        </w:rPr>
        <w:t xml:space="preserve"> was so big that it darkened the entire pool</w:t>
      </w:r>
      <w:r>
        <w:rPr>
          <w:rFonts w:ascii="Arial Narrow" w:hAnsi="Arial Narrow"/>
          <w:sz w:val="24"/>
          <w:szCs w:val="24"/>
        </w:rPr>
        <w:t xml:space="preserve"> c</w:t>
      </w:r>
      <w:r w:rsidRPr="008D3212">
        <w:rPr>
          <w:rFonts w:ascii="Arial Narrow" w:hAnsi="Arial Narrow"/>
          <w:sz w:val="24"/>
          <w:szCs w:val="24"/>
        </w:rPr>
        <w:t xml:space="preserve">hildren around </w:t>
      </w:r>
      <w:r>
        <w:rPr>
          <w:rFonts w:ascii="Arial Narrow" w:hAnsi="Arial Narrow"/>
          <w:sz w:val="24"/>
          <w:szCs w:val="24"/>
        </w:rPr>
        <w:t>her</w:t>
      </w:r>
      <w:r w:rsidRPr="008D3212">
        <w:rPr>
          <w:rFonts w:ascii="Arial Narrow" w:hAnsi="Arial Narrow"/>
          <w:sz w:val="24"/>
          <w:szCs w:val="24"/>
        </w:rPr>
        <w:t xml:space="preserve"> gasped and shrieked</w:t>
      </w:r>
      <w:r>
        <w:rPr>
          <w:rFonts w:ascii="Arial Narrow" w:hAnsi="Arial Narrow"/>
          <w:sz w:val="24"/>
          <w:szCs w:val="24"/>
        </w:rPr>
        <w:t xml:space="preserve"> w</w:t>
      </w:r>
      <w:r w:rsidRPr="008D3212">
        <w:rPr>
          <w:rFonts w:ascii="Arial Narrow" w:hAnsi="Arial Narrow"/>
          <w:sz w:val="24"/>
          <w:szCs w:val="24"/>
        </w:rPr>
        <w:t xml:space="preserve">hat was it </w:t>
      </w:r>
      <w:r>
        <w:rPr>
          <w:rFonts w:ascii="Arial Narrow" w:hAnsi="Arial Narrow"/>
          <w:sz w:val="24"/>
          <w:szCs w:val="24"/>
        </w:rPr>
        <w:t>s</w:t>
      </w:r>
      <w:r w:rsidRPr="008D3212">
        <w:rPr>
          <w:rFonts w:ascii="Arial Narrow" w:hAnsi="Arial Narrow"/>
          <w:sz w:val="24"/>
          <w:szCs w:val="24"/>
        </w:rPr>
        <w:t xml:space="preserve">ome kind of enormous whale </w:t>
      </w:r>
      <w:r>
        <w:rPr>
          <w:rFonts w:ascii="Arial Narrow" w:hAnsi="Arial Narrow"/>
          <w:sz w:val="24"/>
          <w:szCs w:val="24"/>
        </w:rPr>
        <w:t>i</w:t>
      </w:r>
      <w:r w:rsidRPr="008D3212">
        <w:rPr>
          <w:rFonts w:ascii="Arial Narrow" w:hAnsi="Arial Narrow"/>
          <w:sz w:val="24"/>
          <w:szCs w:val="24"/>
        </w:rPr>
        <w:t>t couldn’t be a shark could it</w:t>
      </w:r>
      <w:r>
        <w:rPr>
          <w:rFonts w:ascii="Arial Narrow" w:hAnsi="Arial Narrow"/>
          <w:sz w:val="24"/>
          <w:szCs w:val="24"/>
        </w:rPr>
        <w:t xml:space="preserve"> when</w:t>
      </w:r>
      <w:r w:rsidRPr="008D3212">
        <w:rPr>
          <w:rFonts w:ascii="Arial Narrow" w:hAnsi="Arial Narrow"/>
          <w:sz w:val="24"/>
          <w:szCs w:val="24"/>
        </w:rPr>
        <w:t xml:space="preserve"> a glimpse</w:t>
      </w:r>
      <w:r w:rsidR="00124A2D">
        <w:rPr>
          <w:rFonts w:ascii="Arial Narrow" w:hAnsi="Arial Narrow"/>
          <w:sz w:val="24"/>
          <w:szCs w:val="24"/>
        </w:rPr>
        <w:t xml:space="preserve"> of the animal’s side showed the</w:t>
      </w:r>
      <w:r w:rsidRPr="008D3212">
        <w:rPr>
          <w:rFonts w:ascii="Arial Narrow" w:hAnsi="Arial Narrow"/>
          <w:sz w:val="24"/>
          <w:szCs w:val="24"/>
        </w:rPr>
        <w:t xml:space="preserve"> tell-tale white spot</w:t>
      </w:r>
      <w:r>
        <w:rPr>
          <w:rFonts w:ascii="Arial Narrow" w:hAnsi="Arial Narrow"/>
          <w:sz w:val="24"/>
          <w:szCs w:val="24"/>
        </w:rPr>
        <w:t xml:space="preserve"> and she</w:t>
      </w:r>
      <w:r w:rsidRPr="008D3212">
        <w:rPr>
          <w:rFonts w:ascii="Arial Narrow" w:hAnsi="Arial Narrow"/>
          <w:sz w:val="24"/>
          <w:szCs w:val="24"/>
        </w:rPr>
        <w:t xml:space="preserve"> whispered excitedly </w:t>
      </w:r>
      <w:proofErr w:type="spellStart"/>
      <w:r w:rsidRPr="008D3212">
        <w:rPr>
          <w:rFonts w:ascii="Arial Narrow" w:hAnsi="Arial Narrow"/>
          <w:sz w:val="24"/>
          <w:szCs w:val="24"/>
        </w:rPr>
        <w:t>Orka</w:t>
      </w:r>
      <w:proofErr w:type="spellEnd"/>
      <w:r w:rsidRPr="008D3212">
        <w:rPr>
          <w:rFonts w:ascii="Arial Narrow" w:hAnsi="Arial Narrow"/>
          <w:sz w:val="24"/>
          <w:szCs w:val="24"/>
        </w:rPr>
        <w:t xml:space="preserve"> </w:t>
      </w:r>
      <w:r>
        <w:rPr>
          <w:rFonts w:ascii="Arial Narrow" w:hAnsi="Arial Narrow"/>
          <w:sz w:val="24"/>
          <w:szCs w:val="24"/>
        </w:rPr>
        <w:t>n</w:t>
      </w:r>
      <w:r w:rsidRPr="008D3212">
        <w:rPr>
          <w:rFonts w:ascii="Arial Narrow" w:hAnsi="Arial Narrow"/>
          <w:sz w:val="24"/>
          <w:szCs w:val="24"/>
        </w:rPr>
        <w:t>ever had she seen something as big as that as black with such a long fin sticking out of the water</w:t>
      </w:r>
      <w:r>
        <w:rPr>
          <w:rFonts w:ascii="Arial Narrow" w:hAnsi="Arial Narrow"/>
          <w:sz w:val="24"/>
          <w:szCs w:val="24"/>
        </w:rPr>
        <w:t xml:space="preserve"> it was so beautiful and clear in front of her and yet her mind was hazy like a dream and she could not feel her body not feel her feet on the floor y</w:t>
      </w:r>
      <w:r w:rsidRPr="008D3212">
        <w:rPr>
          <w:rFonts w:ascii="Arial Narrow" w:hAnsi="Arial Narrow"/>
          <w:sz w:val="24"/>
          <w:szCs w:val="24"/>
        </w:rPr>
        <w:t xml:space="preserve">ears later she </w:t>
      </w:r>
      <w:r>
        <w:rPr>
          <w:rFonts w:ascii="Arial Narrow" w:hAnsi="Arial Narrow"/>
          <w:sz w:val="24"/>
          <w:szCs w:val="24"/>
        </w:rPr>
        <w:lastRenderedPageBreak/>
        <w:t>wondered</w:t>
      </w:r>
      <w:r w:rsidRPr="008D3212">
        <w:rPr>
          <w:rFonts w:ascii="Arial Narrow" w:hAnsi="Arial Narrow"/>
          <w:sz w:val="24"/>
          <w:szCs w:val="24"/>
        </w:rPr>
        <w:t xml:space="preserve"> if it could have really happened because the </w:t>
      </w:r>
      <w:proofErr w:type="spellStart"/>
      <w:r w:rsidRPr="008D3212">
        <w:rPr>
          <w:rFonts w:ascii="Arial Narrow" w:hAnsi="Arial Narrow"/>
          <w:sz w:val="24"/>
          <w:szCs w:val="24"/>
        </w:rPr>
        <w:t>Dolfinarium</w:t>
      </w:r>
      <w:proofErr w:type="spellEnd"/>
      <w:r w:rsidRPr="008D3212">
        <w:rPr>
          <w:rFonts w:ascii="Arial Narrow" w:hAnsi="Arial Narrow"/>
          <w:sz w:val="24"/>
          <w:szCs w:val="24"/>
        </w:rPr>
        <w:t xml:space="preserve"> had not had an orca in decades</w:t>
      </w:r>
      <w:r>
        <w:rPr>
          <w:rFonts w:ascii="Arial Narrow" w:hAnsi="Arial Narrow"/>
          <w:sz w:val="24"/>
          <w:szCs w:val="24"/>
        </w:rPr>
        <w:t xml:space="preserve"> i</w:t>
      </w:r>
      <w:r w:rsidRPr="008D3212">
        <w:rPr>
          <w:rFonts w:ascii="Arial Narrow" w:hAnsi="Arial Narrow"/>
          <w:sz w:val="24"/>
          <w:szCs w:val="24"/>
        </w:rPr>
        <w:t>t had temporarily been</w:t>
      </w:r>
      <w:r w:rsidR="0051403A">
        <w:rPr>
          <w:rFonts w:ascii="Arial Narrow" w:hAnsi="Arial Narrow"/>
          <w:sz w:val="24"/>
          <w:szCs w:val="24"/>
        </w:rPr>
        <w:t xml:space="preserve"> the home of orca Morgan who got</w:t>
      </w:r>
      <w:r w:rsidRPr="008D3212">
        <w:rPr>
          <w:rFonts w:ascii="Arial Narrow" w:hAnsi="Arial Narrow"/>
          <w:sz w:val="24"/>
          <w:szCs w:val="24"/>
        </w:rPr>
        <w:t xml:space="preserve"> </w:t>
      </w:r>
      <w:r>
        <w:rPr>
          <w:rFonts w:ascii="Arial Narrow" w:hAnsi="Arial Narrow"/>
          <w:sz w:val="24"/>
          <w:szCs w:val="24"/>
        </w:rPr>
        <w:t>lost and</w:t>
      </w:r>
      <w:r w:rsidR="0051403A">
        <w:rPr>
          <w:rFonts w:ascii="Arial Narrow" w:hAnsi="Arial Narrow"/>
          <w:sz w:val="24"/>
          <w:szCs w:val="24"/>
        </w:rPr>
        <w:t xml:space="preserve"> was</w:t>
      </w:r>
      <w:r>
        <w:rPr>
          <w:rFonts w:ascii="Arial Narrow" w:hAnsi="Arial Narrow"/>
          <w:sz w:val="24"/>
          <w:szCs w:val="24"/>
        </w:rPr>
        <w:t xml:space="preserve"> </w:t>
      </w:r>
      <w:r w:rsidRPr="008D3212">
        <w:rPr>
          <w:rFonts w:ascii="Arial Narrow" w:hAnsi="Arial Narrow"/>
          <w:sz w:val="24"/>
          <w:szCs w:val="24"/>
        </w:rPr>
        <w:t>rescued from the Wadden Sea but she was only there for a short while and never participated in any shows</w:t>
      </w:r>
      <w:r>
        <w:rPr>
          <w:rFonts w:ascii="Arial Narrow" w:hAnsi="Arial Narrow"/>
          <w:sz w:val="24"/>
          <w:szCs w:val="24"/>
        </w:rPr>
        <w:t xml:space="preserve"> and d</w:t>
      </w:r>
      <w:r w:rsidRPr="008D3212">
        <w:rPr>
          <w:rFonts w:ascii="Arial Narrow" w:hAnsi="Arial Narrow"/>
          <w:sz w:val="24"/>
          <w:szCs w:val="24"/>
        </w:rPr>
        <w:t xml:space="preserve">espite the many campaigns to </w:t>
      </w:r>
      <w:r>
        <w:rPr>
          <w:rFonts w:ascii="Arial Narrow" w:hAnsi="Arial Narrow"/>
          <w:sz w:val="24"/>
          <w:szCs w:val="24"/>
        </w:rPr>
        <w:t>release Morgan</w:t>
      </w:r>
      <w:r w:rsidR="00B815AF">
        <w:rPr>
          <w:rFonts w:ascii="Arial Narrow" w:hAnsi="Arial Narrow"/>
          <w:sz w:val="24"/>
          <w:szCs w:val="24"/>
        </w:rPr>
        <w:t xml:space="preserve"> she </w:t>
      </w:r>
      <w:r w:rsidRPr="008D3212">
        <w:rPr>
          <w:rFonts w:ascii="Arial Narrow" w:hAnsi="Arial Narrow"/>
          <w:sz w:val="24"/>
          <w:szCs w:val="24"/>
        </w:rPr>
        <w:t>still lives in an aquarium in Tenerife</w:t>
      </w:r>
      <w:r>
        <w:rPr>
          <w:rFonts w:ascii="Arial Narrow" w:hAnsi="Arial Narrow"/>
          <w:sz w:val="24"/>
          <w:szCs w:val="24"/>
        </w:rPr>
        <w:t xml:space="preserve"> because </w:t>
      </w:r>
      <w:r w:rsidRPr="008D3212">
        <w:rPr>
          <w:rFonts w:ascii="Arial Narrow" w:hAnsi="Arial Narrow"/>
          <w:sz w:val="24"/>
          <w:szCs w:val="24"/>
        </w:rPr>
        <w:t xml:space="preserve">her family </w:t>
      </w:r>
      <w:r>
        <w:rPr>
          <w:rFonts w:ascii="Arial Narrow" w:hAnsi="Arial Narrow"/>
          <w:sz w:val="24"/>
          <w:szCs w:val="24"/>
        </w:rPr>
        <w:t>had not been located but she was</w:t>
      </w:r>
      <w:r w:rsidRPr="008D3212">
        <w:rPr>
          <w:rFonts w:ascii="Arial Narrow" w:hAnsi="Arial Narrow"/>
          <w:sz w:val="24"/>
          <w:szCs w:val="24"/>
        </w:rPr>
        <w:t xml:space="preserve"> also worth millions by bringi</w:t>
      </w:r>
      <w:r>
        <w:rPr>
          <w:rFonts w:ascii="Arial Narrow" w:hAnsi="Arial Narrow"/>
          <w:sz w:val="24"/>
          <w:szCs w:val="24"/>
        </w:rPr>
        <w:t xml:space="preserve">ng new genetic diversity into an </w:t>
      </w:r>
      <w:r w:rsidRPr="008D3212">
        <w:rPr>
          <w:rFonts w:ascii="Arial Narrow" w:hAnsi="Arial Narrow"/>
          <w:sz w:val="24"/>
          <w:szCs w:val="24"/>
        </w:rPr>
        <w:t>overbred group of captive orcas</w:t>
      </w:r>
      <w:r>
        <w:rPr>
          <w:rFonts w:ascii="Arial Narrow" w:hAnsi="Arial Narrow"/>
          <w:sz w:val="24"/>
          <w:szCs w:val="24"/>
        </w:rPr>
        <w:t xml:space="preserve"> oh poor Morgan who did not have the right to die today could not be her but Gudrun the only other orca the </w:t>
      </w:r>
      <w:proofErr w:type="spellStart"/>
      <w:r>
        <w:rPr>
          <w:rFonts w:ascii="Arial Narrow" w:hAnsi="Arial Narrow"/>
          <w:sz w:val="24"/>
          <w:szCs w:val="24"/>
        </w:rPr>
        <w:t>Dolfinarium</w:t>
      </w:r>
      <w:proofErr w:type="spellEnd"/>
      <w:r>
        <w:rPr>
          <w:rFonts w:ascii="Arial Narrow" w:hAnsi="Arial Narrow"/>
          <w:sz w:val="24"/>
          <w:szCs w:val="24"/>
        </w:rPr>
        <w:t xml:space="preserve"> ever kept </w:t>
      </w:r>
      <w:r w:rsidRPr="008D3212">
        <w:rPr>
          <w:rFonts w:ascii="Arial Narrow" w:hAnsi="Arial Narrow"/>
          <w:sz w:val="24"/>
          <w:szCs w:val="24"/>
        </w:rPr>
        <w:t xml:space="preserve">had been transferred to Sea World in Florida for breeding </w:t>
      </w:r>
      <w:r>
        <w:rPr>
          <w:rFonts w:ascii="Arial Narrow" w:hAnsi="Arial Narrow"/>
          <w:sz w:val="24"/>
          <w:szCs w:val="24"/>
        </w:rPr>
        <w:t>before</w:t>
      </w:r>
      <w:r w:rsidRPr="008D3212">
        <w:rPr>
          <w:rFonts w:ascii="Arial Narrow" w:hAnsi="Arial Narrow"/>
          <w:sz w:val="24"/>
          <w:szCs w:val="24"/>
        </w:rPr>
        <w:t xml:space="preserve"> </w:t>
      </w:r>
      <w:r>
        <w:rPr>
          <w:rFonts w:ascii="Arial Narrow" w:hAnsi="Arial Narrow"/>
          <w:sz w:val="24"/>
          <w:szCs w:val="24"/>
        </w:rPr>
        <w:t>she the failing mermaid</w:t>
      </w:r>
      <w:r w:rsidRPr="008D3212">
        <w:rPr>
          <w:rFonts w:ascii="Arial Narrow" w:hAnsi="Arial Narrow"/>
          <w:sz w:val="24"/>
          <w:szCs w:val="24"/>
        </w:rPr>
        <w:t xml:space="preserve"> had ev</w:t>
      </w:r>
      <w:r>
        <w:rPr>
          <w:rFonts w:ascii="Arial Narrow" w:hAnsi="Arial Narrow"/>
          <w:sz w:val="24"/>
          <w:szCs w:val="24"/>
        </w:rPr>
        <w:t xml:space="preserve">en been born Gudrun had been captured close to the coast of Iceland and was made to perform in shows at the </w:t>
      </w:r>
      <w:proofErr w:type="spellStart"/>
      <w:r>
        <w:rPr>
          <w:rFonts w:ascii="Arial Narrow" w:hAnsi="Arial Narrow"/>
          <w:sz w:val="24"/>
          <w:szCs w:val="24"/>
        </w:rPr>
        <w:t>Dolfinarium</w:t>
      </w:r>
      <w:proofErr w:type="spellEnd"/>
      <w:r>
        <w:rPr>
          <w:rFonts w:ascii="Arial Narrow" w:hAnsi="Arial Narrow"/>
          <w:sz w:val="24"/>
          <w:szCs w:val="24"/>
        </w:rPr>
        <w:t xml:space="preserve"> and later went on to have several calves in Florida so w</w:t>
      </w:r>
      <w:r w:rsidRPr="008D3212">
        <w:rPr>
          <w:rFonts w:ascii="Arial Narrow" w:hAnsi="Arial Narrow"/>
          <w:sz w:val="24"/>
          <w:szCs w:val="24"/>
        </w:rPr>
        <w:t xml:space="preserve">ho was this orca then </w:t>
      </w:r>
      <w:r>
        <w:rPr>
          <w:rFonts w:ascii="Arial Narrow" w:hAnsi="Arial Narrow"/>
          <w:sz w:val="24"/>
          <w:szCs w:val="24"/>
        </w:rPr>
        <w:t>s</w:t>
      </w:r>
      <w:r w:rsidRPr="008D3212">
        <w:rPr>
          <w:rFonts w:ascii="Arial Narrow" w:hAnsi="Arial Narrow"/>
          <w:sz w:val="24"/>
          <w:szCs w:val="24"/>
        </w:rPr>
        <w:t xml:space="preserve">he was sure absolutely sure that it </w:t>
      </w:r>
      <w:r>
        <w:rPr>
          <w:rFonts w:ascii="Arial Narrow" w:hAnsi="Arial Narrow"/>
          <w:sz w:val="24"/>
          <w:szCs w:val="24"/>
        </w:rPr>
        <w:t xml:space="preserve">was an orca in front of her right now its enormous black fin looked bent and painful and it had so many teeth it was maddening but was she in </w:t>
      </w:r>
      <w:r w:rsidRPr="008D3212">
        <w:rPr>
          <w:rFonts w:ascii="Arial Narrow" w:hAnsi="Arial Narrow"/>
          <w:sz w:val="24"/>
          <w:szCs w:val="24"/>
        </w:rPr>
        <w:t>different place somewhere else</w:t>
      </w:r>
      <w:r>
        <w:rPr>
          <w:rFonts w:ascii="Arial Narrow" w:hAnsi="Arial Narrow"/>
          <w:sz w:val="24"/>
          <w:szCs w:val="24"/>
        </w:rPr>
        <w:t xml:space="preserve"> s</w:t>
      </w:r>
      <w:r w:rsidRPr="008D3212">
        <w:rPr>
          <w:rFonts w:ascii="Arial Narrow" w:hAnsi="Arial Narrow"/>
          <w:sz w:val="24"/>
          <w:szCs w:val="24"/>
        </w:rPr>
        <w:t>he could remember nothing like that</w:t>
      </w:r>
      <w:r>
        <w:rPr>
          <w:rFonts w:ascii="Arial Narrow" w:hAnsi="Arial Narrow"/>
          <w:sz w:val="24"/>
          <w:szCs w:val="24"/>
        </w:rPr>
        <w:t xml:space="preserve"> </w:t>
      </w:r>
    </w:p>
    <w:p w14:paraId="19DE2C04" w14:textId="77777777" w:rsidR="008638B9" w:rsidRDefault="008638B9" w:rsidP="00FF102D">
      <w:pPr>
        <w:pStyle w:val="NoSpacing"/>
        <w:spacing w:line="360" w:lineRule="auto"/>
        <w:rPr>
          <w:rFonts w:ascii="Arial Narrow" w:hAnsi="Arial Narrow"/>
          <w:sz w:val="24"/>
          <w:szCs w:val="24"/>
        </w:rPr>
      </w:pPr>
    </w:p>
    <w:p w14:paraId="7B4B52BE" w14:textId="2E8BD2BC" w:rsidR="008638B9" w:rsidRDefault="008638B9" w:rsidP="0051403A">
      <w:pPr>
        <w:pStyle w:val="NoSpacing"/>
        <w:spacing w:line="360" w:lineRule="auto"/>
        <w:rPr>
          <w:rFonts w:ascii="Arial Narrow" w:hAnsi="Arial Narrow"/>
          <w:sz w:val="24"/>
          <w:szCs w:val="24"/>
        </w:rPr>
      </w:pPr>
      <w:r>
        <w:rPr>
          <w:rFonts w:ascii="Arial Narrow" w:hAnsi="Arial Narrow"/>
          <w:sz w:val="24"/>
          <w:szCs w:val="24"/>
        </w:rPr>
        <w:t>and so t</w:t>
      </w:r>
      <w:r w:rsidRPr="008D3212">
        <w:rPr>
          <w:rFonts w:ascii="Arial Narrow" w:hAnsi="Arial Narrow"/>
          <w:sz w:val="24"/>
          <w:szCs w:val="24"/>
        </w:rPr>
        <w:t>he orca swam around flapping its fins making half the water of the pool splash over the edges</w:t>
      </w:r>
      <w:r>
        <w:rPr>
          <w:rFonts w:ascii="Arial Narrow" w:hAnsi="Arial Narrow"/>
          <w:sz w:val="24"/>
          <w:szCs w:val="24"/>
        </w:rPr>
        <w:t xml:space="preserve"> i</w:t>
      </w:r>
      <w:r w:rsidRPr="008D3212">
        <w:rPr>
          <w:rFonts w:ascii="Arial Narrow" w:hAnsi="Arial Narrow"/>
          <w:sz w:val="24"/>
          <w:szCs w:val="24"/>
        </w:rPr>
        <w:t>t came to a stop in the middle of the pool resting its massive head on the edge closest to the audience</w:t>
      </w:r>
      <w:r>
        <w:rPr>
          <w:rFonts w:ascii="Arial Narrow" w:hAnsi="Arial Narrow"/>
          <w:sz w:val="24"/>
          <w:szCs w:val="24"/>
        </w:rPr>
        <w:t xml:space="preserve"> t</w:t>
      </w:r>
      <w:r w:rsidRPr="008D3212">
        <w:rPr>
          <w:rFonts w:ascii="Arial Narrow" w:hAnsi="Arial Narrow"/>
          <w:sz w:val="24"/>
          <w:szCs w:val="24"/>
        </w:rPr>
        <w:t xml:space="preserve">wo trainers standing on either side of the orca signalled and the animal opened its mouth wide </w:t>
      </w:r>
      <w:r>
        <w:rPr>
          <w:rFonts w:ascii="Arial Narrow" w:hAnsi="Arial Narrow"/>
          <w:sz w:val="24"/>
          <w:szCs w:val="24"/>
        </w:rPr>
        <w:t>w</w:t>
      </w:r>
      <w:r w:rsidRPr="008D3212">
        <w:rPr>
          <w:rFonts w:ascii="Arial Narrow" w:hAnsi="Arial Narrow"/>
          <w:sz w:val="24"/>
          <w:szCs w:val="24"/>
        </w:rPr>
        <w:t>hat a mouth</w:t>
      </w:r>
      <w:r>
        <w:rPr>
          <w:rFonts w:ascii="Arial Narrow" w:hAnsi="Arial Narrow"/>
          <w:sz w:val="24"/>
          <w:szCs w:val="24"/>
        </w:rPr>
        <w:t xml:space="preserve"> i</w:t>
      </w:r>
      <w:r w:rsidRPr="008D3212">
        <w:rPr>
          <w:rFonts w:ascii="Arial Narrow" w:hAnsi="Arial Narrow"/>
          <w:sz w:val="24"/>
          <w:szCs w:val="24"/>
        </w:rPr>
        <w:t>t could fit at least five children like me she thought</w:t>
      </w:r>
      <w:r>
        <w:rPr>
          <w:rFonts w:ascii="Arial Narrow" w:hAnsi="Arial Narrow"/>
          <w:sz w:val="24"/>
          <w:szCs w:val="24"/>
        </w:rPr>
        <w:t xml:space="preserve"> a</w:t>
      </w:r>
      <w:r w:rsidRPr="008D3212">
        <w:rPr>
          <w:rFonts w:ascii="Arial Narrow" w:hAnsi="Arial Narrow"/>
          <w:sz w:val="24"/>
          <w:szCs w:val="24"/>
        </w:rPr>
        <w:t xml:space="preserve">nd those long and sharp teeth </w:t>
      </w:r>
      <w:r>
        <w:rPr>
          <w:rFonts w:ascii="Arial Narrow" w:hAnsi="Arial Narrow"/>
          <w:sz w:val="24"/>
          <w:szCs w:val="24"/>
        </w:rPr>
        <w:t>t</w:t>
      </w:r>
      <w:r w:rsidRPr="008D3212">
        <w:rPr>
          <w:rFonts w:ascii="Arial Narrow" w:hAnsi="Arial Narrow"/>
          <w:sz w:val="24"/>
          <w:szCs w:val="24"/>
        </w:rPr>
        <w:t xml:space="preserve">his was not like a dolphin </w:t>
      </w:r>
      <w:r>
        <w:rPr>
          <w:rFonts w:ascii="Arial Narrow" w:hAnsi="Arial Narrow"/>
          <w:sz w:val="24"/>
          <w:szCs w:val="24"/>
        </w:rPr>
        <w:t>t</w:t>
      </w:r>
      <w:r w:rsidRPr="008D3212">
        <w:rPr>
          <w:rFonts w:ascii="Arial Narrow" w:hAnsi="Arial Narrow"/>
          <w:sz w:val="24"/>
          <w:szCs w:val="24"/>
        </w:rPr>
        <w:t xml:space="preserve">his orca was so strong that it could easily kill its trainers if it wanted to </w:t>
      </w:r>
      <w:r>
        <w:rPr>
          <w:rFonts w:ascii="Arial Narrow" w:hAnsi="Arial Narrow"/>
          <w:sz w:val="24"/>
          <w:szCs w:val="24"/>
        </w:rPr>
        <w:t>and she wondered if it did but w</w:t>
      </w:r>
      <w:r w:rsidRPr="008D3212">
        <w:rPr>
          <w:rFonts w:ascii="Arial Narrow" w:hAnsi="Arial Narrow"/>
          <w:sz w:val="24"/>
          <w:szCs w:val="24"/>
        </w:rPr>
        <w:t>hat were they doing</w:t>
      </w:r>
      <w:r>
        <w:rPr>
          <w:rFonts w:ascii="Arial Narrow" w:hAnsi="Arial Narrow"/>
          <w:sz w:val="24"/>
          <w:szCs w:val="24"/>
        </w:rPr>
        <w:t xml:space="preserve"> t</w:t>
      </w:r>
      <w:r w:rsidRPr="008D3212">
        <w:rPr>
          <w:rFonts w:ascii="Arial Narrow" w:hAnsi="Arial Narrow"/>
          <w:sz w:val="24"/>
          <w:szCs w:val="24"/>
        </w:rPr>
        <w:t>he trainers were putting their hands inside of the orca’s open mouth</w:t>
      </w:r>
      <w:r>
        <w:rPr>
          <w:rFonts w:ascii="Arial Narrow" w:hAnsi="Arial Narrow"/>
          <w:sz w:val="24"/>
          <w:szCs w:val="24"/>
        </w:rPr>
        <w:t xml:space="preserve"> o</w:t>
      </w:r>
      <w:r w:rsidR="00522BA2">
        <w:rPr>
          <w:rFonts w:ascii="Arial Narrow" w:hAnsi="Arial Narrow"/>
          <w:sz w:val="24"/>
          <w:szCs w:val="24"/>
        </w:rPr>
        <w:t>h</w:t>
      </w:r>
      <w:r w:rsidR="00B815AF">
        <w:rPr>
          <w:rFonts w:ascii="Arial Narrow" w:hAnsi="Arial Narrow"/>
          <w:sz w:val="24"/>
          <w:szCs w:val="24"/>
        </w:rPr>
        <w:t xml:space="preserve"> </w:t>
      </w:r>
      <w:r w:rsidR="00522BA2">
        <w:rPr>
          <w:rFonts w:ascii="Arial Narrow" w:hAnsi="Arial Narrow"/>
          <w:sz w:val="24"/>
          <w:szCs w:val="24"/>
        </w:rPr>
        <w:t>it’s</w:t>
      </w:r>
      <w:r w:rsidRPr="008D3212">
        <w:rPr>
          <w:rFonts w:ascii="Arial Narrow" w:hAnsi="Arial Narrow"/>
          <w:sz w:val="24"/>
          <w:szCs w:val="24"/>
        </w:rPr>
        <w:t xml:space="preserve"> going to snap it shut I’m sure</w:t>
      </w:r>
      <w:r>
        <w:rPr>
          <w:rFonts w:ascii="Arial Narrow" w:hAnsi="Arial Narrow"/>
          <w:sz w:val="24"/>
          <w:szCs w:val="24"/>
        </w:rPr>
        <w:t xml:space="preserve"> she could not stop herself from thinking about it a horrible crack </w:t>
      </w:r>
      <w:proofErr w:type="spellStart"/>
      <w:r>
        <w:rPr>
          <w:rFonts w:ascii="Arial Narrow" w:hAnsi="Arial Narrow"/>
          <w:sz w:val="24"/>
          <w:szCs w:val="24"/>
        </w:rPr>
        <w:t>kggggggg</w:t>
      </w:r>
      <w:proofErr w:type="spellEnd"/>
      <w:r>
        <w:rPr>
          <w:rFonts w:ascii="Arial Narrow" w:hAnsi="Arial Narrow"/>
          <w:sz w:val="24"/>
          <w:szCs w:val="24"/>
        </w:rPr>
        <w:t xml:space="preserve"> and then the broken bones sticking out of the arm the blood oozing out between the orca’s teeth now an eerie alien grin red trickling into </w:t>
      </w:r>
      <w:r w:rsidR="00C00BC1">
        <w:rPr>
          <w:rFonts w:ascii="Arial Narrow" w:hAnsi="Arial Narrow"/>
          <w:sz w:val="24"/>
          <w:szCs w:val="24"/>
        </w:rPr>
        <w:t>the pool and over the side</w:t>
      </w:r>
      <w:r>
        <w:rPr>
          <w:rFonts w:ascii="Arial Narrow" w:hAnsi="Arial Narrow"/>
          <w:sz w:val="24"/>
          <w:szCs w:val="24"/>
        </w:rPr>
        <w:t xml:space="preserve"> blood slowly dripping onto the floor of the theatre and no one but her noticing it in all the commotion the shocked gasps of the audience and the screaming of the wounded trainers panic breaking loose people running about trying to get as far away from the scene as possible then the orca grabbed one of the trainers and pulled her into the pool by her arm </w:t>
      </w:r>
      <w:r w:rsidR="0051403A">
        <w:rPr>
          <w:rFonts w:ascii="Arial Narrow" w:hAnsi="Arial Narrow"/>
          <w:sz w:val="24"/>
          <w:szCs w:val="24"/>
        </w:rPr>
        <w:t>splashing</w:t>
      </w:r>
      <w:r>
        <w:rPr>
          <w:rFonts w:ascii="Arial Narrow" w:hAnsi="Arial Narrow"/>
          <w:sz w:val="24"/>
          <w:szCs w:val="24"/>
        </w:rPr>
        <w:t xml:space="preserve"> water and blood everywhere out of the pool and onto all the children but then the orca let go and hovered above the tra</w:t>
      </w:r>
      <w:r w:rsidR="00784429">
        <w:rPr>
          <w:rFonts w:ascii="Arial Narrow" w:hAnsi="Arial Narrow"/>
          <w:sz w:val="24"/>
          <w:szCs w:val="24"/>
        </w:rPr>
        <w:t xml:space="preserve">iner to keep her under until </w:t>
      </w:r>
      <w:r w:rsidR="0051403A">
        <w:rPr>
          <w:rFonts w:ascii="Arial Narrow" w:hAnsi="Arial Narrow"/>
          <w:sz w:val="24"/>
          <w:szCs w:val="24"/>
        </w:rPr>
        <w:t>she</w:t>
      </w:r>
      <w:r>
        <w:rPr>
          <w:rFonts w:ascii="Arial Narrow" w:hAnsi="Arial Narrow"/>
          <w:sz w:val="24"/>
          <w:szCs w:val="24"/>
        </w:rPr>
        <w:t xml:space="preserve"> drowned and when all of it was over the orca quietly stared into the </w:t>
      </w:r>
      <w:r>
        <w:rPr>
          <w:rFonts w:ascii="Arial Narrow" w:hAnsi="Arial Narrow"/>
          <w:sz w:val="24"/>
          <w:szCs w:val="24"/>
        </w:rPr>
        <w:lastRenderedPageBreak/>
        <w:t>amphitheatre with its dark eyes looking straight into hers and</w:t>
      </w:r>
      <w:r w:rsidR="00B815AF">
        <w:rPr>
          <w:rFonts w:ascii="Arial Narrow" w:hAnsi="Arial Narrow"/>
          <w:sz w:val="24"/>
          <w:szCs w:val="24"/>
        </w:rPr>
        <w:t xml:space="preserve"> she did not understand if the orca </w:t>
      </w:r>
      <w:r>
        <w:rPr>
          <w:rFonts w:ascii="Arial Narrow" w:hAnsi="Arial Narrow"/>
          <w:sz w:val="24"/>
          <w:szCs w:val="24"/>
        </w:rPr>
        <w:t>wanted to free her land-locked mermaid she never found out because they were going to kill the orca as it was too dangerous to be around people they said it was an orca gone mad and that it was better to die for the orca itself as well but would it be really t</w:t>
      </w:r>
      <w:r w:rsidR="00B815AF">
        <w:rPr>
          <w:rFonts w:ascii="Arial Narrow" w:hAnsi="Arial Narrow"/>
          <w:sz w:val="24"/>
          <w:szCs w:val="24"/>
        </w:rPr>
        <w:t>hey shot the orca in between its</w:t>
      </w:r>
      <w:r>
        <w:rPr>
          <w:rFonts w:ascii="Arial Narrow" w:hAnsi="Arial Narrow"/>
          <w:sz w:val="24"/>
          <w:szCs w:val="24"/>
        </w:rPr>
        <w:t xml:space="preserve"> strange eyes with a big harpoon from the edge of the pool and then the water became really completely red with the orca’s and the trainer’s blood t</w:t>
      </w:r>
      <w:r w:rsidRPr="008D3212">
        <w:rPr>
          <w:rFonts w:ascii="Arial Narrow" w:hAnsi="Arial Narrow"/>
          <w:sz w:val="24"/>
          <w:szCs w:val="24"/>
        </w:rPr>
        <w:t>he children watched on wide-eyed as the trainers took their hands in and out in and out of the enormous open mouth</w:t>
      </w:r>
      <w:r>
        <w:rPr>
          <w:rFonts w:ascii="Arial Narrow" w:hAnsi="Arial Narrow"/>
          <w:sz w:val="24"/>
          <w:szCs w:val="24"/>
        </w:rPr>
        <w:t xml:space="preserve"> in and o</w:t>
      </w:r>
      <w:r w:rsidRPr="008D3212">
        <w:rPr>
          <w:rFonts w:ascii="Arial Narrow" w:hAnsi="Arial Narrow"/>
          <w:sz w:val="24"/>
          <w:szCs w:val="24"/>
        </w:rPr>
        <w:t>ut and then snap</w:t>
      </w:r>
      <w:r>
        <w:rPr>
          <w:rFonts w:ascii="Arial Narrow" w:hAnsi="Arial Narrow"/>
          <w:sz w:val="24"/>
          <w:szCs w:val="24"/>
        </w:rPr>
        <w:t xml:space="preserve"> t</w:t>
      </w:r>
      <w:r w:rsidRPr="008D3212">
        <w:rPr>
          <w:rFonts w:ascii="Arial Narrow" w:hAnsi="Arial Narrow"/>
          <w:sz w:val="24"/>
          <w:szCs w:val="24"/>
        </w:rPr>
        <w:t>he show was over and the orca swam away disappearing underwater</w:t>
      </w:r>
      <w:r>
        <w:rPr>
          <w:rFonts w:ascii="Arial Narrow" w:hAnsi="Arial Narrow"/>
          <w:sz w:val="24"/>
          <w:szCs w:val="24"/>
        </w:rPr>
        <w:t xml:space="preserve"> t</w:t>
      </w:r>
      <w:r w:rsidRPr="008D3212">
        <w:rPr>
          <w:rFonts w:ascii="Arial Narrow" w:hAnsi="Arial Narrow"/>
          <w:sz w:val="24"/>
          <w:szCs w:val="24"/>
        </w:rPr>
        <w:t>he audience burst out into applause children cheered and laughed again and the suspense was gone</w:t>
      </w:r>
      <w:r>
        <w:rPr>
          <w:rFonts w:ascii="Arial Narrow" w:hAnsi="Arial Narrow"/>
          <w:sz w:val="24"/>
          <w:szCs w:val="24"/>
        </w:rPr>
        <w:t xml:space="preserve"> she </w:t>
      </w:r>
      <w:r w:rsidRPr="008D3212">
        <w:rPr>
          <w:rFonts w:ascii="Arial Narrow" w:hAnsi="Arial Narrow"/>
          <w:sz w:val="24"/>
          <w:szCs w:val="24"/>
        </w:rPr>
        <w:t>looked around</w:t>
      </w:r>
      <w:r>
        <w:rPr>
          <w:rFonts w:ascii="Arial Narrow" w:hAnsi="Arial Narrow"/>
          <w:sz w:val="24"/>
          <w:szCs w:val="24"/>
        </w:rPr>
        <w:t xml:space="preserve"> </w:t>
      </w:r>
      <w:r w:rsidRPr="008D3212">
        <w:rPr>
          <w:rFonts w:ascii="Arial Narrow" w:hAnsi="Arial Narrow"/>
          <w:sz w:val="24"/>
          <w:szCs w:val="24"/>
        </w:rPr>
        <w:t>dazzled</w:t>
      </w:r>
      <w:r>
        <w:rPr>
          <w:rFonts w:ascii="Arial Narrow" w:hAnsi="Arial Narrow"/>
          <w:sz w:val="24"/>
          <w:szCs w:val="24"/>
        </w:rPr>
        <w:t xml:space="preserve"> and</w:t>
      </w:r>
      <w:r w:rsidRPr="008D3212">
        <w:rPr>
          <w:rFonts w:ascii="Arial Narrow" w:hAnsi="Arial Narrow"/>
          <w:sz w:val="24"/>
          <w:szCs w:val="24"/>
        </w:rPr>
        <w:t xml:space="preserve"> surprised at how quickly the mood had changed</w:t>
      </w:r>
      <w:r>
        <w:rPr>
          <w:rFonts w:ascii="Arial Narrow" w:hAnsi="Arial Narrow"/>
          <w:sz w:val="24"/>
          <w:szCs w:val="24"/>
        </w:rPr>
        <w:t xml:space="preserve"> h</w:t>
      </w:r>
      <w:r w:rsidRPr="008D3212">
        <w:rPr>
          <w:rFonts w:ascii="Arial Narrow" w:hAnsi="Arial Narrow"/>
          <w:sz w:val="24"/>
          <w:szCs w:val="24"/>
        </w:rPr>
        <w:t>er heart was beating fast and she felt nauseous</w:t>
      </w:r>
      <w:r>
        <w:rPr>
          <w:rFonts w:ascii="Arial Narrow" w:hAnsi="Arial Narrow"/>
          <w:sz w:val="24"/>
          <w:szCs w:val="24"/>
        </w:rPr>
        <w:t xml:space="preserve"> w</w:t>
      </w:r>
      <w:r w:rsidR="00B815AF">
        <w:rPr>
          <w:rFonts w:ascii="Arial Narrow" w:hAnsi="Arial Narrow"/>
          <w:sz w:val="24"/>
          <w:szCs w:val="24"/>
        </w:rPr>
        <w:t xml:space="preserve">hy was everyone acting </w:t>
      </w:r>
      <w:r w:rsidRPr="008D3212">
        <w:rPr>
          <w:rFonts w:ascii="Arial Narrow" w:hAnsi="Arial Narrow"/>
          <w:sz w:val="24"/>
          <w:szCs w:val="24"/>
        </w:rPr>
        <w:t>normal now</w:t>
      </w:r>
      <w:r>
        <w:rPr>
          <w:rFonts w:ascii="Arial Narrow" w:hAnsi="Arial Narrow"/>
          <w:sz w:val="24"/>
          <w:szCs w:val="24"/>
        </w:rPr>
        <w:t xml:space="preserve"> h</w:t>
      </w:r>
      <w:r w:rsidRPr="008D3212">
        <w:rPr>
          <w:rFonts w:ascii="Arial Narrow" w:hAnsi="Arial Narrow"/>
          <w:sz w:val="24"/>
          <w:szCs w:val="24"/>
        </w:rPr>
        <w:t xml:space="preserve">ad they not really been afraid then of the orca’s mouth shutting and </w:t>
      </w:r>
      <w:r>
        <w:rPr>
          <w:rFonts w:ascii="Arial Narrow" w:hAnsi="Arial Narrow"/>
          <w:sz w:val="24"/>
          <w:szCs w:val="24"/>
        </w:rPr>
        <w:t>killing</w:t>
      </w:r>
      <w:r w:rsidRPr="008D3212">
        <w:rPr>
          <w:rFonts w:ascii="Arial Narrow" w:hAnsi="Arial Narrow"/>
          <w:sz w:val="24"/>
          <w:szCs w:val="24"/>
        </w:rPr>
        <w:t xml:space="preserve"> the trainer</w:t>
      </w:r>
      <w:r>
        <w:rPr>
          <w:rFonts w:ascii="Arial Narrow" w:hAnsi="Arial Narrow"/>
          <w:sz w:val="24"/>
          <w:szCs w:val="24"/>
        </w:rPr>
        <w:t>s h</w:t>
      </w:r>
      <w:r w:rsidRPr="008D3212">
        <w:rPr>
          <w:rFonts w:ascii="Arial Narrow" w:hAnsi="Arial Narrow"/>
          <w:sz w:val="24"/>
          <w:szCs w:val="24"/>
        </w:rPr>
        <w:t>ow could they not have seen the power it had over them</w:t>
      </w:r>
      <w:r>
        <w:rPr>
          <w:rFonts w:ascii="Arial Narrow" w:hAnsi="Arial Narrow"/>
          <w:sz w:val="24"/>
          <w:szCs w:val="24"/>
        </w:rPr>
        <w:t xml:space="preserve"> s</w:t>
      </w:r>
      <w:r w:rsidRPr="008D3212">
        <w:rPr>
          <w:rFonts w:ascii="Arial Narrow" w:hAnsi="Arial Narrow"/>
          <w:sz w:val="24"/>
          <w:szCs w:val="24"/>
        </w:rPr>
        <w:t>he was not sure not sure at all of what it meant</w:t>
      </w:r>
      <w:r>
        <w:rPr>
          <w:rFonts w:ascii="Arial Narrow" w:hAnsi="Arial Narrow"/>
          <w:sz w:val="24"/>
          <w:szCs w:val="24"/>
        </w:rPr>
        <w:t xml:space="preserve"> b</w:t>
      </w:r>
      <w:r w:rsidRPr="008D3212">
        <w:rPr>
          <w:rFonts w:ascii="Arial Narrow" w:hAnsi="Arial Narrow"/>
          <w:sz w:val="24"/>
          <w:szCs w:val="24"/>
        </w:rPr>
        <w:t>ut the orca had had some kind of look</w:t>
      </w:r>
      <w:r>
        <w:rPr>
          <w:rFonts w:ascii="Arial Narrow" w:hAnsi="Arial Narrow"/>
          <w:sz w:val="24"/>
          <w:szCs w:val="24"/>
        </w:rPr>
        <w:t xml:space="preserve"> in its eyes</w:t>
      </w:r>
      <w:r w:rsidRPr="008D3212">
        <w:rPr>
          <w:rFonts w:ascii="Arial Narrow" w:hAnsi="Arial Narrow"/>
          <w:sz w:val="24"/>
          <w:szCs w:val="24"/>
        </w:rPr>
        <w:t xml:space="preserve"> it was not just its size and power</w:t>
      </w:r>
      <w:r>
        <w:rPr>
          <w:rFonts w:ascii="Arial Narrow" w:hAnsi="Arial Narrow"/>
          <w:sz w:val="24"/>
          <w:szCs w:val="24"/>
        </w:rPr>
        <w:t xml:space="preserve"> i</w:t>
      </w:r>
      <w:r w:rsidRPr="008D3212">
        <w:rPr>
          <w:rFonts w:ascii="Arial Narrow" w:hAnsi="Arial Narrow"/>
          <w:sz w:val="24"/>
          <w:szCs w:val="24"/>
        </w:rPr>
        <w:t>t did not look as happy as the dolphins</w:t>
      </w:r>
      <w:r>
        <w:rPr>
          <w:rFonts w:ascii="Arial Narrow" w:hAnsi="Arial Narrow"/>
          <w:sz w:val="24"/>
          <w:szCs w:val="24"/>
        </w:rPr>
        <w:t xml:space="preserve"> it </w:t>
      </w:r>
      <w:r w:rsidRPr="008D3212">
        <w:rPr>
          <w:rFonts w:ascii="Arial Narrow" w:hAnsi="Arial Narrow"/>
          <w:sz w:val="24"/>
          <w:szCs w:val="24"/>
        </w:rPr>
        <w:t>did not smile and talk like the dolphins</w:t>
      </w:r>
      <w:r>
        <w:rPr>
          <w:rFonts w:ascii="Arial Narrow" w:hAnsi="Arial Narrow"/>
          <w:sz w:val="24"/>
          <w:szCs w:val="24"/>
        </w:rPr>
        <w:t xml:space="preserve"> i</w:t>
      </w:r>
      <w:r w:rsidRPr="008D3212">
        <w:rPr>
          <w:rFonts w:ascii="Arial Narrow" w:hAnsi="Arial Narrow"/>
          <w:sz w:val="24"/>
          <w:szCs w:val="24"/>
        </w:rPr>
        <w:t>t was quiet and it obeyed</w:t>
      </w:r>
      <w:r>
        <w:rPr>
          <w:rFonts w:ascii="Arial Narrow" w:hAnsi="Arial Narrow"/>
          <w:sz w:val="24"/>
          <w:szCs w:val="24"/>
        </w:rPr>
        <w:t xml:space="preserve"> b</w:t>
      </w:r>
      <w:r w:rsidRPr="008D3212">
        <w:rPr>
          <w:rFonts w:ascii="Arial Narrow" w:hAnsi="Arial Narrow"/>
          <w:sz w:val="24"/>
          <w:szCs w:val="24"/>
        </w:rPr>
        <w:t xml:space="preserve">ut could it </w:t>
      </w:r>
      <w:r w:rsidR="00B815AF">
        <w:rPr>
          <w:rFonts w:ascii="Arial Narrow" w:hAnsi="Arial Narrow"/>
          <w:sz w:val="24"/>
          <w:szCs w:val="24"/>
        </w:rPr>
        <w:t xml:space="preserve">really </w:t>
      </w:r>
      <w:r w:rsidRPr="008D3212">
        <w:rPr>
          <w:rFonts w:ascii="Arial Narrow" w:hAnsi="Arial Narrow"/>
          <w:sz w:val="24"/>
          <w:szCs w:val="24"/>
        </w:rPr>
        <w:t>live in a pool like that</w:t>
      </w:r>
    </w:p>
    <w:p w14:paraId="13B23332" w14:textId="77777777" w:rsidR="008638B9" w:rsidRDefault="008638B9" w:rsidP="00FF102D">
      <w:pPr>
        <w:pStyle w:val="NoSpacing"/>
        <w:spacing w:line="360" w:lineRule="auto"/>
        <w:rPr>
          <w:rFonts w:ascii="Arial Narrow" w:hAnsi="Arial Narrow"/>
          <w:sz w:val="24"/>
          <w:szCs w:val="24"/>
        </w:rPr>
      </w:pPr>
    </w:p>
    <w:p w14:paraId="3662B57E" w14:textId="2C0E3199" w:rsidR="008638B9" w:rsidRPr="00FA00BB" w:rsidRDefault="008638B9" w:rsidP="005E3882">
      <w:pPr>
        <w:pStyle w:val="NoSpacing"/>
        <w:spacing w:line="360" w:lineRule="auto"/>
        <w:rPr>
          <w:rFonts w:ascii="Arial Narrow" w:hAnsi="Arial Narrow"/>
          <w:color w:val="FF0000"/>
          <w:sz w:val="24"/>
          <w:szCs w:val="24"/>
        </w:rPr>
      </w:pPr>
      <w:r>
        <w:rPr>
          <w:rFonts w:ascii="Arial Narrow" w:hAnsi="Arial Narrow"/>
          <w:sz w:val="24"/>
          <w:szCs w:val="24"/>
        </w:rPr>
        <w:t>the water glistened in front of her screams and shrieks were echoing around her at the appearance of th</w:t>
      </w:r>
      <w:r w:rsidR="00951E91">
        <w:rPr>
          <w:rFonts w:ascii="Arial Narrow" w:hAnsi="Arial Narrow"/>
          <w:sz w:val="24"/>
          <w:szCs w:val="24"/>
        </w:rPr>
        <w:t xml:space="preserve">e infamous blue </w:t>
      </w:r>
      <w:r>
        <w:rPr>
          <w:rFonts w:ascii="Arial Narrow" w:hAnsi="Arial Narrow"/>
          <w:sz w:val="24"/>
          <w:szCs w:val="24"/>
        </w:rPr>
        <w:t xml:space="preserve">sheet it was a dreaded Thursday afternoon and she felt sick she couldn’t tell if the other children were scared or excited perhaps it was both if only her nervous stomach would actually act out then she </w:t>
      </w:r>
      <w:r w:rsidR="00C00BC1">
        <w:rPr>
          <w:rFonts w:ascii="Arial Narrow" w:hAnsi="Arial Narrow"/>
          <w:sz w:val="24"/>
          <w:szCs w:val="24"/>
        </w:rPr>
        <w:t>would get</w:t>
      </w:r>
      <w:r>
        <w:rPr>
          <w:rFonts w:ascii="Arial Narrow" w:hAnsi="Arial Narrow"/>
          <w:sz w:val="24"/>
          <w:szCs w:val="24"/>
        </w:rPr>
        <w:t xml:space="preserve"> to stay home and </w:t>
      </w:r>
      <w:r w:rsidR="00C00BC1">
        <w:rPr>
          <w:rFonts w:ascii="Arial Narrow" w:hAnsi="Arial Narrow"/>
          <w:sz w:val="24"/>
          <w:szCs w:val="24"/>
        </w:rPr>
        <w:t>wouldn</w:t>
      </w:r>
      <w:r>
        <w:rPr>
          <w:rFonts w:ascii="Arial Narrow" w:hAnsi="Arial Narrow"/>
          <w:sz w:val="24"/>
          <w:szCs w:val="24"/>
        </w:rPr>
        <w:t xml:space="preserve">’t have to go to school or swimming lessons shivering by the side of the pool she made sure she was the last one in the queue maybe the lesson would end before it was her turn you never knew but it didn’t because it never did she looked into the water and concentrated what was so scary about it what made it so impossible to swim underwater before she knew it she was standing at the edge of the pool shaking I’m going to do it I’m going to do it I really am I can’t stand here forever </w:t>
      </w:r>
      <w:r w:rsidR="005E3882">
        <w:rPr>
          <w:rFonts w:ascii="Arial Narrow" w:hAnsi="Arial Narrow"/>
          <w:sz w:val="24"/>
          <w:szCs w:val="24"/>
        </w:rPr>
        <w:t>and splash</w:t>
      </w:r>
      <w:r>
        <w:rPr>
          <w:rFonts w:ascii="Arial Narrow" w:hAnsi="Arial Narrow"/>
          <w:sz w:val="24"/>
          <w:szCs w:val="24"/>
        </w:rPr>
        <w:t xml:space="preserve"> you were supposed to stay underwater and swim straight through the hole but the plastic sheet may as well have been a concrete wall coming up to the surface wavering in front of it she stares at that ridi</w:t>
      </w:r>
      <w:r w:rsidR="005E3882">
        <w:rPr>
          <w:rFonts w:ascii="Arial Narrow" w:hAnsi="Arial Narrow"/>
          <w:sz w:val="24"/>
          <w:szCs w:val="24"/>
        </w:rPr>
        <w:t>culous blue thing that they use</w:t>
      </w:r>
      <w:r>
        <w:rPr>
          <w:rFonts w:ascii="Arial Narrow" w:hAnsi="Arial Narrow"/>
          <w:sz w:val="24"/>
          <w:szCs w:val="24"/>
        </w:rPr>
        <w:t xml:space="preserve"> to torture her with mad orca-eyes darkening she stares and stares while the instructors try to encourage her but I can’t just swim through a wall I simply can’t </w:t>
      </w:r>
      <w:r>
        <w:rPr>
          <w:rFonts w:ascii="Arial Narrow" w:hAnsi="Arial Narrow"/>
          <w:sz w:val="24"/>
          <w:szCs w:val="24"/>
        </w:rPr>
        <w:lastRenderedPageBreak/>
        <w:t xml:space="preserve">leave me alone oh if only she had a mouth like the orca if only she had its teeth and its sleek enormous body instead of this skeletal nothing of too long limbs she would scare them off with a mere grin a flap of a fin but she didn’t feel strong and fierce as these thoughts were pretending she did she was already clutching the side of the pool and could orcas throw up and would it mean they didn’t have to do shows heaving herself out of the water to just be away </w:t>
      </w:r>
      <w:proofErr w:type="spellStart"/>
      <w:r>
        <w:rPr>
          <w:rFonts w:ascii="Arial Narrow" w:hAnsi="Arial Narrow"/>
          <w:sz w:val="24"/>
          <w:szCs w:val="24"/>
        </w:rPr>
        <w:t>away</w:t>
      </w:r>
      <w:proofErr w:type="spellEnd"/>
      <w:r>
        <w:rPr>
          <w:rFonts w:ascii="Arial Narrow" w:hAnsi="Arial Narrow"/>
          <w:sz w:val="24"/>
          <w:szCs w:val="24"/>
        </w:rPr>
        <w:t xml:space="preserve"> from it she felt like a failure and like a weak girl who would never transform into a mermaid when they asked her about it she could only scream I can’t I can’t b</w:t>
      </w:r>
      <w:r w:rsidRPr="00AF0384">
        <w:rPr>
          <w:rFonts w:ascii="Arial Narrow" w:hAnsi="Arial Narrow"/>
          <w:sz w:val="24"/>
          <w:szCs w:val="24"/>
        </w:rPr>
        <w:t xml:space="preserve">ut the trouble was not even an orca could withstand coercion </w:t>
      </w:r>
      <w:r>
        <w:rPr>
          <w:rFonts w:ascii="Arial Narrow" w:hAnsi="Arial Narrow"/>
          <w:sz w:val="24"/>
          <w:szCs w:val="24"/>
        </w:rPr>
        <w:t>i</w:t>
      </w:r>
      <w:r w:rsidRPr="00AF0384">
        <w:rPr>
          <w:rFonts w:ascii="Arial Narrow" w:hAnsi="Arial Narrow"/>
          <w:sz w:val="24"/>
          <w:szCs w:val="24"/>
        </w:rPr>
        <w:t xml:space="preserve">t did not matter how strong or terrified </w:t>
      </w:r>
      <w:r>
        <w:rPr>
          <w:rFonts w:ascii="Arial Narrow" w:hAnsi="Arial Narrow"/>
          <w:sz w:val="24"/>
          <w:szCs w:val="24"/>
        </w:rPr>
        <w:t>she was because</w:t>
      </w:r>
      <w:r w:rsidRPr="00AF0384">
        <w:rPr>
          <w:rFonts w:ascii="Arial Narrow" w:hAnsi="Arial Narrow"/>
          <w:sz w:val="24"/>
          <w:szCs w:val="24"/>
        </w:rPr>
        <w:t xml:space="preserve"> one day they would </w:t>
      </w:r>
      <w:r w:rsidR="00482F9A">
        <w:rPr>
          <w:rFonts w:ascii="Arial Narrow" w:hAnsi="Arial Narrow"/>
          <w:sz w:val="24"/>
          <w:szCs w:val="24"/>
        </w:rPr>
        <w:t>make her do it</w:t>
      </w:r>
    </w:p>
    <w:p w14:paraId="03D982B0" w14:textId="77777777" w:rsidR="008638B9" w:rsidRDefault="008638B9" w:rsidP="00A8191D">
      <w:pPr>
        <w:pStyle w:val="NoSpacing"/>
        <w:spacing w:line="360" w:lineRule="auto"/>
        <w:jc w:val="both"/>
        <w:rPr>
          <w:rFonts w:ascii="Arial Narrow" w:hAnsi="Arial Narrow"/>
          <w:sz w:val="24"/>
          <w:szCs w:val="24"/>
        </w:rPr>
      </w:pPr>
    </w:p>
    <w:p w14:paraId="4A773A3B" w14:textId="77777777" w:rsidR="008638B9" w:rsidRDefault="008638B9" w:rsidP="00A8191D">
      <w:pPr>
        <w:jc w:val="both"/>
      </w:pPr>
    </w:p>
    <w:p w14:paraId="651A9A84" w14:textId="77777777" w:rsidR="008638B9" w:rsidRDefault="008638B9" w:rsidP="00A8191D">
      <w:pPr>
        <w:tabs>
          <w:tab w:val="left" w:pos="4015"/>
        </w:tabs>
        <w:jc w:val="both"/>
        <w:rPr>
          <w:rFonts w:ascii="Arial Narrow" w:hAnsi="Arial Narrow"/>
          <w:b/>
          <w:bCs/>
          <w:sz w:val="24"/>
          <w:szCs w:val="24"/>
        </w:rPr>
        <w:sectPr w:rsidR="008638B9" w:rsidSect="00A576BD">
          <w:footerReference w:type="default" r:id="rId33"/>
          <w:pgSz w:w="11906" w:h="16838"/>
          <w:pgMar w:top="1418" w:right="2268" w:bottom="1418" w:left="2268" w:header="709" w:footer="709" w:gutter="0"/>
          <w:cols w:space="708"/>
          <w:docGrid w:linePitch="360"/>
        </w:sectPr>
      </w:pPr>
    </w:p>
    <w:p w14:paraId="4C5B06B3" w14:textId="77777777" w:rsidR="008638B9" w:rsidRPr="00FC4D95" w:rsidRDefault="008638B9" w:rsidP="00FF102D">
      <w:pPr>
        <w:pStyle w:val="Heading1"/>
        <w:rPr>
          <w:rFonts w:ascii="Arial Narrow" w:hAnsi="Arial Narrow"/>
          <w:sz w:val="24"/>
          <w:szCs w:val="24"/>
        </w:rPr>
      </w:pPr>
      <w:bookmarkStart w:id="45" w:name="_Toc128045359"/>
      <w:r w:rsidRPr="00FC4D95">
        <w:rPr>
          <w:rFonts w:ascii="Arial Narrow" w:hAnsi="Arial Narrow"/>
          <w:sz w:val="24"/>
          <w:szCs w:val="24"/>
        </w:rPr>
        <w:lastRenderedPageBreak/>
        <w:t>Alienation</w:t>
      </w:r>
      <w:bookmarkEnd w:id="45"/>
    </w:p>
    <w:p w14:paraId="5B1CD313" w14:textId="77777777" w:rsidR="008638B9" w:rsidRDefault="008638B9" w:rsidP="00FF102D">
      <w:pPr>
        <w:spacing w:after="0" w:line="360" w:lineRule="auto"/>
        <w:rPr>
          <w:rFonts w:ascii="Arial Narrow" w:hAnsi="Arial Narrow"/>
          <w:sz w:val="24"/>
          <w:szCs w:val="24"/>
        </w:rPr>
      </w:pPr>
    </w:p>
    <w:p w14:paraId="7BDA55C4" w14:textId="77777777" w:rsidR="008638B9" w:rsidRDefault="008638B9" w:rsidP="00FF102D">
      <w:pPr>
        <w:spacing w:after="0" w:line="360" w:lineRule="auto"/>
        <w:rPr>
          <w:rFonts w:ascii="Arial Narrow" w:hAnsi="Arial Narrow"/>
          <w:sz w:val="24"/>
          <w:szCs w:val="24"/>
        </w:rPr>
      </w:pPr>
    </w:p>
    <w:p w14:paraId="0219468E" w14:textId="73F8C681" w:rsidR="008638B9" w:rsidRDefault="008638B9" w:rsidP="00FF102D">
      <w:pPr>
        <w:spacing w:after="0" w:line="360" w:lineRule="auto"/>
        <w:rPr>
          <w:rFonts w:ascii="Arial Narrow" w:hAnsi="Arial Narrow"/>
          <w:sz w:val="24"/>
          <w:szCs w:val="24"/>
        </w:rPr>
      </w:pPr>
      <w:r>
        <w:rPr>
          <w:rFonts w:ascii="Arial Narrow" w:hAnsi="Arial Narrow"/>
          <w:sz w:val="24"/>
          <w:szCs w:val="24"/>
        </w:rPr>
        <w:t>floating on cold grey waves unknown shapes slide past in the distance shrouded in darkness crawling over seabeds covered in living things something visual and seabound as the waves pull on hands and feet like a fish nudging this inept body and then nothing but the black of sea when irregular shapes make for freezing limbs and a heap of mud concentration of shellfish pile of old fishing nets and the shivering in salty brine recalling the dreamy sea of a brain asleep the dolphin shoal with iridescent eyes the thousands of small fragments dancing through water floating weightlessly in front of sea-face as airborne dust illuminated by sunlight sometimes the particles limit vision to just a few metres each way and there every single brown speck just enough grey light seeping through the clouds and into the sea’s sandy dust cells of fish-skin fragments of scales once silver melded into mass of brownness and shreds of shells pulverised starfish suction cups diffusing over every cubic metre of coastal sea where miniscule beings dwell as colourful aquatic insects when magnified fluorescent shrimp dragonfly-shapes complete with antennae tail wings for swimming segmented bodies of aquatic woodlice so many legs microscopic millipedes of the sea cruising on waves coalescing into plankton assemblage of beings collection of living nutrients as the creatures crawl over human skin hundreds of bodies hold onto a single hair</w:t>
      </w:r>
    </w:p>
    <w:p w14:paraId="1EB45CED" w14:textId="77777777" w:rsidR="008638B9" w:rsidRDefault="008638B9" w:rsidP="00FF102D">
      <w:pPr>
        <w:spacing w:after="0" w:line="360" w:lineRule="auto"/>
        <w:rPr>
          <w:rFonts w:ascii="Arial Narrow" w:hAnsi="Arial Narrow"/>
          <w:sz w:val="24"/>
          <w:szCs w:val="24"/>
        </w:rPr>
      </w:pPr>
    </w:p>
    <w:p w14:paraId="085DB171" w14:textId="77777777" w:rsidR="008638B9" w:rsidRDefault="008638B9" w:rsidP="00FF102D">
      <w:pPr>
        <w:spacing w:after="0" w:line="360" w:lineRule="auto"/>
        <w:rPr>
          <w:rFonts w:ascii="Arial Narrow" w:hAnsi="Arial Narrow"/>
          <w:sz w:val="24"/>
          <w:szCs w:val="24"/>
        </w:rPr>
      </w:pPr>
      <w:r>
        <w:rPr>
          <w:rFonts w:ascii="Arial Narrow" w:hAnsi="Arial Narrow"/>
          <w:sz w:val="24"/>
          <w:szCs w:val="24"/>
        </w:rPr>
        <w:t xml:space="preserve">suspended swimmer transfixed flash of silver from unseen shadows another face large-eyed a slender body twinkling even in semi-darkness long needle-snout sharp and ready to pierce skin air-swollen lungs hold breath until silver-blue eye releases a goggled gaze much more nebulous and what had those eyes seen instilled with fishy knowledge aquatically specialised and anti-terrestrial seawater absorbing wavelengths of light orange and red the first to dissipate and then only the green and blue palette of fishy vision reaching further into the depths where the predecessor of human vision is always the gaze of a fish which came first before fish-net trawler and oil drill and here a fish-eye watches as waves flow animals creep swim flow squirm and are birthed into this sea never a light of life penetrates the shallows passing from cornea to retina and expertly absorbed by big silver eye </w:t>
      </w:r>
      <w:r>
        <w:rPr>
          <w:rFonts w:ascii="Arial Narrow" w:hAnsi="Arial Narrow"/>
          <w:sz w:val="24"/>
          <w:szCs w:val="24"/>
        </w:rPr>
        <w:lastRenderedPageBreak/>
        <w:t xml:space="preserve">processed and interpreted by fish-brain of garfish swiftly turning to face a strange pale creature swirling through waves embodiment of fishy imagination the pelagic fish’s needle-snout ever ready in defence body encased in armour of thick diamond-shaped scales brightly enamelled and slowly drifting on in fish-dreams sometimes of green-boned predator carrying eggs yolk-filled toxic and cannibalistic even as hatchling or a fish that is basking like a log at the water’s surface gulping air strangely terrestrially given a gas bladder for lung vascularised air-breathing organ enabling gas exchange with the body so remarkably fast-growing this beak is very long and forcepslike and the fish moves on swiftly gliding away into the distance releasing the other into different rays of blue and green light </w:t>
      </w:r>
    </w:p>
    <w:p w14:paraId="0D6CEF28" w14:textId="77777777" w:rsidR="008638B9" w:rsidRDefault="008638B9" w:rsidP="00FF102D">
      <w:pPr>
        <w:spacing w:after="0" w:line="360" w:lineRule="auto"/>
        <w:rPr>
          <w:rFonts w:ascii="Arial Narrow" w:hAnsi="Arial Narrow"/>
          <w:sz w:val="24"/>
          <w:szCs w:val="24"/>
        </w:rPr>
      </w:pPr>
    </w:p>
    <w:p w14:paraId="271F805D" w14:textId="77049D28" w:rsidR="008638B9" w:rsidRDefault="008638B9" w:rsidP="00095A16">
      <w:pPr>
        <w:spacing w:after="0" w:line="360" w:lineRule="auto"/>
        <w:rPr>
          <w:rFonts w:ascii="Arial Narrow" w:hAnsi="Arial Narrow"/>
          <w:sz w:val="24"/>
          <w:szCs w:val="24"/>
        </w:rPr>
      </w:pPr>
      <w:r>
        <w:rPr>
          <w:rFonts w:ascii="Arial Narrow" w:hAnsi="Arial Narrow"/>
          <w:sz w:val="24"/>
          <w:szCs w:val="24"/>
        </w:rPr>
        <w:t xml:space="preserve">when so many beings dream into this sea a mushroom-like body and plastic bags pulsating jellyfish spiky sea urchins flatfish with upturned faces purple starfish piled onto sand among transparent green seaweed intertwined with fishing nets there the green and orange crabs float right above the seabed before crawling into a crevice where white worms emerge from the sand retreat and then a clump of horror as a bundle of entangled sea centipedes hovers and fixes this gaze </w:t>
      </w:r>
      <w:r w:rsidR="00095A16">
        <w:rPr>
          <w:rFonts w:ascii="Arial Narrow" w:hAnsi="Arial Narrow"/>
          <w:sz w:val="24"/>
          <w:szCs w:val="24"/>
        </w:rPr>
        <w:t>oh the</w:t>
      </w:r>
      <w:r>
        <w:rPr>
          <w:rFonts w:ascii="Arial Narrow" w:hAnsi="Arial Narrow"/>
          <w:sz w:val="24"/>
          <w:szCs w:val="24"/>
        </w:rPr>
        <w:t xml:space="preserve"> frighteningly bright colours countless legs the strange knot that entwines them bright yellow purple red blue bodies swaying on the currents writhing legs as pale pink protrusions from a red and snakelike body underbelly paling white at centre eyeless creatures all worm and leg non-visual </w:t>
      </w:r>
      <w:r w:rsidR="00095A16">
        <w:rPr>
          <w:rFonts w:ascii="Arial Narrow" w:hAnsi="Arial Narrow"/>
          <w:sz w:val="24"/>
          <w:szCs w:val="24"/>
        </w:rPr>
        <w:t>sense</w:t>
      </w:r>
      <w:r>
        <w:rPr>
          <w:rFonts w:ascii="Arial Narrow" w:hAnsi="Arial Narrow"/>
          <w:sz w:val="24"/>
          <w:szCs w:val="24"/>
        </w:rPr>
        <w:t xml:space="preserve"> of physical awareness returned into saltwater waves and tentacle contraction alarmingly energetic in a wormlike way identical segments making soft bodies with legs on either side repeated twenty times and tissue glued together like boneless spines similar parts connecting while a body smooth and pale a thousand times bigger looms like some enormous predator overshadowing full worm perception intensified swaying and bright colours suggesting toxicity universal cross-species semiotics communicates unknowable species-specific ways leaving behind small clouds of dust and sand-fog </w:t>
      </w:r>
      <w:r w:rsidR="00FE0A48">
        <w:rPr>
          <w:rFonts w:ascii="Arial Narrow" w:hAnsi="Arial Narrow"/>
          <w:sz w:val="24"/>
          <w:szCs w:val="24"/>
        </w:rPr>
        <w:t xml:space="preserve">finally swimming on </w:t>
      </w:r>
      <w:r>
        <w:rPr>
          <w:rFonts w:ascii="Arial Narrow" w:hAnsi="Arial Narrow"/>
          <w:sz w:val="24"/>
          <w:szCs w:val="24"/>
        </w:rPr>
        <w:t xml:space="preserve">pale limbs </w:t>
      </w:r>
      <w:r w:rsidR="00FE0A48">
        <w:rPr>
          <w:rFonts w:ascii="Arial Narrow" w:hAnsi="Arial Narrow"/>
          <w:sz w:val="24"/>
          <w:szCs w:val="24"/>
        </w:rPr>
        <w:t xml:space="preserve">and </w:t>
      </w:r>
      <w:r>
        <w:rPr>
          <w:rFonts w:ascii="Arial Narrow" w:hAnsi="Arial Narrow"/>
          <w:sz w:val="24"/>
          <w:szCs w:val="24"/>
        </w:rPr>
        <w:t>goggle-enlarged eyes slowly disappear casting long shadows on the seabed</w:t>
      </w:r>
    </w:p>
    <w:p w14:paraId="7E8C376A" w14:textId="77777777" w:rsidR="008638B9" w:rsidRDefault="008638B9" w:rsidP="00FF102D">
      <w:pPr>
        <w:spacing w:after="0" w:line="360" w:lineRule="auto"/>
        <w:rPr>
          <w:rFonts w:ascii="Arial Narrow" w:hAnsi="Arial Narrow"/>
          <w:sz w:val="24"/>
          <w:szCs w:val="24"/>
        </w:rPr>
      </w:pPr>
    </w:p>
    <w:p w14:paraId="6436D039" w14:textId="77777777" w:rsidR="008638B9" w:rsidRDefault="008638B9" w:rsidP="00FF102D">
      <w:pPr>
        <w:spacing w:after="0" w:line="360" w:lineRule="auto"/>
        <w:rPr>
          <w:rFonts w:ascii="Arial Narrow" w:hAnsi="Arial Narrow"/>
          <w:sz w:val="24"/>
          <w:szCs w:val="24"/>
        </w:rPr>
      </w:pPr>
      <w:r>
        <w:rPr>
          <w:rFonts w:ascii="Arial Narrow" w:hAnsi="Arial Narrow"/>
          <w:sz w:val="24"/>
          <w:szCs w:val="24"/>
        </w:rPr>
        <w:t xml:space="preserve">passing from wave to wave sliding past many more beings passing through slowly the sea grows brighter and closer to the coast toes scrape the soft sandy seabed fingertips and then a body washing up the waves slowly pulling it back and forth in and out of a dream now beached on the damp sand fingers sink as toes curl </w:t>
      </w:r>
      <w:r>
        <w:rPr>
          <w:rFonts w:ascii="Arial Narrow" w:hAnsi="Arial Narrow"/>
          <w:sz w:val="24"/>
          <w:szCs w:val="24"/>
        </w:rPr>
        <w:lastRenderedPageBreak/>
        <w:t xml:space="preserve">unfamiliarly slowly up to standing a body back in its terrestrial shape undone of snorkel nose transforming from a useless protrusion into breathing organ freed of gulping air like a garfish at the surface of the water goggle-less eyes scan the beach from strange upright position as legs start walking away from the sea through the dunes into the streets at the tram stop instead of goggles faces are transformed by a mask of black cloth within it breath the droplets of moisture held back by fabric dampening skin and the acoustics of the mask like snorkel amplify the sound of breathing too loud to be drowned out by the noise of the tram on the tracks </w:t>
      </w:r>
      <w:proofErr w:type="spellStart"/>
      <w:r>
        <w:rPr>
          <w:rFonts w:ascii="Arial Narrow" w:hAnsi="Arial Narrow"/>
          <w:sz w:val="24"/>
          <w:szCs w:val="24"/>
        </w:rPr>
        <w:t>volgende</w:t>
      </w:r>
      <w:proofErr w:type="spellEnd"/>
      <w:r>
        <w:rPr>
          <w:rFonts w:ascii="Arial Narrow" w:hAnsi="Arial Narrow"/>
          <w:sz w:val="24"/>
          <w:szCs w:val="24"/>
        </w:rPr>
        <w:t xml:space="preserve"> </w:t>
      </w:r>
      <w:proofErr w:type="spellStart"/>
      <w:r>
        <w:rPr>
          <w:rFonts w:ascii="Arial Narrow" w:hAnsi="Arial Narrow"/>
          <w:sz w:val="24"/>
          <w:szCs w:val="24"/>
        </w:rPr>
        <w:t>halte</w:t>
      </w:r>
      <w:proofErr w:type="spellEnd"/>
      <w:r>
        <w:rPr>
          <w:rFonts w:ascii="Arial Narrow" w:hAnsi="Arial Narrow"/>
          <w:sz w:val="24"/>
          <w:szCs w:val="24"/>
        </w:rPr>
        <w:t xml:space="preserve"> next stop </w:t>
      </w:r>
      <w:proofErr w:type="spellStart"/>
      <w:r>
        <w:rPr>
          <w:rFonts w:ascii="Arial Narrow" w:hAnsi="Arial Narrow"/>
          <w:sz w:val="24"/>
          <w:szCs w:val="24"/>
        </w:rPr>
        <w:t>appelstraat</w:t>
      </w:r>
      <w:proofErr w:type="spellEnd"/>
      <w:r>
        <w:rPr>
          <w:rFonts w:ascii="Arial Narrow" w:hAnsi="Arial Narrow"/>
          <w:sz w:val="24"/>
          <w:szCs w:val="24"/>
        </w:rPr>
        <w:t xml:space="preserve"> careful not to touch anything bodies sit in the brightly lit space blue chairs white walls yellow handles as far away from each other as possible faces disguised by clinical and colourful masks swells of dreaded noses underneath just visible eyes emerging enlarged by the effect seated figures stare ahead scanning the city and </w:t>
      </w:r>
      <w:proofErr w:type="spellStart"/>
      <w:r>
        <w:rPr>
          <w:rFonts w:ascii="Arial Narrow" w:hAnsi="Arial Narrow"/>
          <w:sz w:val="24"/>
          <w:szCs w:val="24"/>
        </w:rPr>
        <w:t>volgende</w:t>
      </w:r>
      <w:proofErr w:type="spellEnd"/>
      <w:r>
        <w:rPr>
          <w:rFonts w:ascii="Arial Narrow" w:hAnsi="Arial Narrow"/>
          <w:sz w:val="24"/>
          <w:szCs w:val="24"/>
        </w:rPr>
        <w:t xml:space="preserve"> </w:t>
      </w:r>
      <w:proofErr w:type="spellStart"/>
      <w:r>
        <w:rPr>
          <w:rFonts w:ascii="Arial Narrow" w:hAnsi="Arial Narrow"/>
          <w:sz w:val="24"/>
          <w:szCs w:val="24"/>
        </w:rPr>
        <w:t>halte</w:t>
      </w:r>
      <w:proofErr w:type="spellEnd"/>
      <w:r>
        <w:rPr>
          <w:rFonts w:ascii="Arial Narrow" w:hAnsi="Arial Narrow"/>
          <w:sz w:val="24"/>
          <w:szCs w:val="24"/>
        </w:rPr>
        <w:t xml:space="preserve"> next stop </w:t>
      </w:r>
      <w:proofErr w:type="spellStart"/>
      <w:r>
        <w:rPr>
          <w:rFonts w:ascii="Arial Narrow" w:hAnsi="Arial Narrow"/>
          <w:sz w:val="24"/>
          <w:szCs w:val="24"/>
        </w:rPr>
        <w:t>azaleaplein</w:t>
      </w:r>
      <w:proofErr w:type="spellEnd"/>
      <w:r>
        <w:rPr>
          <w:rFonts w:ascii="Arial Narrow" w:hAnsi="Arial Narrow"/>
          <w:sz w:val="24"/>
          <w:szCs w:val="24"/>
        </w:rPr>
        <w:t xml:space="preserve"> a robotic voice echoing through the elongated space soundwaves travelling through the tram seats shaking shoulders trembling </w:t>
      </w:r>
      <w:proofErr w:type="spellStart"/>
      <w:r>
        <w:rPr>
          <w:rFonts w:ascii="Arial Narrow" w:hAnsi="Arial Narrow"/>
          <w:sz w:val="24"/>
          <w:szCs w:val="24"/>
        </w:rPr>
        <w:t>volgende</w:t>
      </w:r>
      <w:proofErr w:type="spellEnd"/>
      <w:r>
        <w:rPr>
          <w:rFonts w:ascii="Arial Narrow" w:hAnsi="Arial Narrow"/>
          <w:sz w:val="24"/>
          <w:szCs w:val="24"/>
        </w:rPr>
        <w:t xml:space="preserve"> </w:t>
      </w:r>
      <w:proofErr w:type="spellStart"/>
      <w:r>
        <w:rPr>
          <w:rFonts w:ascii="Arial Narrow" w:hAnsi="Arial Narrow"/>
          <w:sz w:val="24"/>
          <w:szCs w:val="24"/>
        </w:rPr>
        <w:t>halte</w:t>
      </w:r>
      <w:proofErr w:type="spellEnd"/>
      <w:r>
        <w:rPr>
          <w:rFonts w:ascii="Arial Narrow" w:hAnsi="Arial Narrow"/>
          <w:sz w:val="24"/>
          <w:szCs w:val="24"/>
        </w:rPr>
        <w:t xml:space="preserve"> next stop </w:t>
      </w:r>
      <w:proofErr w:type="spellStart"/>
      <w:r>
        <w:rPr>
          <w:rFonts w:ascii="Arial Narrow" w:hAnsi="Arial Narrow"/>
          <w:sz w:val="24"/>
          <w:szCs w:val="24"/>
        </w:rPr>
        <w:t>conradkade</w:t>
      </w:r>
      <w:proofErr w:type="spellEnd"/>
      <w:r>
        <w:rPr>
          <w:rFonts w:ascii="Arial Narrow" w:hAnsi="Arial Narrow"/>
          <w:sz w:val="24"/>
          <w:szCs w:val="24"/>
        </w:rPr>
        <w:t xml:space="preserve"> the segmented space carries bodies through the city its distinctive parts connected by softer flexible tissue dynamic and agile the tram is perfectly adapted to the urban surroundings to the straight and winding streets the screeching wheels under its belly turning quickly tracks snaking through the streets </w:t>
      </w:r>
      <w:proofErr w:type="spellStart"/>
      <w:r>
        <w:rPr>
          <w:rFonts w:ascii="Arial Narrow" w:hAnsi="Arial Narrow"/>
          <w:sz w:val="24"/>
          <w:szCs w:val="24"/>
        </w:rPr>
        <w:t>volgende</w:t>
      </w:r>
      <w:proofErr w:type="spellEnd"/>
      <w:r>
        <w:rPr>
          <w:rFonts w:ascii="Arial Narrow" w:hAnsi="Arial Narrow"/>
          <w:sz w:val="24"/>
          <w:szCs w:val="24"/>
        </w:rPr>
        <w:t xml:space="preserve"> </w:t>
      </w:r>
      <w:proofErr w:type="spellStart"/>
      <w:r>
        <w:rPr>
          <w:rFonts w:ascii="Arial Narrow" w:hAnsi="Arial Narrow"/>
          <w:sz w:val="24"/>
          <w:szCs w:val="24"/>
        </w:rPr>
        <w:t>halte</w:t>
      </w:r>
      <w:proofErr w:type="spellEnd"/>
      <w:r>
        <w:rPr>
          <w:rFonts w:ascii="Arial Narrow" w:hAnsi="Arial Narrow"/>
          <w:sz w:val="24"/>
          <w:szCs w:val="24"/>
        </w:rPr>
        <w:t xml:space="preserve"> next stop van </w:t>
      </w:r>
      <w:proofErr w:type="spellStart"/>
      <w:r>
        <w:rPr>
          <w:rFonts w:ascii="Arial Narrow" w:hAnsi="Arial Narrow"/>
          <w:sz w:val="24"/>
          <w:szCs w:val="24"/>
        </w:rPr>
        <w:t>speijkstraat</w:t>
      </w:r>
      <w:proofErr w:type="spellEnd"/>
      <w:r>
        <w:rPr>
          <w:rFonts w:ascii="Arial Narrow" w:hAnsi="Arial Narrow"/>
          <w:sz w:val="24"/>
          <w:szCs w:val="24"/>
        </w:rPr>
        <w:t xml:space="preserve"> when the tower of the peace palace slips out of sight and the worm-shaped machine turns right past the hospital into the tunnel and a body’s identical segments slip away as a mind slides through resounding in the hollow space and when emerging back into the light it is time to move on shuffling awkwardly through the moving tram towards the doors finally stepping onto the platform hurrying downstairs where other segmented machines are constantly passing waiting departing</w:t>
      </w:r>
    </w:p>
    <w:p w14:paraId="25DEF825" w14:textId="77777777" w:rsidR="008638B9" w:rsidRDefault="008638B9" w:rsidP="00FF102D">
      <w:pPr>
        <w:spacing w:after="0" w:line="360" w:lineRule="auto"/>
        <w:rPr>
          <w:rFonts w:ascii="Arial Narrow" w:hAnsi="Arial Narrow"/>
          <w:sz w:val="24"/>
          <w:szCs w:val="24"/>
        </w:rPr>
      </w:pPr>
    </w:p>
    <w:p w14:paraId="75E26A52" w14:textId="73FF6D8A" w:rsidR="008638B9" w:rsidRDefault="008638B9" w:rsidP="00FF102D">
      <w:pPr>
        <w:spacing w:after="0" w:line="360" w:lineRule="auto"/>
        <w:rPr>
          <w:rFonts w:ascii="Arial Narrow" w:hAnsi="Arial Narrow"/>
          <w:sz w:val="24"/>
          <w:szCs w:val="24"/>
        </w:rPr>
      </w:pPr>
      <w:r>
        <w:rPr>
          <w:rFonts w:ascii="Arial Narrow" w:hAnsi="Arial Narrow"/>
          <w:sz w:val="24"/>
          <w:szCs w:val="24"/>
        </w:rPr>
        <w:t xml:space="preserve">and on a mind drifts sometimes in air or water on the rhythm of a train a face encased behind dirty glass aquarium-like space where green-boned kin will suffocate and </w:t>
      </w:r>
      <w:r w:rsidRPr="00852071">
        <w:rPr>
          <w:rFonts w:ascii="Arial Narrow" w:hAnsi="Arial Narrow"/>
          <w:sz w:val="24"/>
          <w:szCs w:val="24"/>
        </w:rPr>
        <w:t xml:space="preserve">the drifting </w:t>
      </w:r>
      <w:r>
        <w:rPr>
          <w:rFonts w:ascii="Arial Narrow" w:hAnsi="Arial Narrow"/>
          <w:sz w:val="24"/>
          <w:szCs w:val="24"/>
        </w:rPr>
        <w:t xml:space="preserve">of a sea-like daydream </w:t>
      </w:r>
      <w:r w:rsidRPr="00852071">
        <w:rPr>
          <w:rFonts w:ascii="Arial Narrow" w:hAnsi="Arial Narrow"/>
          <w:sz w:val="24"/>
          <w:szCs w:val="24"/>
        </w:rPr>
        <w:t xml:space="preserve">makes </w:t>
      </w:r>
      <w:r w:rsidR="006008D0">
        <w:rPr>
          <w:rFonts w:ascii="Arial Narrow" w:hAnsi="Arial Narrow"/>
          <w:sz w:val="24"/>
          <w:szCs w:val="24"/>
        </w:rPr>
        <w:t xml:space="preserve">for a strange sleeping-waking </w:t>
      </w:r>
      <w:r>
        <w:rPr>
          <w:rFonts w:ascii="Arial Narrow" w:hAnsi="Arial Narrow"/>
          <w:sz w:val="24"/>
          <w:szCs w:val="24"/>
        </w:rPr>
        <w:t xml:space="preserve">mask-contraction on in-breath ever slower deeper falling into a dreamy in-between where skin radiates a greenness and a yolk-filled and slow realisation of egg cell and then squeaking wheels slowly coming to a halt as the waters of the IJ shimmer northwards visible in the distance from behind a window slowly queueing through the station crowds pass through the gates onto the ferry platform legs taking </w:t>
      </w:r>
      <w:r>
        <w:rPr>
          <w:rFonts w:ascii="Arial Narrow" w:hAnsi="Arial Narrow"/>
          <w:sz w:val="24"/>
          <w:szCs w:val="24"/>
        </w:rPr>
        <w:lastRenderedPageBreak/>
        <w:t>this body where it should be and just on time as the boat comes into motion feet tremble under the power of the engine gliding through the ferry avoids the many bigger ships passing sideways from the middle of the IJ watching the city permeated with waterways pouring through every small opening here splitting the city in two isolating the north sometimes creating small dead-end canals the brown water fills in every blank space in foggy minds determining the shape of the city the crawling of the streets and slowly seeping into human heads and city planning a strangely fluid built space emerging in her dizziness and there in the direction of the north the enormous e</w:t>
      </w:r>
      <w:r w:rsidR="008D5707">
        <w:rPr>
          <w:rFonts w:ascii="Arial Narrow" w:hAnsi="Arial Narrow"/>
          <w:sz w:val="24"/>
          <w:szCs w:val="24"/>
        </w:rPr>
        <w:t>ye glares a low white building of</w:t>
      </w:r>
      <w:r>
        <w:rPr>
          <w:rFonts w:ascii="Arial Narrow" w:hAnsi="Arial Narrow"/>
          <w:sz w:val="24"/>
          <w:szCs w:val="24"/>
        </w:rPr>
        <w:t xml:space="preserve"> strange rugged shape with sharp corners while at the centre of whiteness a dark narrow opening the pupil of the eye looking out from the structure iceberg-like emerging from the water dangerously pointed to the right extending massive triangular shapes into the sky slowly melting on an imagined summer’s day and breaking off the ice crashing into the water creating a small tidal wave flooding the station with brown water and bodies sinking when the ferry bangs loudly into the quayside </w:t>
      </w:r>
    </w:p>
    <w:p w14:paraId="0A15C58D" w14:textId="77777777" w:rsidR="008638B9" w:rsidRDefault="008638B9" w:rsidP="00FF102D">
      <w:pPr>
        <w:spacing w:after="0" w:line="360" w:lineRule="auto"/>
        <w:rPr>
          <w:rFonts w:ascii="Arial Narrow" w:hAnsi="Arial Narrow"/>
          <w:sz w:val="24"/>
          <w:szCs w:val="24"/>
        </w:rPr>
      </w:pPr>
    </w:p>
    <w:p w14:paraId="00486C25" w14:textId="063E4F4F" w:rsidR="008638B9" w:rsidRDefault="008638B9" w:rsidP="00FF102D">
      <w:pPr>
        <w:spacing w:after="0" w:line="360" w:lineRule="auto"/>
        <w:rPr>
          <w:rFonts w:ascii="Arial Narrow" w:hAnsi="Arial Narrow"/>
          <w:sz w:val="24"/>
          <w:szCs w:val="24"/>
        </w:rPr>
      </w:pPr>
      <w:r>
        <w:rPr>
          <w:rFonts w:ascii="Arial Narrow" w:hAnsi="Arial Narrow"/>
          <w:sz w:val="24"/>
          <w:szCs w:val="24"/>
        </w:rPr>
        <w:t xml:space="preserve">and onward to the enormous white eye soon it envelops all uneven wooden steps and inside it is just the same whiteness with sudden dark corners angular walls encircling colours disguised behind eyelids and a fatigue of vision overflows her in white reflections then up more steps of a strange amphitheatre through a door into complete darkness for a moment then flashing lights and buzzing of machines from all directions standing in a sculpture of light projected on the floor lines of white entangling limbs blue and red dots emerging from the darkness droning of installations as shapes of light emerge like north sea creatures from waves so alienating lively constantly moving in and out of vision and dreamily into a knowledge-space murky like seawater as </w:t>
      </w:r>
      <w:r w:rsidR="009832FC">
        <w:rPr>
          <w:rFonts w:ascii="Arial Narrow" w:hAnsi="Arial Narrow"/>
          <w:sz w:val="24"/>
          <w:szCs w:val="24"/>
        </w:rPr>
        <w:t>body</w:t>
      </w:r>
      <w:r>
        <w:rPr>
          <w:rFonts w:ascii="Arial Narrow" w:hAnsi="Arial Narrow"/>
          <w:sz w:val="24"/>
          <w:szCs w:val="24"/>
        </w:rPr>
        <w:t xml:space="preserve"> roam</w:t>
      </w:r>
      <w:r w:rsidR="009832FC">
        <w:rPr>
          <w:rFonts w:ascii="Arial Narrow" w:hAnsi="Arial Narrow"/>
          <w:sz w:val="24"/>
          <w:szCs w:val="24"/>
        </w:rPr>
        <w:t>s</w:t>
      </w:r>
      <w:r>
        <w:rPr>
          <w:rFonts w:ascii="Arial Narrow" w:hAnsi="Arial Narrow"/>
          <w:sz w:val="24"/>
          <w:szCs w:val="24"/>
        </w:rPr>
        <w:t xml:space="preserve"> through the room stopping blinking bumping into machines then a flashing wall shaking and beeping with a million lights the white grids and numbers against </w:t>
      </w:r>
      <w:r w:rsidR="008D5707">
        <w:rPr>
          <w:rFonts w:ascii="Arial Narrow" w:hAnsi="Arial Narrow"/>
          <w:sz w:val="24"/>
          <w:szCs w:val="24"/>
        </w:rPr>
        <w:t xml:space="preserve">a </w:t>
      </w:r>
      <w:r>
        <w:rPr>
          <w:rFonts w:ascii="Arial Narrow" w:hAnsi="Arial Narrow"/>
          <w:sz w:val="24"/>
          <w:szCs w:val="24"/>
        </w:rPr>
        <w:t>black background sliding by too fast for eyes to follow numbers letters calculations appertaining to contemplations of silence space time infinity endless flow of data around which human life revolves drifts by in front of a face</w:t>
      </w:r>
    </w:p>
    <w:p w14:paraId="75698A93" w14:textId="77777777" w:rsidR="008638B9" w:rsidRDefault="008638B9" w:rsidP="00FF102D">
      <w:pPr>
        <w:spacing w:after="0" w:line="360" w:lineRule="auto"/>
        <w:rPr>
          <w:rFonts w:ascii="Arial Narrow" w:hAnsi="Arial Narrow"/>
          <w:sz w:val="24"/>
          <w:szCs w:val="24"/>
        </w:rPr>
      </w:pPr>
    </w:p>
    <w:p w14:paraId="6CF62003" w14:textId="1F55EFBE" w:rsidR="008638B9" w:rsidRDefault="008638B9" w:rsidP="006008D0">
      <w:pPr>
        <w:spacing w:after="0" w:line="360" w:lineRule="auto"/>
        <w:rPr>
          <w:rFonts w:ascii="Arial Narrow" w:hAnsi="Arial Narrow"/>
          <w:sz w:val="24"/>
          <w:szCs w:val="24"/>
        </w:rPr>
      </w:pPr>
      <w:r>
        <w:rPr>
          <w:rFonts w:ascii="Arial Narrow" w:hAnsi="Arial Narrow"/>
          <w:sz w:val="24"/>
          <w:szCs w:val="24"/>
        </w:rPr>
        <w:t xml:space="preserve">in another room an eye is drawn into an overwhelming white light brightly flickering all other noise drowned out by the rushing of matter into the black hole at the centre </w:t>
      </w:r>
      <w:r>
        <w:rPr>
          <w:rFonts w:ascii="Arial Narrow" w:hAnsi="Arial Narrow"/>
          <w:sz w:val="24"/>
          <w:szCs w:val="24"/>
        </w:rPr>
        <w:lastRenderedPageBreak/>
        <w:t xml:space="preserve">of whiteness opening into a void becoming darker </w:t>
      </w:r>
      <w:r w:rsidRPr="00852071">
        <w:rPr>
          <w:rFonts w:ascii="Arial Narrow" w:hAnsi="Arial Narrow"/>
          <w:sz w:val="24"/>
          <w:szCs w:val="24"/>
        </w:rPr>
        <w:t xml:space="preserve">deeper and </w:t>
      </w:r>
      <w:r>
        <w:rPr>
          <w:rFonts w:ascii="Arial Narrow" w:hAnsi="Arial Narrow"/>
          <w:sz w:val="24"/>
          <w:szCs w:val="24"/>
        </w:rPr>
        <w:t xml:space="preserve">in her sea-dream a floating flowing again as </w:t>
      </w:r>
      <w:r w:rsidRPr="00852071">
        <w:rPr>
          <w:rFonts w:ascii="Arial Narrow" w:hAnsi="Arial Narrow"/>
          <w:sz w:val="24"/>
          <w:szCs w:val="24"/>
        </w:rPr>
        <w:t xml:space="preserve">feet stop touching ground a body </w:t>
      </w:r>
      <w:r>
        <w:rPr>
          <w:rFonts w:ascii="Arial Narrow" w:hAnsi="Arial Narrow"/>
          <w:sz w:val="24"/>
          <w:szCs w:val="24"/>
        </w:rPr>
        <w:t>drifts</w:t>
      </w:r>
      <w:r w:rsidRPr="00852071">
        <w:rPr>
          <w:rFonts w:ascii="Arial Narrow" w:hAnsi="Arial Narrow"/>
          <w:sz w:val="24"/>
          <w:szCs w:val="24"/>
        </w:rPr>
        <w:t xml:space="preserve"> on strange wavelengths of light </w:t>
      </w:r>
      <w:r>
        <w:rPr>
          <w:rFonts w:ascii="Arial Narrow" w:hAnsi="Arial Narrow"/>
          <w:sz w:val="24"/>
          <w:szCs w:val="24"/>
        </w:rPr>
        <w:t xml:space="preserve">and soundwaves of humming electricity slowly drawing into the black hole absorbing until a drifting into the dark circular opening into the pupil of the eye body enfolded by unknown blackness shapeless and endless tumbling into the inverse of built space a mass of darkness like the sea constantly polluted by human things like the chemicals flushed into the ocean endless flow of data streaming into the black void a giant repository of digital rubbish series of numbers and letters floating around this body the language of machines segments of codes connecting snaking through the void arms extending into space giving in to the slow current welcoming the endlessness of the numbers the unexpected combinations of this body the black hole the data until it reaches the point of no return and a body slowly diffuses in the mass of blackness into the endless sequence of symbols until just a speck colourful particle floating against a dark background enlarged by a telescope she hovers as people watch from the earth the remnants of humanlike shape becoming dragonfly green-boned segmented spine coiling arms stretched out forcepslike skin of small numbers codes for things never understood segmenting a body further pores are silvery scales like a fish a worm a train </w:t>
      </w:r>
      <w:r w:rsidR="006008D0">
        <w:rPr>
          <w:rFonts w:ascii="Arial Narrow" w:hAnsi="Arial Narrow"/>
          <w:sz w:val="24"/>
          <w:szCs w:val="24"/>
        </w:rPr>
        <w:t>snaking</w:t>
      </w:r>
      <w:r>
        <w:rPr>
          <w:rFonts w:ascii="Arial Narrow" w:hAnsi="Arial Narrow"/>
          <w:sz w:val="24"/>
          <w:szCs w:val="24"/>
        </w:rPr>
        <w:t xml:space="preserve"> knotted to </w:t>
      </w:r>
      <w:r w:rsidR="006008D0">
        <w:rPr>
          <w:rFonts w:ascii="Arial Narrow" w:hAnsi="Arial Narrow"/>
          <w:sz w:val="24"/>
          <w:szCs w:val="24"/>
        </w:rPr>
        <w:t>everything</w:t>
      </w:r>
      <w:r>
        <w:rPr>
          <w:rFonts w:ascii="Arial Narrow" w:hAnsi="Arial Narrow"/>
          <w:sz w:val="24"/>
          <w:szCs w:val="24"/>
        </w:rPr>
        <w:t xml:space="preserve"> body gliding along in </w:t>
      </w:r>
      <w:r w:rsidR="006008D0">
        <w:rPr>
          <w:rFonts w:ascii="Arial Narrow" w:hAnsi="Arial Narrow"/>
          <w:sz w:val="24"/>
          <w:szCs w:val="24"/>
        </w:rPr>
        <w:t>shimmering</w:t>
      </w:r>
      <w:r>
        <w:rPr>
          <w:rFonts w:ascii="Arial Narrow" w:hAnsi="Arial Narrow"/>
          <w:sz w:val="24"/>
          <w:szCs w:val="24"/>
        </w:rPr>
        <w:t xml:space="preserve"> distance </w:t>
      </w:r>
    </w:p>
    <w:p w14:paraId="39370FFF" w14:textId="77777777" w:rsidR="008638B9" w:rsidRDefault="008638B9" w:rsidP="00A8191D">
      <w:pPr>
        <w:spacing w:after="0" w:line="360" w:lineRule="auto"/>
        <w:jc w:val="both"/>
        <w:rPr>
          <w:rFonts w:ascii="Arial Narrow" w:hAnsi="Arial Narrow"/>
          <w:sz w:val="24"/>
          <w:szCs w:val="24"/>
        </w:rPr>
      </w:pPr>
    </w:p>
    <w:p w14:paraId="7CBC33C0" w14:textId="0B49716B" w:rsidR="008638B9" w:rsidRDefault="008638B9" w:rsidP="00A8191D">
      <w:pPr>
        <w:tabs>
          <w:tab w:val="left" w:pos="4015"/>
        </w:tabs>
        <w:jc w:val="both"/>
        <w:rPr>
          <w:rFonts w:ascii="Arial Narrow" w:hAnsi="Arial Narrow"/>
          <w:b/>
          <w:bCs/>
          <w:sz w:val="24"/>
          <w:szCs w:val="24"/>
        </w:rPr>
        <w:sectPr w:rsidR="008638B9" w:rsidSect="00A576BD">
          <w:footerReference w:type="default" r:id="rId34"/>
          <w:pgSz w:w="11906" w:h="16838"/>
          <w:pgMar w:top="1418" w:right="2268" w:bottom="1418" w:left="2268" w:header="709" w:footer="709" w:gutter="0"/>
          <w:cols w:space="708"/>
          <w:docGrid w:linePitch="360"/>
        </w:sectPr>
      </w:pPr>
    </w:p>
    <w:p w14:paraId="590FDE6B" w14:textId="04F764EE" w:rsidR="008638B9" w:rsidRDefault="008638B9" w:rsidP="00FF102D">
      <w:pPr>
        <w:pStyle w:val="Heading1"/>
        <w:rPr>
          <w:rFonts w:ascii="Arial Narrow" w:hAnsi="Arial Narrow"/>
          <w:sz w:val="24"/>
          <w:szCs w:val="24"/>
        </w:rPr>
      </w:pPr>
      <w:bookmarkStart w:id="46" w:name="_Toc128045360"/>
      <w:r w:rsidRPr="00FC4D95">
        <w:rPr>
          <w:rFonts w:ascii="Arial Narrow" w:hAnsi="Arial Narrow"/>
          <w:sz w:val="24"/>
          <w:szCs w:val="24"/>
        </w:rPr>
        <w:lastRenderedPageBreak/>
        <w:t>Suspension</w:t>
      </w:r>
      <w:bookmarkEnd w:id="46"/>
    </w:p>
    <w:p w14:paraId="50D488A2" w14:textId="77777777" w:rsidR="008638B9" w:rsidRDefault="008638B9" w:rsidP="00FF102D">
      <w:pPr>
        <w:spacing w:after="0" w:line="360" w:lineRule="auto"/>
        <w:rPr>
          <w:rFonts w:ascii="Arial Narrow" w:hAnsi="Arial Narrow"/>
          <w:sz w:val="24"/>
          <w:szCs w:val="24"/>
        </w:rPr>
      </w:pPr>
    </w:p>
    <w:p w14:paraId="048A9FEC" w14:textId="0382D6AB" w:rsidR="008638B9" w:rsidRPr="008B45FE" w:rsidRDefault="003F3AA4" w:rsidP="003F3AA4">
      <w:pPr>
        <w:spacing w:after="0" w:line="360" w:lineRule="auto"/>
        <w:rPr>
          <w:rFonts w:ascii="Arial Narrow" w:hAnsi="Arial Narrow"/>
          <w:b/>
          <w:bCs/>
          <w:sz w:val="24"/>
          <w:szCs w:val="24"/>
        </w:rPr>
      </w:pPr>
      <w:r>
        <w:rPr>
          <w:rFonts w:ascii="Arial Narrow" w:hAnsi="Arial Narrow"/>
          <w:b/>
          <w:bCs/>
          <w:sz w:val="24"/>
          <w:szCs w:val="24"/>
        </w:rPr>
        <w:t xml:space="preserve">I. </w:t>
      </w:r>
    </w:p>
    <w:p w14:paraId="5525D7E1" w14:textId="77777777" w:rsidR="008638B9" w:rsidRDefault="008638B9" w:rsidP="00FF102D">
      <w:pPr>
        <w:autoSpaceDE w:val="0"/>
        <w:autoSpaceDN w:val="0"/>
        <w:adjustRightInd w:val="0"/>
        <w:spacing w:after="0" w:line="360" w:lineRule="auto"/>
        <w:rPr>
          <w:rFonts w:ascii="Arial Narrow" w:hAnsi="Arial Narrow"/>
          <w:sz w:val="24"/>
          <w:szCs w:val="24"/>
        </w:rPr>
      </w:pPr>
    </w:p>
    <w:p w14:paraId="27D7C6F4" w14:textId="1FE79E6B" w:rsidR="008638B9" w:rsidRPr="0064437B" w:rsidRDefault="008638B9" w:rsidP="003F3AA4">
      <w:pPr>
        <w:autoSpaceDE w:val="0"/>
        <w:autoSpaceDN w:val="0"/>
        <w:adjustRightInd w:val="0"/>
        <w:spacing w:after="0" w:line="360" w:lineRule="auto"/>
        <w:rPr>
          <w:rFonts w:ascii="Arial Narrow" w:eastAsia="StoneSerif" w:hAnsi="Arial Narrow" w:cs="StoneSerif"/>
          <w:sz w:val="24"/>
          <w:szCs w:val="24"/>
        </w:rPr>
      </w:pPr>
      <w:r w:rsidRPr="0064437B">
        <w:rPr>
          <w:rFonts w:ascii="Arial Narrow" w:hAnsi="Arial Narrow"/>
          <w:sz w:val="24"/>
          <w:szCs w:val="24"/>
        </w:rPr>
        <w:t xml:space="preserve">Buried under kilometres of </w:t>
      </w:r>
      <w:r>
        <w:rPr>
          <w:rFonts w:ascii="Arial Narrow" w:hAnsi="Arial Narrow"/>
          <w:sz w:val="24"/>
          <w:szCs w:val="24"/>
        </w:rPr>
        <w:t>saltwater</w:t>
      </w:r>
      <w:r w:rsidRPr="0064437B">
        <w:rPr>
          <w:rFonts w:ascii="Arial Narrow" w:hAnsi="Arial Narrow"/>
          <w:sz w:val="24"/>
          <w:szCs w:val="24"/>
        </w:rPr>
        <w:t xml:space="preserve">, hydrothermal vents envelop the deepest ocean in a black fog. Mineral-laden water spewing from submerged chimneys, </w:t>
      </w:r>
      <w:r>
        <w:rPr>
          <w:rFonts w:ascii="Arial Narrow" w:hAnsi="Arial Narrow"/>
          <w:sz w:val="24"/>
          <w:szCs w:val="24"/>
        </w:rPr>
        <w:t xml:space="preserve">like </w:t>
      </w:r>
      <w:r w:rsidRPr="0064437B">
        <w:rPr>
          <w:rFonts w:ascii="Arial Narrow" w:hAnsi="Arial Narrow"/>
          <w:sz w:val="24"/>
          <w:szCs w:val="24"/>
        </w:rPr>
        <w:t>black smokers emitting fumes into the air.</w:t>
      </w:r>
      <w:r w:rsidRPr="0064437B">
        <w:rPr>
          <w:rStyle w:val="EndnoteReference"/>
          <w:rFonts w:ascii="Arial Narrow" w:hAnsi="Arial Narrow"/>
          <w:sz w:val="24"/>
          <w:szCs w:val="24"/>
        </w:rPr>
        <w:endnoteReference w:id="160"/>
      </w:r>
      <w:r w:rsidRPr="0064437B">
        <w:rPr>
          <w:rFonts w:ascii="Arial Narrow" w:hAnsi="Arial Narrow"/>
          <w:sz w:val="24"/>
          <w:szCs w:val="24"/>
        </w:rPr>
        <w:t xml:space="preserve"> </w:t>
      </w:r>
      <w:r>
        <w:rPr>
          <w:rFonts w:ascii="Arial Narrow" w:hAnsi="Arial Narrow"/>
          <w:sz w:val="24"/>
          <w:szCs w:val="24"/>
        </w:rPr>
        <w:t>Such m</w:t>
      </w:r>
      <w:r w:rsidRPr="0064437B">
        <w:rPr>
          <w:rFonts w:ascii="Arial Narrow" w:hAnsi="Arial Narrow"/>
          <w:sz w:val="24"/>
          <w:szCs w:val="24"/>
        </w:rPr>
        <w:t xml:space="preserve">etaphorical chimneys structure scientific vision, </w:t>
      </w:r>
      <w:r w:rsidRPr="0064437B">
        <w:rPr>
          <w:rFonts w:ascii="Arial Narrow" w:eastAsia="StoneSerif" w:hAnsi="Arial Narrow" w:cs="StoneSerif"/>
          <w:sz w:val="24"/>
          <w:szCs w:val="24"/>
        </w:rPr>
        <w:t>provide conceptual</w:t>
      </w:r>
      <w:r>
        <w:rPr>
          <w:rFonts w:ascii="Arial Narrow" w:eastAsia="StoneSerif" w:hAnsi="Arial Narrow" w:cs="StoneSerif"/>
          <w:sz w:val="24"/>
          <w:szCs w:val="24"/>
        </w:rPr>
        <w:t xml:space="preserve"> </w:t>
      </w:r>
      <w:r w:rsidRPr="0064437B">
        <w:rPr>
          <w:rFonts w:ascii="Arial Narrow" w:eastAsia="StoneSerif" w:hAnsi="Arial Narrow" w:cs="StoneSerif"/>
          <w:sz w:val="24"/>
          <w:szCs w:val="24"/>
        </w:rPr>
        <w:t>knowledge about scientific theories, eliciting frames of reference.</w:t>
      </w:r>
      <w:r>
        <w:rPr>
          <w:rStyle w:val="EndnoteReference"/>
          <w:rFonts w:ascii="Arial Narrow" w:eastAsia="StoneSerif" w:hAnsi="Arial Narrow" w:cs="StoneSerif"/>
          <w:sz w:val="24"/>
          <w:szCs w:val="24"/>
        </w:rPr>
        <w:endnoteReference w:id="161"/>
      </w:r>
      <w:r w:rsidRPr="0064437B">
        <w:rPr>
          <w:rFonts w:ascii="Arial Narrow" w:eastAsia="StoneSerif" w:hAnsi="Arial Narrow" w:cs="StoneSerif"/>
          <w:sz w:val="24"/>
          <w:szCs w:val="24"/>
        </w:rPr>
        <w:t xml:space="preserve"> </w:t>
      </w:r>
      <w:r w:rsidRPr="0064437B">
        <w:rPr>
          <w:rFonts w:ascii="Arial Narrow" w:hAnsi="Arial Narrow"/>
          <w:sz w:val="24"/>
          <w:szCs w:val="24"/>
        </w:rPr>
        <w:t>In Black Sea sediment records lie imprints of ancient plankton species, leaving behind their genetic makeup, ‘the plankton paleome.’</w:t>
      </w:r>
      <w:r w:rsidRPr="0064437B">
        <w:rPr>
          <w:rStyle w:val="EndnoteReference"/>
          <w:rFonts w:ascii="Arial Narrow" w:hAnsi="Arial Narrow"/>
          <w:sz w:val="24"/>
          <w:szCs w:val="24"/>
        </w:rPr>
        <w:endnoteReference w:id="162"/>
      </w:r>
      <w:r w:rsidRPr="0064437B">
        <w:rPr>
          <w:rFonts w:ascii="Arial Narrow" w:hAnsi="Arial Narrow"/>
          <w:sz w:val="24"/>
          <w:szCs w:val="24"/>
        </w:rPr>
        <w:t xml:space="preserve"> </w:t>
      </w:r>
      <w:r>
        <w:rPr>
          <w:rFonts w:ascii="Arial Narrow" w:hAnsi="Arial Narrow"/>
          <w:sz w:val="24"/>
          <w:szCs w:val="24"/>
        </w:rPr>
        <w:t xml:space="preserve">The minute beings, crushed into the seafloor, are moulded into a collage of DNA sequences, a series of code. </w:t>
      </w:r>
      <w:r w:rsidRPr="0064437B">
        <w:rPr>
          <w:rFonts w:ascii="Arial Narrow" w:hAnsi="Arial Narrow"/>
          <w:sz w:val="24"/>
          <w:szCs w:val="24"/>
        </w:rPr>
        <w:t>Semi-isolated, the body of brackish water is sensitive to climate-driven environmental changes, its underlying sediments representing ‘</w:t>
      </w:r>
      <w:r w:rsidRPr="0064437B">
        <w:rPr>
          <w:rFonts w:ascii="Arial Narrow" w:hAnsi="Arial Narrow" w:cs="Arial"/>
          <w:color w:val="000000"/>
          <w:sz w:val="24"/>
          <w:szCs w:val="24"/>
          <w:shd w:val="clear" w:color="auto" w:fill="FFFFFF"/>
        </w:rPr>
        <w:t>high-resolution archives of past continental climate and concurrent hydrologic changes in the basin.’</w:t>
      </w:r>
      <w:r w:rsidRPr="0064437B">
        <w:rPr>
          <w:rStyle w:val="EndnoteReference"/>
          <w:rFonts w:ascii="Arial Narrow" w:hAnsi="Arial Narrow" w:cs="Arial"/>
          <w:color w:val="000000"/>
          <w:sz w:val="24"/>
          <w:szCs w:val="24"/>
          <w:shd w:val="clear" w:color="auto" w:fill="FFFFFF"/>
        </w:rPr>
        <w:endnoteReference w:id="163"/>
      </w:r>
      <w:r>
        <w:rPr>
          <w:rFonts w:ascii="Arial Narrow" w:hAnsi="Arial Narrow" w:cs="Arial"/>
          <w:color w:val="000000"/>
          <w:sz w:val="24"/>
          <w:szCs w:val="24"/>
          <w:shd w:val="clear" w:color="auto" w:fill="FFFFFF"/>
        </w:rPr>
        <w:t xml:space="preserve"> Archives in the form of marine sediment lie buried under a soft seabed. Ancient DNA signatures reconstruct specific plankton groups, imprints becoming codes, codes becoming creatures. Pyrosequencing, researchers trace the overall plankton changes from deglaciation to recent iceless times.</w:t>
      </w:r>
      <w:r>
        <w:rPr>
          <w:rStyle w:val="EndnoteReference"/>
          <w:rFonts w:ascii="Arial Narrow" w:hAnsi="Arial Narrow" w:cs="Arial"/>
          <w:color w:val="000000"/>
          <w:sz w:val="24"/>
          <w:szCs w:val="24"/>
          <w:shd w:val="clear" w:color="auto" w:fill="FFFFFF"/>
        </w:rPr>
        <w:endnoteReference w:id="164"/>
      </w:r>
      <w:r>
        <w:rPr>
          <w:rFonts w:ascii="Arial Narrow" w:hAnsi="Arial Narrow" w:cs="Arial"/>
          <w:color w:val="000000"/>
          <w:sz w:val="24"/>
          <w:szCs w:val="24"/>
          <w:shd w:val="clear" w:color="auto" w:fill="FFFFFF"/>
        </w:rPr>
        <w:t xml:space="preserve"> A metaphorical library of the past, a physical record of marine connections extends into the darkness.</w:t>
      </w:r>
      <w:r>
        <w:rPr>
          <w:rStyle w:val="EndnoteReference"/>
          <w:rFonts w:ascii="Arial Narrow" w:hAnsi="Arial Narrow" w:cs="Arial"/>
          <w:color w:val="000000"/>
          <w:sz w:val="24"/>
          <w:szCs w:val="24"/>
          <w:shd w:val="clear" w:color="auto" w:fill="FFFFFF"/>
        </w:rPr>
        <w:endnoteReference w:id="165"/>
      </w:r>
      <w:r>
        <w:rPr>
          <w:rFonts w:ascii="Arial Narrow" w:hAnsi="Arial Narrow" w:cs="Arial"/>
          <w:color w:val="000000"/>
          <w:sz w:val="24"/>
          <w:szCs w:val="24"/>
          <w:shd w:val="clear" w:color="auto" w:fill="FFFFFF"/>
        </w:rPr>
        <w:t xml:space="preserve"> A cognitive device of metaphorical conceptualisation, it makes tangible the ongoing presence of a long-lost microscopic creature. It conveys the ocean’s ongoing dynamism, the many DNA signatures, the traces of life’s beginnings still hidden.</w:t>
      </w:r>
      <w:r>
        <w:rPr>
          <w:rStyle w:val="EndnoteReference"/>
          <w:rFonts w:ascii="Arial Narrow" w:hAnsi="Arial Narrow" w:cs="Arial"/>
          <w:color w:val="000000"/>
          <w:sz w:val="24"/>
          <w:szCs w:val="24"/>
          <w:shd w:val="clear" w:color="auto" w:fill="FFFFFF"/>
        </w:rPr>
        <w:endnoteReference w:id="166"/>
      </w:r>
      <w:r>
        <w:rPr>
          <w:rFonts w:ascii="Arial Narrow" w:hAnsi="Arial Narrow" w:cs="Arial"/>
          <w:color w:val="000000"/>
          <w:sz w:val="24"/>
          <w:szCs w:val="24"/>
          <w:shd w:val="clear" w:color="auto" w:fill="FFFFFF"/>
        </w:rPr>
        <w:t xml:space="preserve"> Concealed by underwater geysers, by hundreds of metres of sediment, by a mere layer of sand.</w:t>
      </w:r>
    </w:p>
    <w:p w14:paraId="7C150D96" w14:textId="77777777" w:rsidR="00FF102D" w:rsidRDefault="00FF102D" w:rsidP="00FF102D">
      <w:pPr>
        <w:pStyle w:val="NoSpacing"/>
        <w:spacing w:line="360" w:lineRule="auto"/>
        <w:rPr>
          <w:rFonts w:ascii="Arial Narrow" w:hAnsi="Arial Narrow"/>
          <w:sz w:val="24"/>
          <w:szCs w:val="24"/>
        </w:rPr>
      </w:pPr>
    </w:p>
    <w:p w14:paraId="590499D8" w14:textId="421BCE76" w:rsidR="00F96064" w:rsidRPr="00F96064" w:rsidRDefault="00F96064" w:rsidP="003F3AA4">
      <w:pPr>
        <w:autoSpaceDE w:val="0"/>
        <w:autoSpaceDN w:val="0"/>
        <w:adjustRightInd w:val="0"/>
        <w:spacing w:after="0" w:line="360" w:lineRule="auto"/>
        <w:rPr>
          <w:rFonts w:ascii="Arial Narrow" w:eastAsia="StoneSerif" w:hAnsi="Arial Narrow"/>
          <w:sz w:val="24"/>
          <w:szCs w:val="24"/>
        </w:rPr>
      </w:pPr>
      <w:r w:rsidRPr="00F96064">
        <w:rPr>
          <w:rFonts w:ascii="Arial Narrow" w:hAnsi="Arial Narrow"/>
          <w:sz w:val="24"/>
          <w:szCs w:val="24"/>
        </w:rPr>
        <w:t>D</w:t>
      </w:r>
      <w:r w:rsidR="008638B9" w:rsidRPr="00F96064">
        <w:rPr>
          <w:rFonts w:ascii="Arial Narrow" w:hAnsi="Arial Narrow"/>
          <w:sz w:val="24"/>
          <w:szCs w:val="24"/>
        </w:rPr>
        <w:t>ead zones extend into the seas of the world, changes in ocean chemistry resulting in large-scale oxygen depletion. Overgrowth of algae feeds on excess nutrients, slowly decomposing, absorbing oxygen. Hypoxia drives mobile beings away and suffocates all life that cannot flee. Toxic waste floats on, extending</w:t>
      </w:r>
      <w:r w:rsidR="00262F39" w:rsidRPr="00F96064">
        <w:rPr>
          <w:rFonts w:ascii="Arial Narrow" w:hAnsi="Arial Narrow"/>
          <w:sz w:val="24"/>
          <w:szCs w:val="24"/>
        </w:rPr>
        <w:t xml:space="preserve"> its</w:t>
      </w:r>
      <w:r w:rsidR="008638B9" w:rsidRPr="00F96064">
        <w:rPr>
          <w:rFonts w:ascii="Arial Narrow" w:hAnsi="Arial Narrow"/>
          <w:sz w:val="24"/>
          <w:szCs w:val="24"/>
        </w:rPr>
        <w:t xml:space="preserve"> sticky tentacles, </w:t>
      </w:r>
      <w:r w:rsidR="00262F39" w:rsidRPr="00F96064">
        <w:rPr>
          <w:rFonts w:ascii="Arial Narrow" w:hAnsi="Arial Narrow"/>
          <w:sz w:val="24"/>
          <w:szCs w:val="24"/>
        </w:rPr>
        <w:t>descending on</w:t>
      </w:r>
      <w:r w:rsidR="008638B9" w:rsidRPr="00F96064">
        <w:rPr>
          <w:rFonts w:ascii="Arial Narrow" w:hAnsi="Arial Narrow"/>
          <w:sz w:val="24"/>
          <w:szCs w:val="24"/>
        </w:rPr>
        <w:t xml:space="preserve"> seabeds, </w:t>
      </w:r>
      <w:r w:rsidR="00262F39" w:rsidRPr="00F96064">
        <w:rPr>
          <w:rFonts w:ascii="Arial Narrow" w:hAnsi="Arial Narrow"/>
          <w:sz w:val="24"/>
          <w:szCs w:val="24"/>
        </w:rPr>
        <w:t>corroding</w:t>
      </w:r>
      <w:r w:rsidR="008638B9" w:rsidRPr="00F96064">
        <w:rPr>
          <w:rFonts w:ascii="Arial Narrow" w:hAnsi="Arial Narrow"/>
          <w:sz w:val="24"/>
          <w:szCs w:val="24"/>
        </w:rPr>
        <w:t xml:space="preserve"> corals. Whether rock or sand, no material is left unaffected, toxins permeating soft organic bodies unhindered, unseen, unlamented. They are mistakes, in the process of being erased, too embarrassingly odd and slippery to </w:t>
      </w:r>
      <w:r w:rsidR="00262F39" w:rsidRPr="00F96064">
        <w:rPr>
          <w:rFonts w:ascii="Arial Narrow" w:hAnsi="Arial Narrow"/>
          <w:sz w:val="24"/>
          <w:szCs w:val="24"/>
        </w:rPr>
        <w:t>be recorded and</w:t>
      </w:r>
      <w:r w:rsidR="008638B9" w:rsidRPr="00F96064">
        <w:rPr>
          <w:rFonts w:ascii="Arial Narrow" w:hAnsi="Arial Narrow"/>
          <w:sz w:val="24"/>
          <w:szCs w:val="24"/>
        </w:rPr>
        <w:t xml:space="preserve"> remembered. And then it resurfaces, the ocean’s undeniable metaphorical potency.</w:t>
      </w:r>
      <w:r w:rsidR="008638B9" w:rsidRPr="00F96064">
        <w:rPr>
          <w:rStyle w:val="EndnoteReference"/>
          <w:rFonts w:ascii="Arial Narrow" w:hAnsi="Arial Narrow"/>
          <w:sz w:val="24"/>
          <w:szCs w:val="24"/>
        </w:rPr>
        <w:endnoteReference w:id="167"/>
      </w:r>
      <w:r w:rsidR="008638B9" w:rsidRPr="00F96064">
        <w:rPr>
          <w:rFonts w:ascii="Arial Narrow" w:hAnsi="Arial Narrow"/>
          <w:sz w:val="24"/>
          <w:szCs w:val="24"/>
        </w:rPr>
        <w:t xml:space="preserve"> It floats to the surface in the form of an image of a jellyfish too flowerlike, a starfish too delicate, a transparent deep-sea creature too luminous. Immortalising a deceptive beauty, </w:t>
      </w:r>
      <w:r w:rsidR="008638B9" w:rsidRPr="00F96064">
        <w:rPr>
          <w:rFonts w:ascii="Arial Narrow" w:hAnsi="Arial Narrow"/>
          <w:sz w:val="24"/>
          <w:szCs w:val="24"/>
        </w:rPr>
        <w:lastRenderedPageBreak/>
        <w:t>a feigned aesthetic timelessness, such images obscure the uglier and more realistic tracks of ordinary marine life permeated by toxins.</w:t>
      </w:r>
      <w:r w:rsidRPr="00F96064">
        <w:rPr>
          <w:rFonts w:ascii="Arial Narrow" w:hAnsi="Arial Narrow"/>
          <w:sz w:val="24"/>
          <w:szCs w:val="24"/>
        </w:rPr>
        <w:t xml:space="preserve"> As </w:t>
      </w:r>
      <w:proofErr w:type="spellStart"/>
      <w:r w:rsidRPr="00F96064">
        <w:rPr>
          <w:rFonts w:ascii="Arial Narrow" w:hAnsi="Arial Narrow"/>
          <w:sz w:val="24"/>
          <w:szCs w:val="24"/>
        </w:rPr>
        <w:t>ecocritic</w:t>
      </w:r>
      <w:proofErr w:type="spellEnd"/>
      <w:r w:rsidRPr="00F96064">
        <w:rPr>
          <w:rFonts w:ascii="Arial Narrow" w:hAnsi="Arial Narrow"/>
          <w:sz w:val="24"/>
          <w:szCs w:val="24"/>
        </w:rPr>
        <w:t xml:space="preserve"> Serpil </w:t>
      </w:r>
      <w:proofErr w:type="spellStart"/>
      <w:r w:rsidRPr="00F96064">
        <w:rPr>
          <w:rFonts w:ascii="Arial Narrow" w:hAnsi="Arial Narrow"/>
          <w:sz w:val="24"/>
          <w:szCs w:val="24"/>
        </w:rPr>
        <w:t>Oppermann</w:t>
      </w:r>
      <w:proofErr w:type="spellEnd"/>
      <w:r w:rsidRPr="00F96064">
        <w:rPr>
          <w:rFonts w:ascii="Arial Narrow" w:hAnsi="Arial Narrow"/>
          <w:sz w:val="24"/>
          <w:szCs w:val="24"/>
        </w:rPr>
        <w:t xml:space="preserve"> argues, ‘</w:t>
      </w:r>
      <w:r w:rsidRPr="00F96064">
        <w:rPr>
          <w:rFonts w:ascii="Arial Narrow" w:eastAsia="StoneSerif" w:hAnsi="Arial Narrow"/>
          <w:sz w:val="24"/>
          <w:szCs w:val="24"/>
        </w:rPr>
        <w:t>instead of bringing humans</w:t>
      </w:r>
      <w:r>
        <w:rPr>
          <w:rFonts w:ascii="Arial Narrow" w:eastAsia="StoneSerif" w:hAnsi="Arial Narrow"/>
          <w:sz w:val="24"/>
          <w:szCs w:val="24"/>
        </w:rPr>
        <w:t xml:space="preserve"> </w:t>
      </w:r>
      <w:r w:rsidRPr="00F96064">
        <w:rPr>
          <w:rFonts w:ascii="Arial Narrow" w:eastAsia="StoneSerif" w:hAnsi="Arial Narrow"/>
          <w:sz w:val="24"/>
          <w:szCs w:val="24"/>
        </w:rPr>
        <w:t>closer to aquatic environments, visual images, narrative representations,</w:t>
      </w:r>
      <w:r>
        <w:rPr>
          <w:rFonts w:ascii="Arial Narrow" w:eastAsia="StoneSerif" w:hAnsi="Arial Narrow"/>
          <w:sz w:val="24"/>
          <w:szCs w:val="24"/>
        </w:rPr>
        <w:t xml:space="preserve"> </w:t>
      </w:r>
      <w:r w:rsidRPr="00F96064">
        <w:rPr>
          <w:rFonts w:ascii="Arial Narrow" w:eastAsia="StoneSerif" w:hAnsi="Arial Narrow"/>
          <w:sz w:val="24"/>
          <w:szCs w:val="24"/>
        </w:rPr>
        <w:t>and aesthetic expressions may create an unintentional self-distance to disconnect the human further from them. Therefore, blue</w:t>
      </w:r>
      <w:r>
        <w:rPr>
          <w:rFonts w:ascii="Arial Narrow" w:eastAsia="StoneSerif" w:hAnsi="Arial Narrow"/>
          <w:sz w:val="24"/>
          <w:szCs w:val="24"/>
        </w:rPr>
        <w:t xml:space="preserve"> </w:t>
      </w:r>
      <w:r w:rsidRPr="00F96064">
        <w:rPr>
          <w:rFonts w:ascii="Arial Narrow" w:eastAsia="StoneSerif" w:hAnsi="Arial Narrow"/>
          <w:sz w:val="24"/>
          <w:szCs w:val="24"/>
        </w:rPr>
        <w:t>humanities scholars are extremely critical of the sea as a semiotic</w:t>
      </w:r>
      <w:r>
        <w:rPr>
          <w:rFonts w:ascii="Arial Narrow" w:eastAsia="StoneSerif" w:hAnsi="Arial Narrow"/>
          <w:sz w:val="24"/>
          <w:szCs w:val="24"/>
        </w:rPr>
        <w:t xml:space="preserve"> </w:t>
      </w:r>
      <w:r w:rsidRPr="00F96064">
        <w:rPr>
          <w:rFonts w:ascii="Arial Narrow" w:eastAsia="StoneSerif" w:hAnsi="Arial Narrow"/>
          <w:sz w:val="24"/>
          <w:szCs w:val="24"/>
        </w:rPr>
        <w:t>space, which may even manifest as a textual terra incognita with some</w:t>
      </w:r>
      <w:r>
        <w:rPr>
          <w:rFonts w:ascii="Arial Narrow" w:eastAsia="StoneSerif" w:hAnsi="Arial Narrow"/>
          <w:sz w:val="24"/>
          <w:szCs w:val="24"/>
        </w:rPr>
        <w:t xml:space="preserve"> </w:t>
      </w:r>
      <w:r w:rsidRPr="00F96064">
        <w:rPr>
          <w:rFonts w:ascii="Arial Narrow" w:eastAsia="StoneSerif" w:hAnsi="Arial Narrow"/>
          <w:sz w:val="24"/>
          <w:szCs w:val="24"/>
        </w:rPr>
        <w:t>deep-sea species depicted as “alien” creatures.</w:t>
      </w:r>
      <w:r>
        <w:rPr>
          <w:rFonts w:ascii="Arial Narrow" w:eastAsia="StoneSerif" w:hAnsi="Arial Narrow"/>
          <w:sz w:val="24"/>
          <w:szCs w:val="24"/>
        </w:rPr>
        <w:t>’</w:t>
      </w:r>
      <w:r>
        <w:rPr>
          <w:rStyle w:val="EndnoteReference"/>
          <w:rFonts w:ascii="Arial Narrow" w:eastAsia="StoneSerif" w:hAnsi="Arial Narrow"/>
          <w:sz w:val="24"/>
          <w:szCs w:val="24"/>
        </w:rPr>
        <w:endnoteReference w:id="168"/>
      </w:r>
    </w:p>
    <w:p w14:paraId="1B8D9BA0" w14:textId="77777777" w:rsidR="00F96064" w:rsidRDefault="00F96064" w:rsidP="00F96064">
      <w:pPr>
        <w:pStyle w:val="NoSpacing"/>
        <w:spacing w:line="360" w:lineRule="auto"/>
        <w:rPr>
          <w:rFonts w:ascii="Arial Narrow" w:hAnsi="Arial Narrow"/>
          <w:sz w:val="24"/>
          <w:szCs w:val="24"/>
        </w:rPr>
      </w:pPr>
    </w:p>
    <w:p w14:paraId="1BF84DEB" w14:textId="4CFA7C7D" w:rsidR="008638B9" w:rsidRPr="00355B7B" w:rsidRDefault="00F96064" w:rsidP="00F96064">
      <w:pPr>
        <w:pStyle w:val="NoSpacing"/>
        <w:spacing w:line="360" w:lineRule="auto"/>
        <w:rPr>
          <w:rFonts w:ascii="Arial Narrow" w:hAnsi="Arial Narrow"/>
          <w:sz w:val="24"/>
          <w:szCs w:val="24"/>
        </w:rPr>
      </w:pPr>
      <w:r>
        <w:rPr>
          <w:rFonts w:ascii="Arial Narrow" w:hAnsi="Arial Narrow"/>
          <w:sz w:val="24"/>
          <w:szCs w:val="24"/>
        </w:rPr>
        <w:t xml:space="preserve">According to </w:t>
      </w:r>
      <w:proofErr w:type="spellStart"/>
      <w:r>
        <w:rPr>
          <w:rFonts w:ascii="Arial Narrow" w:hAnsi="Arial Narrow"/>
          <w:sz w:val="24"/>
          <w:szCs w:val="24"/>
        </w:rPr>
        <w:t>Oppermann</w:t>
      </w:r>
      <w:proofErr w:type="spellEnd"/>
      <w:r>
        <w:rPr>
          <w:rFonts w:ascii="Arial Narrow" w:hAnsi="Arial Narrow"/>
          <w:sz w:val="24"/>
          <w:szCs w:val="24"/>
        </w:rPr>
        <w:t>, i</w:t>
      </w:r>
      <w:r w:rsidR="008638B9" w:rsidRPr="00F96064">
        <w:rPr>
          <w:rFonts w:ascii="Arial Narrow" w:hAnsi="Arial Narrow"/>
          <w:sz w:val="24"/>
          <w:szCs w:val="24"/>
        </w:rPr>
        <w:t>mages of the ocean are simultaneously metaphorical and literal, representing a twofold condition: ‘</w:t>
      </w:r>
      <w:r w:rsidR="008638B9" w:rsidRPr="00F96064">
        <w:rPr>
          <w:rFonts w:ascii="Arial Narrow" w:eastAsia="StoneSerif" w:hAnsi="Arial Narrow"/>
          <w:sz w:val="24"/>
          <w:szCs w:val="24"/>
        </w:rPr>
        <w:t>a regulatory ecosystem’ and ‘a story-making world.’</w:t>
      </w:r>
      <w:r w:rsidR="008638B9" w:rsidRPr="00F96064">
        <w:rPr>
          <w:rStyle w:val="EndnoteReference"/>
          <w:rFonts w:ascii="Arial Narrow" w:eastAsia="StoneSerif" w:hAnsi="Arial Narrow"/>
          <w:sz w:val="24"/>
          <w:szCs w:val="24"/>
        </w:rPr>
        <w:endnoteReference w:id="169"/>
      </w:r>
      <w:r w:rsidR="008638B9" w:rsidRPr="00F96064">
        <w:rPr>
          <w:rFonts w:ascii="Arial Narrow" w:eastAsia="StoneSerif" w:hAnsi="Arial Narrow"/>
          <w:sz w:val="24"/>
          <w:szCs w:val="24"/>
        </w:rPr>
        <w:t xml:space="preserve"> Patches of dead zones tessellate, interrupted by sudden colourful patches of ‘</w:t>
      </w:r>
      <w:r w:rsidR="008638B9" w:rsidRPr="00F96064">
        <w:rPr>
          <w:rFonts w:ascii="Arial Narrow" w:hAnsi="Arial Narrow"/>
          <w:sz w:val="24"/>
          <w:szCs w:val="24"/>
        </w:rPr>
        <w:t>terraqueous narrative agency.’</w:t>
      </w:r>
      <w:r w:rsidR="008638B9" w:rsidRPr="00F96064">
        <w:rPr>
          <w:rStyle w:val="EndnoteReference"/>
          <w:rFonts w:ascii="Arial Narrow" w:hAnsi="Arial Narrow"/>
          <w:sz w:val="24"/>
          <w:szCs w:val="24"/>
        </w:rPr>
        <w:endnoteReference w:id="170"/>
      </w:r>
      <w:r w:rsidR="008638B9" w:rsidRPr="00F96064">
        <w:rPr>
          <w:rFonts w:ascii="Arial Narrow" w:hAnsi="Arial Narrow"/>
          <w:sz w:val="24"/>
          <w:szCs w:val="24"/>
        </w:rPr>
        <w:t xml:space="preserve"> Such agency materialises in dense concentrations of unusually social octopuses collecting human artefacts. Creating underwater exhibitions of beer </w:t>
      </w:r>
      <w:r w:rsidR="008638B9">
        <w:rPr>
          <w:rFonts w:ascii="Arial Narrow" w:hAnsi="Arial Narrow"/>
          <w:sz w:val="24"/>
          <w:szCs w:val="24"/>
        </w:rPr>
        <w:t>bottles, the eight-limbed beings reconstruct their surroundings into octopus cities.</w:t>
      </w:r>
      <w:r w:rsidR="008638B9">
        <w:rPr>
          <w:rStyle w:val="EndnoteReference"/>
          <w:rFonts w:ascii="Arial Narrow" w:hAnsi="Arial Narrow"/>
          <w:sz w:val="24"/>
          <w:szCs w:val="24"/>
        </w:rPr>
        <w:endnoteReference w:id="171"/>
      </w:r>
      <w:r w:rsidR="008638B9">
        <w:rPr>
          <w:rFonts w:ascii="Arial Narrow" w:hAnsi="Arial Narrow"/>
          <w:sz w:val="24"/>
          <w:szCs w:val="24"/>
        </w:rPr>
        <w:t xml:space="preserve"> These structures provide narrative potential for humans and nonhumans alike. Other </w:t>
      </w:r>
      <w:r w:rsidR="00262F39">
        <w:rPr>
          <w:rFonts w:ascii="Arial Narrow" w:hAnsi="Arial Narrow"/>
          <w:sz w:val="24"/>
          <w:szCs w:val="24"/>
        </w:rPr>
        <w:t>stories</w:t>
      </w:r>
      <w:r w:rsidR="008638B9">
        <w:rPr>
          <w:rFonts w:ascii="Arial Narrow" w:hAnsi="Arial Narrow"/>
          <w:sz w:val="24"/>
          <w:szCs w:val="24"/>
        </w:rPr>
        <w:t xml:space="preserve"> </w:t>
      </w:r>
      <w:r w:rsidR="00262F39">
        <w:rPr>
          <w:rFonts w:ascii="Arial Narrow" w:hAnsi="Arial Narrow"/>
          <w:sz w:val="24"/>
          <w:szCs w:val="24"/>
        </w:rPr>
        <w:t>emerge</w:t>
      </w:r>
      <w:r w:rsidR="008638B9">
        <w:rPr>
          <w:rFonts w:ascii="Arial Narrow" w:hAnsi="Arial Narrow"/>
          <w:sz w:val="24"/>
          <w:szCs w:val="24"/>
        </w:rPr>
        <w:t xml:space="preserve"> in the form of pressure-adapted microbes and pressure-resistant biomolecules co-evolving with deep-sea fish.</w:t>
      </w:r>
      <w:r w:rsidR="008638B9">
        <w:rPr>
          <w:rStyle w:val="EndnoteReference"/>
          <w:rFonts w:ascii="Arial Narrow" w:hAnsi="Arial Narrow"/>
          <w:sz w:val="24"/>
          <w:szCs w:val="24"/>
        </w:rPr>
        <w:endnoteReference w:id="172"/>
      </w:r>
      <w:r w:rsidR="008638B9">
        <w:rPr>
          <w:rFonts w:ascii="Arial Narrow" w:hAnsi="Arial Narrow"/>
          <w:sz w:val="24"/>
          <w:szCs w:val="24"/>
        </w:rPr>
        <w:t xml:space="preserve"> In giant tube worms, two meters tall, deprived of a digestive system, exchanging sulphide, carbon dioxide and oxygen for sugars in a symbiotic collaboration with chemoautotrophs.</w:t>
      </w:r>
      <w:r w:rsidR="008638B9">
        <w:rPr>
          <w:rStyle w:val="EndnoteReference"/>
          <w:rFonts w:ascii="Arial Narrow" w:hAnsi="Arial Narrow"/>
          <w:sz w:val="24"/>
          <w:szCs w:val="24"/>
        </w:rPr>
        <w:endnoteReference w:id="173"/>
      </w:r>
      <w:r w:rsidR="008638B9">
        <w:rPr>
          <w:rFonts w:ascii="Arial Narrow" w:hAnsi="Arial Narrow"/>
          <w:sz w:val="24"/>
          <w:szCs w:val="24"/>
        </w:rPr>
        <w:t xml:space="preserve"> Labelled unexpected communities of life when assuming nothing unless proven otherwise, these communities tell their own stories of marine life, of a bustling, shimmering assemblage of co-existing life forms.</w:t>
      </w:r>
      <w:r w:rsidR="008638B9">
        <w:rPr>
          <w:rStyle w:val="EndnoteReference"/>
          <w:rFonts w:ascii="Arial Narrow" w:hAnsi="Arial Narrow"/>
          <w:sz w:val="24"/>
          <w:szCs w:val="24"/>
        </w:rPr>
        <w:endnoteReference w:id="174"/>
      </w:r>
    </w:p>
    <w:p w14:paraId="38ABB26F" w14:textId="4FC83E40" w:rsidR="00F96064" w:rsidRDefault="00F96064" w:rsidP="00FF102D">
      <w:pPr>
        <w:autoSpaceDE w:val="0"/>
        <w:autoSpaceDN w:val="0"/>
        <w:adjustRightInd w:val="0"/>
        <w:spacing w:after="0" w:line="360" w:lineRule="auto"/>
        <w:rPr>
          <w:rFonts w:ascii="Arial Narrow" w:eastAsia="StoneSerif" w:hAnsi="Arial Narrow" w:cs="StoneSerif"/>
          <w:b/>
          <w:bCs/>
          <w:sz w:val="24"/>
          <w:szCs w:val="24"/>
        </w:rPr>
      </w:pPr>
    </w:p>
    <w:p w14:paraId="41A0A952" w14:textId="27A1B79B" w:rsidR="003F3AA4" w:rsidRDefault="003F3AA4" w:rsidP="00FF102D">
      <w:pPr>
        <w:autoSpaceDE w:val="0"/>
        <w:autoSpaceDN w:val="0"/>
        <w:adjustRightInd w:val="0"/>
        <w:spacing w:after="0" w:line="360" w:lineRule="auto"/>
        <w:rPr>
          <w:rFonts w:ascii="Arial Narrow" w:eastAsia="StoneSerif" w:hAnsi="Arial Narrow" w:cs="StoneSerif"/>
          <w:b/>
          <w:bCs/>
          <w:sz w:val="24"/>
          <w:szCs w:val="24"/>
        </w:rPr>
      </w:pPr>
    </w:p>
    <w:p w14:paraId="020D8676" w14:textId="03E37478"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47F7DDDC" w14:textId="1127491C"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2B2C76A3" w14:textId="155DDB16"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4CAA9DFA" w14:textId="03C555B1"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447523FE" w14:textId="4323BD43"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4D207966" w14:textId="0B0E6977"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42F0B5A6" w14:textId="46A86511"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453A1F42" w14:textId="05FBBFBA"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25F708B5" w14:textId="57BEE1E0"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50EC3699" w14:textId="415984B6"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224523FE" w14:textId="77777777" w:rsidR="00357DF5" w:rsidRDefault="00357DF5" w:rsidP="00FF102D">
      <w:pPr>
        <w:autoSpaceDE w:val="0"/>
        <w:autoSpaceDN w:val="0"/>
        <w:adjustRightInd w:val="0"/>
        <w:spacing w:after="0" w:line="360" w:lineRule="auto"/>
        <w:rPr>
          <w:rFonts w:ascii="Arial Narrow" w:eastAsia="StoneSerif" w:hAnsi="Arial Narrow" w:cs="StoneSerif"/>
          <w:b/>
          <w:bCs/>
          <w:sz w:val="24"/>
          <w:szCs w:val="24"/>
        </w:rPr>
      </w:pPr>
    </w:p>
    <w:p w14:paraId="21875912" w14:textId="17549830" w:rsidR="008638B9" w:rsidRPr="00491DBD" w:rsidRDefault="008638B9" w:rsidP="003F3AA4">
      <w:pPr>
        <w:autoSpaceDE w:val="0"/>
        <w:autoSpaceDN w:val="0"/>
        <w:adjustRightInd w:val="0"/>
        <w:spacing w:after="0" w:line="360" w:lineRule="auto"/>
        <w:rPr>
          <w:rFonts w:ascii="Arial Narrow" w:eastAsia="StoneSerif" w:hAnsi="Arial Narrow" w:cs="StoneSerif"/>
          <w:i/>
          <w:iCs/>
          <w:sz w:val="24"/>
          <w:szCs w:val="24"/>
        </w:rPr>
      </w:pPr>
      <w:r w:rsidRPr="009C17FE">
        <w:rPr>
          <w:rFonts w:ascii="Arial Narrow" w:eastAsia="StoneSerif" w:hAnsi="Arial Narrow" w:cs="StoneSerif"/>
          <w:b/>
          <w:bCs/>
          <w:sz w:val="24"/>
          <w:szCs w:val="24"/>
        </w:rPr>
        <w:lastRenderedPageBreak/>
        <w:t>II.</w:t>
      </w:r>
    </w:p>
    <w:p w14:paraId="6070C67A" w14:textId="77777777" w:rsidR="008638B9" w:rsidRDefault="008638B9" w:rsidP="00FF102D">
      <w:pPr>
        <w:autoSpaceDE w:val="0"/>
        <w:autoSpaceDN w:val="0"/>
        <w:adjustRightInd w:val="0"/>
        <w:spacing w:after="0" w:line="360" w:lineRule="auto"/>
        <w:rPr>
          <w:rFonts w:ascii="Arial Narrow" w:eastAsia="StoneSerif" w:hAnsi="Arial Narrow" w:cs="StoneSerif"/>
          <w:sz w:val="24"/>
          <w:szCs w:val="24"/>
        </w:rPr>
      </w:pPr>
    </w:p>
    <w:p w14:paraId="617B2656" w14:textId="0B33E6B4" w:rsidR="008638B9" w:rsidRDefault="008638B9" w:rsidP="0071194A">
      <w:pPr>
        <w:autoSpaceDE w:val="0"/>
        <w:autoSpaceDN w:val="0"/>
        <w:adjustRightInd w:val="0"/>
        <w:spacing w:after="0" w:line="360" w:lineRule="auto"/>
        <w:rPr>
          <w:rFonts w:ascii="Arial Narrow" w:eastAsia="StoneSerif" w:hAnsi="Arial Narrow" w:cs="StoneSerif"/>
          <w:sz w:val="24"/>
          <w:szCs w:val="24"/>
        </w:rPr>
      </w:pPr>
      <w:r>
        <w:rPr>
          <w:rFonts w:ascii="Arial Narrow" w:eastAsia="StoneSerif" w:hAnsi="Arial Narrow" w:cs="StoneSerif"/>
          <w:sz w:val="24"/>
          <w:szCs w:val="24"/>
        </w:rPr>
        <w:t>Held in an undetermined state, temporarily debarred, kept from falling or sinking by some invisible support, the future of the oceans of the world lies suspended.</w:t>
      </w:r>
      <w:r>
        <w:rPr>
          <w:rStyle w:val="EndnoteReference"/>
          <w:rFonts w:ascii="Arial Narrow" w:eastAsia="StoneSerif" w:hAnsi="Arial Narrow" w:cs="StoneSerif"/>
          <w:sz w:val="24"/>
          <w:szCs w:val="24"/>
        </w:rPr>
        <w:endnoteReference w:id="175"/>
      </w:r>
      <w:r>
        <w:rPr>
          <w:rFonts w:ascii="Arial Narrow" w:eastAsia="StoneSerif" w:hAnsi="Arial Narrow" w:cs="StoneSerif"/>
          <w:sz w:val="24"/>
          <w:szCs w:val="24"/>
        </w:rPr>
        <w:t xml:space="preserve"> Creatures, toxins and objects bob on eternal waves, suspended in chaos. Gill-bearing, scales glistening, sometimes boneless and brainless beings dwell in these depths. A fishy reign persists here. Default</w:t>
      </w:r>
      <w:r w:rsidR="00262F39">
        <w:rPr>
          <w:rFonts w:ascii="Arial Narrow" w:eastAsia="StoneSerif" w:hAnsi="Arial Narrow" w:cs="StoneSerif"/>
          <w:sz w:val="24"/>
          <w:szCs w:val="24"/>
        </w:rPr>
        <w:t xml:space="preserve"> watery creatures, the aquatic </w:t>
      </w:r>
      <w:r>
        <w:rPr>
          <w:rFonts w:ascii="Arial Narrow" w:eastAsia="StoneSerif" w:hAnsi="Arial Narrow" w:cs="StoneSerif"/>
          <w:sz w:val="24"/>
          <w:szCs w:val="24"/>
        </w:rPr>
        <w:t xml:space="preserve">animals proliferate in oceans, lacking human characteristics at their peril. </w:t>
      </w:r>
      <w:proofErr w:type="spellStart"/>
      <w:r>
        <w:rPr>
          <w:rFonts w:ascii="Arial Narrow" w:eastAsia="StoneSerif" w:hAnsi="Arial Narrow" w:cs="StoneSerif"/>
          <w:sz w:val="24"/>
          <w:szCs w:val="24"/>
        </w:rPr>
        <w:t>Digitless</w:t>
      </w:r>
      <w:proofErr w:type="spellEnd"/>
      <w:r>
        <w:rPr>
          <w:rFonts w:ascii="Arial Narrow" w:eastAsia="StoneSerif" w:hAnsi="Arial Narrow" w:cs="StoneSerif"/>
          <w:sz w:val="24"/>
          <w:szCs w:val="24"/>
        </w:rPr>
        <w:t xml:space="preserve"> limbs extend from their torpedo-shaped, cold-blooded bodies in which human fingers originate. Fish still harbour the genetic machinery to make fingers, but choose fins instead.</w:t>
      </w:r>
      <w:r>
        <w:rPr>
          <w:rStyle w:val="EndnoteReference"/>
          <w:rFonts w:ascii="Arial Narrow" w:eastAsia="StoneSerif" w:hAnsi="Arial Narrow" w:cs="StoneSerif"/>
          <w:sz w:val="24"/>
          <w:szCs w:val="24"/>
        </w:rPr>
        <w:endnoteReference w:id="176"/>
      </w:r>
      <w:r>
        <w:rPr>
          <w:rFonts w:ascii="Arial Narrow" w:eastAsia="StoneSerif" w:hAnsi="Arial Narrow" w:cs="StoneSerif"/>
          <w:sz w:val="24"/>
          <w:szCs w:val="24"/>
        </w:rPr>
        <w:t xml:space="preserve"> Bodies covered in enamelled armour of silver scales unlike soft human skin, body-shapes are elongated, flattened, or laterally compressed. Cryptically coloured and shaped, many fish match their environment, some exceptions painted with bright hues of high intensity.</w:t>
      </w:r>
      <w:r>
        <w:rPr>
          <w:rStyle w:val="EndnoteReference"/>
          <w:rFonts w:ascii="Arial Narrow" w:eastAsia="StoneSerif" w:hAnsi="Arial Narrow" w:cs="StoneSerif"/>
          <w:sz w:val="24"/>
          <w:szCs w:val="24"/>
        </w:rPr>
        <w:endnoteReference w:id="177"/>
      </w:r>
      <w:r>
        <w:rPr>
          <w:rFonts w:ascii="Arial Narrow" w:eastAsia="StoneSerif" w:hAnsi="Arial Narrow" w:cs="StoneSerif"/>
          <w:sz w:val="24"/>
          <w:szCs w:val="24"/>
        </w:rPr>
        <w:t xml:space="preserve"> Light-producing, dull-coloured, or designed for perfect camouflage, fishy expansion of nonhuman specialisms is endless. Some descendants of early fishes have been evolving for aeons longer than their terrestrial human counterparts, making some fish the most highly evolved of all vertebrates.</w:t>
      </w:r>
      <w:r>
        <w:rPr>
          <w:rStyle w:val="EndnoteReference"/>
          <w:rFonts w:ascii="Arial Narrow" w:eastAsia="StoneSerif" w:hAnsi="Arial Narrow" w:cs="StoneSerif"/>
          <w:sz w:val="24"/>
          <w:szCs w:val="24"/>
        </w:rPr>
        <w:endnoteReference w:id="178"/>
      </w:r>
      <w:r>
        <w:rPr>
          <w:rFonts w:ascii="Arial Narrow" w:eastAsia="StoneSerif" w:hAnsi="Arial Narrow" w:cs="StoneSerif"/>
          <w:sz w:val="24"/>
          <w:szCs w:val="24"/>
        </w:rPr>
        <w:t xml:space="preserve"> </w:t>
      </w:r>
    </w:p>
    <w:p w14:paraId="0FF12A2D" w14:textId="77777777" w:rsidR="00FF102D" w:rsidRPr="002D486A" w:rsidRDefault="00FF102D" w:rsidP="002D486A">
      <w:pPr>
        <w:autoSpaceDE w:val="0"/>
        <w:autoSpaceDN w:val="0"/>
        <w:adjustRightInd w:val="0"/>
        <w:spacing w:after="0" w:line="360" w:lineRule="auto"/>
        <w:rPr>
          <w:rFonts w:ascii="Arial Narrow" w:eastAsia="StoneSerif" w:hAnsi="Arial Narrow" w:cs="StoneSerif"/>
          <w:sz w:val="24"/>
          <w:szCs w:val="24"/>
        </w:rPr>
      </w:pPr>
    </w:p>
    <w:p w14:paraId="60F78EB1" w14:textId="77777777" w:rsidR="0071194A" w:rsidRDefault="008638B9" w:rsidP="002D486A">
      <w:pPr>
        <w:autoSpaceDE w:val="0"/>
        <w:autoSpaceDN w:val="0"/>
        <w:adjustRightInd w:val="0"/>
        <w:spacing w:after="0" w:line="360" w:lineRule="auto"/>
        <w:rPr>
          <w:rFonts w:ascii="Arial Narrow" w:eastAsia="StoneSerif" w:hAnsi="Arial Narrow" w:cs="StoneSerif"/>
          <w:sz w:val="24"/>
          <w:szCs w:val="24"/>
        </w:rPr>
      </w:pPr>
      <w:r w:rsidRPr="002D486A">
        <w:rPr>
          <w:rFonts w:ascii="Arial Narrow" w:eastAsia="StoneSerif" w:hAnsi="Arial Narrow" w:cs="StoneSerif"/>
          <w:sz w:val="24"/>
          <w:szCs w:val="24"/>
        </w:rPr>
        <w:t>Unapologetically nonhuman, the inhabitants of the ocean hover at the limits of terrestrial human comprehension.</w:t>
      </w:r>
      <w:r w:rsidRPr="002D486A">
        <w:rPr>
          <w:rStyle w:val="EndnoteReference"/>
          <w:rFonts w:ascii="Arial Narrow" w:eastAsia="StoneSerif" w:hAnsi="Arial Narrow" w:cs="StoneSerif"/>
          <w:sz w:val="24"/>
          <w:szCs w:val="24"/>
        </w:rPr>
        <w:endnoteReference w:id="179"/>
      </w:r>
      <w:r w:rsidRPr="002D486A">
        <w:rPr>
          <w:rFonts w:ascii="Arial Narrow" w:eastAsia="StoneSerif" w:hAnsi="Arial Narrow" w:cs="StoneSerif"/>
          <w:sz w:val="24"/>
          <w:szCs w:val="24"/>
        </w:rPr>
        <w:t xml:space="preserve"> Until the recognition of these limits materialises in ‘an epistemological-ethical moment,’ meanings, humans, oceans, fish, all float in suspension, awaiting the suspension of anthropocentric myths.</w:t>
      </w:r>
      <w:r w:rsidRPr="002D486A">
        <w:rPr>
          <w:rStyle w:val="EndnoteReference"/>
          <w:rFonts w:ascii="Arial Narrow" w:eastAsia="StoneSerif" w:hAnsi="Arial Narrow" w:cs="StoneSerif"/>
          <w:sz w:val="24"/>
          <w:szCs w:val="24"/>
        </w:rPr>
        <w:endnoteReference w:id="180"/>
      </w:r>
      <w:r w:rsidRPr="002D486A">
        <w:rPr>
          <w:rFonts w:ascii="Arial Narrow" w:eastAsia="StoneSerif" w:hAnsi="Arial Narrow" w:cs="StoneSerif"/>
          <w:sz w:val="24"/>
          <w:szCs w:val="24"/>
        </w:rPr>
        <w:t xml:space="preserve"> Suspension as a kind of buoyancy means humans are being held by invisible genealogies outlining their connections to marine life.</w:t>
      </w:r>
      <w:r w:rsidRPr="002D486A">
        <w:rPr>
          <w:rStyle w:val="EndnoteReference"/>
          <w:rFonts w:ascii="Arial Narrow" w:eastAsia="StoneSerif" w:hAnsi="Arial Narrow" w:cs="StoneSerif"/>
          <w:sz w:val="24"/>
          <w:szCs w:val="24"/>
        </w:rPr>
        <w:endnoteReference w:id="181"/>
      </w:r>
      <w:r w:rsidRPr="002D486A">
        <w:rPr>
          <w:rFonts w:ascii="Arial Narrow" w:eastAsia="StoneSerif" w:hAnsi="Arial Narrow" w:cs="StoneSerif"/>
          <w:sz w:val="24"/>
          <w:szCs w:val="24"/>
        </w:rPr>
        <w:t xml:space="preserve"> This comes to the fore in human entanglement with streams of salty brine, running through human bodies, into networks of steel pipes, rivers, oceans. In plankton as the lungs of the ocean, humans breathing in oxygen released, metabolised into tissue, veins, into thoughts, movements. In origin stories linking humans to oceanic ancestors, </w:t>
      </w:r>
      <w:r w:rsidR="003C23D6" w:rsidRPr="002D486A">
        <w:rPr>
          <w:rFonts w:ascii="Arial Narrow" w:eastAsia="StoneSerif" w:hAnsi="Arial Narrow" w:cs="StoneSerif"/>
          <w:sz w:val="24"/>
          <w:szCs w:val="24"/>
        </w:rPr>
        <w:t>ancient fish-</w:t>
      </w:r>
      <w:r w:rsidRPr="002D486A">
        <w:rPr>
          <w:rFonts w:ascii="Arial Narrow" w:eastAsia="StoneSerif" w:hAnsi="Arial Narrow" w:cs="StoneSerif"/>
          <w:sz w:val="24"/>
          <w:szCs w:val="24"/>
        </w:rPr>
        <w:t>signatures lingering in human DNA, perhaps biding their time until conditions are right to return to the ocean once more. Buoyancy means humans are held by ‘a maelstrom of often imperceptible substances that disclose connections between humans and the sea.’</w:t>
      </w:r>
      <w:r w:rsidRPr="002D486A">
        <w:rPr>
          <w:rStyle w:val="EndnoteReference"/>
          <w:rFonts w:ascii="Arial Narrow" w:eastAsia="StoneSerif" w:hAnsi="Arial Narrow" w:cs="StoneSerif"/>
          <w:sz w:val="24"/>
          <w:szCs w:val="24"/>
        </w:rPr>
        <w:endnoteReference w:id="182"/>
      </w:r>
      <w:r w:rsidRPr="002D486A">
        <w:rPr>
          <w:rFonts w:ascii="Arial Narrow" w:eastAsia="StoneSerif" w:hAnsi="Arial Narrow" w:cs="StoneSerif"/>
          <w:sz w:val="24"/>
          <w:szCs w:val="24"/>
        </w:rPr>
        <w:t xml:space="preserve"> </w:t>
      </w:r>
    </w:p>
    <w:p w14:paraId="3F68665A" w14:textId="77777777" w:rsidR="0071194A" w:rsidRDefault="0071194A" w:rsidP="002D486A">
      <w:pPr>
        <w:autoSpaceDE w:val="0"/>
        <w:autoSpaceDN w:val="0"/>
        <w:adjustRightInd w:val="0"/>
        <w:spacing w:after="0" w:line="360" w:lineRule="auto"/>
        <w:rPr>
          <w:rFonts w:ascii="Arial Narrow" w:eastAsia="StoneSerif" w:hAnsi="Arial Narrow" w:cs="StoneSerif"/>
          <w:sz w:val="24"/>
          <w:szCs w:val="24"/>
        </w:rPr>
      </w:pPr>
    </w:p>
    <w:p w14:paraId="4C7AA049" w14:textId="5CAEF7E1" w:rsidR="008638B9" w:rsidRPr="002D486A" w:rsidRDefault="008638B9" w:rsidP="002D486A">
      <w:pPr>
        <w:autoSpaceDE w:val="0"/>
        <w:autoSpaceDN w:val="0"/>
        <w:adjustRightInd w:val="0"/>
        <w:spacing w:after="0" w:line="360" w:lineRule="auto"/>
        <w:rPr>
          <w:rFonts w:ascii="Arial Narrow" w:hAnsi="Arial Narrow" w:cs="AdvTT6489ba6c"/>
          <w:color w:val="231F20"/>
          <w:sz w:val="24"/>
          <w:szCs w:val="24"/>
        </w:rPr>
      </w:pPr>
      <w:r w:rsidRPr="002D486A">
        <w:rPr>
          <w:rFonts w:ascii="Arial Narrow" w:eastAsia="StoneSerif" w:hAnsi="Arial Narrow" w:cs="StoneSerif"/>
          <w:sz w:val="24"/>
          <w:szCs w:val="24"/>
        </w:rPr>
        <w:t>This is evident in the strange agencies of banal objects such as bottle caps, indestructible plastic killing generations of seabirds, albatross after albatross feeding the same piece of plastic to their young.</w:t>
      </w:r>
      <w:r w:rsidRPr="002D486A">
        <w:rPr>
          <w:rStyle w:val="EndnoteReference"/>
          <w:rFonts w:ascii="Arial Narrow" w:eastAsia="StoneSerif" w:hAnsi="Arial Narrow" w:cs="StoneSerif"/>
          <w:sz w:val="24"/>
          <w:szCs w:val="24"/>
        </w:rPr>
        <w:endnoteReference w:id="183"/>
      </w:r>
      <w:r w:rsidRPr="002D486A">
        <w:rPr>
          <w:rFonts w:ascii="Arial Narrow" w:eastAsia="StoneSerif" w:hAnsi="Arial Narrow" w:cs="StoneSerif"/>
          <w:sz w:val="24"/>
          <w:szCs w:val="24"/>
        </w:rPr>
        <w:t xml:space="preserve"> Stories of plastic-filled avian stomachs, of white far-spanning wings </w:t>
      </w:r>
      <w:r w:rsidRPr="002D486A">
        <w:rPr>
          <w:rFonts w:ascii="Arial Narrow" w:eastAsia="StoneSerif" w:hAnsi="Arial Narrow" w:cs="StoneSerif"/>
          <w:sz w:val="24"/>
          <w:szCs w:val="24"/>
        </w:rPr>
        <w:lastRenderedPageBreak/>
        <w:t xml:space="preserve">suspended above oceans, suddenly collapsing, crashing into deep blue seas. Meeting their </w:t>
      </w:r>
      <w:proofErr w:type="spellStart"/>
      <w:r w:rsidRPr="002D486A">
        <w:rPr>
          <w:rFonts w:ascii="Arial Narrow" w:eastAsia="StoneSerif" w:hAnsi="Arial Narrow" w:cs="StoneSerif"/>
          <w:sz w:val="24"/>
          <w:szCs w:val="24"/>
        </w:rPr>
        <w:t>Baudelairean</w:t>
      </w:r>
      <w:proofErr w:type="spellEnd"/>
      <w:r w:rsidRPr="002D486A">
        <w:rPr>
          <w:rFonts w:ascii="Arial Narrow" w:eastAsia="StoneSerif" w:hAnsi="Arial Narrow" w:cs="StoneSerif"/>
          <w:sz w:val="24"/>
          <w:szCs w:val="24"/>
        </w:rPr>
        <w:t xml:space="preserve"> fate, though not literally dragged from the sky by old fishing lines, lifelong plastic ingestion produces similar results. The birds sink through oceans, but often end up graceless, bodies decomposing in the sand, fragments of colourful plastic exposed in the open, rotting stomachs. The story of such an albatross traces plastic through various bodies, dramatizing the far-flung effects of human practices.</w:t>
      </w:r>
      <w:r w:rsidRPr="002D486A">
        <w:rPr>
          <w:rStyle w:val="EndnoteReference"/>
          <w:rFonts w:ascii="Arial Narrow" w:eastAsia="StoneSerif" w:hAnsi="Arial Narrow" w:cs="StoneSerif"/>
          <w:sz w:val="24"/>
          <w:szCs w:val="24"/>
        </w:rPr>
        <w:endnoteReference w:id="184"/>
      </w:r>
      <w:r w:rsidRPr="002D486A">
        <w:rPr>
          <w:rFonts w:ascii="Arial Narrow" w:eastAsia="StoneSerif" w:hAnsi="Arial Narrow" w:cs="StoneSerif"/>
          <w:sz w:val="24"/>
          <w:szCs w:val="24"/>
        </w:rPr>
        <w:t xml:space="preserve"> It reveals the agency of plastic as a predator, as humanity’s surrogate at sea, plastic bags floating, suspended in saltwater, trails of death following right behind.</w:t>
      </w:r>
      <w:r w:rsidRPr="002D486A">
        <w:rPr>
          <w:rStyle w:val="EndnoteReference"/>
          <w:rFonts w:ascii="Arial Narrow" w:eastAsia="StoneSerif" w:hAnsi="Arial Narrow" w:cs="StoneSerif"/>
          <w:sz w:val="24"/>
          <w:szCs w:val="24"/>
        </w:rPr>
        <w:endnoteReference w:id="185"/>
      </w:r>
      <w:r w:rsidRPr="002D486A">
        <w:rPr>
          <w:rFonts w:ascii="Arial Narrow" w:eastAsia="StoneSerif" w:hAnsi="Arial Narrow" w:cs="StoneSerif"/>
          <w:sz w:val="24"/>
          <w:szCs w:val="24"/>
        </w:rPr>
        <w:t xml:space="preserve"> Here there is a potential to reach beyond paralysed states of suspension, to break through the endless bobbing and floating. To cut through anthropocentric ideas, suspending those instead, forging a productive buoyancy as the new foundation of interspecies relationships. A productive state of suspension floats in an eddy of diverse insights, combining human knowledge with oceanic and fishy knowledge.</w:t>
      </w:r>
      <w:r w:rsidRPr="002D486A">
        <w:rPr>
          <w:rStyle w:val="EndnoteReference"/>
          <w:rFonts w:ascii="Arial Narrow" w:eastAsia="StoneSerif" w:hAnsi="Arial Narrow" w:cs="StoneSerif"/>
          <w:sz w:val="24"/>
          <w:szCs w:val="24"/>
        </w:rPr>
        <w:endnoteReference w:id="186"/>
      </w:r>
      <w:r w:rsidRPr="002D486A">
        <w:rPr>
          <w:rFonts w:ascii="Arial Narrow" w:eastAsia="StoneSerif" w:hAnsi="Arial Narrow" w:cs="StoneSerif"/>
          <w:sz w:val="24"/>
          <w:szCs w:val="24"/>
        </w:rPr>
        <w:t xml:space="preserve"> This state is positioned between all earthly environments, encompassing also </w:t>
      </w:r>
      <w:r w:rsidRPr="00F63DC6">
        <w:rPr>
          <w:rFonts w:ascii="Arial Narrow" w:eastAsia="StoneSerif" w:hAnsi="Arial Narrow" w:cs="StoneSerif"/>
          <w:sz w:val="24"/>
          <w:szCs w:val="24"/>
        </w:rPr>
        <w:t xml:space="preserve">benthic and pelagic realms of experience, where knowledge counter-intuitive to </w:t>
      </w:r>
      <w:r w:rsidR="002B5B17" w:rsidRPr="00F63DC6">
        <w:rPr>
          <w:rFonts w:ascii="Arial Narrow" w:eastAsia="StoneSerif" w:hAnsi="Arial Narrow" w:cs="StoneSerif"/>
          <w:sz w:val="24"/>
          <w:szCs w:val="24"/>
        </w:rPr>
        <w:t>the anthropocentric</w:t>
      </w:r>
      <w:r w:rsidRPr="00F63DC6">
        <w:rPr>
          <w:rFonts w:ascii="Arial Narrow" w:eastAsia="StoneSerif" w:hAnsi="Arial Narrow" w:cs="StoneSerif"/>
          <w:sz w:val="24"/>
          <w:szCs w:val="24"/>
        </w:rPr>
        <w:t xml:space="preserve"> constitutes existence. Productive buoyancy recognises evolutionary kinship between humans and oceanic creatures, as well as the estrangement of their encounters.</w:t>
      </w:r>
      <w:r w:rsidRPr="00F63DC6">
        <w:rPr>
          <w:rStyle w:val="EndnoteReference"/>
          <w:rFonts w:ascii="Arial Narrow" w:eastAsia="StoneSerif" w:hAnsi="Arial Narrow" w:cs="StoneSerif"/>
          <w:sz w:val="24"/>
          <w:szCs w:val="24"/>
        </w:rPr>
        <w:endnoteReference w:id="187"/>
      </w:r>
      <w:r w:rsidRPr="00F63DC6">
        <w:rPr>
          <w:rFonts w:ascii="Arial Narrow" w:eastAsia="StoneSerif" w:hAnsi="Arial Narrow" w:cs="StoneSerif"/>
          <w:sz w:val="24"/>
          <w:szCs w:val="24"/>
        </w:rPr>
        <w:t xml:space="preserve"> It fosters posthuman, post</w:t>
      </w:r>
      <w:r w:rsidR="002D486A" w:rsidRPr="00F63DC6">
        <w:rPr>
          <w:rFonts w:ascii="Arial Narrow" w:eastAsia="StoneSerif" w:hAnsi="Arial Narrow" w:cs="StoneSerif"/>
          <w:sz w:val="24"/>
          <w:szCs w:val="24"/>
        </w:rPr>
        <w:t>-</w:t>
      </w:r>
      <w:r w:rsidRPr="00F63DC6">
        <w:rPr>
          <w:rFonts w:ascii="Arial Narrow" w:eastAsia="StoneSerif" w:hAnsi="Arial Narrow" w:cs="StoneSerif"/>
          <w:sz w:val="24"/>
          <w:szCs w:val="24"/>
        </w:rPr>
        <w:t>terrestrial modes of knowing, being and acting.</w:t>
      </w:r>
      <w:r w:rsidRPr="00F63DC6">
        <w:rPr>
          <w:rStyle w:val="EndnoteReference"/>
          <w:rFonts w:ascii="Arial Narrow" w:eastAsia="StoneSerif" w:hAnsi="Arial Narrow" w:cs="StoneSerif"/>
          <w:sz w:val="24"/>
          <w:szCs w:val="24"/>
        </w:rPr>
        <w:endnoteReference w:id="188"/>
      </w:r>
      <w:r w:rsidRPr="00F63DC6">
        <w:rPr>
          <w:rFonts w:ascii="Arial Narrow" w:eastAsia="StoneSerif" w:hAnsi="Arial Narrow" w:cs="StoneSerif"/>
          <w:sz w:val="24"/>
          <w:szCs w:val="24"/>
        </w:rPr>
        <w:t xml:space="preserve"> </w:t>
      </w:r>
      <w:r w:rsidR="002D486A" w:rsidRPr="00F63DC6">
        <w:rPr>
          <w:rFonts w:ascii="Arial Narrow" w:eastAsia="StoneSerif" w:hAnsi="Arial Narrow" w:cs="StoneSerif"/>
          <w:sz w:val="24"/>
          <w:szCs w:val="24"/>
        </w:rPr>
        <w:t xml:space="preserve">As Stacy </w:t>
      </w:r>
      <w:proofErr w:type="spellStart"/>
      <w:r w:rsidR="002D486A" w:rsidRPr="00F63DC6">
        <w:rPr>
          <w:rFonts w:ascii="Arial Narrow" w:eastAsia="StoneSerif" w:hAnsi="Arial Narrow" w:cs="StoneSerif"/>
          <w:sz w:val="24"/>
          <w:szCs w:val="24"/>
        </w:rPr>
        <w:t>Alaimo</w:t>
      </w:r>
      <w:proofErr w:type="spellEnd"/>
      <w:r w:rsidR="002D486A" w:rsidRPr="00F63DC6">
        <w:rPr>
          <w:rFonts w:ascii="Arial Narrow" w:eastAsia="StoneSerif" w:hAnsi="Arial Narrow" w:cs="StoneSerif"/>
          <w:sz w:val="24"/>
          <w:szCs w:val="24"/>
        </w:rPr>
        <w:t xml:space="preserve"> reminds us, ‘</w:t>
      </w:r>
      <w:r w:rsidR="002D486A" w:rsidRPr="00F63DC6">
        <w:rPr>
          <w:rFonts w:ascii="Arial Narrow" w:hAnsi="Arial Narrow" w:cs="AdvTT6489ba6c"/>
          <w:sz w:val="24"/>
          <w:szCs w:val="24"/>
        </w:rPr>
        <w:t>there is no solid ground, no foundation, no safe place to stand. Like our hermaphroditic, aquatic evolutionary ancestor, we dwell within and as part of a dynamic, intra-active, watery world.’</w:t>
      </w:r>
      <w:r w:rsidRPr="00F63DC6">
        <w:rPr>
          <w:rStyle w:val="EndnoteReference"/>
          <w:rFonts w:ascii="Arial Narrow" w:eastAsia="StoneSerif" w:hAnsi="Arial Narrow" w:cs="StoneSerif"/>
          <w:sz w:val="24"/>
          <w:szCs w:val="24"/>
        </w:rPr>
        <w:endnoteReference w:id="189"/>
      </w:r>
    </w:p>
    <w:p w14:paraId="1763F1B4" w14:textId="77777777" w:rsidR="008638B9" w:rsidRPr="002D486A" w:rsidRDefault="008638B9" w:rsidP="002D486A">
      <w:pPr>
        <w:autoSpaceDE w:val="0"/>
        <w:autoSpaceDN w:val="0"/>
        <w:adjustRightInd w:val="0"/>
        <w:spacing w:after="0" w:line="360" w:lineRule="auto"/>
        <w:rPr>
          <w:rFonts w:ascii="Arial Narrow" w:eastAsia="StoneSerif" w:hAnsi="Arial Narrow" w:cs="StoneSerif"/>
          <w:sz w:val="24"/>
          <w:szCs w:val="24"/>
        </w:rPr>
      </w:pPr>
    </w:p>
    <w:p w14:paraId="703C506B" w14:textId="671BA9F2" w:rsidR="008638B9" w:rsidRDefault="008638B9" w:rsidP="00FF102D">
      <w:pPr>
        <w:autoSpaceDE w:val="0"/>
        <w:autoSpaceDN w:val="0"/>
        <w:adjustRightInd w:val="0"/>
        <w:spacing w:after="0" w:line="360" w:lineRule="auto"/>
        <w:rPr>
          <w:rFonts w:ascii="Arial Narrow" w:eastAsia="StoneSerif" w:hAnsi="Arial Narrow" w:cs="StoneSerif"/>
          <w:i/>
          <w:iCs/>
          <w:sz w:val="24"/>
          <w:szCs w:val="24"/>
        </w:rPr>
      </w:pPr>
      <w:r>
        <w:rPr>
          <w:rFonts w:ascii="Arial Narrow" w:eastAsia="StoneSerif" w:hAnsi="Arial Narrow" w:cs="StoneSerif"/>
          <w:i/>
          <w:iCs/>
          <w:sz w:val="24"/>
          <w:szCs w:val="24"/>
        </w:rPr>
        <w:t xml:space="preserve">Here, suspension conditions life. It means nothing that this is an individual fish, fish are the life of the shoal. Cluster of fish-bodies, shoal-life is constantly in flux, bodies at the edges snatched away by jaws and fishing nets, others joining. Collective being, a body formed of innumerable small bodies, similar yet unidentical. Suspension is continuation. Streamlined and spindle-shaped, anterior heads are followed by a gill apparatus. Then a heart, positioned just below the gill chamber. It slows down, beats more and more weakly, when hook pierces lip. When body is dragged up, made to gasp air. It makes gills bleed, sends heart into shock, transmitting ripples through the shoal. Collectively, the shoal feels the loss of a heart that freezes, the pain of yet another knife cutting open body cavities, </w:t>
      </w:r>
      <w:r w:rsidR="002B5B17">
        <w:rPr>
          <w:rFonts w:ascii="Arial Narrow" w:eastAsia="StoneSerif" w:hAnsi="Arial Narrow" w:cs="StoneSerif"/>
          <w:i/>
          <w:iCs/>
          <w:sz w:val="24"/>
          <w:szCs w:val="24"/>
        </w:rPr>
        <w:t xml:space="preserve">carving </w:t>
      </w:r>
      <w:r>
        <w:rPr>
          <w:rFonts w:ascii="Arial Narrow" w:eastAsia="StoneSerif" w:hAnsi="Arial Narrow" w:cs="StoneSerif"/>
          <w:i/>
          <w:iCs/>
          <w:sz w:val="24"/>
          <w:szCs w:val="24"/>
        </w:rPr>
        <w:t>through vital organs, muscular tissue. Of a body bleeding out, entrails slipping through cuts, slimy liquids oozing from every body part, even before the glimmering light of life has left fish-eyes. Anthropocentric blades cut straight through fishy sense, which cannot be described without including a disclaimer on the risk of anthropomorphic interpretations.</w:t>
      </w:r>
      <w:r>
        <w:rPr>
          <w:rStyle w:val="EndnoteReference"/>
          <w:rFonts w:ascii="Arial Narrow" w:eastAsia="StoneSerif" w:hAnsi="Arial Narrow" w:cs="StoneSerif"/>
          <w:i/>
          <w:iCs/>
          <w:sz w:val="24"/>
          <w:szCs w:val="24"/>
        </w:rPr>
        <w:endnoteReference w:id="190"/>
      </w:r>
      <w:r>
        <w:rPr>
          <w:rFonts w:ascii="Arial Narrow" w:eastAsia="StoneSerif" w:hAnsi="Arial Narrow" w:cs="StoneSerif"/>
          <w:i/>
          <w:iCs/>
          <w:sz w:val="24"/>
          <w:szCs w:val="24"/>
        </w:rPr>
        <w:t xml:space="preserve"> </w:t>
      </w:r>
      <w:r>
        <w:rPr>
          <w:rFonts w:ascii="Arial Narrow" w:eastAsia="StoneSerif" w:hAnsi="Arial Narrow" w:cs="StoneSerif"/>
          <w:i/>
          <w:iCs/>
          <w:sz w:val="24"/>
          <w:szCs w:val="24"/>
        </w:rPr>
        <w:lastRenderedPageBreak/>
        <w:t>Thousands of fish constitute the shoal, each individual body enhanced with lateral line detecting changes in water currents and pressure. Heavily innervated small canals, in skin and bone around eyes, around the jaw, over heads, down the mid-side of bodies.</w:t>
      </w:r>
      <w:r>
        <w:rPr>
          <w:rStyle w:val="EndnoteReference"/>
          <w:rFonts w:ascii="Arial Narrow" w:eastAsia="StoneSerif" w:hAnsi="Arial Narrow" w:cs="StoneSerif"/>
          <w:i/>
          <w:iCs/>
          <w:sz w:val="24"/>
          <w:szCs w:val="24"/>
        </w:rPr>
        <w:endnoteReference w:id="191"/>
      </w:r>
      <w:r>
        <w:rPr>
          <w:rFonts w:ascii="Arial Narrow" w:eastAsia="StoneSerif" w:hAnsi="Arial Narrow" w:cs="StoneSerif"/>
          <w:i/>
          <w:iCs/>
          <w:sz w:val="24"/>
          <w:szCs w:val="24"/>
        </w:rPr>
        <w:t xml:space="preserve"> Intermittently located along these lines are tiny sensory organs. Bodies coming together, these lines interconnect, forming a collective lateral line sense around the perimeters of the shoal. This is the wisdom of the shoal, this is how fish scatter and cluster, diverting predatory attentions. This is just a shred of fishy knowledge, a loose strand of a fish story, oversimplified. It is a fleeting impression buoyed by a proffer of intimacy.</w:t>
      </w:r>
    </w:p>
    <w:p w14:paraId="54E60464" w14:textId="77777777" w:rsidR="008638B9" w:rsidRDefault="008638B9" w:rsidP="00FF102D">
      <w:pPr>
        <w:autoSpaceDE w:val="0"/>
        <w:autoSpaceDN w:val="0"/>
        <w:adjustRightInd w:val="0"/>
        <w:spacing w:after="0" w:line="360" w:lineRule="auto"/>
        <w:rPr>
          <w:rFonts w:ascii="Arial Narrow" w:eastAsia="StoneSerif" w:hAnsi="Arial Narrow" w:cs="StoneSerif"/>
          <w:i/>
          <w:iCs/>
          <w:sz w:val="24"/>
          <w:szCs w:val="24"/>
        </w:rPr>
      </w:pPr>
    </w:p>
    <w:p w14:paraId="17436359" w14:textId="616888BB" w:rsidR="008638B9" w:rsidRDefault="008638B9" w:rsidP="00FF102D">
      <w:pPr>
        <w:autoSpaceDE w:val="0"/>
        <w:autoSpaceDN w:val="0"/>
        <w:adjustRightInd w:val="0"/>
        <w:spacing w:after="0" w:line="360" w:lineRule="auto"/>
        <w:rPr>
          <w:rFonts w:ascii="Arial Narrow" w:eastAsia="StoneSerif" w:hAnsi="Arial Narrow" w:cs="StoneSerif"/>
          <w:i/>
          <w:iCs/>
          <w:sz w:val="24"/>
          <w:szCs w:val="24"/>
        </w:rPr>
      </w:pPr>
    </w:p>
    <w:p w14:paraId="02525B8F" w14:textId="76B58488" w:rsidR="003F3AA4" w:rsidRDefault="003F3AA4" w:rsidP="00FF102D">
      <w:pPr>
        <w:autoSpaceDE w:val="0"/>
        <w:autoSpaceDN w:val="0"/>
        <w:adjustRightInd w:val="0"/>
        <w:spacing w:after="0" w:line="360" w:lineRule="auto"/>
        <w:rPr>
          <w:rFonts w:ascii="Arial Narrow" w:eastAsia="StoneSerif" w:hAnsi="Arial Narrow" w:cs="StoneSerif"/>
          <w:i/>
          <w:iCs/>
          <w:sz w:val="24"/>
          <w:szCs w:val="24"/>
        </w:rPr>
      </w:pPr>
    </w:p>
    <w:p w14:paraId="2CAA4CEB" w14:textId="695E2C76"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5CDC9DF5" w14:textId="200DAF69"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480F0CBC" w14:textId="40BEA611"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6CF5C120" w14:textId="4D6BCA68"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3B40E2DB" w14:textId="41075071"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50A5E22E" w14:textId="32AD987C"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48BF89AA" w14:textId="3956F301"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57B545C7" w14:textId="084CC1FF"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03BAF6EF" w14:textId="7BDB2A9C"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21FE99BC" w14:textId="438020C2"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257593F6" w14:textId="03FAEE63"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4C97F83F" w14:textId="6BB162DD"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0F2AB605" w14:textId="00B6BA8D"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7D1F6499" w14:textId="7BAF927E"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1993EE3A" w14:textId="3F81C033"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6FB73094" w14:textId="3FA6BBC5"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7A7E4CC1" w14:textId="2A3334E4"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0980D590" w14:textId="014F0166"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4EF54EAA" w14:textId="27534B60"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417F6024" w14:textId="1515B033"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7C155D21" w14:textId="5F70BBDB"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02E39B3A" w14:textId="33DF5360"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198E4752" w14:textId="77777777" w:rsidR="00F63DC6" w:rsidRDefault="00F63DC6" w:rsidP="00FF102D">
      <w:pPr>
        <w:autoSpaceDE w:val="0"/>
        <w:autoSpaceDN w:val="0"/>
        <w:adjustRightInd w:val="0"/>
        <w:spacing w:after="0" w:line="360" w:lineRule="auto"/>
        <w:rPr>
          <w:rFonts w:ascii="Arial Narrow" w:eastAsia="StoneSerif" w:hAnsi="Arial Narrow" w:cs="StoneSerif"/>
          <w:i/>
          <w:iCs/>
          <w:sz w:val="24"/>
          <w:szCs w:val="24"/>
        </w:rPr>
      </w:pPr>
    </w:p>
    <w:p w14:paraId="0F46F9D8" w14:textId="02EC9350" w:rsidR="008638B9" w:rsidRPr="00D3045B" w:rsidRDefault="008638B9" w:rsidP="003F3AA4">
      <w:pPr>
        <w:spacing w:after="0" w:line="360" w:lineRule="auto"/>
        <w:rPr>
          <w:rFonts w:ascii="Arial Narrow" w:hAnsi="Arial Narrow"/>
          <w:b/>
          <w:bCs/>
          <w:sz w:val="24"/>
          <w:szCs w:val="24"/>
        </w:rPr>
      </w:pPr>
      <w:r w:rsidRPr="00D3045B">
        <w:rPr>
          <w:rFonts w:ascii="Arial Narrow" w:hAnsi="Arial Narrow"/>
          <w:b/>
          <w:bCs/>
          <w:sz w:val="24"/>
          <w:szCs w:val="24"/>
        </w:rPr>
        <w:lastRenderedPageBreak/>
        <w:t>III.</w:t>
      </w:r>
      <w:r w:rsidRPr="00D3045B">
        <w:rPr>
          <w:rFonts w:ascii="Arial Narrow" w:hAnsi="Arial Narrow"/>
          <w:b/>
          <w:bCs/>
          <w:sz w:val="24"/>
          <w:szCs w:val="24"/>
        </w:rPr>
        <w:tab/>
      </w:r>
    </w:p>
    <w:p w14:paraId="30EB82E6" w14:textId="77777777" w:rsidR="008638B9" w:rsidRDefault="008638B9" w:rsidP="00FF102D">
      <w:pPr>
        <w:spacing w:after="0" w:line="360" w:lineRule="auto"/>
        <w:rPr>
          <w:rFonts w:ascii="Arial Narrow" w:hAnsi="Arial Narrow"/>
          <w:sz w:val="24"/>
          <w:szCs w:val="24"/>
        </w:rPr>
      </w:pPr>
    </w:p>
    <w:p w14:paraId="56098A92" w14:textId="1F724F57" w:rsidR="008638B9" w:rsidRDefault="008638B9" w:rsidP="00F63DC6">
      <w:pPr>
        <w:spacing w:after="0" w:line="360" w:lineRule="auto"/>
        <w:rPr>
          <w:rFonts w:ascii="Arial Narrow" w:hAnsi="Arial Narrow"/>
          <w:sz w:val="24"/>
          <w:szCs w:val="24"/>
        </w:rPr>
      </w:pPr>
      <w:r>
        <w:rPr>
          <w:rFonts w:ascii="Arial Narrow" w:hAnsi="Arial Narrow"/>
          <w:sz w:val="24"/>
          <w:szCs w:val="24"/>
        </w:rPr>
        <w:t>Far into the deep sea darkness, in ecosystems unpenetrated by even the weakest rays of light, there dwells a benthic being. Making its living on the seafloor, it sometimes floats suspended just above it, a pink, soft cylindrical body, slow and limp, unexpectedly graceful.</w:t>
      </w:r>
      <w:r>
        <w:rPr>
          <w:rStyle w:val="EndnoteReference"/>
          <w:rFonts w:ascii="Arial Narrow" w:hAnsi="Arial Narrow"/>
          <w:sz w:val="24"/>
          <w:szCs w:val="24"/>
        </w:rPr>
        <w:endnoteReference w:id="192"/>
      </w:r>
      <w:r>
        <w:rPr>
          <w:rFonts w:ascii="Arial Narrow" w:hAnsi="Arial Narrow"/>
          <w:sz w:val="24"/>
          <w:szCs w:val="24"/>
        </w:rPr>
        <w:t xml:space="preserve"> Somewhere, there exists an unmediated view of this sea cucumber, just a visual, without representation, without expectation. Somewhere in the nonhuman world, an image seeps through, uncanny, provocative in its resistance to aesthetic representations of deep-sea life. This is the sea cucumber, exactly as it is. A fisheye view of the sea cucumber’s immersion in tangled banks, the inseparability of every small link within them, connecting all the way to terrestrial environments.</w:t>
      </w:r>
      <w:r>
        <w:rPr>
          <w:rStyle w:val="EndnoteReference"/>
          <w:rFonts w:ascii="Arial Narrow" w:hAnsi="Arial Narrow"/>
          <w:sz w:val="24"/>
          <w:szCs w:val="24"/>
        </w:rPr>
        <w:endnoteReference w:id="193"/>
      </w:r>
      <w:r>
        <w:rPr>
          <w:rFonts w:ascii="Arial Narrow" w:hAnsi="Arial Narrow"/>
          <w:sz w:val="24"/>
          <w:szCs w:val="24"/>
        </w:rPr>
        <w:t xml:space="preserve"> Using this lens, the scientific object of study becomes subject, dissolving boundaries between the knower and the known, watery world extending into air. Defiant and unyielding, the sea cucumber sits there, on a dull sandy seabed, its survival endangered by human practices.</w:t>
      </w:r>
      <w:r>
        <w:rPr>
          <w:rStyle w:val="EndnoteReference"/>
          <w:rFonts w:ascii="Arial Narrow" w:hAnsi="Arial Narrow"/>
          <w:sz w:val="24"/>
          <w:szCs w:val="24"/>
        </w:rPr>
        <w:endnoteReference w:id="194"/>
      </w:r>
      <w:r>
        <w:rPr>
          <w:rFonts w:ascii="Arial Narrow" w:hAnsi="Arial Narrow"/>
          <w:sz w:val="24"/>
          <w:szCs w:val="24"/>
        </w:rPr>
        <w:t xml:space="preserve"> It is a wingless angel, ethereally transparent, floating through seas as if flying. Or yet another alien, a headless chicken monster which may as well inhabit Mars, a victim of the ‘out of sight, out of mind’ problem.</w:t>
      </w:r>
      <w:r>
        <w:rPr>
          <w:rStyle w:val="EndnoteReference"/>
          <w:rFonts w:ascii="Arial Narrow" w:hAnsi="Arial Narrow"/>
          <w:sz w:val="24"/>
          <w:szCs w:val="24"/>
        </w:rPr>
        <w:endnoteReference w:id="195"/>
      </w:r>
      <w:r>
        <w:rPr>
          <w:rStyle w:val="EndnoteReference"/>
          <w:rFonts w:ascii="Arial Narrow" w:hAnsi="Arial Narrow"/>
          <w:sz w:val="24"/>
          <w:szCs w:val="24"/>
        </w:rPr>
        <w:endnoteReference w:id="196"/>
      </w:r>
      <w:r>
        <w:rPr>
          <w:rFonts w:ascii="Arial Narrow" w:hAnsi="Arial Narrow"/>
          <w:sz w:val="24"/>
          <w:szCs w:val="24"/>
        </w:rPr>
        <w:t xml:space="preserve"> It symbolises the next frontier, the last wilderness to be colonised by masculinist narratives of colonial expansion.</w:t>
      </w:r>
      <w:r>
        <w:rPr>
          <w:rStyle w:val="EndnoteReference"/>
          <w:rFonts w:ascii="Arial Narrow" w:hAnsi="Arial Narrow"/>
          <w:sz w:val="24"/>
          <w:szCs w:val="24"/>
        </w:rPr>
        <w:endnoteReference w:id="197"/>
      </w:r>
      <w:r>
        <w:rPr>
          <w:rFonts w:ascii="Arial Narrow" w:hAnsi="Arial Narrow"/>
          <w:sz w:val="24"/>
          <w:szCs w:val="24"/>
        </w:rPr>
        <w:t xml:space="preserve"> A vessel for heroic exploration, for scientific control, or a perfect specimen for aesthetic contemplation.</w:t>
      </w:r>
      <w:r>
        <w:rPr>
          <w:rStyle w:val="EndnoteReference"/>
          <w:rFonts w:ascii="Arial Narrow" w:hAnsi="Arial Narrow"/>
          <w:sz w:val="24"/>
          <w:szCs w:val="24"/>
        </w:rPr>
        <w:endnoteReference w:id="198"/>
      </w:r>
      <w:r>
        <w:rPr>
          <w:rFonts w:ascii="Arial Narrow" w:hAnsi="Arial Narrow"/>
          <w:sz w:val="24"/>
          <w:szCs w:val="24"/>
        </w:rPr>
        <w:t xml:space="preserve"> </w:t>
      </w:r>
    </w:p>
    <w:p w14:paraId="4AC04107" w14:textId="77777777" w:rsidR="00FF102D" w:rsidRDefault="00FF102D" w:rsidP="00FF102D">
      <w:pPr>
        <w:spacing w:after="0" w:line="360" w:lineRule="auto"/>
        <w:rPr>
          <w:rFonts w:ascii="Arial Narrow" w:hAnsi="Arial Narrow"/>
          <w:sz w:val="24"/>
          <w:szCs w:val="24"/>
        </w:rPr>
      </w:pPr>
    </w:p>
    <w:p w14:paraId="4715D4C9" w14:textId="27999A46" w:rsidR="008638B9" w:rsidRDefault="008638B9" w:rsidP="00FF102D">
      <w:pPr>
        <w:spacing w:after="0" w:line="360" w:lineRule="auto"/>
        <w:rPr>
          <w:rFonts w:ascii="Arial Narrow" w:hAnsi="Arial Narrow"/>
          <w:sz w:val="24"/>
          <w:szCs w:val="24"/>
        </w:rPr>
      </w:pPr>
      <w:r>
        <w:rPr>
          <w:rFonts w:ascii="Arial Narrow" w:hAnsi="Arial Narrow"/>
          <w:sz w:val="24"/>
          <w:szCs w:val="24"/>
        </w:rPr>
        <w:t>The collective weight of such representations ripples out materially, pressing down on the sea cucumber’s body. Such assertions are metaphorical yet literal, directly translated into the sea cucumber’s reality. The step from abstract metaphor to concrete negligence is easily made. The further removed from human concern the sea cucumber is represented, the more likely it is to be crushed by its metaphorical potential, to be literally dissolved by the metaphors that describe it. This knowledge is inscribed onto the sea cucumber’s body, is absorbed by it ever more deeply as toxins permeate its transparent skin. Whichever metaphor is used, the sea cucumber remains an object of the human gaze, its own perspective excluded.</w:t>
      </w:r>
      <w:r>
        <w:rPr>
          <w:rStyle w:val="EndnoteReference"/>
          <w:rFonts w:ascii="Arial Narrow" w:hAnsi="Arial Narrow"/>
          <w:sz w:val="24"/>
          <w:szCs w:val="24"/>
        </w:rPr>
        <w:endnoteReference w:id="199"/>
      </w:r>
      <w:r>
        <w:rPr>
          <w:rFonts w:ascii="Arial Narrow" w:hAnsi="Arial Narrow"/>
          <w:sz w:val="24"/>
          <w:szCs w:val="24"/>
        </w:rPr>
        <w:t xml:space="preserve"> Cameras creep ever further into oceans, aestheticizing the webbed swimming fins of </w:t>
      </w:r>
      <w:proofErr w:type="spellStart"/>
      <w:r w:rsidRPr="003D39EF">
        <w:rPr>
          <w:rFonts w:ascii="Arial Narrow" w:hAnsi="Arial Narrow"/>
          <w:i/>
          <w:iCs/>
          <w:sz w:val="24"/>
          <w:szCs w:val="24"/>
        </w:rPr>
        <w:t>Enypniastes</w:t>
      </w:r>
      <w:proofErr w:type="spellEnd"/>
      <w:r w:rsidRPr="003D39EF">
        <w:rPr>
          <w:rFonts w:ascii="Arial Narrow" w:hAnsi="Arial Narrow"/>
          <w:i/>
          <w:iCs/>
          <w:sz w:val="24"/>
          <w:szCs w:val="24"/>
        </w:rPr>
        <w:t xml:space="preserve"> </w:t>
      </w:r>
      <w:proofErr w:type="spellStart"/>
      <w:r w:rsidRPr="003D39EF">
        <w:rPr>
          <w:rFonts w:ascii="Arial Narrow" w:hAnsi="Arial Narrow"/>
          <w:i/>
          <w:iCs/>
          <w:sz w:val="24"/>
          <w:szCs w:val="24"/>
        </w:rPr>
        <w:t>eximia</w:t>
      </w:r>
      <w:proofErr w:type="spellEnd"/>
      <w:r>
        <w:rPr>
          <w:rFonts w:ascii="Arial Narrow" w:hAnsi="Arial Narrow"/>
          <w:sz w:val="24"/>
          <w:szCs w:val="24"/>
        </w:rPr>
        <w:t xml:space="preserve">, the pink bulbous body, its strange transparency and delicate movements. Capturing the creature’s bifurcated tentacles and anterior sails, just at the right moment, the animal is frozen in time and space. Materialising in a printed image capturing the eternal grace of an angelic alien, the sea cucumber becomes </w:t>
      </w:r>
      <w:proofErr w:type="spellStart"/>
      <w:r>
        <w:rPr>
          <w:rFonts w:ascii="Arial Narrow" w:hAnsi="Arial Narrow"/>
          <w:sz w:val="24"/>
          <w:szCs w:val="24"/>
        </w:rPr>
        <w:t>ecoporn</w:t>
      </w:r>
      <w:proofErr w:type="spellEnd"/>
      <w:r>
        <w:rPr>
          <w:rFonts w:ascii="Arial Narrow" w:hAnsi="Arial Narrow"/>
          <w:sz w:val="24"/>
          <w:szCs w:val="24"/>
        </w:rPr>
        <w:t xml:space="preserve">. A glamorised image of natural beauty, reinforcing a culture of </w:t>
      </w:r>
      <w:r>
        <w:rPr>
          <w:rFonts w:ascii="Arial Narrow" w:hAnsi="Arial Narrow"/>
          <w:sz w:val="24"/>
          <w:szCs w:val="24"/>
        </w:rPr>
        <w:lastRenderedPageBreak/>
        <w:t>consumerism and instant gratification, available to all in one click. Exemplifying the Enlightenment subject-object divide, such beautiful photographs suggest an objective truth is available to all, free of context, perspectives and systems of power.</w:t>
      </w:r>
      <w:r>
        <w:rPr>
          <w:rStyle w:val="EndnoteReference"/>
          <w:rFonts w:ascii="Arial Narrow" w:hAnsi="Arial Narrow"/>
          <w:sz w:val="24"/>
          <w:szCs w:val="24"/>
        </w:rPr>
        <w:endnoteReference w:id="200"/>
      </w:r>
      <w:r>
        <w:rPr>
          <w:rFonts w:ascii="Arial Narrow" w:hAnsi="Arial Narrow"/>
          <w:sz w:val="24"/>
          <w:szCs w:val="24"/>
        </w:rPr>
        <w:t xml:space="preserve"> They suggest the sea cucumber really is just an alien beauty cruising the deep seas, lacking any connection to human worlds and practices. They do not show the sea cucumber in its complex reality, obscuring its entanglements with other life forms, its intricate connections to a </w:t>
      </w:r>
      <w:r w:rsidR="002B5B17">
        <w:rPr>
          <w:rFonts w:ascii="Arial Narrow" w:hAnsi="Arial Narrow"/>
          <w:sz w:val="24"/>
          <w:szCs w:val="24"/>
        </w:rPr>
        <w:t>food chain interrupted by chemical pollution</w:t>
      </w:r>
      <w:r>
        <w:rPr>
          <w:rFonts w:ascii="Arial Narrow" w:hAnsi="Arial Narrow"/>
          <w:sz w:val="24"/>
          <w:szCs w:val="24"/>
        </w:rPr>
        <w:t xml:space="preserve">. They do not ask, and do not begin to answer, the question of what the sea cucumber really is. </w:t>
      </w:r>
    </w:p>
    <w:p w14:paraId="3067EF3A" w14:textId="77777777" w:rsidR="00FF102D" w:rsidRDefault="00FF102D" w:rsidP="00FF102D">
      <w:pPr>
        <w:spacing w:after="0" w:line="360" w:lineRule="auto"/>
        <w:rPr>
          <w:rFonts w:ascii="Arial Narrow" w:hAnsi="Arial Narrow"/>
          <w:sz w:val="24"/>
          <w:szCs w:val="24"/>
        </w:rPr>
      </w:pPr>
    </w:p>
    <w:p w14:paraId="2B910361" w14:textId="1F699438" w:rsidR="008638B9" w:rsidRDefault="008638B9" w:rsidP="00FF102D">
      <w:pPr>
        <w:spacing w:after="0" w:line="360" w:lineRule="auto"/>
        <w:rPr>
          <w:rFonts w:ascii="Arial Narrow" w:hAnsi="Arial Narrow"/>
          <w:sz w:val="24"/>
          <w:szCs w:val="24"/>
        </w:rPr>
      </w:pPr>
      <w:r>
        <w:rPr>
          <w:rFonts w:ascii="Arial Narrow" w:hAnsi="Arial Narrow"/>
          <w:sz w:val="24"/>
          <w:szCs w:val="24"/>
        </w:rPr>
        <w:t>Approximately 1200 kinds of sea cucumber dwell on the seabeds of the world, in every sea, every ocean, at every depth.</w:t>
      </w:r>
      <w:r>
        <w:rPr>
          <w:rStyle w:val="EndnoteReference"/>
          <w:rFonts w:ascii="Arial Narrow" w:hAnsi="Arial Narrow"/>
          <w:sz w:val="24"/>
          <w:szCs w:val="24"/>
        </w:rPr>
        <w:endnoteReference w:id="201"/>
      </w:r>
      <w:r>
        <w:rPr>
          <w:rFonts w:ascii="Arial Narrow" w:hAnsi="Arial Narrow"/>
          <w:sz w:val="24"/>
          <w:szCs w:val="24"/>
        </w:rPr>
        <w:t xml:space="preserve"> Endlessly diverse variations exist, all bodies long and cylindrical, skin sometimes warty, leathery, transparent, seemingly hairy, others covered in spikes, colourful patterns. The name sea cucumber only does justice to few, </w:t>
      </w:r>
      <w:r w:rsidR="003641CB">
        <w:rPr>
          <w:rFonts w:ascii="Arial Narrow" w:hAnsi="Arial Narrow"/>
          <w:sz w:val="24"/>
          <w:szCs w:val="24"/>
        </w:rPr>
        <w:t xml:space="preserve">with </w:t>
      </w:r>
      <w:r>
        <w:rPr>
          <w:rFonts w:ascii="Arial Narrow" w:hAnsi="Arial Narrow"/>
          <w:sz w:val="24"/>
          <w:szCs w:val="24"/>
        </w:rPr>
        <w:t>many too smooth, thorny or multicoloured to resemble the fruit. Eyeless, brainless, faceless, the bodies are soft, limp yet fluid. The internal skeleton has developed into small calcareous structures, ossicles, in the skin. Distinctively shaped and numerous, the little bones hold together the soft mass of the sea cucumber’s body.</w:t>
      </w:r>
      <w:r>
        <w:rPr>
          <w:rStyle w:val="EndnoteReference"/>
          <w:rFonts w:ascii="Arial Narrow" w:hAnsi="Arial Narrow"/>
          <w:sz w:val="24"/>
          <w:szCs w:val="24"/>
        </w:rPr>
        <w:endnoteReference w:id="202"/>
      </w:r>
      <w:r>
        <w:rPr>
          <w:rFonts w:ascii="Arial Narrow" w:hAnsi="Arial Narrow"/>
          <w:sz w:val="24"/>
          <w:szCs w:val="24"/>
        </w:rPr>
        <w:t xml:space="preserve"> Tube feet underneath allow the creature to slowly creep along </w:t>
      </w:r>
      <w:r w:rsidR="003641CB">
        <w:rPr>
          <w:rFonts w:ascii="Arial Narrow" w:hAnsi="Arial Narrow"/>
          <w:sz w:val="24"/>
          <w:szCs w:val="24"/>
        </w:rPr>
        <w:t>the seabed. L</w:t>
      </w:r>
      <w:r>
        <w:rPr>
          <w:rFonts w:ascii="Arial Narrow" w:hAnsi="Arial Narrow"/>
          <w:sz w:val="24"/>
          <w:szCs w:val="24"/>
        </w:rPr>
        <w:t xml:space="preserve">ocomotion </w:t>
      </w:r>
      <w:r w:rsidR="003641CB">
        <w:rPr>
          <w:rFonts w:ascii="Arial Narrow" w:hAnsi="Arial Narrow"/>
          <w:sz w:val="24"/>
          <w:szCs w:val="24"/>
        </w:rPr>
        <w:t xml:space="preserve">is </w:t>
      </w:r>
      <w:r>
        <w:rPr>
          <w:rFonts w:ascii="Arial Narrow" w:hAnsi="Arial Narrow"/>
          <w:sz w:val="24"/>
          <w:szCs w:val="24"/>
        </w:rPr>
        <w:t xml:space="preserve">sluglike, </w:t>
      </w:r>
      <w:proofErr w:type="spellStart"/>
      <w:r w:rsidRPr="003D39EF">
        <w:rPr>
          <w:rFonts w:ascii="Arial Narrow" w:hAnsi="Arial Narrow"/>
          <w:i/>
          <w:iCs/>
          <w:sz w:val="24"/>
          <w:szCs w:val="24"/>
        </w:rPr>
        <w:t>Enypniastes</w:t>
      </w:r>
      <w:proofErr w:type="spellEnd"/>
      <w:r w:rsidRPr="003D39EF">
        <w:rPr>
          <w:rFonts w:ascii="Arial Narrow" w:hAnsi="Arial Narrow"/>
          <w:i/>
          <w:iCs/>
          <w:sz w:val="24"/>
          <w:szCs w:val="24"/>
        </w:rPr>
        <w:t xml:space="preserve"> </w:t>
      </w:r>
      <w:proofErr w:type="spellStart"/>
      <w:r w:rsidRPr="003D39EF">
        <w:rPr>
          <w:rFonts w:ascii="Arial Narrow" w:hAnsi="Arial Narrow"/>
          <w:i/>
          <w:iCs/>
          <w:sz w:val="24"/>
          <w:szCs w:val="24"/>
        </w:rPr>
        <w:t>eximia</w:t>
      </w:r>
      <w:proofErr w:type="spellEnd"/>
      <w:r>
        <w:rPr>
          <w:rFonts w:ascii="Arial Narrow" w:hAnsi="Arial Narrow"/>
          <w:sz w:val="24"/>
          <w:szCs w:val="24"/>
        </w:rPr>
        <w:t xml:space="preserve"> being an exception in its ability to swim.</w:t>
      </w:r>
      <w:r>
        <w:rPr>
          <w:rStyle w:val="EndnoteReference"/>
          <w:rFonts w:ascii="Arial Narrow" w:hAnsi="Arial Narrow"/>
          <w:sz w:val="24"/>
          <w:szCs w:val="24"/>
        </w:rPr>
        <w:endnoteReference w:id="203"/>
      </w:r>
      <w:r>
        <w:rPr>
          <w:rFonts w:ascii="Arial Narrow" w:hAnsi="Arial Narrow"/>
          <w:sz w:val="24"/>
          <w:szCs w:val="24"/>
        </w:rPr>
        <w:t xml:space="preserve"> At the body’s anterior end is its mouth, surrounded by small tentacles reaching out, sometimes retracting back inside, scraping the seabed for nutrients. At the other end of the body, the anal opening is used to excrete waste and to breathe. Sea cucumber pharynx and nervous system, gas exchange happens through tubules connecting to the main body cavity. Some species shelter pearlfish in the anal cavity, small fish-heads protruding from sea cucumber orifices. When attacked by predators, many sea cucumbers expel their internal organs through the anus, or paralyse their attackers discharging toxins.</w:t>
      </w:r>
      <w:r>
        <w:rPr>
          <w:rStyle w:val="EndnoteReference"/>
          <w:rFonts w:ascii="Arial Narrow" w:hAnsi="Arial Narrow"/>
          <w:sz w:val="24"/>
          <w:szCs w:val="24"/>
        </w:rPr>
        <w:endnoteReference w:id="204"/>
      </w:r>
      <w:r>
        <w:rPr>
          <w:rFonts w:ascii="Arial Narrow" w:hAnsi="Arial Narrow"/>
          <w:sz w:val="24"/>
          <w:szCs w:val="24"/>
        </w:rPr>
        <w:t xml:space="preserve"> Empty body cavities, tentacles weakly feeling their way across the seabed, the body lives on, slowly growing the organs anew. Entirely self-sufficient in their oceanic worlds, in their infinite diversity of which only some shreds are known to humans, sea cucumbers require nothing from humans.</w:t>
      </w:r>
      <w:r>
        <w:rPr>
          <w:rStyle w:val="EndnoteReference"/>
          <w:rFonts w:ascii="Arial Narrow" w:hAnsi="Arial Narrow"/>
          <w:sz w:val="24"/>
          <w:szCs w:val="24"/>
        </w:rPr>
        <w:endnoteReference w:id="205"/>
      </w:r>
      <w:r>
        <w:rPr>
          <w:rFonts w:ascii="Arial Narrow" w:hAnsi="Arial Narrow"/>
          <w:sz w:val="24"/>
          <w:szCs w:val="24"/>
        </w:rPr>
        <w:t xml:space="preserve"> What it looks like to give a sea cucumber nothing is hard to conceptualise. It necessitates a degree of self-awareness and open-mindedness that slowly breaks down the structures of the anthropocentric world, eroding them to imagine a multispecies world operating on a diversity of perspectives.</w:t>
      </w:r>
    </w:p>
    <w:p w14:paraId="753B6A57" w14:textId="77777777" w:rsidR="008638B9" w:rsidRDefault="008638B9" w:rsidP="00FF102D">
      <w:pPr>
        <w:spacing w:after="0" w:line="360" w:lineRule="auto"/>
        <w:rPr>
          <w:rFonts w:ascii="Arial Narrow" w:hAnsi="Arial Narrow"/>
          <w:sz w:val="24"/>
          <w:szCs w:val="24"/>
        </w:rPr>
      </w:pPr>
    </w:p>
    <w:p w14:paraId="036B7E1A" w14:textId="1D150D6F" w:rsidR="008638B9" w:rsidRDefault="008638B9" w:rsidP="00FF102D">
      <w:pPr>
        <w:autoSpaceDE w:val="0"/>
        <w:autoSpaceDN w:val="0"/>
        <w:adjustRightInd w:val="0"/>
        <w:spacing w:after="0" w:line="360" w:lineRule="auto"/>
        <w:rPr>
          <w:rFonts w:ascii="Arial Narrow" w:hAnsi="Arial Narrow"/>
          <w:color w:val="FF0000"/>
          <w:sz w:val="24"/>
          <w:szCs w:val="24"/>
        </w:rPr>
      </w:pPr>
      <w:r>
        <w:rPr>
          <w:rFonts w:ascii="Arial Narrow" w:hAnsi="Arial Narrow"/>
          <w:i/>
          <w:iCs/>
          <w:sz w:val="24"/>
          <w:szCs w:val="24"/>
        </w:rPr>
        <w:lastRenderedPageBreak/>
        <w:t>Give me</w:t>
      </w:r>
      <w:r w:rsidRPr="007649D0">
        <w:rPr>
          <w:rFonts w:ascii="Arial Narrow" w:hAnsi="Arial Narrow"/>
          <w:i/>
          <w:iCs/>
          <w:sz w:val="24"/>
          <w:szCs w:val="24"/>
        </w:rPr>
        <w:t xml:space="preserve"> nothing. Murky waters </w:t>
      </w:r>
      <w:r>
        <w:rPr>
          <w:rFonts w:ascii="Arial Narrow" w:hAnsi="Arial Narrow"/>
          <w:i/>
          <w:iCs/>
          <w:sz w:val="24"/>
          <w:szCs w:val="24"/>
        </w:rPr>
        <w:t>for</w:t>
      </w:r>
      <w:r w:rsidRPr="007649D0">
        <w:rPr>
          <w:rFonts w:ascii="Arial Narrow" w:hAnsi="Arial Narrow"/>
          <w:i/>
          <w:iCs/>
          <w:sz w:val="24"/>
          <w:szCs w:val="24"/>
        </w:rPr>
        <w:t xml:space="preserve"> air, </w:t>
      </w:r>
      <w:r>
        <w:rPr>
          <w:rFonts w:ascii="Arial Narrow" w:hAnsi="Arial Narrow"/>
          <w:i/>
          <w:iCs/>
          <w:sz w:val="24"/>
          <w:szCs w:val="24"/>
        </w:rPr>
        <w:t>body feels its</w:t>
      </w:r>
      <w:r w:rsidRPr="007649D0">
        <w:rPr>
          <w:rFonts w:ascii="Arial Narrow" w:hAnsi="Arial Narrow"/>
          <w:i/>
          <w:iCs/>
          <w:sz w:val="24"/>
          <w:szCs w:val="24"/>
        </w:rPr>
        <w:t xml:space="preserve"> way across, sensitive to lig</w:t>
      </w:r>
      <w:r>
        <w:rPr>
          <w:rFonts w:ascii="Arial Narrow" w:hAnsi="Arial Narrow"/>
          <w:i/>
          <w:iCs/>
          <w:sz w:val="24"/>
          <w:szCs w:val="24"/>
        </w:rPr>
        <w:t>ht, nerve-endings inhabiting skin. Body</w:t>
      </w:r>
      <w:r w:rsidRPr="007649D0">
        <w:rPr>
          <w:rFonts w:ascii="Arial Narrow" w:hAnsi="Arial Narrow"/>
          <w:i/>
          <w:iCs/>
          <w:sz w:val="24"/>
          <w:szCs w:val="24"/>
        </w:rPr>
        <w:t xml:space="preserve"> creep</w:t>
      </w:r>
      <w:r>
        <w:rPr>
          <w:rFonts w:ascii="Arial Narrow" w:hAnsi="Arial Narrow"/>
          <w:i/>
          <w:iCs/>
          <w:sz w:val="24"/>
          <w:szCs w:val="24"/>
        </w:rPr>
        <w:t>s</w:t>
      </w:r>
      <w:r w:rsidRPr="007649D0">
        <w:rPr>
          <w:rFonts w:ascii="Arial Narrow" w:hAnsi="Arial Narrow"/>
          <w:i/>
          <w:iCs/>
          <w:sz w:val="24"/>
          <w:szCs w:val="24"/>
        </w:rPr>
        <w:t>, breathe</w:t>
      </w:r>
      <w:r>
        <w:rPr>
          <w:rFonts w:ascii="Arial Narrow" w:hAnsi="Arial Narrow"/>
          <w:i/>
          <w:iCs/>
          <w:sz w:val="24"/>
          <w:szCs w:val="24"/>
        </w:rPr>
        <w:t>s</w:t>
      </w:r>
      <w:r w:rsidRPr="007649D0">
        <w:rPr>
          <w:rFonts w:ascii="Arial Narrow" w:hAnsi="Arial Narrow"/>
          <w:i/>
          <w:iCs/>
          <w:sz w:val="24"/>
          <w:szCs w:val="24"/>
        </w:rPr>
        <w:t xml:space="preserve">, </w:t>
      </w:r>
      <w:r>
        <w:rPr>
          <w:rFonts w:ascii="Arial Narrow" w:hAnsi="Arial Narrow"/>
          <w:i/>
          <w:iCs/>
          <w:sz w:val="24"/>
          <w:szCs w:val="24"/>
        </w:rPr>
        <w:t>eats</w:t>
      </w:r>
      <w:r w:rsidRPr="007649D0">
        <w:rPr>
          <w:rFonts w:ascii="Arial Narrow" w:hAnsi="Arial Narrow"/>
          <w:i/>
          <w:iCs/>
          <w:sz w:val="24"/>
          <w:szCs w:val="24"/>
        </w:rPr>
        <w:t xml:space="preserve">. </w:t>
      </w:r>
      <w:r>
        <w:rPr>
          <w:rFonts w:ascii="Arial Narrow" w:hAnsi="Arial Narrow"/>
          <w:i/>
          <w:iCs/>
          <w:sz w:val="24"/>
          <w:szCs w:val="24"/>
        </w:rPr>
        <w:t xml:space="preserve">In saltwater world, </w:t>
      </w:r>
      <w:r w:rsidRPr="007649D0">
        <w:rPr>
          <w:rFonts w:ascii="Arial Narrow" w:hAnsi="Arial Narrow"/>
          <w:i/>
          <w:iCs/>
          <w:sz w:val="24"/>
          <w:szCs w:val="24"/>
        </w:rPr>
        <w:t>driven by an almost colourless blood, lacking haemoglobin and haemoglobin-bearing haemocytes.</w:t>
      </w:r>
      <w:r w:rsidRPr="007649D0">
        <w:rPr>
          <w:rStyle w:val="EndnoteReference"/>
          <w:rFonts w:ascii="Arial Narrow" w:hAnsi="Arial Narrow"/>
          <w:i/>
          <w:iCs/>
          <w:sz w:val="24"/>
          <w:szCs w:val="24"/>
        </w:rPr>
        <w:endnoteReference w:id="206"/>
      </w:r>
      <w:r w:rsidRPr="007649D0">
        <w:rPr>
          <w:rFonts w:ascii="Arial Narrow" w:hAnsi="Arial Narrow"/>
          <w:i/>
          <w:iCs/>
          <w:sz w:val="24"/>
          <w:szCs w:val="24"/>
        </w:rPr>
        <w:t xml:space="preserve"> </w:t>
      </w:r>
      <w:r>
        <w:rPr>
          <w:rFonts w:ascii="Arial Narrow" w:hAnsi="Arial Narrow"/>
          <w:i/>
          <w:iCs/>
          <w:sz w:val="24"/>
          <w:szCs w:val="24"/>
        </w:rPr>
        <w:t>B</w:t>
      </w:r>
      <w:r w:rsidRPr="007649D0">
        <w:rPr>
          <w:rFonts w:ascii="Arial Narrow" w:hAnsi="Arial Narrow"/>
          <w:i/>
          <w:iCs/>
          <w:sz w:val="24"/>
          <w:szCs w:val="24"/>
        </w:rPr>
        <w:t>lood vessels are translucent and distensible, shiny minute spicules embedded in vessel-walls.</w:t>
      </w:r>
      <w:r w:rsidRPr="007649D0">
        <w:rPr>
          <w:rStyle w:val="EndnoteReference"/>
          <w:rFonts w:ascii="Arial Narrow" w:hAnsi="Arial Narrow"/>
          <w:i/>
          <w:iCs/>
          <w:sz w:val="24"/>
          <w:szCs w:val="24"/>
        </w:rPr>
        <w:endnoteReference w:id="207"/>
      </w:r>
      <w:r w:rsidRPr="007649D0">
        <w:rPr>
          <w:rFonts w:ascii="Arial Narrow" w:hAnsi="Arial Narrow"/>
          <w:i/>
          <w:iCs/>
          <w:sz w:val="24"/>
          <w:szCs w:val="24"/>
        </w:rPr>
        <w:t xml:space="preserve"> The vascular system running parallel to the digestive tract, connected</w:t>
      </w:r>
      <w:r>
        <w:rPr>
          <w:rFonts w:ascii="Arial Narrow" w:hAnsi="Arial Narrow"/>
          <w:i/>
          <w:iCs/>
          <w:sz w:val="24"/>
          <w:szCs w:val="24"/>
        </w:rPr>
        <w:t xml:space="preserve"> to a buccal chamber behind </w:t>
      </w:r>
      <w:r w:rsidRPr="007649D0">
        <w:rPr>
          <w:rFonts w:ascii="Arial Narrow" w:hAnsi="Arial Narrow"/>
          <w:i/>
          <w:iCs/>
          <w:sz w:val="24"/>
          <w:szCs w:val="24"/>
        </w:rPr>
        <w:t xml:space="preserve">mouth, then a narrow, contractile, red-brown pigmented </w:t>
      </w:r>
      <w:r>
        <w:rPr>
          <w:rFonts w:ascii="Arial Narrow" w:hAnsi="Arial Narrow"/>
          <w:i/>
          <w:iCs/>
          <w:sz w:val="24"/>
          <w:szCs w:val="24"/>
        </w:rPr>
        <w:t>o</w:t>
      </w:r>
      <w:r w:rsidRPr="007649D0">
        <w:rPr>
          <w:rFonts w:ascii="Arial Narrow" w:hAnsi="Arial Narrow"/>
          <w:i/>
          <w:iCs/>
          <w:sz w:val="24"/>
          <w:szCs w:val="24"/>
        </w:rPr>
        <w:t>esophagus.</w:t>
      </w:r>
      <w:r w:rsidRPr="007649D0">
        <w:rPr>
          <w:rStyle w:val="EndnoteReference"/>
          <w:rFonts w:ascii="Arial Narrow" w:hAnsi="Arial Narrow"/>
          <w:sz w:val="24"/>
          <w:szCs w:val="24"/>
        </w:rPr>
        <w:endnoteReference w:id="208"/>
      </w:r>
      <w:r>
        <w:rPr>
          <w:rFonts w:ascii="Arial Narrow" w:hAnsi="Arial Narrow"/>
          <w:i/>
          <w:iCs/>
          <w:sz w:val="24"/>
          <w:szCs w:val="24"/>
        </w:rPr>
        <w:t xml:space="preserve"> Respiratory trees, water lungs, consist of a main trunk and extensive branches throughout the coelomic cavity. Oxygen and carbon dioxide diffuse between trees and coelomic fluid, bathing body’s organs including the blood vessels.</w:t>
      </w:r>
      <w:r>
        <w:rPr>
          <w:rStyle w:val="EndnoteReference"/>
          <w:rFonts w:ascii="Arial Narrow" w:hAnsi="Arial Narrow"/>
          <w:i/>
          <w:iCs/>
          <w:sz w:val="24"/>
          <w:szCs w:val="24"/>
        </w:rPr>
        <w:endnoteReference w:id="209"/>
      </w:r>
      <w:r>
        <w:rPr>
          <w:rFonts w:ascii="Arial Narrow" w:hAnsi="Arial Narrow"/>
          <w:i/>
          <w:iCs/>
          <w:sz w:val="24"/>
          <w:szCs w:val="24"/>
        </w:rPr>
        <w:t xml:space="preserve"> The small intestine is built out of hundreds of lamellae, intestinal plates, highly vascularised, receiving blood from a multitude of sing</w:t>
      </w:r>
      <w:r w:rsidR="008E6CE4">
        <w:rPr>
          <w:rFonts w:ascii="Arial Narrow" w:hAnsi="Arial Narrow"/>
          <w:i/>
          <w:iCs/>
          <w:sz w:val="24"/>
          <w:szCs w:val="24"/>
        </w:rPr>
        <w:t>le-chambered hearts. H</w:t>
      </w:r>
      <w:r>
        <w:rPr>
          <w:rFonts w:ascii="Arial Narrow" w:hAnsi="Arial Narrow"/>
          <w:i/>
          <w:iCs/>
          <w:sz w:val="24"/>
          <w:szCs w:val="24"/>
        </w:rPr>
        <w:t>earts pump down blood from the dorsal vessel through the intestinal lamellae to vessels on the ventral side of gut.</w:t>
      </w:r>
      <w:r>
        <w:rPr>
          <w:rStyle w:val="EndnoteReference"/>
          <w:rFonts w:ascii="Arial Narrow" w:hAnsi="Arial Narrow"/>
          <w:i/>
          <w:iCs/>
          <w:sz w:val="24"/>
          <w:szCs w:val="24"/>
        </w:rPr>
        <w:endnoteReference w:id="210"/>
      </w:r>
      <w:r>
        <w:rPr>
          <w:rFonts w:ascii="Arial Narrow" w:hAnsi="Arial Narrow"/>
          <w:i/>
          <w:iCs/>
          <w:sz w:val="24"/>
          <w:szCs w:val="24"/>
        </w:rPr>
        <w:t xml:space="preserve"> This body is made of trees and hearts, every single one sensitive, bustling, </w:t>
      </w:r>
      <w:r w:rsidRPr="00546273">
        <w:rPr>
          <w:rFonts w:ascii="Arial Narrow" w:hAnsi="Arial Narrow"/>
          <w:i/>
          <w:iCs/>
          <w:sz w:val="24"/>
          <w:szCs w:val="24"/>
        </w:rPr>
        <w:t xml:space="preserve">beating. </w:t>
      </w:r>
      <w:r>
        <w:rPr>
          <w:rFonts w:ascii="Arial Narrow" w:hAnsi="Arial Narrow"/>
          <w:i/>
          <w:iCs/>
          <w:sz w:val="24"/>
          <w:szCs w:val="24"/>
        </w:rPr>
        <w:t>This</w:t>
      </w:r>
      <w:r w:rsidRPr="00546273">
        <w:rPr>
          <w:rFonts w:ascii="Arial Narrow" w:hAnsi="Arial Narrow"/>
          <w:i/>
          <w:iCs/>
          <w:sz w:val="24"/>
          <w:szCs w:val="24"/>
        </w:rPr>
        <w:t xml:space="preserve"> immediately creates more </w:t>
      </w:r>
      <w:r>
        <w:rPr>
          <w:rFonts w:ascii="Arial Narrow" w:hAnsi="Arial Narrow"/>
          <w:i/>
          <w:iCs/>
          <w:sz w:val="24"/>
          <w:szCs w:val="24"/>
        </w:rPr>
        <w:t>narrative</w:t>
      </w:r>
      <w:r w:rsidRPr="00546273">
        <w:rPr>
          <w:rFonts w:ascii="Arial Narrow" w:hAnsi="Arial Narrow"/>
          <w:i/>
          <w:iCs/>
          <w:sz w:val="24"/>
          <w:szCs w:val="24"/>
        </w:rPr>
        <w:t xml:space="preserve"> potential, another </w:t>
      </w:r>
      <w:r>
        <w:rPr>
          <w:rFonts w:ascii="Arial Narrow" w:hAnsi="Arial Narrow"/>
          <w:i/>
          <w:iCs/>
          <w:sz w:val="24"/>
          <w:szCs w:val="24"/>
        </w:rPr>
        <w:t>opportunity to dwell on sea cucumber</w:t>
      </w:r>
      <w:r w:rsidRPr="00546273">
        <w:rPr>
          <w:rFonts w:ascii="Arial Narrow" w:hAnsi="Arial Narrow"/>
          <w:i/>
          <w:iCs/>
          <w:sz w:val="24"/>
          <w:szCs w:val="24"/>
        </w:rPr>
        <w:t xml:space="preserve"> otherness. </w:t>
      </w:r>
      <w:r>
        <w:rPr>
          <w:rFonts w:ascii="Arial Narrow" w:hAnsi="Arial Narrow"/>
          <w:i/>
          <w:iCs/>
          <w:sz w:val="24"/>
          <w:szCs w:val="24"/>
        </w:rPr>
        <w:t xml:space="preserve">To drift off on a current of metaphorization, away from a shift in thinking that focusses on mutual dependencies, from a shift in politics, </w:t>
      </w:r>
      <w:r w:rsidRPr="00546273">
        <w:rPr>
          <w:rFonts w:ascii="Arial Narrow" w:hAnsi="Arial Narrow"/>
          <w:i/>
          <w:iCs/>
          <w:sz w:val="24"/>
          <w:szCs w:val="24"/>
        </w:rPr>
        <w:t>regulations.</w:t>
      </w:r>
      <w:r w:rsidRPr="00546273">
        <w:rPr>
          <w:rStyle w:val="EndnoteReference"/>
          <w:rFonts w:ascii="Arial Narrow" w:hAnsi="Arial Narrow"/>
          <w:i/>
          <w:iCs/>
          <w:sz w:val="24"/>
          <w:szCs w:val="24"/>
        </w:rPr>
        <w:endnoteReference w:id="211"/>
      </w:r>
      <w:r>
        <w:rPr>
          <w:rFonts w:ascii="Arial Narrow" w:hAnsi="Arial Narrow"/>
          <w:i/>
          <w:iCs/>
          <w:sz w:val="24"/>
          <w:szCs w:val="24"/>
        </w:rPr>
        <w:t xml:space="preserve"> Humans</w:t>
      </w:r>
      <w:r w:rsidRPr="00546273">
        <w:rPr>
          <w:rFonts w:ascii="Arial Narrow" w:hAnsi="Arial Narrow"/>
          <w:i/>
          <w:iCs/>
          <w:sz w:val="24"/>
          <w:szCs w:val="24"/>
        </w:rPr>
        <w:t xml:space="preserve"> need to work hard to give nothing. To not just comprehend, but to enact that </w:t>
      </w:r>
      <w:r>
        <w:rPr>
          <w:rFonts w:ascii="Arial Narrow" w:hAnsi="Arial Narrow"/>
          <w:i/>
          <w:iCs/>
          <w:sz w:val="24"/>
          <w:szCs w:val="24"/>
        </w:rPr>
        <w:t>sea cucumbers</w:t>
      </w:r>
      <w:r w:rsidRPr="00546273">
        <w:rPr>
          <w:rFonts w:ascii="Arial Narrow" w:hAnsi="Arial Narrow"/>
          <w:i/>
          <w:iCs/>
          <w:sz w:val="24"/>
          <w:szCs w:val="24"/>
        </w:rPr>
        <w:t xml:space="preserve"> are entirely adequate</w:t>
      </w:r>
      <w:r>
        <w:rPr>
          <w:rFonts w:ascii="Arial Narrow" w:hAnsi="Arial Narrow"/>
          <w:i/>
          <w:iCs/>
          <w:sz w:val="24"/>
          <w:szCs w:val="24"/>
        </w:rPr>
        <w:t xml:space="preserve"> in their watery worlds.</w:t>
      </w:r>
      <w:r>
        <w:rPr>
          <w:rFonts w:ascii="Arial Narrow" w:hAnsi="Arial Narrow"/>
          <w:color w:val="FF0000"/>
          <w:sz w:val="24"/>
          <w:szCs w:val="24"/>
        </w:rPr>
        <w:t xml:space="preserve"> </w:t>
      </w:r>
    </w:p>
    <w:p w14:paraId="174F0FFF" w14:textId="2ACCBF11" w:rsidR="00F3132D" w:rsidRDefault="00F3132D" w:rsidP="00FF102D">
      <w:pPr>
        <w:autoSpaceDE w:val="0"/>
        <w:autoSpaceDN w:val="0"/>
        <w:adjustRightInd w:val="0"/>
        <w:spacing w:after="0" w:line="360" w:lineRule="auto"/>
        <w:rPr>
          <w:rFonts w:ascii="Arial Narrow" w:hAnsi="Arial Narrow"/>
          <w:color w:val="FF0000"/>
          <w:sz w:val="24"/>
          <w:szCs w:val="24"/>
        </w:rPr>
      </w:pPr>
    </w:p>
    <w:p w14:paraId="0BCAB670" w14:textId="1BE27590" w:rsidR="00F63DC6" w:rsidRDefault="00F63DC6" w:rsidP="00FF102D">
      <w:pPr>
        <w:autoSpaceDE w:val="0"/>
        <w:autoSpaceDN w:val="0"/>
        <w:adjustRightInd w:val="0"/>
        <w:spacing w:after="0" w:line="360" w:lineRule="auto"/>
        <w:rPr>
          <w:rFonts w:ascii="Arial Narrow" w:hAnsi="Arial Narrow"/>
          <w:color w:val="FF0000"/>
          <w:sz w:val="24"/>
          <w:szCs w:val="24"/>
        </w:rPr>
      </w:pPr>
    </w:p>
    <w:p w14:paraId="59C4DD3E" w14:textId="6EDED229" w:rsidR="00F63DC6" w:rsidRDefault="00F63DC6" w:rsidP="00FF102D">
      <w:pPr>
        <w:autoSpaceDE w:val="0"/>
        <w:autoSpaceDN w:val="0"/>
        <w:adjustRightInd w:val="0"/>
        <w:spacing w:after="0" w:line="360" w:lineRule="auto"/>
        <w:rPr>
          <w:rFonts w:ascii="Arial Narrow" w:hAnsi="Arial Narrow"/>
          <w:color w:val="FF0000"/>
          <w:sz w:val="24"/>
          <w:szCs w:val="24"/>
        </w:rPr>
      </w:pPr>
    </w:p>
    <w:p w14:paraId="75316CBC" w14:textId="30E9E782" w:rsidR="00F63DC6" w:rsidRDefault="00F63DC6" w:rsidP="00FF102D">
      <w:pPr>
        <w:autoSpaceDE w:val="0"/>
        <w:autoSpaceDN w:val="0"/>
        <w:adjustRightInd w:val="0"/>
        <w:spacing w:after="0" w:line="360" w:lineRule="auto"/>
        <w:rPr>
          <w:rFonts w:ascii="Arial Narrow" w:hAnsi="Arial Narrow"/>
          <w:color w:val="FF0000"/>
          <w:sz w:val="24"/>
          <w:szCs w:val="24"/>
        </w:rPr>
      </w:pPr>
    </w:p>
    <w:p w14:paraId="18633D4C" w14:textId="29153D98" w:rsidR="00F63DC6" w:rsidRDefault="00F63DC6" w:rsidP="00FF102D">
      <w:pPr>
        <w:autoSpaceDE w:val="0"/>
        <w:autoSpaceDN w:val="0"/>
        <w:adjustRightInd w:val="0"/>
        <w:spacing w:after="0" w:line="360" w:lineRule="auto"/>
        <w:rPr>
          <w:rFonts w:ascii="Arial Narrow" w:hAnsi="Arial Narrow"/>
          <w:color w:val="FF0000"/>
          <w:sz w:val="24"/>
          <w:szCs w:val="24"/>
        </w:rPr>
      </w:pPr>
    </w:p>
    <w:p w14:paraId="2EE8C1F8" w14:textId="689EBB20" w:rsidR="00F63DC6" w:rsidRDefault="00F63DC6" w:rsidP="00FF102D">
      <w:pPr>
        <w:autoSpaceDE w:val="0"/>
        <w:autoSpaceDN w:val="0"/>
        <w:adjustRightInd w:val="0"/>
        <w:spacing w:after="0" w:line="360" w:lineRule="auto"/>
        <w:rPr>
          <w:rFonts w:ascii="Arial Narrow" w:hAnsi="Arial Narrow"/>
          <w:color w:val="FF0000"/>
          <w:sz w:val="24"/>
          <w:szCs w:val="24"/>
        </w:rPr>
      </w:pPr>
    </w:p>
    <w:p w14:paraId="2C7DA181" w14:textId="0B09E932" w:rsidR="00F63DC6" w:rsidRDefault="00F63DC6" w:rsidP="00FF102D">
      <w:pPr>
        <w:autoSpaceDE w:val="0"/>
        <w:autoSpaceDN w:val="0"/>
        <w:adjustRightInd w:val="0"/>
        <w:spacing w:after="0" w:line="360" w:lineRule="auto"/>
        <w:rPr>
          <w:rFonts w:ascii="Arial Narrow" w:hAnsi="Arial Narrow"/>
          <w:color w:val="FF0000"/>
          <w:sz w:val="24"/>
          <w:szCs w:val="24"/>
        </w:rPr>
      </w:pPr>
    </w:p>
    <w:p w14:paraId="1643CDCD" w14:textId="3E27A716" w:rsidR="00F63DC6" w:rsidRDefault="00F63DC6" w:rsidP="00FF102D">
      <w:pPr>
        <w:autoSpaceDE w:val="0"/>
        <w:autoSpaceDN w:val="0"/>
        <w:adjustRightInd w:val="0"/>
        <w:spacing w:after="0" w:line="360" w:lineRule="auto"/>
        <w:rPr>
          <w:rFonts w:ascii="Arial Narrow" w:hAnsi="Arial Narrow"/>
          <w:color w:val="FF0000"/>
          <w:sz w:val="24"/>
          <w:szCs w:val="24"/>
        </w:rPr>
      </w:pPr>
    </w:p>
    <w:p w14:paraId="1241DCE6" w14:textId="3DF0DEC0" w:rsidR="00F63DC6" w:rsidRDefault="00F63DC6" w:rsidP="00FF102D">
      <w:pPr>
        <w:autoSpaceDE w:val="0"/>
        <w:autoSpaceDN w:val="0"/>
        <w:adjustRightInd w:val="0"/>
        <w:spacing w:after="0" w:line="360" w:lineRule="auto"/>
        <w:rPr>
          <w:rFonts w:ascii="Arial Narrow" w:hAnsi="Arial Narrow"/>
          <w:color w:val="FF0000"/>
          <w:sz w:val="24"/>
          <w:szCs w:val="24"/>
        </w:rPr>
      </w:pPr>
    </w:p>
    <w:p w14:paraId="5C9E3A93" w14:textId="5005D737" w:rsidR="00F63DC6" w:rsidRDefault="00F63DC6" w:rsidP="00FF102D">
      <w:pPr>
        <w:autoSpaceDE w:val="0"/>
        <w:autoSpaceDN w:val="0"/>
        <w:adjustRightInd w:val="0"/>
        <w:spacing w:after="0" w:line="360" w:lineRule="auto"/>
        <w:rPr>
          <w:rFonts w:ascii="Arial Narrow" w:hAnsi="Arial Narrow"/>
          <w:color w:val="FF0000"/>
          <w:sz w:val="24"/>
          <w:szCs w:val="24"/>
        </w:rPr>
      </w:pPr>
    </w:p>
    <w:p w14:paraId="0B1E330C" w14:textId="42AF39A6" w:rsidR="00F63DC6" w:rsidRDefault="00F63DC6" w:rsidP="00FF102D">
      <w:pPr>
        <w:autoSpaceDE w:val="0"/>
        <w:autoSpaceDN w:val="0"/>
        <w:adjustRightInd w:val="0"/>
        <w:spacing w:after="0" w:line="360" w:lineRule="auto"/>
        <w:rPr>
          <w:rFonts w:ascii="Arial Narrow" w:hAnsi="Arial Narrow"/>
          <w:color w:val="FF0000"/>
          <w:sz w:val="24"/>
          <w:szCs w:val="24"/>
        </w:rPr>
      </w:pPr>
    </w:p>
    <w:p w14:paraId="57436015" w14:textId="436E42EA" w:rsidR="00F63DC6" w:rsidRDefault="00F63DC6" w:rsidP="00FF102D">
      <w:pPr>
        <w:autoSpaceDE w:val="0"/>
        <w:autoSpaceDN w:val="0"/>
        <w:adjustRightInd w:val="0"/>
        <w:spacing w:after="0" w:line="360" w:lineRule="auto"/>
        <w:rPr>
          <w:rFonts w:ascii="Arial Narrow" w:hAnsi="Arial Narrow"/>
          <w:color w:val="FF0000"/>
          <w:sz w:val="24"/>
          <w:szCs w:val="24"/>
        </w:rPr>
      </w:pPr>
    </w:p>
    <w:p w14:paraId="7809D855" w14:textId="76F66CC9" w:rsidR="00F63DC6" w:rsidRDefault="00F63DC6" w:rsidP="00FF102D">
      <w:pPr>
        <w:autoSpaceDE w:val="0"/>
        <w:autoSpaceDN w:val="0"/>
        <w:adjustRightInd w:val="0"/>
        <w:spacing w:after="0" w:line="360" w:lineRule="auto"/>
        <w:rPr>
          <w:rFonts w:ascii="Arial Narrow" w:hAnsi="Arial Narrow"/>
          <w:color w:val="FF0000"/>
          <w:sz w:val="24"/>
          <w:szCs w:val="24"/>
        </w:rPr>
      </w:pPr>
    </w:p>
    <w:p w14:paraId="66B846B1" w14:textId="2C1462C0" w:rsidR="00F63DC6" w:rsidRDefault="00F63DC6" w:rsidP="00FF102D">
      <w:pPr>
        <w:autoSpaceDE w:val="0"/>
        <w:autoSpaceDN w:val="0"/>
        <w:adjustRightInd w:val="0"/>
        <w:spacing w:after="0" w:line="360" w:lineRule="auto"/>
        <w:rPr>
          <w:rFonts w:ascii="Arial Narrow" w:hAnsi="Arial Narrow"/>
          <w:color w:val="FF0000"/>
          <w:sz w:val="24"/>
          <w:szCs w:val="24"/>
        </w:rPr>
      </w:pPr>
    </w:p>
    <w:p w14:paraId="251D3685" w14:textId="77777777" w:rsidR="00F63DC6" w:rsidRDefault="00F63DC6" w:rsidP="00FF102D">
      <w:pPr>
        <w:autoSpaceDE w:val="0"/>
        <w:autoSpaceDN w:val="0"/>
        <w:adjustRightInd w:val="0"/>
        <w:spacing w:after="0" w:line="360" w:lineRule="auto"/>
        <w:rPr>
          <w:rFonts w:ascii="Arial Narrow" w:hAnsi="Arial Narrow"/>
          <w:color w:val="FF0000"/>
          <w:sz w:val="24"/>
          <w:szCs w:val="24"/>
        </w:rPr>
      </w:pPr>
    </w:p>
    <w:p w14:paraId="4D559463" w14:textId="77777777" w:rsidR="00FF102D" w:rsidRPr="003848DB" w:rsidRDefault="00FF102D" w:rsidP="00FF102D">
      <w:pPr>
        <w:autoSpaceDE w:val="0"/>
        <w:autoSpaceDN w:val="0"/>
        <w:adjustRightInd w:val="0"/>
        <w:spacing w:after="0" w:line="360" w:lineRule="auto"/>
        <w:rPr>
          <w:rFonts w:ascii="Arial Narrow" w:hAnsi="Arial Narrow"/>
          <w:i/>
          <w:iCs/>
          <w:sz w:val="24"/>
          <w:szCs w:val="24"/>
        </w:rPr>
      </w:pPr>
    </w:p>
    <w:p w14:paraId="0090598B" w14:textId="3097FAFC" w:rsidR="008638B9" w:rsidRPr="008102C3" w:rsidRDefault="003F3AA4" w:rsidP="003F3AA4">
      <w:pPr>
        <w:spacing w:after="0" w:line="360" w:lineRule="auto"/>
        <w:rPr>
          <w:rFonts w:ascii="Arial Narrow" w:hAnsi="Arial Narrow"/>
          <w:b/>
          <w:bCs/>
          <w:sz w:val="24"/>
          <w:szCs w:val="24"/>
        </w:rPr>
      </w:pPr>
      <w:r>
        <w:rPr>
          <w:rFonts w:ascii="Arial Narrow" w:hAnsi="Arial Narrow"/>
          <w:b/>
          <w:bCs/>
          <w:sz w:val="24"/>
          <w:szCs w:val="24"/>
        </w:rPr>
        <w:lastRenderedPageBreak/>
        <w:t>IV.</w:t>
      </w:r>
    </w:p>
    <w:p w14:paraId="3CC7C73E" w14:textId="77777777" w:rsidR="008638B9" w:rsidRDefault="008638B9" w:rsidP="00FF102D">
      <w:pPr>
        <w:spacing w:after="0" w:line="360" w:lineRule="auto"/>
        <w:rPr>
          <w:rFonts w:ascii="Arial Narrow" w:hAnsi="Arial Narrow"/>
          <w:sz w:val="24"/>
          <w:szCs w:val="24"/>
        </w:rPr>
      </w:pPr>
    </w:p>
    <w:p w14:paraId="573373A2" w14:textId="18CC2A26" w:rsidR="008638B9" w:rsidRDefault="008E6CE4" w:rsidP="00FF102D">
      <w:pPr>
        <w:spacing w:after="0" w:line="360" w:lineRule="auto"/>
        <w:rPr>
          <w:rFonts w:ascii="Arial Narrow" w:hAnsi="Arial Narrow"/>
          <w:sz w:val="24"/>
          <w:szCs w:val="24"/>
        </w:rPr>
      </w:pPr>
      <w:r>
        <w:rPr>
          <w:rFonts w:ascii="Arial Narrow" w:hAnsi="Arial Narrow"/>
          <w:sz w:val="24"/>
          <w:szCs w:val="24"/>
        </w:rPr>
        <w:t>Bodies</w:t>
      </w:r>
      <w:r w:rsidR="008638B9">
        <w:rPr>
          <w:rFonts w:ascii="Arial Narrow" w:hAnsi="Arial Narrow"/>
          <w:sz w:val="24"/>
          <w:szCs w:val="24"/>
        </w:rPr>
        <w:t xml:space="preserve"> forming a mesh of living connections, the blue world breathes and ripples. Composed of shoals of elongated silver fish, scattering through masses of water. Of minute plankton</w:t>
      </w:r>
      <w:r w:rsidR="003C23D6">
        <w:rPr>
          <w:rFonts w:ascii="Arial Narrow" w:hAnsi="Arial Narrow"/>
          <w:sz w:val="24"/>
          <w:szCs w:val="24"/>
        </w:rPr>
        <w:t xml:space="preserve">, </w:t>
      </w:r>
      <w:r w:rsidR="008638B9">
        <w:rPr>
          <w:rFonts w:ascii="Arial Narrow" w:hAnsi="Arial Narrow"/>
          <w:sz w:val="24"/>
          <w:szCs w:val="24"/>
        </w:rPr>
        <w:t xml:space="preserve">algae, corals </w:t>
      </w:r>
      <w:r w:rsidR="003C23D6">
        <w:rPr>
          <w:rFonts w:ascii="Arial Narrow" w:hAnsi="Arial Narrow"/>
          <w:sz w:val="24"/>
          <w:szCs w:val="24"/>
        </w:rPr>
        <w:t>and rumbling</w:t>
      </w:r>
      <w:r w:rsidR="008638B9">
        <w:rPr>
          <w:rFonts w:ascii="Arial Narrow" w:hAnsi="Arial Narrow"/>
          <w:sz w:val="24"/>
          <w:szCs w:val="24"/>
        </w:rPr>
        <w:t xml:space="preserve"> hydrothermal vents. Of sea cucumbers, green, rugged and limp, or red and willowy, swimming through saltwater the way sea cucumbers do. Of human limbs enhanced with digits, tentatively swimming their way through saltwater worlds, their presence creating just a few dimples at the surface of the water, a small swell where unwebbed feet are kicking. Dead zones cut straight through the vital tissue, through organic threads of life, compromising the endless web, weaving it around itself. Reinforcing the loop-formed nature of all life forms, earthly beings end up chasing themselves in a mad race, biting their own in the tail.</w:t>
      </w:r>
      <w:r w:rsidR="008638B9">
        <w:rPr>
          <w:rStyle w:val="EndnoteReference"/>
          <w:rFonts w:ascii="Arial Narrow" w:hAnsi="Arial Narrow"/>
          <w:sz w:val="24"/>
          <w:szCs w:val="24"/>
        </w:rPr>
        <w:endnoteReference w:id="212"/>
      </w:r>
      <w:r w:rsidR="008638B9">
        <w:rPr>
          <w:rFonts w:ascii="Arial Narrow" w:hAnsi="Arial Narrow"/>
          <w:sz w:val="24"/>
          <w:szCs w:val="24"/>
        </w:rPr>
        <w:t xml:space="preserve"> Strange feedback loops of animal interaction emerge, parasites jumping from one to the other, sometimes without much consequence, sometimes starting pandemics.</w:t>
      </w:r>
      <w:r w:rsidR="008638B9">
        <w:rPr>
          <w:rStyle w:val="EndnoteReference"/>
          <w:rFonts w:ascii="Arial Narrow" w:hAnsi="Arial Narrow"/>
          <w:sz w:val="24"/>
          <w:szCs w:val="24"/>
        </w:rPr>
        <w:endnoteReference w:id="213"/>
      </w:r>
      <w:r w:rsidR="008638B9">
        <w:rPr>
          <w:rFonts w:ascii="Arial Narrow" w:hAnsi="Arial Narrow"/>
          <w:sz w:val="24"/>
          <w:szCs w:val="24"/>
        </w:rPr>
        <w:t xml:space="preserve"> No metaphor can answer to these dangerous entanglements. Late angelic aliens, flowerlike creatures float in deep blue oceans, suspended in the human imagination. Against the grain, the body of a sea cucumber showcases its nature, its </w:t>
      </w:r>
      <w:proofErr w:type="spellStart"/>
      <w:r w:rsidR="008638B9">
        <w:rPr>
          <w:rFonts w:ascii="Arial Narrow" w:hAnsi="Arial Narrow"/>
          <w:sz w:val="24"/>
          <w:szCs w:val="24"/>
        </w:rPr>
        <w:t>unangelic</w:t>
      </w:r>
      <w:proofErr w:type="spellEnd"/>
      <w:r w:rsidR="008638B9">
        <w:rPr>
          <w:rFonts w:ascii="Arial Narrow" w:hAnsi="Arial Narrow"/>
          <w:sz w:val="24"/>
          <w:szCs w:val="24"/>
        </w:rPr>
        <w:t xml:space="preserve"> earthliness, its importance as one small link in the oceanic ecosystem. Community of interacting organisms, of biotic and abiotic components, the trans-corporeal ocean assemblage holds terrestrial worlds in its myriad sticky tentacles, pushing a collective fostering of productive buoyancy.</w:t>
      </w:r>
    </w:p>
    <w:p w14:paraId="6BE7F88C" w14:textId="77777777" w:rsidR="008638B9" w:rsidRDefault="008638B9" w:rsidP="00FF102D">
      <w:pPr>
        <w:spacing w:after="0" w:line="360" w:lineRule="auto"/>
        <w:rPr>
          <w:rFonts w:ascii="Arial Narrow" w:hAnsi="Arial Narrow"/>
          <w:sz w:val="24"/>
          <w:szCs w:val="24"/>
        </w:rPr>
      </w:pPr>
    </w:p>
    <w:p w14:paraId="40646222" w14:textId="7F91FCB0" w:rsidR="00CD4B98" w:rsidRDefault="008638B9" w:rsidP="007E0E1C">
      <w:pPr>
        <w:spacing w:after="0" w:line="360" w:lineRule="auto"/>
        <w:rPr>
          <w:rFonts w:ascii="Arial Narrow" w:hAnsi="Arial Narrow"/>
          <w:i/>
          <w:iCs/>
          <w:sz w:val="24"/>
          <w:szCs w:val="24"/>
        </w:rPr>
      </w:pPr>
      <w:r>
        <w:rPr>
          <w:rFonts w:ascii="Arial Narrow" w:hAnsi="Arial Narrow"/>
          <w:i/>
          <w:iCs/>
          <w:sz w:val="24"/>
          <w:szCs w:val="24"/>
        </w:rPr>
        <w:t>You feel the lack of light with your nerves, buried under layers of thick skin. Strong currents sway past you, untangle the grip of your small tube feet from the muddy seabed. Clinging on, in the way every creature with toes is familiar with, then letting go. You let yourself flow on ocean currents, away into a s</w:t>
      </w:r>
      <w:r w:rsidR="00CD4B98">
        <w:rPr>
          <w:rFonts w:ascii="Arial Narrow" w:hAnsi="Arial Narrow"/>
          <w:i/>
          <w:iCs/>
          <w:sz w:val="24"/>
          <w:szCs w:val="24"/>
        </w:rPr>
        <w:t>piral</w:t>
      </w:r>
      <w:r>
        <w:rPr>
          <w:rFonts w:ascii="Arial Narrow" w:hAnsi="Arial Narrow"/>
          <w:i/>
          <w:iCs/>
          <w:sz w:val="24"/>
          <w:szCs w:val="24"/>
        </w:rPr>
        <w:t xml:space="preserve"> of saltwater, a maelstrom of aquatic beings</w:t>
      </w:r>
      <w:r w:rsidR="00CD4B98">
        <w:rPr>
          <w:rFonts w:ascii="Arial Narrow" w:hAnsi="Arial Narrow"/>
          <w:i/>
          <w:iCs/>
          <w:sz w:val="24"/>
          <w:szCs w:val="24"/>
        </w:rPr>
        <w:t>. On streams of expectation, metaphor,</w:t>
      </w:r>
      <w:r>
        <w:rPr>
          <w:rFonts w:ascii="Arial Narrow" w:hAnsi="Arial Narrow"/>
          <w:i/>
          <w:iCs/>
          <w:sz w:val="24"/>
          <w:szCs w:val="24"/>
        </w:rPr>
        <w:t xml:space="preserve"> aesthetic representation. You let yourself be carried, but you do not yield to the currents. You stay just the way you are, sea cucumber-like. The currents carry you through the oceans of the world, but they are not strong enough to crush you. No whirlpool can harm your cleverly soft, liquid body, your resilience in patience. When the current slows down, you sit once again on a seabed, under kilometres of sea. You sit there in darkness. You feel the weight of</w:t>
      </w:r>
      <w:r w:rsidR="007E0E1C">
        <w:rPr>
          <w:rFonts w:ascii="Arial Narrow" w:hAnsi="Arial Narrow"/>
          <w:i/>
          <w:iCs/>
          <w:sz w:val="24"/>
          <w:szCs w:val="24"/>
        </w:rPr>
        <w:t xml:space="preserve"> the ocean, of</w:t>
      </w:r>
      <w:r>
        <w:rPr>
          <w:rFonts w:ascii="Arial Narrow" w:hAnsi="Arial Narrow"/>
          <w:i/>
          <w:iCs/>
          <w:sz w:val="24"/>
          <w:szCs w:val="24"/>
        </w:rPr>
        <w:t xml:space="preserve"> all that has </w:t>
      </w:r>
      <w:r w:rsidR="007E0E1C">
        <w:rPr>
          <w:rFonts w:ascii="Arial Narrow" w:hAnsi="Arial Narrow"/>
          <w:i/>
          <w:iCs/>
          <w:sz w:val="24"/>
          <w:szCs w:val="24"/>
        </w:rPr>
        <w:t>been said</w:t>
      </w:r>
      <w:r>
        <w:rPr>
          <w:rFonts w:ascii="Arial Narrow" w:hAnsi="Arial Narrow"/>
          <w:i/>
          <w:iCs/>
          <w:sz w:val="24"/>
          <w:szCs w:val="24"/>
        </w:rPr>
        <w:t xml:space="preserve">. Gently, your body quivers under the pressure of this metaphorical and literal load, absorbing strange toxins. You want nothing, you get way more than that. You feel the need to cleanse yourself, to expel that burden pressing down on you, to push it back up to the </w:t>
      </w:r>
      <w:r>
        <w:rPr>
          <w:rFonts w:ascii="Arial Narrow" w:hAnsi="Arial Narrow"/>
          <w:i/>
          <w:iCs/>
          <w:sz w:val="24"/>
          <w:szCs w:val="24"/>
        </w:rPr>
        <w:lastRenderedPageBreak/>
        <w:t xml:space="preserve">surface. You push and push, and </w:t>
      </w:r>
      <w:proofErr w:type="spellStart"/>
      <w:r>
        <w:rPr>
          <w:rFonts w:ascii="Arial Narrow" w:hAnsi="Arial Narrow"/>
          <w:i/>
          <w:iCs/>
          <w:sz w:val="24"/>
          <w:szCs w:val="24"/>
        </w:rPr>
        <w:t>out come</w:t>
      </w:r>
      <w:proofErr w:type="spellEnd"/>
      <w:r>
        <w:rPr>
          <w:rFonts w:ascii="Arial Narrow" w:hAnsi="Arial Narrow"/>
          <w:i/>
          <w:iCs/>
          <w:sz w:val="24"/>
          <w:szCs w:val="24"/>
        </w:rPr>
        <w:t xml:space="preserve"> metaphors and slimy toxin-compromised entrails. Slowly, the sticky mass is leaving your body, you feel lighter by the second. Then you are empty, just a shell of what you will become. Weak and limp, shrunken small body, you are ready to grow your insides anew, free of expectations. This time you will not be filled in by others. Not held any longer by your thick skin, the viscous stuff that used to be you is slowly floating upwards, bloody organs here and there snatched away by scavengers. Until it reaches the surface of the water</w:t>
      </w:r>
      <w:r w:rsidR="00CD4B98">
        <w:rPr>
          <w:rFonts w:ascii="Arial Narrow" w:hAnsi="Arial Narrow"/>
          <w:i/>
          <w:iCs/>
          <w:sz w:val="24"/>
          <w:szCs w:val="24"/>
        </w:rPr>
        <w:t>, where human metaphors, toxins</w:t>
      </w:r>
      <w:r>
        <w:rPr>
          <w:rFonts w:ascii="Arial Narrow" w:hAnsi="Arial Narrow"/>
          <w:i/>
          <w:iCs/>
          <w:sz w:val="24"/>
          <w:szCs w:val="24"/>
        </w:rPr>
        <w:t xml:space="preserve"> and sea cucumber organs dissolve into air</w:t>
      </w:r>
      <w:r w:rsidR="00A75B5E">
        <w:rPr>
          <w:rFonts w:ascii="Arial Narrow" w:hAnsi="Arial Narrow"/>
          <w:i/>
          <w:iCs/>
          <w:sz w:val="24"/>
          <w:szCs w:val="24"/>
        </w:rPr>
        <w:t>.</w:t>
      </w:r>
    </w:p>
    <w:p w14:paraId="65CCBDE0" w14:textId="395C1CEE" w:rsidR="002D486A" w:rsidRDefault="002D486A" w:rsidP="008638B9">
      <w:pPr>
        <w:spacing w:after="0" w:line="360" w:lineRule="auto"/>
        <w:rPr>
          <w:rFonts w:ascii="Arial Narrow" w:hAnsi="Arial Narrow"/>
          <w:i/>
          <w:iCs/>
          <w:sz w:val="24"/>
          <w:szCs w:val="24"/>
        </w:rPr>
      </w:pPr>
    </w:p>
    <w:p w14:paraId="7A986B8F" w14:textId="77777777" w:rsidR="002D486A" w:rsidRDefault="002D486A" w:rsidP="008638B9">
      <w:pPr>
        <w:spacing w:after="0" w:line="360" w:lineRule="auto"/>
        <w:rPr>
          <w:rFonts w:ascii="Arial Narrow" w:hAnsi="Arial Narrow"/>
          <w:i/>
          <w:iCs/>
          <w:sz w:val="24"/>
          <w:szCs w:val="24"/>
        </w:rPr>
      </w:pPr>
    </w:p>
    <w:p w14:paraId="204F1CC4" w14:textId="77777777" w:rsidR="002D486A" w:rsidRDefault="002D486A" w:rsidP="008638B9">
      <w:pPr>
        <w:spacing w:after="0" w:line="360" w:lineRule="auto"/>
        <w:rPr>
          <w:rFonts w:ascii="Arial Narrow" w:hAnsi="Arial Narrow"/>
          <w:i/>
          <w:iCs/>
          <w:sz w:val="24"/>
          <w:szCs w:val="24"/>
        </w:rPr>
      </w:pPr>
    </w:p>
    <w:p w14:paraId="5A578380" w14:textId="77777777" w:rsidR="00FF102D" w:rsidRDefault="00FF102D" w:rsidP="008638B9">
      <w:pPr>
        <w:spacing w:after="0" w:line="360" w:lineRule="auto"/>
        <w:rPr>
          <w:rFonts w:ascii="Arial Narrow" w:hAnsi="Arial Narrow"/>
          <w:i/>
          <w:iCs/>
          <w:sz w:val="24"/>
          <w:szCs w:val="24"/>
        </w:rPr>
        <w:sectPr w:rsidR="00FF102D" w:rsidSect="00F3132D">
          <w:footerReference w:type="default" r:id="rId35"/>
          <w:endnotePr>
            <w:numFmt w:val="decimal"/>
            <w:numRestart w:val="eachSect"/>
          </w:endnotePr>
          <w:pgSz w:w="11906" w:h="16838"/>
          <w:pgMar w:top="1418" w:right="1985" w:bottom="1418" w:left="1985" w:header="709" w:footer="709" w:gutter="0"/>
          <w:cols w:space="708"/>
          <w:docGrid w:linePitch="360"/>
        </w:sectPr>
      </w:pPr>
    </w:p>
    <w:p w14:paraId="2125536B" w14:textId="77777777" w:rsidR="005D3EB7" w:rsidRPr="00FC4D95" w:rsidRDefault="005D3EB7" w:rsidP="005D3EB7">
      <w:pPr>
        <w:pStyle w:val="Heading1"/>
        <w:rPr>
          <w:rFonts w:ascii="Arial Narrow" w:hAnsi="Arial Narrow"/>
          <w:sz w:val="24"/>
          <w:szCs w:val="24"/>
        </w:rPr>
      </w:pPr>
      <w:bookmarkStart w:id="47" w:name="_Toc128045361"/>
      <w:r w:rsidRPr="00FC4D95">
        <w:rPr>
          <w:rFonts w:ascii="Arial Narrow" w:hAnsi="Arial Narrow"/>
          <w:sz w:val="24"/>
          <w:szCs w:val="24"/>
        </w:rPr>
        <w:lastRenderedPageBreak/>
        <w:t>Living as Water</w:t>
      </w:r>
      <w:bookmarkEnd w:id="47"/>
    </w:p>
    <w:p w14:paraId="2FFDF99A" w14:textId="77777777" w:rsidR="005D3EB7" w:rsidRDefault="005D3EB7" w:rsidP="005D3EB7">
      <w:pPr>
        <w:spacing w:after="0" w:line="360" w:lineRule="auto"/>
        <w:rPr>
          <w:rFonts w:ascii="Arial Narrow" w:hAnsi="Arial Narrow"/>
          <w:sz w:val="24"/>
          <w:szCs w:val="24"/>
        </w:rPr>
      </w:pPr>
    </w:p>
    <w:p w14:paraId="3D5D5898" w14:textId="77777777" w:rsidR="005D3EB7" w:rsidRPr="003442B4" w:rsidRDefault="005D3EB7" w:rsidP="005D3EB7">
      <w:pPr>
        <w:spacing w:after="0" w:line="360" w:lineRule="auto"/>
        <w:rPr>
          <w:rFonts w:ascii="Arial Narrow" w:hAnsi="Arial Narrow"/>
          <w:b/>
          <w:bCs/>
          <w:sz w:val="24"/>
          <w:szCs w:val="24"/>
        </w:rPr>
      </w:pPr>
      <w:r w:rsidRPr="003442B4">
        <w:rPr>
          <w:rFonts w:ascii="Arial Narrow" w:hAnsi="Arial Narrow"/>
          <w:b/>
          <w:bCs/>
          <w:sz w:val="24"/>
          <w:szCs w:val="24"/>
        </w:rPr>
        <w:t>I.</w:t>
      </w:r>
      <w:r>
        <w:rPr>
          <w:rFonts w:ascii="Arial Narrow" w:hAnsi="Arial Narrow"/>
          <w:b/>
          <w:bCs/>
          <w:sz w:val="24"/>
          <w:szCs w:val="24"/>
        </w:rPr>
        <w:tab/>
        <w:t>Buoyancy</w:t>
      </w:r>
    </w:p>
    <w:p w14:paraId="411C9C48" w14:textId="17A7DD95" w:rsidR="005D3EB7" w:rsidRPr="00CD2E12" w:rsidRDefault="005D3EB7" w:rsidP="005D3EB7">
      <w:pPr>
        <w:spacing w:after="0" w:line="360" w:lineRule="auto"/>
        <w:rPr>
          <w:rFonts w:ascii="Arial Narrow" w:hAnsi="Arial Narrow"/>
          <w:sz w:val="24"/>
          <w:szCs w:val="24"/>
        </w:rPr>
      </w:pPr>
    </w:p>
    <w:p w14:paraId="6C84AB95" w14:textId="311AC530" w:rsidR="007473F8" w:rsidRDefault="007473F8" w:rsidP="007473F8">
      <w:pPr>
        <w:spacing w:after="0" w:line="360" w:lineRule="auto"/>
        <w:jc w:val="both"/>
        <w:rPr>
          <w:rFonts w:ascii="Arial Narrow" w:hAnsi="Arial Narrow"/>
          <w:sz w:val="24"/>
          <w:szCs w:val="24"/>
        </w:rPr>
      </w:pPr>
      <w:r w:rsidRPr="003D66A6">
        <w:rPr>
          <w:rFonts w:ascii="Arial Narrow" w:hAnsi="Arial Narrow"/>
          <w:noProof/>
          <w:sz w:val="24"/>
          <w:szCs w:val="24"/>
          <w:lang w:eastAsia="zh-CN"/>
        </w:rPr>
        <mc:AlternateContent>
          <mc:Choice Requires="wps">
            <w:drawing>
              <wp:anchor distT="45720" distB="45720" distL="114300" distR="114300" simplePos="0" relativeHeight="251985920" behindDoc="0" locked="0" layoutInCell="1" allowOverlap="1" wp14:anchorId="4E67260A" wp14:editId="33BB40FF">
                <wp:simplePos x="0" y="0"/>
                <wp:positionH relativeFrom="column">
                  <wp:posOffset>-1818640</wp:posOffset>
                </wp:positionH>
                <wp:positionV relativeFrom="paragraph">
                  <wp:posOffset>930275</wp:posOffset>
                </wp:positionV>
                <wp:extent cx="1590675" cy="1038225"/>
                <wp:effectExtent l="0" t="0" r="9525" b="9525"/>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38225"/>
                        </a:xfrm>
                        <a:prstGeom prst="rect">
                          <a:avLst/>
                        </a:prstGeom>
                        <a:solidFill>
                          <a:srgbClr val="FFFFFF"/>
                        </a:solidFill>
                        <a:ln w="9525">
                          <a:noFill/>
                          <a:miter lim="800000"/>
                          <a:headEnd/>
                          <a:tailEnd/>
                        </a:ln>
                      </wps:spPr>
                      <wps:txbx>
                        <w:txbxContent>
                          <w:p w14:paraId="11951593" w14:textId="77777777" w:rsidR="002D2673" w:rsidRPr="003D66A6" w:rsidRDefault="002D2673" w:rsidP="005D3EB7">
                            <w:pPr>
                              <w:rPr>
                                <w:rFonts w:ascii="Arial Narrow" w:hAnsi="Arial Narrow"/>
                                <w:i/>
                                <w:iCs/>
                                <w:sz w:val="18"/>
                                <w:szCs w:val="18"/>
                              </w:rPr>
                            </w:pPr>
                            <w:r w:rsidRPr="003D66A6">
                              <w:rPr>
                                <w:rFonts w:ascii="Arial Narrow" w:hAnsi="Arial Narrow"/>
                                <w:i/>
                                <w:iCs/>
                                <w:sz w:val="18"/>
                                <w:szCs w:val="18"/>
                              </w:rPr>
                              <w:t>The Netherlands is synonymous with water.</w:t>
                            </w:r>
                          </w:p>
                          <w:p w14:paraId="1F695A3B" w14:textId="77777777" w:rsidR="002D2673" w:rsidRPr="003D66A6" w:rsidRDefault="002D2673" w:rsidP="005D3EB7">
                            <w:pPr>
                              <w:pStyle w:val="EndnoteText"/>
                              <w:rPr>
                                <w:rFonts w:ascii="Arial Narrow" w:hAnsi="Arial Narrow"/>
                                <w:sz w:val="16"/>
                                <w:szCs w:val="16"/>
                              </w:rPr>
                            </w:pPr>
                            <w:r w:rsidRPr="003D66A6">
                              <w:rPr>
                                <w:rFonts w:ascii="Arial Narrow" w:hAnsi="Arial Narrow"/>
                                <w:sz w:val="16"/>
                                <w:szCs w:val="16"/>
                              </w:rPr>
                              <w:t xml:space="preserve">Ministry of Public Works and </w:t>
                            </w:r>
                            <w:r w:rsidRPr="003D66A6">
                              <w:rPr>
                                <w:rFonts w:ascii="Arial Narrow" w:hAnsi="Arial Narrow"/>
                                <w:sz w:val="16"/>
                                <w:szCs w:val="16"/>
                              </w:rPr>
                              <w:t xml:space="preserve">Water Management, </w:t>
                            </w:r>
                            <w:r w:rsidRPr="003D66A6">
                              <w:rPr>
                                <w:rFonts w:ascii="Arial Narrow" w:hAnsi="Arial Narrow"/>
                                <w:i/>
                                <w:iCs/>
                                <w:sz w:val="16"/>
                                <w:szCs w:val="16"/>
                              </w:rPr>
                              <w:t>Nederland Leeft met Water</w:t>
                            </w:r>
                            <w:r w:rsidRPr="003D66A6">
                              <w:rPr>
                                <w:rFonts w:ascii="Arial Narrow" w:hAnsi="Arial Narrow"/>
                                <w:sz w:val="16"/>
                                <w:szCs w:val="16"/>
                              </w:rPr>
                              <w:t xml:space="preserve"> (Vianen: Habo DaCosta, 2002), p. </w:t>
                            </w:r>
                            <w:r>
                              <w:rPr>
                                <w:rFonts w:ascii="Arial Narrow" w:hAnsi="Arial Narrow"/>
                                <w:sz w:val="16"/>
                                <w:szCs w:val="16"/>
                              </w:rPr>
                              <w:t>1 (my own translation)</w:t>
                            </w:r>
                            <w:r w:rsidRPr="003D66A6">
                              <w:rPr>
                                <w:rFonts w:ascii="Arial Narrow" w:hAnsi="Arial Narrow"/>
                                <w:sz w:val="16"/>
                                <w:szCs w:val="16"/>
                              </w:rPr>
                              <w:t>.</w:t>
                            </w:r>
                          </w:p>
                          <w:p w14:paraId="27B75B42" w14:textId="77777777" w:rsidR="002D2673" w:rsidRDefault="002D2673" w:rsidP="005D3EB7">
                            <w:pPr>
                              <w:rPr>
                                <w:rFonts w:ascii="Arial Narrow" w:hAnsi="Arial Narrow"/>
                                <w:sz w:val="18"/>
                                <w:szCs w:val="18"/>
                              </w:rPr>
                            </w:pPr>
                          </w:p>
                          <w:p w14:paraId="4034B3F1" w14:textId="77777777" w:rsidR="002D2673" w:rsidRPr="003D66A6" w:rsidRDefault="002D2673" w:rsidP="005D3EB7">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7260A" id="Text Box 269" o:spid="_x0000_s1081" type="#_x0000_t202" style="position:absolute;left:0;text-align:left;margin-left:-143.2pt;margin-top:73.25pt;width:125.25pt;height:81.7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lJQIAACg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osVJYZp&#10;HNKTGAJ5BwOJb8hQb32Jjo8WXcOABpx06tbbB+DfPTGw7ZjZizvnoO8Ea7DCaYzMrkJHHB9B6v4T&#10;NJiIHQIkoKF1OtKHhBBEx0mdLtOJxfCYcr7KFzdzSjjapvnbZVHMUw5WPodb58MHAZpEoaIOx5/g&#10;2fHBh1gOK59dYjYPSjY7qVRS3L7eKkeODFdll84Z/Tc3ZUhf0dUcc8coAzE+bZGWAVdZSV3RZR5P&#10;DGdlpOO9aZIcmFSjjJUoc+YnUjKSE4Z6SMOYp84ieTU0J2TMwbi6+NVQ6MD9pKTHta2o/3FgTlCi&#10;PhpkfTWdzeKeJ2U2vylQcdeW+trCDEeoigZKRnEb0t8YO7vD6bQy8fZSyblmXMdE5/nrxH2/1pPX&#10;ywff/AIAAP//AwBQSwMEFAAGAAgAAAAhANq4n7/hAAAADAEAAA8AAABkcnMvZG93bnJldi54bWxM&#10;j9FOg0AQRd9N/IfNmPhi6NIWaIssjZpofG3tBwzsFIjsLGG3hf6965M+Tu7JvWeK/Wx6caXRdZYV&#10;LBcxCOLa6o4bBaev92gLwnlkjb1lUnAjB/vy/q7AXNuJD3Q9+kaEEnY5Kmi9H3IpXd2SQbewA3HI&#10;znY06MM5NlKPOIVy08tVHGfSYMdhocWB3lqqv48Xo+D8OT2lu6n68KfNIclesdtU9qbU48P88gzC&#10;0+z/YPjVD+pQBqfKXlg70SuIVtssCWxIkiwFEZBone5AVArWyzgGWRby/xPlDwAAAP//AwBQSwEC&#10;LQAUAAYACAAAACEAtoM4kv4AAADhAQAAEwAAAAAAAAAAAAAAAAAAAAAAW0NvbnRlbnRfVHlwZXNd&#10;LnhtbFBLAQItABQABgAIAAAAIQA4/SH/1gAAAJQBAAALAAAAAAAAAAAAAAAAAC8BAABfcmVscy8u&#10;cmVsc1BLAQItABQABgAIAAAAIQDx1+LlJQIAACgEAAAOAAAAAAAAAAAAAAAAAC4CAABkcnMvZTJv&#10;RG9jLnhtbFBLAQItABQABgAIAAAAIQDauJ+/4QAAAAwBAAAPAAAAAAAAAAAAAAAAAH8EAABkcnMv&#10;ZG93bnJldi54bWxQSwUGAAAAAAQABADzAAAAjQUAAAAA&#10;" stroked="f">
                <v:textbox>
                  <w:txbxContent>
                    <w:p w14:paraId="11951593" w14:textId="77777777" w:rsidR="002D2673" w:rsidRPr="003D66A6" w:rsidRDefault="002D2673" w:rsidP="005D3EB7">
                      <w:pPr>
                        <w:rPr>
                          <w:rFonts w:ascii="Arial Narrow" w:hAnsi="Arial Narrow"/>
                          <w:i/>
                          <w:iCs/>
                          <w:sz w:val="18"/>
                          <w:szCs w:val="18"/>
                        </w:rPr>
                      </w:pPr>
                      <w:r w:rsidRPr="003D66A6">
                        <w:rPr>
                          <w:rFonts w:ascii="Arial Narrow" w:hAnsi="Arial Narrow"/>
                          <w:i/>
                          <w:iCs/>
                          <w:sz w:val="18"/>
                          <w:szCs w:val="18"/>
                        </w:rPr>
                        <w:t>The Netherlands is synonymous with water.</w:t>
                      </w:r>
                    </w:p>
                    <w:p w14:paraId="1F695A3B" w14:textId="77777777" w:rsidR="002D2673" w:rsidRPr="003D66A6" w:rsidRDefault="002D2673" w:rsidP="005D3EB7">
                      <w:pPr>
                        <w:pStyle w:val="EndnoteText"/>
                        <w:rPr>
                          <w:rFonts w:ascii="Arial Narrow" w:hAnsi="Arial Narrow"/>
                          <w:sz w:val="16"/>
                          <w:szCs w:val="16"/>
                        </w:rPr>
                      </w:pPr>
                      <w:r w:rsidRPr="003D66A6">
                        <w:rPr>
                          <w:rFonts w:ascii="Arial Narrow" w:hAnsi="Arial Narrow"/>
                          <w:sz w:val="16"/>
                          <w:szCs w:val="16"/>
                        </w:rPr>
                        <w:t xml:space="preserve">Ministry of Public Works and Water Management, </w:t>
                      </w:r>
                      <w:r w:rsidRPr="003D66A6">
                        <w:rPr>
                          <w:rFonts w:ascii="Arial Narrow" w:hAnsi="Arial Narrow"/>
                          <w:i/>
                          <w:iCs/>
                          <w:sz w:val="16"/>
                          <w:szCs w:val="16"/>
                        </w:rPr>
                        <w:t xml:space="preserve">Nederland </w:t>
                      </w:r>
                      <w:proofErr w:type="spellStart"/>
                      <w:r w:rsidRPr="003D66A6">
                        <w:rPr>
                          <w:rFonts w:ascii="Arial Narrow" w:hAnsi="Arial Narrow"/>
                          <w:i/>
                          <w:iCs/>
                          <w:sz w:val="16"/>
                          <w:szCs w:val="16"/>
                        </w:rPr>
                        <w:t>Leeft</w:t>
                      </w:r>
                      <w:proofErr w:type="spellEnd"/>
                      <w:r w:rsidRPr="003D66A6">
                        <w:rPr>
                          <w:rFonts w:ascii="Arial Narrow" w:hAnsi="Arial Narrow"/>
                          <w:i/>
                          <w:iCs/>
                          <w:sz w:val="16"/>
                          <w:szCs w:val="16"/>
                        </w:rPr>
                        <w:t xml:space="preserve"> met Water</w:t>
                      </w:r>
                      <w:r w:rsidRPr="003D66A6">
                        <w:rPr>
                          <w:rFonts w:ascii="Arial Narrow" w:hAnsi="Arial Narrow"/>
                          <w:sz w:val="16"/>
                          <w:szCs w:val="16"/>
                        </w:rPr>
                        <w:t xml:space="preserve"> (</w:t>
                      </w:r>
                      <w:proofErr w:type="spellStart"/>
                      <w:r w:rsidRPr="003D66A6">
                        <w:rPr>
                          <w:rFonts w:ascii="Arial Narrow" w:hAnsi="Arial Narrow"/>
                          <w:sz w:val="16"/>
                          <w:szCs w:val="16"/>
                        </w:rPr>
                        <w:t>Vianen</w:t>
                      </w:r>
                      <w:proofErr w:type="spellEnd"/>
                      <w:r w:rsidRPr="003D66A6">
                        <w:rPr>
                          <w:rFonts w:ascii="Arial Narrow" w:hAnsi="Arial Narrow"/>
                          <w:sz w:val="16"/>
                          <w:szCs w:val="16"/>
                        </w:rPr>
                        <w:t xml:space="preserve">: </w:t>
                      </w:r>
                      <w:proofErr w:type="spellStart"/>
                      <w:r w:rsidRPr="003D66A6">
                        <w:rPr>
                          <w:rFonts w:ascii="Arial Narrow" w:hAnsi="Arial Narrow"/>
                          <w:sz w:val="16"/>
                          <w:szCs w:val="16"/>
                        </w:rPr>
                        <w:t>Habo</w:t>
                      </w:r>
                      <w:proofErr w:type="spellEnd"/>
                      <w:r w:rsidRPr="003D66A6">
                        <w:rPr>
                          <w:rFonts w:ascii="Arial Narrow" w:hAnsi="Arial Narrow"/>
                          <w:sz w:val="16"/>
                          <w:szCs w:val="16"/>
                        </w:rPr>
                        <w:t xml:space="preserve"> </w:t>
                      </w:r>
                      <w:proofErr w:type="spellStart"/>
                      <w:r w:rsidRPr="003D66A6">
                        <w:rPr>
                          <w:rFonts w:ascii="Arial Narrow" w:hAnsi="Arial Narrow"/>
                          <w:sz w:val="16"/>
                          <w:szCs w:val="16"/>
                        </w:rPr>
                        <w:t>DaCosta</w:t>
                      </w:r>
                      <w:proofErr w:type="spellEnd"/>
                      <w:r w:rsidRPr="003D66A6">
                        <w:rPr>
                          <w:rFonts w:ascii="Arial Narrow" w:hAnsi="Arial Narrow"/>
                          <w:sz w:val="16"/>
                          <w:szCs w:val="16"/>
                        </w:rPr>
                        <w:t xml:space="preserve">, 2002), p. </w:t>
                      </w:r>
                      <w:r>
                        <w:rPr>
                          <w:rFonts w:ascii="Arial Narrow" w:hAnsi="Arial Narrow"/>
                          <w:sz w:val="16"/>
                          <w:szCs w:val="16"/>
                        </w:rPr>
                        <w:t>1 (my own translation)</w:t>
                      </w:r>
                      <w:r w:rsidRPr="003D66A6">
                        <w:rPr>
                          <w:rFonts w:ascii="Arial Narrow" w:hAnsi="Arial Narrow"/>
                          <w:sz w:val="16"/>
                          <w:szCs w:val="16"/>
                        </w:rPr>
                        <w:t>.</w:t>
                      </w:r>
                    </w:p>
                    <w:p w14:paraId="27B75B42" w14:textId="77777777" w:rsidR="002D2673" w:rsidRDefault="002D2673" w:rsidP="005D3EB7">
                      <w:pPr>
                        <w:rPr>
                          <w:rFonts w:ascii="Arial Narrow" w:hAnsi="Arial Narrow"/>
                          <w:sz w:val="18"/>
                          <w:szCs w:val="18"/>
                        </w:rPr>
                      </w:pPr>
                    </w:p>
                    <w:p w14:paraId="4034B3F1" w14:textId="77777777" w:rsidR="002D2673" w:rsidRPr="003D66A6" w:rsidRDefault="002D2673" w:rsidP="005D3EB7">
                      <w:pPr>
                        <w:rPr>
                          <w:rFonts w:ascii="Arial Narrow" w:hAnsi="Arial Narrow"/>
                          <w:sz w:val="18"/>
                          <w:szCs w:val="18"/>
                        </w:rPr>
                      </w:pPr>
                    </w:p>
                  </w:txbxContent>
                </v:textbox>
                <w10:wrap type="square"/>
              </v:shape>
            </w:pict>
          </mc:Fallback>
        </mc:AlternateContent>
      </w:r>
      <w:r w:rsidR="005D3EB7" w:rsidRPr="00CD2E12">
        <w:rPr>
          <w:rFonts w:ascii="Arial Narrow" w:hAnsi="Arial Narrow"/>
          <w:sz w:val="24"/>
          <w:szCs w:val="24"/>
        </w:rPr>
        <w:t>Watery worlds</w:t>
      </w:r>
      <w:r w:rsidR="005D3EB7">
        <w:rPr>
          <w:rFonts w:ascii="Arial Narrow" w:hAnsi="Arial Narrow"/>
          <w:sz w:val="24"/>
          <w:szCs w:val="24"/>
        </w:rPr>
        <w:t xml:space="preserve"> envelop </w:t>
      </w:r>
      <w:r w:rsidR="005D3EB7" w:rsidRPr="00CD2E12">
        <w:rPr>
          <w:rFonts w:ascii="Arial Narrow" w:hAnsi="Arial Narrow"/>
          <w:sz w:val="24"/>
          <w:szCs w:val="24"/>
        </w:rPr>
        <w:t>continents, masses o</w:t>
      </w:r>
      <w:r w:rsidR="005D3EB7">
        <w:rPr>
          <w:rFonts w:ascii="Arial Narrow" w:hAnsi="Arial Narrow"/>
          <w:sz w:val="24"/>
          <w:szCs w:val="24"/>
        </w:rPr>
        <w:t xml:space="preserve">f blue and grey containing land, liquidising its edges. Creating a viscous in-between, liquid worlds permeate low-lying coastal areas inhabited by millions. At the tip of the European continent lies a flat land without horizon, coated in fog, where cities are built on circling waterways, creeping alleyways, the smell of stagnant water constantly in the air. Concentric canals growing ever narrower, denser, a bottomless trough of slimy brown water at their centre. Air of fog, droplets descending on canal side railings, bicycles, on pavements and doorknobs. Cities such as Amsterdam float on watery worlds, its buildings infused with the watery presence. </w:t>
      </w:r>
    </w:p>
    <w:p w14:paraId="6980FBBD" w14:textId="402DF4FB" w:rsidR="007473F8" w:rsidRDefault="007473F8" w:rsidP="007473F8">
      <w:pPr>
        <w:spacing w:after="0" w:line="360" w:lineRule="auto"/>
        <w:jc w:val="both"/>
        <w:rPr>
          <w:rFonts w:ascii="Arial Narrow" w:hAnsi="Arial Narrow"/>
          <w:sz w:val="24"/>
          <w:szCs w:val="24"/>
        </w:rPr>
      </w:pPr>
    </w:p>
    <w:p w14:paraId="01A44090" w14:textId="6B0B7DDA" w:rsidR="005D3EB7" w:rsidRDefault="007E0E1C" w:rsidP="007E0E1C">
      <w:pPr>
        <w:spacing w:after="0" w:line="360" w:lineRule="auto"/>
        <w:jc w:val="both"/>
        <w:rPr>
          <w:rFonts w:ascii="Arial Narrow" w:hAnsi="Arial Narrow"/>
          <w:sz w:val="24"/>
          <w:szCs w:val="24"/>
        </w:rPr>
      </w:pPr>
      <w:r w:rsidRPr="003D66A6">
        <w:rPr>
          <w:rFonts w:ascii="Arial Narrow" w:hAnsi="Arial Narrow"/>
          <w:noProof/>
          <w:sz w:val="24"/>
          <w:szCs w:val="24"/>
          <w:lang w:eastAsia="zh-CN"/>
        </w:rPr>
        <mc:AlternateContent>
          <mc:Choice Requires="wps">
            <w:drawing>
              <wp:anchor distT="45720" distB="45720" distL="114300" distR="114300" simplePos="0" relativeHeight="251984896" behindDoc="0" locked="0" layoutInCell="1" allowOverlap="1" wp14:anchorId="0804DB5F" wp14:editId="069A86F8">
                <wp:simplePos x="0" y="0"/>
                <wp:positionH relativeFrom="column">
                  <wp:posOffset>3909060</wp:posOffset>
                </wp:positionH>
                <wp:positionV relativeFrom="paragraph">
                  <wp:posOffset>280670</wp:posOffset>
                </wp:positionV>
                <wp:extent cx="1431925" cy="2240915"/>
                <wp:effectExtent l="0" t="0" r="0" b="698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240915"/>
                        </a:xfrm>
                        <a:prstGeom prst="rect">
                          <a:avLst/>
                        </a:prstGeom>
                        <a:solidFill>
                          <a:srgbClr val="FFFFFF"/>
                        </a:solidFill>
                        <a:ln w="9525">
                          <a:noFill/>
                          <a:miter lim="800000"/>
                          <a:headEnd/>
                          <a:tailEnd/>
                        </a:ln>
                      </wps:spPr>
                      <wps:txbx>
                        <w:txbxContent>
                          <w:p w14:paraId="4D1E7DEF" w14:textId="77777777" w:rsidR="002D2673" w:rsidRPr="003D66A6" w:rsidRDefault="002D2673" w:rsidP="005D3EB7">
                            <w:pPr>
                              <w:rPr>
                                <w:rFonts w:ascii="Arial Narrow" w:hAnsi="Arial Narrow"/>
                                <w:i/>
                                <w:iCs/>
                                <w:sz w:val="18"/>
                                <w:szCs w:val="18"/>
                              </w:rPr>
                            </w:pPr>
                            <w:r w:rsidRPr="003D66A6">
                              <w:rPr>
                                <w:rFonts w:ascii="Arial Narrow" w:hAnsi="Arial Narrow"/>
                                <w:i/>
                                <w:iCs/>
                                <w:sz w:val="18"/>
                                <w:szCs w:val="18"/>
                              </w:rPr>
                              <w:t>Have you noticed that Amsterdam’s concentric canals resemble the circles of hell? The middle-class hell of course, peopled with bad dreams. When one comes from the outside, as one gradually goes through those circles, life – and hence its crimes – becomes denser, darker.</w:t>
                            </w:r>
                          </w:p>
                          <w:p w14:paraId="25D21F47" w14:textId="77777777" w:rsidR="002D2673" w:rsidRPr="003D66A6" w:rsidRDefault="002D2673" w:rsidP="005D3EB7">
                            <w:pPr>
                              <w:pStyle w:val="EndnoteText"/>
                              <w:rPr>
                                <w:rFonts w:ascii="Arial Narrow" w:hAnsi="Arial Narrow"/>
                                <w:sz w:val="16"/>
                                <w:szCs w:val="16"/>
                              </w:rPr>
                            </w:pPr>
                            <w:r w:rsidRPr="003D66A6">
                              <w:rPr>
                                <w:rFonts w:ascii="Arial Narrow" w:hAnsi="Arial Narrow"/>
                                <w:sz w:val="16"/>
                                <w:szCs w:val="16"/>
                              </w:rPr>
                              <w:t>Albert</w:t>
                            </w:r>
                            <w:r>
                              <w:rPr>
                                <w:rFonts w:ascii="Arial Narrow" w:hAnsi="Arial Narrow"/>
                                <w:sz w:val="16"/>
                                <w:szCs w:val="16"/>
                              </w:rPr>
                              <w:t xml:space="preserve"> Camus</w:t>
                            </w:r>
                            <w:r w:rsidRPr="003D66A6">
                              <w:rPr>
                                <w:rFonts w:ascii="Arial Narrow" w:hAnsi="Arial Narrow"/>
                                <w:sz w:val="16"/>
                                <w:szCs w:val="16"/>
                              </w:rPr>
                              <w:t xml:space="preserve">, </w:t>
                            </w:r>
                            <w:r w:rsidRPr="003D66A6">
                              <w:rPr>
                                <w:rFonts w:ascii="Arial Narrow" w:hAnsi="Arial Narrow"/>
                                <w:i/>
                                <w:iCs/>
                                <w:sz w:val="16"/>
                                <w:szCs w:val="16"/>
                              </w:rPr>
                              <w:t>The Fall</w:t>
                            </w:r>
                            <w:r w:rsidRPr="003D66A6">
                              <w:rPr>
                                <w:rFonts w:ascii="Arial Narrow" w:hAnsi="Arial Narrow"/>
                                <w:sz w:val="16"/>
                                <w:szCs w:val="16"/>
                              </w:rPr>
                              <w:t xml:space="preserve"> (Harmondsworth: Penguin Books, 1963), p. 13.</w:t>
                            </w:r>
                          </w:p>
                          <w:p w14:paraId="0906BE63" w14:textId="77777777" w:rsidR="002D2673" w:rsidRPr="003D66A6" w:rsidRDefault="002D2673" w:rsidP="005D3EB7">
                            <w:pPr>
                              <w:rPr>
                                <w:rFonts w:ascii="Arial Narrow" w:hAnsi="Arial Narrow"/>
                                <w:sz w:val="18"/>
                                <w:szCs w:val="18"/>
                              </w:rPr>
                            </w:pPr>
                          </w:p>
                          <w:p w14:paraId="62C29C67" w14:textId="77777777" w:rsidR="002D2673" w:rsidRDefault="002D2673" w:rsidP="005D3E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4DB5F" id="_x0000_s1082" type="#_x0000_t202" style="position:absolute;left:0;text-align:left;margin-left:307.8pt;margin-top:22.1pt;width:112.75pt;height:176.4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AZJQIAACYEAAAOAAAAZHJzL2Uyb0RvYy54bWysU9tu2zAMfR+wfxD0vviyJGuMOEWXLsOA&#10;7gK0+wBZlmNhkqhJSuzu60vJaZptb8P8IIgmeXh4SK2vR63IUTgvwdS0mOWUCMOhlWZf0+8PuzdX&#10;lPjATMsUGFHTR+Hp9eb1q/VgK1FCD6oVjiCI8dVga9qHYKss87wXmvkZWGHQ2YHTLKDp9lnr2IDo&#10;WmVlni+zAVxrHXDhPf69nZx0k/C7TvDwteu8CETVFLmFdLp0NvHMNmtW7R2zveQnGuwfWGgmDRY9&#10;Q92ywMjByb+gtOQOPHRhxkFn0HWSi9QDdlPkf3Rz3zMrUi8ojrdnmfz/g+Vfjt8ckW1Ny+WSEsM0&#10;DulBjIG8h5GUUZ/B+grD7i0GhhF/45xTr97eAf/hiYFtz8xe3DgHQy9Yi/yKmJldpE44PoI0w2do&#10;sQw7BEhAY+d0FA/lIIiOc3o8zyZS4bHk/G2xKheUcPSV5TxfFYtUg1XP6db58FGAJvFSU4fDT/Ds&#10;eOdDpMOq55BYzYOS7U4qlQy3b7bKkSPDRdml74T+W5gyZKjpaoFEYpaBmJ92SMuAi6ykrulVHr+Y&#10;zqooxwfTpntgUk13ZKLMSZ8oySROGJsxjWKxjMlRvAbaR1TMwbS4+NDw0oP7RcmAS1tT//PAnKBE&#10;fTKo+qqYz+OWJ2O+eFei4S49zaWHGY5QNQ2UTNdtSC9j6uwGp9PJpNsLkxNnXMYk5+nhxG2/tFPU&#10;y/PePAEAAP//AwBQSwMEFAAGAAgAAAAhAFyvumzfAAAACgEAAA8AAABkcnMvZG93bnJldi54bWxM&#10;j9FOg0AQRd9N/IfNmPhi7LKVQksZGjXR+NraDxhgCqTsLmG3hf6965M+Tu7JvWfy3ax7ceXRddYg&#10;qEUEgk1l6840CMfvj+c1COfJ1NRbwwg3drAr7u9yymo7mT1fD74RocS4jBBa74dMSle1rMkt7MAm&#10;ZCc7avLhHBtZjzSFct3LZRQlUlNnwkJLA7+3XJ0PF41w+pqeVpup/PTHdB8nb9Slpb0hPj7Mr1sQ&#10;nmf/B8OvflCHIjiV9mJqJ3qERK2SgCLE8RJEANaxUiBKhJdNqkAWufz/QvEDAAD//wMAUEsBAi0A&#10;FAAGAAgAAAAhALaDOJL+AAAA4QEAABMAAAAAAAAAAAAAAAAAAAAAAFtDb250ZW50X1R5cGVzXS54&#10;bWxQSwECLQAUAAYACAAAACEAOP0h/9YAAACUAQAACwAAAAAAAAAAAAAAAAAvAQAAX3JlbHMvLnJl&#10;bHNQSwECLQAUAAYACAAAACEAPNHAGSUCAAAmBAAADgAAAAAAAAAAAAAAAAAuAgAAZHJzL2Uyb0Rv&#10;Yy54bWxQSwECLQAUAAYACAAAACEAXK+6bN8AAAAKAQAADwAAAAAAAAAAAAAAAAB/BAAAZHJzL2Rv&#10;d25yZXYueG1sUEsFBgAAAAAEAAQA8wAAAIsFAAAAAA==&#10;" stroked="f">
                <v:textbox>
                  <w:txbxContent>
                    <w:p w14:paraId="4D1E7DEF" w14:textId="77777777" w:rsidR="002D2673" w:rsidRPr="003D66A6" w:rsidRDefault="002D2673" w:rsidP="005D3EB7">
                      <w:pPr>
                        <w:rPr>
                          <w:rFonts w:ascii="Arial Narrow" w:hAnsi="Arial Narrow"/>
                          <w:i/>
                          <w:iCs/>
                          <w:sz w:val="18"/>
                          <w:szCs w:val="18"/>
                        </w:rPr>
                      </w:pPr>
                      <w:r w:rsidRPr="003D66A6">
                        <w:rPr>
                          <w:rFonts w:ascii="Arial Narrow" w:hAnsi="Arial Narrow"/>
                          <w:i/>
                          <w:iCs/>
                          <w:sz w:val="18"/>
                          <w:szCs w:val="18"/>
                        </w:rPr>
                        <w:t>Have you noticed that Amsterdam’s concentric canals resemble the circles of hell? The middle-class hell of course, peopled with bad dreams. When one comes from the outside, as one gradually goes through those circles, life – and hence its crimes – becomes denser, darker.</w:t>
                      </w:r>
                    </w:p>
                    <w:p w14:paraId="25D21F47" w14:textId="77777777" w:rsidR="002D2673" w:rsidRPr="003D66A6" w:rsidRDefault="002D2673" w:rsidP="005D3EB7">
                      <w:pPr>
                        <w:pStyle w:val="EndnoteText"/>
                        <w:rPr>
                          <w:rFonts w:ascii="Arial Narrow" w:hAnsi="Arial Narrow"/>
                          <w:sz w:val="16"/>
                          <w:szCs w:val="16"/>
                        </w:rPr>
                      </w:pPr>
                      <w:r w:rsidRPr="003D66A6">
                        <w:rPr>
                          <w:rFonts w:ascii="Arial Narrow" w:hAnsi="Arial Narrow"/>
                          <w:sz w:val="16"/>
                          <w:szCs w:val="16"/>
                        </w:rPr>
                        <w:t>Albert</w:t>
                      </w:r>
                      <w:r>
                        <w:rPr>
                          <w:rFonts w:ascii="Arial Narrow" w:hAnsi="Arial Narrow"/>
                          <w:sz w:val="16"/>
                          <w:szCs w:val="16"/>
                        </w:rPr>
                        <w:t xml:space="preserve"> Camus</w:t>
                      </w:r>
                      <w:r w:rsidRPr="003D66A6">
                        <w:rPr>
                          <w:rFonts w:ascii="Arial Narrow" w:hAnsi="Arial Narrow"/>
                          <w:sz w:val="16"/>
                          <w:szCs w:val="16"/>
                        </w:rPr>
                        <w:t xml:space="preserve">, </w:t>
                      </w:r>
                      <w:proofErr w:type="gramStart"/>
                      <w:r w:rsidRPr="003D66A6">
                        <w:rPr>
                          <w:rFonts w:ascii="Arial Narrow" w:hAnsi="Arial Narrow"/>
                          <w:i/>
                          <w:iCs/>
                          <w:sz w:val="16"/>
                          <w:szCs w:val="16"/>
                        </w:rPr>
                        <w:t>The</w:t>
                      </w:r>
                      <w:proofErr w:type="gramEnd"/>
                      <w:r w:rsidRPr="003D66A6">
                        <w:rPr>
                          <w:rFonts w:ascii="Arial Narrow" w:hAnsi="Arial Narrow"/>
                          <w:i/>
                          <w:iCs/>
                          <w:sz w:val="16"/>
                          <w:szCs w:val="16"/>
                        </w:rPr>
                        <w:t xml:space="preserve"> Fall</w:t>
                      </w:r>
                      <w:r w:rsidRPr="003D66A6">
                        <w:rPr>
                          <w:rFonts w:ascii="Arial Narrow" w:hAnsi="Arial Narrow"/>
                          <w:sz w:val="16"/>
                          <w:szCs w:val="16"/>
                        </w:rPr>
                        <w:t xml:space="preserve"> (</w:t>
                      </w:r>
                      <w:proofErr w:type="spellStart"/>
                      <w:r w:rsidRPr="003D66A6">
                        <w:rPr>
                          <w:rFonts w:ascii="Arial Narrow" w:hAnsi="Arial Narrow"/>
                          <w:sz w:val="16"/>
                          <w:szCs w:val="16"/>
                        </w:rPr>
                        <w:t>Harmondsworth</w:t>
                      </w:r>
                      <w:proofErr w:type="spellEnd"/>
                      <w:r w:rsidRPr="003D66A6">
                        <w:rPr>
                          <w:rFonts w:ascii="Arial Narrow" w:hAnsi="Arial Narrow"/>
                          <w:sz w:val="16"/>
                          <w:szCs w:val="16"/>
                        </w:rPr>
                        <w:t>: Penguin Books, 1963), p. 13.</w:t>
                      </w:r>
                    </w:p>
                    <w:p w14:paraId="0906BE63" w14:textId="77777777" w:rsidR="002D2673" w:rsidRPr="003D66A6" w:rsidRDefault="002D2673" w:rsidP="005D3EB7">
                      <w:pPr>
                        <w:rPr>
                          <w:rFonts w:ascii="Arial Narrow" w:hAnsi="Arial Narrow"/>
                          <w:sz w:val="18"/>
                          <w:szCs w:val="18"/>
                        </w:rPr>
                      </w:pPr>
                    </w:p>
                    <w:p w14:paraId="62C29C67" w14:textId="77777777" w:rsidR="002D2673" w:rsidRDefault="002D2673" w:rsidP="005D3EB7"/>
                  </w:txbxContent>
                </v:textbox>
                <w10:wrap type="square"/>
              </v:shape>
            </w:pict>
          </mc:Fallback>
        </mc:AlternateContent>
      </w:r>
      <w:r w:rsidR="007473F8" w:rsidRPr="00350E58">
        <w:rPr>
          <w:rFonts w:ascii="Arial Narrow" w:hAnsi="Arial Narrow"/>
          <w:noProof/>
          <w:sz w:val="24"/>
          <w:szCs w:val="24"/>
          <w:lang w:eastAsia="zh-CN"/>
        </w:rPr>
        <mc:AlternateContent>
          <mc:Choice Requires="wps">
            <w:drawing>
              <wp:anchor distT="45720" distB="45720" distL="114300" distR="114300" simplePos="0" relativeHeight="251986944" behindDoc="0" locked="0" layoutInCell="1" allowOverlap="1" wp14:anchorId="456B6C46" wp14:editId="51DB7459">
                <wp:simplePos x="0" y="0"/>
                <wp:positionH relativeFrom="column">
                  <wp:posOffset>-1792280</wp:posOffset>
                </wp:positionH>
                <wp:positionV relativeFrom="paragraph">
                  <wp:posOffset>1224192</wp:posOffset>
                </wp:positionV>
                <wp:extent cx="1468755" cy="2758440"/>
                <wp:effectExtent l="0" t="0" r="0" b="381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758440"/>
                        </a:xfrm>
                        <a:prstGeom prst="rect">
                          <a:avLst/>
                        </a:prstGeom>
                        <a:solidFill>
                          <a:srgbClr val="FFFFFF"/>
                        </a:solidFill>
                        <a:ln w="9525">
                          <a:noFill/>
                          <a:miter lim="800000"/>
                          <a:headEnd/>
                          <a:tailEnd/>
                        </a:ln>
                      </wps:spPr>
                      <wps:txbx>
                        <w:txbxContent>
                          <w:p w14:paraId="0941AC60" w14:textId="77777777" w:rsidR="002D2673" w:rsidRPr="00350E58" w:rsidRDefault="002D2673" w:rsidP="005D3EB7">
                            <w:pPr>
                              <w:autoSpaceDE w:val="0"/>
                              <w:autoSpaceDN w:val="0"/>
                              <w:adjustRightInd w:val="0"/>
                              <w:spacing w:after="0" w:line="240" w:lineRule="auto"/>
                              <w:rPr>
                                <w:rFonts w:ascii="Arial Narrow" w:hAnsi="Arial Narrow"/>
                                <w:i/>
                                <w:iCs/>
                              </w:rPr>
                            </w:pPr>
                            <w:r w:rsidRPr="00350E58">
                              <w:rPr>
                                <w:rFonts w:ascii="Arial Narrow" w:hAnsi="Arial Narrow" w:cs="Syntax-Roman"/>
                                <w:i/>
                                <w:iCs/>
                                <w:sz w:val="18"/>
                                <w:szCs w:val="18"/>
                              </w:rPr>
                              <w:t xml:space="preserve">The essence of the new water policy is easy to explain, but perhaps more difficult to understand. We are going to give water the space that it needs, before it takes it itself. This has positive consequences, such as more nature in our direct surroundings. But sometimes the effect will not be positive, because we will have to move or might not be able to live and work in places we would like to as easily as before. </w:t>
                            </w:r>
                          </w:p>
                          <w:p w14:paraId="377E9D84" w14:textId="77777777" w:rsidR="002D2673" w:rsidRDefault="002D2673" w:rsidP="005D3EB7">
                            <w:pPr>
                              <w:rPr>
                                <w:rFonts w:ascii="Arial Narrow" w:hAnsi="Arial Narrow"/>
                              </w:rPr>
                            </w:pPr>
                          </w:p>
                          <w:p w14:paraId="0F6DA51A" w14:textId="77777777" w:rsidR="002D2673" w:rsidRPr="00350E58" w:rsidRDefault="002D2673" w:rsidP="005D3EB7">
                            <w:pPr>
                              <w:rPr>
                                <w:rFonts w:ascii="Arial Narrow" w:hAnsi="Arial Narrow"/>
                              </w:rPr>
                            </w:pPr>
                            <w:r w:rsidRPr="003D66A6">
                              <w:rPr>
                                <w:rFonts w:ascii="Arial Narrow" w:hAnsi="Arial Narrow"/>
                                <w:sz w:val="16"/>
                                <w:szCs w:val="16"/>
                              </w:rPr>
                              <w:t>Ministry of Public Works and Water Management,</w:t>
                            </w:r>
                            <w:r>
                              <w:rPr>
                                <w:rFonts w:ascii="Arial Narrow" w:hAnsi="Arial Narrow"/>
                                <w:sz w:val="16"/>
                                <w:szCs w:val="16"/>
                              </w:rPr>
                              <w:t xml:space="preserve"> p. 6 (my own translation).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B6C46" id="_x0000_s1083" type="#_x0000_t202" style="position:absolute;left:0;text-align:left;margin-left:-141.1pt;margin-top:96.4pt;width:115.65pt;height:217.2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KxJAIAACYEAAAOAAAAZHJzL2Uyb0RvYy54bWysU9uO2yAQfa/Uf0C8N06sOMlacVbbbFNV&#10;2l6k3X4AxjhGBYYCiZ1+fQecpNH2raofEOMZDmfOGdb3g1bkKJyXYCo6m0wpEYZDI82+ot9fdu9W&#10;lPjATMMUGFHRk/D0fvP2zbq3pcihA9UIRxDE+LK3Fe1CsGWWed4JzfwErDCYbMFpFjB0+6xxrEd0&#10;rbJ8Ol1kPbjGOuDCe/z7OCbpJuG3reDha9t6EYiqKHILaXVpreOabdas3DtmO8nPNNg/sNBMGrz0&#10;CvXIAiMHJ/+C0pI78NCGCQedQdtKLlIP2M1s+qqb545ZkXpBcby9yuT/Hyz/cvzmiGwqmi/QKsM0&#10;mvQihkDew0DyqE9vfYllzxYLw4C/0efUq7dPwH94YmDbMbMXD85B3wnWIL9ZPJndHB1xfASp+8/Q&#10;4DXsECABDa3TUTyUgyA6+nS6ehOp8HjlfLFaFgUlHHP5sljN58m9jJWX49b58FGAJnFTUYfmJ3h2&#10;fPIh0mHlpSTe5kHJZieVSoHb11vlyJHhoOzSlzp4VaYM6St6V+RFQjYQz6cZ0jLgICupK7qaxm8c&#10;rSjHB9OkksCkGvfIRJmzPlGSUZww1EOyolhedK+hOaFiDsbBxYeGmw7cL0p6HNqK+p8H5gQl6pNB&#10;1e9mURUSUjAvljkG7jZT32aY4QhV0UDJuN2G9DKiHgYe0J1WJt2ijSOTM2ccxiTn+eHEab+NU9Wf&#10;5735DQAA//8DAFBLAwQUAAYACAAAACEA8o0w3d8AAAAMAQAADwAAAGRycy9kb3ducmV2LnhtbEyP&#10;0U6DQBBF3038h8008cXQxY2FgiyNmmh8be0HDDAFUnaXsNtC/97xSR8n9+TOucVuMYO40uR7ZzU8&#10;rWMQZGvX9LbVcPz+iLYgfEDb4OAsabiRh115f1dg3rjZ7ul6CK3gEutz1NCFMOZS+rojg37tRrKc&#10;ndxkMPA5tbKZcOZyM0gVx4k02Fv+0OFI7x3V58PFaDh9zY+bbK4+wzHdPydv2KeVu2n9sFpeX0AE&#10;WsIfDL/6rA4lO1XuYhsvBg2R2irFLCeZ4hGMRJs4A1FpSFSqQJaF/D+i/AEAAP//AwBQSwECLQAU&#10;AAYACAAAACEAtoM4kv4AAADhAQAAEwAAAAAAAAAAAAAAAAAAAAAAW0NvbnRlbnRfVHlwZXNdLnht&#10;bFBLAQItABQABgAIAAAAIQA4/SH/1gAAAJQBAAALAAAAAAAAAAAAAAAAAC8BAABfcmVscy8ucmVs&#10;c1BLAQItABQABgAIAAAAIQAcmFKxJAIAACYEAAAOAAAAAAAAAAAAAAAAAC4CAABkcnMvZTJvRG9j&#10;LnhtbFBLAQItABQABgAIAAAAIQDyjTDd3wAAAAwBAAAPAAAAAAAAAAAAAAAAAH4EAABkcnMvZG93&#10;bnJldi54bWxQSwUGAAAAAAQABADzAAAAigUAAAAA&#10;" stroked="f">
                <v:textbox>
                  <w:txbxContent>
                    <w:p w14:paraId="0941AC60" w14:textId="77777777" w:rsidR="002D2673" w:rsidRPr="00350E58" w:rsidRDefault="002D2673" w:rsidP="005D3EB7">
                      <w:pPr>
                        <w:autoSpaceDE w:val="0"/>
                        <w:autoSpaceDN w:val="0"/>
                        <w:adjustRightInd w:val="0"/>
                        <w:spacing w:after="0" w:line="240" w:lineRule="auto"/>
                        <w:rPr>
                          <w:rFonts w:ascii="Arial Narrow" w:hAnsi="Arial Narrow"/>
                          <w:i/>
                          <w:iCs/>
                        </w:rPr>
                      </w:pPr>
                      <w:r w:rsidRPr="00350E58">
                        <w:rPr>
                          <w:rFonts w:ascii="Arial Narrow" w:hAnsi="Arial Narrow" w:cs="Syntax-Roman"/>
                          <w:i/>
                          <w:iCs/>
                          <w:sz w:val="18"/>
                          <w:szCs w:val="18"/>
                        </w:rPr>
                        <w:t xml:space="preserve">The essence of the new water policy is easy to explain, but perhaps more difficult to understand. We are going to give water the space that it needs, before it takes it itself. This has positive consequences, such as more nature in our direct surroundings. But sometimes the effect will not be positive, because we will have to move or might not be able to live and work in places we would like to as easily as before. </w:t>
                      </w:r>
                    </w:p>
                    <w:p w14:paraId="377E9D84" w14:textId="77777777" w:rsidR="002D2673" w:rsidRDefault="002D2673" w:rsidP="005D3EB7">
                      <w:pPr>
                        <w:rPr>
                          <w:rFonts w:ascii="Arial Narrow" w:hAnsi="Arial Narrow"/>
                        </w:rPr>
                      </w:pPr>
                    </w:p>
                    <w:p w14:paraId="0F6DA51A" w14:textId="77777777" w:rsidR="002D2673" w:rsidRPr="00350E58" w:rsidRDefault="002D2673" w:rsidP="005D3EB7">
                      <w:pPr>
                        <w:rPr>
                          <w:rFonts w:ascii="Arial Narrow" w:hAnsi="Arial Narrow"/>
                        </w:rPr>
                      </w:pPr>
                      <w:r w:rsidRPr="003D66A6">
                        <w:rPr>
                          <w:rFonts w:ascii="Arial Narrow" w:hAnsi="Arial Narrow"/>
                          <w:sz w:val="16"/>
                          <w:szCs w:val="16"/>
                        </w:rPr>
                        <w:t>Ministry of Public Works and Water Management,</w:t>
                      </w:r>
                      <w:r>
                        <w:rPr>
                          <w:rFonts w:ascii="Arial Narrow" w:hAnsi="Arial Narrow"/>
                          <w:sz w:val="16"/>
                          <w:szCs w:val="16"/>
                        </w:rPr>
                        <w:t xml:space="preserve"> p. 6 (my own translation).</w:t>
                      </w:r>
                    </w:p>
                  </w:txbxContent>
                </v:textbox>
                <w10:wrap type="square"/>
              </v:shape>
            </w:pict>
          </mc:Fallback>
        </mc:AlternateContent>
      </w:r>
      <w:r w:rsidR="005D3EB7">
        <w:rPr>
          <w:rFonts w:ascii="Arial Narrow" w:hAnsi="Arial Narrow"/>
          <w:sz w:val="24"/>
          <w:szCs w:val="24"/>
        </w:rPr>
        <w:t>Buoyed by water, cities are held by the force they are trying to master, domesticating watery worlds, liquidising. Eternally slippery surface of cobblestone, liquid permeates thinking, informs cultures and decision-making processes. Fog floating into human heads, it is not just cities that are buoyed by water, so are governments. In fear of watery intrusion, water is given more space.</w:t>
      </w:r>
      <w:r w:rsidR="005D3EB7">
        <w:rPr>
          <w:rStyle w:val="EndnoteReference"/>
          <w:rFonts w:ascii="Arial Narrow" w:hAnsi="Arial Narrow"/>
          <w:sz w:val="24"/>
          <w:szCs w:val="24"/>
        </w:rPr>
        <w:endnoteReference w:id="214"/>
      </w:r>
      <w:r w:rsidR="005D3EB7">
        <w:rPr>
          <w:rFonts w:ascii="Arial Narrow" w:hAnsi="Arial Narrow"/>
          <w:sz w:val="24"/>
          <w:szCs w:val="24"/>
        </w:rPr>
        <w:t xml:space="preserve"> Planned retreat, managed flooding to prevent watery worlds from encroaching on solid worlds, from dragging them into </w:t>
      </w:r>
      <w:r>
        <w:rPr>
          <w:rFonts w:ascii="Arial Narrow" w:hAnsi="Arial Narrow"/>
          <w:sz w:val="24"/>
          <w:szCs w:val="24"/>
        </w:rPr>
        <w:t>liquidity</w:t>
      </w:r>
      <w:r w:rsidR="005D3EB7">
        <w:rPr>
          <w:rFonts w:ascii="Arial Narrow" w:hAnsi="Arial Narrow"/>
          <w:sz w:val="24"/>
          <w:szCs w:val="24"/>
        </w:rPr>
        <w:t>. Conceding, so water does not take.</w:t>
      </w:r>
      <w:r w:rsidR="005D3EB7">
        <w:rPr>
          <w:rStyle w:val="EndnoteReference"/>
          <w:rFonts w:ascii="Arial Narrow" w:hAnsi="Arial Narrow"/>
          <w:sz w:val="24"/>
          <w:szCs w:val="24"/>
        </w:rPr>
        <w:endnoteReference w:id="215"/>
      </w:r>
      <w:r w:rsidR="005D3EB7">
        <w:rPr>
          <w:rFonts w:ascii="Arial Narrow" w:hAnsi="Arial Narrow"/>
          <w:sz w:val="24"/>
          <w:szCs w:val="24"/>
        </w:rPr>
        <w:t xml:space="preserve"> Planning, reports and assessments must prevent water from suddenly running over areas deemed dry land, ruining crops and livelihoods, necessitating widespread evacuations. This is living with water – watery thinking at governmental level, thoughts informed by fog encroaching on urban canals. Policies buoyed by watery worlds just beneath them, barely concealed. Politics held by streams of water running under coastal cities, skyscrapers and lopsided houses bobbing metres below sea level. Domesticated by water, </w:t>
      </w:r>
      <w:r w:rsidR="005D3EB7">
        <w:rPr>
          <w:rFonts w:ascii="Arial Narrow" w:hAnsi="Arial Narrow"/>
          <w:sz w:val="24"/>
          <w:szCs w:val="24"/>
        </w:rPr>
        <w:lastRenderedPageBreak/>
        <w:t>cities and governments float collectively, toil in fear of the day buoyancy becomes drowning, living with water turns into becoming water, overflowing all carefully researched government planning.</w:t>
      </w:r>
    </w:p>
    <w:p w14:paraId="154D95F4" w14:textId="77777777" w:rsidR="005D3EB7" w:rsidRDefault="005D3EB7" w:rsidP="005D3EB7">
      <w:pPr>
        <w:spacing w:after="0" w:line="360" w:lineRule="auto"/>
        <w:rPr>
          <w:rFonts w:ascii="Arial Narrow" w:hAnsi="Arial Narrow"/>
          <w:sz w:val="24"/>
          <w:szCs w:val="24"/>
        </w:rPr>
      </w:pPr>
      <w:r w:rsidRPr="003D66A6">
        <w:rPr>
          <w:rFonts w:ascii="Arial Narrow" w:hAnsi="Arial Narrow"/>
          <w:noProof/>
          <w:sz w:val="24"/>
          <w:szCs w:val="24"/>
          <w:lang w:eastAsia="zh-CN"/>
        </w:rPr>
        <mc:AlternateContent>
          <mc:Choice Requires="wps">
            <w:drawing>
              <wp:anchor distT="45720" distB="45720" distL="114300" distR="114300" simplePos="0" relativeHeight="251983872" behindDoc="0" locked="0" layoutInCell="1" allowOverlap="1" wp14:anchorId="20318328" wp14:editId="29AD8A9B">
                <wp:simplePos x="0" y="0"/>
                <wp:positionH relativeFrom="column">
                  <wp:posOffset>-1656715</wp:posOffset>
                </wp:positionH>
                <wp:positionV relativeFrom="paragraph">
                  <wp:posOffset>265430</wp:posOffset>
                </wp:positionV>
                <wp:extent cx="1362710" cy="4752975"/>
                <wp:effectExtent l="0" t="0" r="8890" b="952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752975"/>
                        </a:xfrm>
                        <a:prstGeom prst="rect">
                          <a:avLst/>
                        </a:prstGeom>
                        <a:solidFill>
                          <a:srgbClr val="FFFFFF"/>
                        </a:solidFill>
                        <a:ln w="9525">
                          <a:noFill/>
                          <a:miter lim="800000"/>
                          <a:headEnd/>
                          <a:tailEnd/>
                        </a:ln>
                      </wps:spPr>
                      <wps:txbx>
                        <w:txbxContent>
                          <w:p w14:paraId="1C1D5646" w14:textId="77777777" w:rsidR="002D2673" w:rsidRPr="003D66A6" w:rsidRDefault="002D2673" w:rsidP="005D3EB7">
                            <w:pPr>
                              <w:autoSpaceDE w:val="0"/>
                              <w:autoSpaceDN w:val="0"/>
                              <w:adjustRightInd w:val="0"/>
                              <w:spacing w:after="0" w:line="240" w:lineRule="auto"/>
                              <w:rPr>
                                <w:rFonts w:ascii="Arial Narrow" w:hAnsi="Arial Narrow"/>
                                <w:color w:val="231F20"/>
                                <w:sz w:val="18"/>
                                <w:szCs w:val="18"/>
                              </w:rPr>
                            </w:pPr>
                            <w:r w:rsidRPr="003D66A6">
                              <w:rPr>
                                <w:rFonts w:ascii="Arial Narrow" w:hAnsi="Arial Narrow"/>
                                <w:sz w:val="18"/>
                                <w:szCs w:val="18"/>
                              </w:rPr>
                              <w:t>Stacy Alaimo defines her concept of buoyancy as ‘</w:t>
                            </w:r>
                            <w:r>
                              <w:rPr>
                                <w:rFonts w:ascii="Arial Narrow" w:hAnsi="Arial Narrow"/>
                                <w:sz w:val="18"/>
                                <w:szCs w:val="18"/>
                              </w:rPr>
                              <w:t xml:space="preserve">a </w:t>
                            </w:r>
                            <w:r w:rsidRPr="003D66A6">
                              <w:rPr>
                                <w:rFonts w:ascii="Arial Narrow" w:hAnsi="Arial Narrow"/>
                                <w:color w:val="231F20"/>
                                <w:sz w:val="18"/>
                                <w:szCs w:val="18"/>
                              </w:rPr>
                              <w:t>sense that the human is held, but not held up, by</w:t>
                            </w:r>
                          </w:p>
                          <w:p w14:paraId="2C83805D" w14:textId="7F0980E7" w:rsidR="002D2673" w:rsidRPr="003D66A6" w:rsidRDefault="002D2673" w:rsidP="005D3EB7">
                            <w:pPr>
                              <w:rPr>
                                <w:sz w:val="18"/>
                                <w:szCs w:val="18"/>
                              </w:rPr>
                            </w:pPr>
                            <w:r w:rsidRPr="003D66A6">
                              <w:rPr>
                                <w:rFonts w:ascii="Arial Narrow" w:hAnsi="Arial Narrow"/>
                                <w:color w:val="231F20"/>
                                <w:sz w:val="18"/>
                                <w:szCs w:val="18"/>
                              </w:rPr>
                              <w:t>invisible genealogies and a maelstrom of often imperceptible substances that disclose connections between humans and the sea’ (</w:t>
                            </w:r>
                            <w:r w:rsidRPr="003D66A6">
                              <w:rPr>
                                <w:rFonts w:ascii="Arial Narrow" w:hAnsi="Arial Narrow"/>
                                <w:sz w:val="18"/>
                                <w:szCs w:val="18"/>
                              </w:rPr>
                              <w:t xml:space="preserve">‘States of Suspension: Trans-corporeality at Sea,’ </w:t>
                            </w:r>
                            <w:r w:rsidRPr="003D66A6">
                              <w:rPr>
                                <w:rFonts w:ascii="Arial Narrow" w:hAnsi="Arial Narrow"/>
                                <w:i/>
                                <w:iCs/>
                                <w:sz w:val="18"/>
                                <w:szCs w:val="18"/>
                              </w:rPr>
                              <w:t>Interdisciplinary Studies in Literature and Environment</w:t>
                            </w:r>
                            <w:r w:rsidRPr="003D66A6">
                              <w:rPr>
                                <w:rFonts w:ascii="Arial Narrow" w:hAnsi="Arial Narrow"/>
                                <w:sz w:val="18"/>
                                <w:szCs w:val="18"/>
                              </w:rPr>
                              <w:t>, 19 (2012),</w:t>
                            </w:r>
                            <w:r>
                              <w:rPr>
                                <w:rFonts w:ascii="Arial Narrow" w:hAnsi="Arial Narrow"/>
                                <w:sz w:val="18"/>
                                <w:szCs w:val="18"/>
                              </w:rPr>
                              <w:t xml:space="preserve"> 476-493</w:t>
                            </w:r>
                            <w:r w:rsidRPr="003D66A6">
                              <w:rPr>
                                <w:rFonts w:ascii="Arial Narrow" w:hAnsi="Arial Narrow"/>
                                <w:sz w:val="18"/>
                                <w:szCs w:val="18"/>
                              </w:rPr>
                              <w:t xml:space="preserve"> </w:t>
                            </w:r>
                            <w:r>
                              <w:rPr>
                                <w:rFonts w:ascii="Arial Narrow" w:hAnsi="Arial Narrow"/>
                                <w:sz w:val="18"/>
                                <w:szCs w:val="18"/>
                              </w:rPr>
                              <w:t>(</w:t>
                            </w:r>
                            <w:r w:rsidRPr="003D66A6">
                              <w:rPr>
                                <w:rFonts w:ascii="Arial Narrow" w:hAnsi="Arial Narrow"/>
                                <w:color w:val="231F20"/>
                                <w:sz w:val="18"/>
                                <w:szCs w:val="18"/>
                              </w:rPr>
                              <w:t>p. 478</w:t>
                            </w:r>
                            <w:r>
                              <w:rPr>
                                <w:rFonts w:ascii="Arial Narrow" w:hAnsi="Arial Narrow"/>
                                <w:color w:val="231F20"/>
                                <w:sz w:val="18"/>
                                <w:szCs w:val="18"/>
                              </w:rPr>
                              <w:t>)</w:t>
                            </w:r>
                            <w:r w:rsidRPr="003D66A6">
                              <w:rPr>
                                <w:rFonts w:ascii="Arial Narrow" w:hAnsi="Arial Narrow"/>
                                <w:sz w:val="18"/>
                                <w:szCs w:val="18"/>
                              </w:rPr>
                              <w:t>).</w:t>
                            </w:r>
                            <w:r w:rsidRPr="003D66A6">
                              <w:rPr>
                                <w:rFonts w:ascii="Arial Narrow" w:hAnsi="Arial Narrow"/>
                                <w:color w:val="231F20"/>
                                <w:sz w:val="18"/>
                                <w:szCs w:val="18"/>
                              </w:rPr>
                              <w:t xml:space="preserve"> She researches the potential of origin stories linking humans to oceanic ecosystems and the far-flung effects of human practices to create human awareness of marine ecological crises. According to Alaimo, humans are thus ‘buoyed’ by these connections, and an awareness of this can contribute to ocean conservation. More widely applied, her concept can be interpreted creatively, inviting experimental and symbolic explorations of buoyancy.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18328" id="_x0000_s1084" type="#_x0000_t202" style="position:absolute;margin-left:-130.45pt;margin-top:20.9pt;width:107.3pt;height:374.2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e2JQIAACYEAAAOAAAAZHJzL2Uyb0RvYy54bWysU9tu2zAMfR+wfxD0vjjx4iYx4hRdugwD&#10;ugvQ7gNkWY6FSaImKbGzrx8lp2m2vQ3zgyCa5OHhIbW+HbQiR+G8BFPR2WRKiTAcGmn2Ff32tHuz&#10;pMQHZhqmwIiKnoSnt5vXr9a9LUUOHahGOIIgxpe9rWgXgi2zzPNOaOYnYIVBZwtOs4Cm22eNYz2i&#10;a5Xl0+lN1oNrrAMuvMe/96OTbhJ+2woevrStF4GoiiK3kE6Xzjqe2WbNyr1jtpP8TIP9AwvNpMGi&#10;F6h7Fhg5OPkXlJbcgYc2TDjoDNpWcpF6wG5m0z+6eeyYFakXFMfbi0z+/8Hyz8evjsimovkC9TFM&#10;45CexBDIOxhIHvXprS8x7NFiYBjwN8459ertA/DvnhjYdszsxZ1z0HeCNchvFjOzq9QRx0eQuv8E&#10;DZZhhwAJaGidjuKhHATRkcfpMptIhceSb2/yxQxdHH3zRZGvFkWqwcrndOt8+CBAk3ipqMPhJ3h2&#10;fPAh0mHlc0is5kHJZieVSobb11vlyJHhouzSd0b/LUwZ0ld0VeRFQjYQ89MOaRlwkZXUFV1O4xfT&#10;WRnleG+adA9MqvGOTJQ56xMlGcUJQz2kURTLmBzFq6E5oWIOxsXFh4aXDtxPSnpc2or6HwfmBCXq&#10;o0HVV7P5PG55MubFIkfDXXvqaw8zHKEqGigZr9uQXkbkbeAOp9PKpNsLkzNnXMYk5/nhxG2/tlPU&#10;y/Pe/AIAAP//AwBQSwMEFAAGAAgAAAAhAMR3SzvgAAAACwEAAA8AAABkcnMvZG93bnJldi54bWxM&#10;j9FOg0AQRd9N/IfNmPhi6NIWQZChURONr639gIGdApHdJey20L93fdLHyZzce265W/QgLjy53hqE&#10;9SoGwaaxqjctwvHrPXoC4TwZRYM1jHBlB7vq9qakQtnZ7Ply8K0IIcYVhNB5PxZSuqZjTW5lRzbh&#10;d7KTJh/OqZVqojmE60Fu4jiVmnoTGjoa+a3j5vtw1ginz/nhMZ/rD3/M9kn6Sn1W2yvi/d3y8gzC&#10;8+L/YPjVD+pQBafano1yYkCINmmcBxYhWYcNgYiSdAuiRsjyeAuyKuX/DdUPAAAA//8DAFBLAQIt&#10;ABQABgAIAAAAIQC2gziS/gAAAOEBAAATAAAAAAAAAAAAAAAAAAAAAABbQ29udGVudF9UeXBlc10u&#10;eG1sUEsBAi0AFAAGAAgAAAAhADj9If/WAAAAlAEAAAsAAAAAAAAAAAAAAAAALwEAAF9yZWxzLy5y&#10;ZWxzUEsBAi0AFAAGAAgAAAAhAMWAt7YlAgAAJgQAAA4AAAAAAAAAAAAAAAAALgIAAGRycy9lMm9E&#10;b2MueG1sUEsBAi0AFAAGAAgAAAAhAMR3SzvgAAAACwEAAA8AAAAAAAAAAAAAAAAAfwQAAGRycy9k&#10;b3ducmV2LnhtbFBLBQYAAAAABAAEAPMAAACMBQAAAAA=&#10;" stroked="f">
                <v:textbox>
                  <w:txbxContent>
                    <w:p w14:paraId="1C1D5646" w14:textId="77777777" w:rsidR="002D2673" w:rsidRPr="003D66A6" w:rsidRDefault="002D2673" w:rsidP="005D3EB7">
                      <w:pPr>
                        <w:autoSpaceDE w:val="0"/>
                        <w:autoSpaceDN w:val="0"/>
                        <w:adjustRightInd w:val="0"/>
                        <w:spacing w:after="0" w:line="240" w:lineRule="auto"/>
                        <w:rPr>
                          <w:rFonts w:ascii="Arial Narrow" w:hAnsi="Arial Narrow"/>
                          <w:color w:val="231F20"/>
                          <w:sz w:val="18"/>
                          <w:szCs w:val="18"/>
                        </w:rPr>
                      </w:pPr>
                      <w:r w:rsidRPr="003D66A6">
                        <w:rPr>
                          <w:rFonts w:ascii="Arial Narrow" w:hAnsi="Arial Narrow"/>
                          <w:sz w:val="18"/>
                          <w:szCs w:val="18"/>
                        </w:rPr>
                        <w:t xml:space="preserve">Stacy </w:t>
                      </w:r>
                      <w:proofErr w:type="spellStart"/>
                      <w:r w:rsidRPr="003D66A6">
                        <w:rPr>
                          <w:rFonts w:ascii="Arial Narrow" w:hAnsi="Arial Narrow"/>
                          <w:sz w:val="18"/>
                          <w:szCs w:val="18"/>
                        </w:rPr>
                        <w:t>Alaimo</w:t>
                      </w:r>
                      <w:proofErr w:type="spellEnd"/>
                      <w:r w:rsidRPr="003D66A6">
                        <w:rPr>
                          <w:rFonts w:ascii="Arial Narrow" w:hAnsi="Arial Narrow"/>
                          <w:sz w:val="18"/>
                          <w:szCs w:val="18"/>
                        </w:rPr>
                        <w:t xml:space="preserve"> defines her concept of buoyancy as ‘</w:t>
                      </w:r>
                      <w:r>
                        <w:rPr>
                          <w:rFonts w:ascii="Arial Narrow" w:hAnsi="Arial Narrow"/>
                          <w:sz w:val="18"/>
                          <w:szCs w:val="18"/>
                        </w:rPr>
                        <w:t xml:space="preserve">a </w:t>
                      </w:r>
                      <w:r w:rsidRPr="003D66A6">
                        <w:rPr>
                          <w:rFonts w:ascii="Arial Narrow" w:hAnsi="Arial Narrow"/>
                          <w:color w:val="231F20"/>
                          <w:sz w:val="18"/>
                          <w:szCs w:val="18"/>
                        </w:rPr>
                        <w:t>sense that the human is held, but not held up, by</w:t>
                      </w:r>
                    </w:p>
                    <w:p w14:paraId="2C83805D" w14:textId="7F0980E7" w:rsidR="002D2673" w:rsidRPr="003D66A6" w:rsidRDefault="002D2673" w:rsidP="005D3EB7">
                      <w:pPr>
                        <w:rPr>
                          <w:sz w:val="18"/>
                          <w:szCs w:val="18"/>
                        </w:rPr>
                      </w:pPr>
                      <w:proofErr w:type="gramStart"/>
                      <w:r w:rsidRPr="003D66A6">
                        <w:rPr>
                          <w:rFonts w:ascii="Arial Narrow" w:hAnsi="Arial Narrow"/>
                          <w:color w:val="231F20"/>
                          <w:sz w:val="18"/>
                          <w:szCs w:val="18"/>
                        </w:rPr>
                        <w:t>invisible</w:t>
                      </w:r>
                      <w:proofErr w:type="gramEnd"/>
                      <w:r w:rsidRPr="003D66A6">
                        <w:rPr>
                          <w:rFonts w:ascii="Arial Narrow" w:hAnsi="Arial Narrow"/>
                          <w:color w:val="231F20"/>
                          <w:sz w:val="18"/>
                          <w:szCs w:val="18"/>
                        </w:rPr>
                        <w:t xml:space="preserve"> genealogies and a maelstrom of often imperceptible substances that disclose connections between humans and the sea’ (</w:t>
                      </w:r>
                      <w:r w:rsidRPr="003D66A6">
                        <w:rPr>
                          <w:rFonts w:ascii="Arial Narrow" w:hAnsi="Arial Narrow"/>
                          <w:sz w:val="18"/>
                          <w:szCs w:val="18"/>
                        </w:rPr>
                        <w:t xml:space="preserve">‘States of Suspension: Trans-corporeality at Sea,’ </w:t>
                      </w:r>
                      <w:r w:rsidRPr="003D66A6">
                        <w:rPr>
                          <w:rFonts w:ascii="Arial Narrow" w:hAnsi="Arial Narrow"/>
                          <w:i/>
                          <w:iCs/>
                          <w:sz w:val="18"/>
                          <w:szCs w:val="18"/>
                        </w:rPr>
                        <w:t>Interdisciplinary Studies in Literature and Environment</w:t>
                      </w:r>
                      <w:r w:rsidRPr="003D66A6">
                        <w:rPr>
                          <w:rFonts w:ascii="Arial Narrow" w:hAnsi="Arial Narrow"/>
                          <w:sz w:val="18"/>
                          <w:szCs w:val="18"/>
                        </w:rPr>
                        <w:t>, 19 (2012),</w:t>
                      </w:r>
                      <w:r>
                        <w:rPr>
                          <w:rFonts w:ascii="Arial Narrow" w:hAnsi="Arial Narrow"/>
                          <w:sz w:val="18"/>
                          <w:szCs w:val="18"/>
                        </w:rPr>
                        <w:t xml:space="preserve"> 476-493</w:t>
                      </w:r>
                      <w:r w:rsidRPr="003D66A6">
                        <w:rPr>
                          <w:rFonts w:ascii="Arial Narrow" w:hAnsi="Arial Narrow"/>
                          <w:sz w:val="18"/>
                          <w:szCs w:val="18"/>
                        </w:rPr>
                        <w:t xml:space="preserve"> </w:t>
                      </w:r>
                      <w:r>
                        <w:rPr>
                          <w:rFonts w:ascii="Arial Narrow" w:hAnsi="Arial Narrow"/>
                          <w:sz w:val="18"/>
                          <w:szCs w:val="18"/>
                        </w:rPr>
                        <w:t>(</w:t>
                      </w:r>
                      <w:r w:rsidRPr="003D66A6">
                        <w:rPr>
                          <w:rFonts w:ascii="Arial Narrow" w:hAnsi="Arial Narrow"/>
                          <w:color w:val="231F20"/>
                          <w:sz w:val="18"/>
                          <w:szCs w:val="18"/>
                        </w:rPr>
                        <w:t>p. 478</w:t>
                      </w:r>
                      <w:r>
                        <w:rPr>
                          <w:rFonts w:ascii="Arial Narrow" w:hAnsi="Arial Narrow"/>
                          <w:color w:val="231F20"/>
                          <w:sz w:val="18"/>
                          <w:szCs w:val="18"/>
                        </w:rPr>
                        <w:t>)</w:t>
                      </w:r>
                      <w:r w:rsidRPr="003D66A6">
                        <w:rPr>
                          <w:rFonts w:ascii="Arial Narrow" w:hAnsi="Arial Narrow"/>
                          <w:sz w:val="18"/>
                          <w:szCs w:val="18"/>
                        </w:rPr>
                        <w:t>).</w:t>
                      </w:r>
                      <w:r w:rsidRPr="003D66A6">
                        <w:rPr>
                          <w:rFonts w:ascii="Arial Narrow" w:hAnsi="Arial Narrow"/>
                          <w:color w:val="231F20"/>
                          <w:sz w:val="18"/>
                          <w:szCs w:val="18"/>
                        </w:rPr>
                        <w:t xml:space="preserve"> She researches the potential of origin stories linking humans to oceanic ecosystems and the far-flung effects of human practices to create human awareness of marine ecological crises. According to </w:t>
                      </w:r>
                      <w:proofErr w:type="spellStart"/>
                      <w:r w:rsidRPr="003D66A6">
                        <w:rPr>
                          <w:rFonts w:ascii="Arial Narrow" w:hAnsi="Arial Narrow"/>
                          <w:color w:val="231F20"/>
                          <w:sz w:val="18"/>
                          <w:szCs w:val="18"/>
                        </w:rPr>
                        <w:t>Alaimo</w:t>
                      </w:r>
                      <w:proofErr w:type="spellEnd"/>
                      <w:r w:rsidRPr="003D66A6">
                        <w:rPr>
                          <w:rFonts w:ascii="Arial Narrow" w:hAnsi="Arial Narrow"/>
                          <w:color w:val="231F20"/>
                          <w:sz w:val="18"/>
                          <w:szCs w:val="18"/>
                        </w:rPr>
                        <w:t>, humans are thus ‘buoyed’ by these connections, and an awareness of this can contribute to ocean conservation. More widely applied, her concept can be interpreted creatively, inviting experimental and symbolic explorations of buoyancy.</w:t>
                      </w:r>
                    </w:p>
                  </w:txbxContent>
                </v:textbox>
                <w10:wrap type="square"/>
              </v:shape>
            </w:pict>
          </mc:Fallback>
        </mc:AlternateContent>
      </w:r>
    </w:p>
    <w:p w14:paraId="5C7E699D" w14:textId="6F27011E" w:rsidR="005D3EB7" w:rsidRDefault="00DB7B65" w:rsidP="00DB7B65">
      <w:pPr>
        <w:spacing w:after="0" w:line="360" w:lineRule="auto"/>
        <w:jc w:val="both"/>
        <w:rPr>
          <w:rFonts w:ascii="Arial Narrow" w:hAnsi="Arial Narrow"/>
          <w:sz w:val="24"/>
          <w:szCs w:val="24"/>
        </w:rPr>
      </w:pPr>
      <w:r w:rsidRPr="004169EC">
        <w:rPr>
          <w:rFonts w:ascii="Arial Narrow" w:hAnsi="Arial Narrow"/>
          <w:noProof/>
          <w:sz w:val="24"/>
          <w:szCs w:val="24"/>
          <w:lang w:eastAsia="zh-CN"/>
        </w:rPr>
        <mc:AlternateContent>
          <mc:Choice Requires="wps">
            <w:drawing>
              <wp:anchor distT="45720" distB="45720" distL="114300" distR="114300" simplePos="0" relativeHeight="251990016" behindDoc="0" locked="0" layoutInCell="1" allowOverlap="1" wp14:anchorId="4B8F364C" wp14:editId="348C37E5">
                <wp:simplePos x="0" y="0"/>
                <wp:positionH relativeFrom="page">
                  <wp:posOffset>5906135</wp:posOffset>
                </wp:positionH>
                <wp:positionV relativeFrom="paragraph">
                  <wp:posOffset>3589655</wp:posOffset>
                </wp:positionV>
                <wp:extent cx="1358900" cy="992505"/>
                <wp:effectExtent l="0" t="0" r="0"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992505"/>
                        </a:xfrm>
                        <a:prstGeom prst="rect">
                          <a:avLst/>
                        </a:prstGeom>
                        <a:solidFill>
                          <a:srgbClr val="FFFFFF"/>
                        </a:solidFill>
                        <a:ln w="9525">
                          <a:noFill/>
                          <a:miter lim="800000"/>
                          <a:headEnd/>
                          <a:tailEnd/>
                        </a:ln>
                      </wps:spPr>
                      <wps:txbx>
                        <w:txbxContent>
                          <w:p w14:paraId="4741C6DB" w14:textId="77777777" w:rsidR="002D2673" w:rsidRPr="004169EC" w:rsidRDefault="002D2673" w:rsidP="005D3EB7">
                            <w:pPr>
                              <w:rPr>
                                <w:rFonts w:ascii="Arial Narrow" w:hAnsi="Arial Narrow"/>
                                <w:i/>
                                <w:iCs/>
                                <w:sz w:val="18"/>
                                <w:szCs w:val="18"/>
                              </w:rPr>
                            </w:pPr>
                            <w:r w:rsidRPr="004169EC">
                              <w:rPr>
                                <w:rFonts w:ascii="Arial Narrow" w:hAnsi="Arial Narrow"/>
                                <w:i/>
                                <w:iCs/>
                                <w:sz w:val="18"/>
                                <w:szCs w:val="18"/>
                              </w:rPr>
                              <w:t>Nematocyst: specialised cell containing a venomous coiled thread that can be projected</w:t>
                            </w:r>
                            <w:r>
                              <w:rPr>
                                <w:rFonts w:ascii="Arial Narrow" w:hAnsi="Arial Narrow"/>
                                <w:i/>
                                <w:iCs/>
                                <w:sz w:val="18"/>
                                <w:szCs w:val="18"/>
                              </w:rPr>
                              <w:t xml:space="preserve"> in self-defence or </w:t>
                            </w:r>
                            <w:r w:rsidRPr="004169EC">
                              <w:rPr>
                                <w:rFonts w:ascii="Arial Narrow" w:hAnsi="Arial Narrow"/>
                                <w:i/>
                                <w:iCs/>
                                <w:sz w:val="18"/>
                                <w:szCs w:val="18"/>
                              </w:rPr>
                              <w:t>to capture prey</w:t>
                            </w:r>
                            <w:r>
                              <w:rPr>
                                <w:rFonts w:ascii="Arial Narrow" w:hAnsi="Arial Narrow"/>
                                <w:i/>
                                <w:i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364C" id="_x0000_s1085" type="#_x0000_t202" style="position:absolute;left:0;text-align:left;margin-left:465.05pt;margin-top:282.65pt;width:107pt;height:78.15pt;z-index:251990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7OJAIAACUEAAAOAAAAZHJzL2Uyb0RvYy54bWysU9tu2zAMfR+wfxD0vtjx4jUx4hRdugwD&#10;ugvQ7gNkWY6FSaImKbG7ry8lp2m2vQ3zgyCa5OHhIbW+HrUiR+G8BFPT+SynRBgOrTT7mn5/2L1Z&#10;UuIDMy1TYERNH4Wn15vXr9aDrUQBPahWOIIgxleDrWkfgq2yzPNeaOZnYIVBZwdOs4Cm22etYwOi&#10;a5UVef4uG8C11gEX3uPf28lJNwm/6wQPX7vOi0BUTZFbSKdLZxPPbLNm1d4x20t+osH+gYVm0mDR&#10;M9QtC4wcnPwLSkvuwEMXZhx0Bl0nuUg9YDfz/I9u7ntmReoFxfH2LJP/f7D8y/GbI7KtaXFVUGKY&#10;xiE9iDGQ9zCSIuozWF9h2L3FwDDib5xz6tXbO+A/PDGw7ZnZixvnYOgFa5HfPGZmF6kTjo8gzfAZ&#10;WizDDgES0Ng5HcVDOQii45wez7OJVHgs+bZcrnJ0cfStVkWZl6kEq56zrfPhowBN4qWmDmef0Nnx&#10;zofIhlXPIbGYByXbnVQqGW7fbJUjR4Z7skvfCf23MGXIgNXLokzIBmJ+WiEtA+6xkrqmyzx+MZ1V&#10;UY0Ppk33wKSa7shEmZM8UZFJmzA2Y5pEuYrJUbsG2kcUzMG0t/jO8NKD+0XJgDtbU//zwJygRH0y&#10;KPpqvljEJU/Gorwq0HCXnubSwwxHqJoGSqbrNqSHEXkbuMHhdDLp9sLkxBl3Mcl5ejdx2S/tFPXy&#10;ujdPAAAA//8DAFBLAwQUAAYACAAAACEAUcNq4+EAAAAMAQAADwAAAGRycy9kb3ducmV2LnhtbEyP&#10;y26DQAxF95X6DyNX6qZqBhIeDWGI2kqtuk2aDzDgAArjQcwkkL/vZNUsbR9dn5tvZ92LC422M6wg&#10;XAQgiCtTd9woOPx+vb6BsA65xt4wKbiShW3x+JBjVpuJd3TZu0b4ELYZKmidGzIpbdWSRrswA7G/&#10;Hc2o0flxbGQ94uTDdS+XQZBIjR37Dy0O9NlSddqftYLjz/QSr6fy2x3SXZR8YJeW5qrU89P8vgHh&#10;aHb/MNz0vToU3qk0Z66t6BWsV0HoUQVxEq9A3IgwivyqVJAuwwRkkcv7EsUfAAAA//8DAFBLAQIt&#10;ABQABgAIAAAAIQC2gziS/gAAAOEBAAATAAAAAAAAAAAAAAAAAAAAAABbQ29udGVudF9UeXBlc10u&#10;eG1sUEsBAi0AFAAGAAgAAAAhADj9If/WAAAAlAEAAAsAAAAAAAAAAAAAAAAALwEAAF9yZWxzLy5y&#10;ZWxzUEsBAi0AFAAGAAgAAAAhAMKPbs4kAgAAJQQAAA4AAAAAAAAAAAAAAAAALgIAAGRycy9lMm9E&#10;b2MueG1sUEsBAi0AFAAGAAgAAAAhAFHDauPhAAAADAEAAA8AAAAAAAAAAAAAAAAAfgQAAGRycy9k&#10;b3ducmV2LnhtbFBLBQYAAAAABAAEAPMAAACMBQAAAAA=&#10;" stroked="f">
                <v:textbox>
                  <w:txbxContent>
                    <w:p w14:paraId="4741C6DB" w14:textId="77777777" w:rsidR="002D2673" w:rsidRPr="004169EC" w:rsidRDefault="002D2673" w:rsidP="005D3EB7">
                      <w:pPr>
                        <w:rPr>
                          <w:rFonts w:ascii="Arial Narrow" w:hAnsi="Arial Narrow"/>
                          <w:i/>
                          <w:iCs/>
                          <w:sz w:val="18"/>
                          <w:szCs w:val="18"/>
                        </w:rPr>
                      </w:pPr>
                      <w:r w:rsidRPr="004169EC">
                        <w:rPr>
                          <w:rFonts w:ascii="Arial Narrow" w:hAnsi="Arial Narrow"/>
                          <w:i/>
                          <w:iCs/>
                          <w:sz w:val="18"/>
                          <w:szCs w:val="18"/>
                        </w:rPr>
                        <w:t>Nematocyst: specialised cell containing a venomous coiled thread that can be projected</w:t>
                      </w:r>
                      <w:r>
                        <w:rPr>
                          <w:rFonts w:ascii="Arial Narrow" w:hAnsi="Arial Narrow"/>
                          <w:i/>
                          <w:iCs/>
                          <w:sz w:val="18"/>
                          <w:szCs w:val="18"/>
                        </w:rPr>
                        <w:t xml:space="preserve"> in self-defence or </w:t>
                      </w:r>
                      <w:r w:rsidRPr="004169EC">
                        <w:rPr>
                          <w:rFonts w:ascii="Arial Narrow" w:hAnsi="Arial Narrow"/>
                          <w:i/>
                          <w:iCs/>
                          <w:sz w:val="18"/>
                          <w:szCs w:val="18"/>
                        </w:rPr>
                        <w:t>to capture prey</w:t>
                      </w:r>
                      <w:r>
                        <w:rPr>
                          <w:rFonts w:ascii="Arial Narrow" w:hAnsi="Arial Narrow"/>
                          <w:i/>
                          <w:iCs/>
                          <w:sz w:val="18"/>
                          <w:szCs w:val="18"/>
                        </w:rPr>
                        <w:t>.</w:t>
                      </w:r>
                    </w:p>
                  </w:txbxContent>
                </v:textbox>
                <w10:wrap type="square" anchorx="page"/>
              </v:shape>
            </w:pict>
          </mc:Fallback>
        </mc:AlternateContent>
      </w:r>
      <w:r w:rsidRPr="003C776F">
        <w:rPr>
          <w:rFonts w:ascii="Arial Narrow" w:hAnsi="Arial Narrow"/>
          <w:noProof/>
          <w:sz w:val="24"/>
          <w:szCs w:val="24"/>
          <w:lang w:eastAsia="zh-CN"/>
        </w:rPr>
        <mc:AlternateContent>
          <mc:Choice Requires="wps">
            <w:drawing>
              <wp:anchor distT="45720" distB="45720" distL="114300" distR="114300" simplePos="0" relativeHeight="251988992" behindDoc="0" locked="0" layoutInCell="1" allowOverlap="1" wp14:anchorId="4D2791DE" wp14:editId="727164E9">
                <wp:simplePos x="0" y="0"/>
                <wp:positionH relativeFrom="column">
                  <wp:posOffset>3903345</wp:posOffset>
                </wp:positionH>
                <wp:positionV relativeFrom="paragraph">
                  <wp:posOffset>321310</wp:posOffset>
                </wp:positionV>
                <wp:extent cx="1314450" cy="1404620"/>
                <wp:effectExtent l="0" t="0" r="0" b="952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noFill/>
                          <a:miter lim="800000"/>
                          <a:headEnd/>
                          <a:tailEnd/>
                        </a:ln>
                      </wps:spPr>
                      <wps:txbx>
                        <w:txbxContent>
                          <w:p w14:paraId="7716498D" w14:textId="77777777" w:rsidR="002D2673" w:rsidRPr="003C776F" w:rsidRDefault="002D2673" w:rsidP="005D3EB7">
                            <w:pPr>
                              <w:rPr>
                                <w:rFonts w:ascii="Arial Narrow" w:hAnsi="Arial Narrow"/>
                                <w:i/>
                                <w:iCs/>
                                <w:sz w:val="18"/>
                                <w:szCs w:val="18"/>
                              </w:rPr>
                            </w:pPr>
                            <w:r w:rsidRPr="003C776F">
                              <w:rPr>
                                <w:rFonts w:ascii="Arial Narrow" w:hAnsi="Arial Narrow"/>
                                <w:i/>
                                <w:iCs/>
                                <w:sz w:val="18"/>
                                <w:szCs w:val="18"/>
                              </w:rPr>
                              <w:t xml:space="preserve">Write! and your self-seeking text will know itself better than flesh and blood, rising, insurrectionary dough kneading itself, with sonorous, perfumed ingredients, a lively </w:t>
                            </w:r>
                            <w:r w:rsidRPr="003C776F">
                              <w:rPr>
                                <w:rFonts w:ascii="Arial Narrow" w:hAnsi="Arial Narrow"/>
                                <w:i/>
                                <w:iCs/>
                                <w:sz w:val="18"/>
                                <w:szCs w:val="18"/>
                              </w:rPr>
                              <w:t>combination of flying colors, leaves, and rivers plunging into the sea we feed.</w:t>
                            </w:r>
                          </w:p>
                          <w:p w14:paraId="2D10A561" w14:textId="2B78ADBE" w:rsidR="002D2673" w:rsidRPr="003C776F" w:rsidRDefault="002D2673" w:rsidP="005D3EB7">
                            <w:pPr>
                              <w:rPr>
                                <w:rFonts w:ascii="Arial Narrow" w:hAnsi="Arial Narrow"/>
                                <w:sz w:val="16"/>
                                <w:szCs w:val="16"/>
                              </w:rPr>
                            </w:pPr>
                            <w:r w:rsidRPr="003C776F">
                              <w:rPr>
                                <w:rFonts w:ascii="Arial Narrow" w:hAnsi="Arial Narrow" w:cstheme="majorBidi"/>
                                <w:sz w:val="16"/>
                                <w:szCs w:val="16"/>
                              </w:rPr>
                              <w:t>Hélène</w:t>
                            </w:r>
                            <w:r>
                              <w:rPr>
                                <w:rFonts w:ascii="Arial Narrow" w:hAnsi="Arial Narrow" w:cstheme="majorBidi"/>
                                <w:sz w:val="16"/>
                                <w:szCs w:val="16"/>
                              </w:rPr>
                              <w:t xml:space="preserve"> Cixous</w:t>
                            </w:r>
                            <w:r w:rsidRPr="003C776F">
                              <w:rPr>
                                <w:rFonts w:ascii="Arial Narrow" w:hAnsi="Arial Narrow" w:cstheme="majorBidi"/>
                                <w:sz w:val="16"/>
                                <w:szCs w:val="16"/>
                              </w:rPr>
                              <w:t xml:space="preserve">, Keith Cohen </w:t>
                            </w:r>
                            <w:r w:rsidRPr="00753FD3">
                              <w:rPr>
                                <w:rFonts w:ascii="Arial Narrow" w:hAnsi="Arial Narrow" w:cstheme="majorBidi"/>
                                <w:sz w:val="16"/>
                                <w:szCs w:val="16"/>
                              </w:rPr>
                              <w:t xml:space="preserve">and Paula Cohen, ‘The Laugh of the Medusa,’ </w:t>
                            </w:r>
                            <w:r w:rsidRPr="00753FD3">
                              <w:rPr>
                                <w:rFonts w:ascii="Arial Narrow" w:hAnsi="Arial Narrow" w:cstheme="majorBidi"/>
                                <w:i/>
                                <w:iCs/>
                                <w:sz w:val="16"/>
                                <w:szCs w:val="16"/>
                              </w:rPr>
                              <w:t>Signs</w:t>
                            </w:r>
                            <w:r w:rsidRPr="00753FD3">
                              <w:rPr>
                                <w:rFonts w:ascii="Arial Narrow" w:hAnsi="Arial Narrow" w:cstheme="majorBidi"/>
                                <w:sz w:val="16"/>
                                <w:szCs w:val="16"/>
                              </w:rPr>
                              <w:t>, 1 (1976), 875-893 (p. 889).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791DE" id="_x0000_s1086" type="#_x0000_t202" style="position:absolute;left:0;text-align:left;margin-left:307.35pt;margin-top:25.3pt;width:103.5pt;height:110.6pt;z-index:25198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L8IwIAACYEAAAOAAAAZHJzL2Uyb0RvYy54bWysU8tu2zAQvBfoPxC813rUdhLBcpA6dVEg&#10;fQBJP4CiKIsoyWVJ2pL79V1SjmOkt6I6EKR2dzg7O1zdjlqRg3BegqlpMcspEYZDK82upj+etu+u&#10;KfGBmZYpMKKmR+Hp7frtm9VgK1FCD6oVjiCI8dVga9qHYKss87wXmvkZWGEw2IHTLODR7bLWsQHR&#10;tcrKPF9mA7jWOuDCe/x7PwXpOuF3neDhW9d5EYiqKXILaXVpbeKarVes2jlme8lPNNg/sNBMGrz0&#10;DHXPAiN7J/+C0pI78NCFGQedQddJLlIP2E2Rv+rmsWdWpF5QHG/PMvn/B8u/Hr47ItuallcFJYZp&#10;HNKTGAP5ACMpoz6D9RWmPVpMDCP+xjmnXr19AP7TEwObnpmduHMOhl6wFvkVsTK7KJ1wfARphi/Q&#10;4jVsHyABjZ3TUTyUgyA6zul4nk2kwuOV74v5fIEhjrFins+XZZpexqrncut8+CRAk7ipqcPhJ3h2&#10;ePAh0mHVc0q8zYOS7VYqlQ5u12yUIweGRtmmL3XwKk0ZMtT0ZlEuErKBWJ88pGVAIyupa3qdx2+y&#10;VpTjo2lTSmBSTXtkosxJnyjJJE4YmzGNYpmKo3gNtEdUzMFkXHxouOnB/aZkQNPW1P/aMycoUZ8N&#10;qn6DGkWXp8N8cYUSEXcZaS4jzHCEqmmgZNpuQnoZSQ97h9PZyqTbC5MTZzRjkvP0cKLbL88p6+V5&#10;r/8AAAD//wMAUEsDBBQABgAIAAAAIQD201CV3wAAAAoBAAAPAAAAZHJzL2Rvd25yZXYueG1sTI/B&#10;TsMwDIbvSLxDZCRuLG3FuqprOk1MXDggMZDgmDVpUy1xqiTryttjTnC0/en39ze7xVk26xBHjwLy&#10;VQZMY+fViIOAj/fnhwpYTBKVtB61gG8dYdfe3jSyVv6Kb3o+poFRCMZaCjApTTXnsTPaybjyk0a6&#10;9T44mWgMA1dBXincWV5kWcmdHJE+GDnpJ6O78/HiBHw6M6pDeP3qlZ0PL/1+PS1hEuL+btlvgSW9&#10;pD8YfvVJHVpyOvkLqsisgDJ/3BAqYJ2VwAioipwWJwHFJq+Atw3/X6H9AQAA//8DAFBLAQItABQA&#10;BgAIAAAAIQC2gziS/gAAAOEBAAATAAAAAAAAAAAAAAAAAAAAAABbQ29udGVudF9UeXBlc10ueG1s&#10;UEsBAi0AFAAGAAgAAAAhADj9If/WAAAAlAEAAAsAAAAAAAAAAAAAAAAALwEAAF9yZWxzLy5yZWxz&#10;UEsBAi0AFAAGAAgAAAAhAGp1EvwjAgAAJgQAAA4AAAAAAAAAAAAAAAAALgIAAGRycy9lMm9Eb2Mu&#10;eG1sUEsBAi0AFAAGAAgAAAAhAPbTUJXfAAAACgEAAA8AAAAAAAAAAAAAAAAAfQQAAGRycy9kb3du&#10;cmV2LnhtbFBLBQYAAAAABAAEAPMAAACJBQAAAAA=&#10;" stroked="f">
                <v:textbox style="mso-fit-shape-to-text:t">
                  <w:txbxContent>
                    <w:p w14:paraId="7716498D" w14:textId="77777777" w:rsidR="002D2673" w:rsidRPr="003C776F" w:rsidRDefault="002D2673" w:rsidP="005D3EB7">
                      <w:pPr>
                        <w:rPr>
                          <w:rFonts w:ascii="Arial Narrow" w:hAnsi="Arial Narrow"/>
                          <w:i/>
                          <w:iCs/>
                          <w:sz w:val="18"/>
                          <w:szCs w:val="18"/>
                        </w:rPr>
                      </w:pPr>
                      <w:r w:rsidRPr="003C776F">
                        <w:rPr>
                          <w:rFonts w:ascii="Arial Narrow" w:hAnsi="Arial Narrow"/>
                          <w:i/>
                          <w:iCs/>
                          <w:sz w:val="18"/>
                          <w:szCs w:val="18"/>
                        </w:rPr>
                        <w:t xml:space="preserve">Write! and your self-seeking text will know itself better than flesh and blood, rising, insurrectionary dough kneading itself, with sonorous, perfumed ingredients, a lively combination of flying </w:t>
                      </w:r>
                      <w:proofErr w:type="spellStart"/>
                      <w:r w:rsidRPr="003C776F">
                        <w:rPr>
                          <w:rFonts w:ascii="Arial Narrow" w:hAnsi="Arial Narrow"/>
                          <w:i/>
                          <w:iCs/>
                          <w:sz w:val="18"/>
                          <w:szCs w:val="18"/>
                        </w:rPr>
                        <w:t>colors</w:t>
                      </w:r>
                      <w:proofErr w:type="spellEnd"/>
                      <w:r w:rsidRPr="003C776F">
                        <w:rPr>
                          <w:rFonts w:ascii="Arial Narrow" w:hAnsi="Arial Narrow"/>
                          <w:i/>
                          <w:iCs/>
                          <w:sz w:val="18"/>
                          <w:szCs w:val="18"/>
                        </w:rPr>
                        <w:t>, leaves, and rivers plunging into the sea we feed.</w:t>
                      </w:r>
                    </w:p>
                    <w:p w14:paraId="2D10A561" w14:textId="2B78ADBE" w:rsidR="002D2673" w:rsidRPr="003C776F" w:rsidRDefault="002D2673" w:rsidP="005D3EB7">
                      <w:pPr>
                        <w:rPr>
                          <w:rFonts w:ascii="Arial Narrow" w:hAnsi="Arial Narrow"/>
                          <w:sz w:val="16"/>
                          <w:szCs w:val="16"/>
                        </w:rPr>
                      </w:pPr>
                      <w:r w:rsidRPr="003C776F">
                        <w:rPr>
                          <w:rFonts w:ascii="Arial Narrow" w:hAnsi="Arial Narrow" w:cstheme="majorBidi"/>
                          <w:sz w:val="16"/>
                          <w:szCs w:val="16"/>
                        </w:rPr>
                        <w:t>Hélène</w:t>
                      </w:r>
                      <w:r>
                        <w:rPr>
                          <w:rFonts w:ascii="Arial Narrow" w:hAnsi="Arial Narrow" w:cstheme="majorBidi"/>
                          <w:sz w:val="16"/>
                          <w:szCs w:val="16"/>
                        </w:rPr>
                        <w:t xml:space="preserve"> </w:t>
                      </w:r>
                      <w:proofErr w:type="spellStart"/>
                      <w:r>
                        <w:rPr>
                          <w:rFonts w:ascii="Arial Narrow" w:hAnsi="Arial Narrow" w:cstheme="majorBidi"/>
                          <w:sz w:val="16"/>
                          <w:szCs w:val="16"/>
                        </w:rPr>
                        <w:t>Cixous</w:t>
                      </w:r>
                      <w:proofErr w:type="spellEnd"/>
                      <w:r w:rsidRPr="003C776F">
                        <w:rPr>
                          <w:rFonts w:ascii="Arial Narrow" w:hAnsi="Arial Narrow" w:cstheme="majorBidi"/>
                          <w:sz w:val="16"/>
                          <w:szCs w:val="16"/>
                        </w:rPr>
                        <w:t xml:space="preserve">, Keith Cohen </w:t>
                      </w:r>
                      <w:r w:rsidRPr="00753FD3">
                        <w:rPr>
                          <w:rFonts w:ascii="Arial Narrow" w:hAnsi="Arial Narrow" w:cstheme="majorBidi"/>
                          <w:sz w:val="16"/>
                          <w:szCs w:val="16"/>
                        </w:rPr>
                        <w:t xml:space="preserve">and Paula Cohen, ‘The Laugh of the Medusa,’ </w:t>
                      </w:r>
                      <w:r w:rsidRPr="00753FD3">
                        <w:rPr>
                          <w:rFonts w:ascii="Arial Narrow" w:hAnsi="Arial Narrow" w:cstheme="majorBidi"/>
                          <w:i/>
                          <w:iCs/>
                          <w:sz w:val="16"/>
                          <w:szCs w:val="16"/>
                        </w:rPr>
                        <w:t>Signs</w:t>
                      </w:r>
                      <w:r w:rsidRPr="00753FD3">
                        <w:rPr>
                          <w:rFonts w:ascii="Arial Narrow" w:hAnsi="Arial Narrow" w:cstheme="majorBidi"/>
                          <w:sz w:val="16"/>
                          <w:szCs w:val="16"/>
                        </w:rPr>
                        <w:t>, 1 (1976), 875-893 (p. 889).</w:t>
                      </w:r>
                    </w:p>
                  </w:txbxContent>
                </v:textbox>
                <w10:wrap type="square"/>
              </v:shape>
            </w:pict>
          </mc:Fallback>
        </mc:AlternateContent>
      </w:r>
      <w:r w:rsidR="006759D3" w:rsidRPr="004169EC">
        <w:rPr>
          <w:rFonts w:ascii="Arial Narrow" w:hAnsi="Arial Narrow"/>
          <w:noProof/>
          <w:sz w:val="24"/>
          <w:szCs w:val="24"/>
          <w:lang w:eastAsia="zh-CN"/>
        </w:rPr>
        <mc:AlternateContent>
          <mc:Choice Requires="wps">
            <w:drawing>
              <wp:anchor distT="45720" distB="45720" distL="114300" distR="114300" simplePos="0" relativeHeight="251992064" behindDoc="0" locked="0" layoutInCell="1" allowOverlap="1" wp14:anchorId="2DE75B05" wp14:editId="5EE8359E">
                <wp:simplePos x="0" y="0"/>
                <wp:positionH relativeFrom="column">
                  <wp:posOffset>-1687535</wp:posOffset>
                </wp:positionH>
                <wp:positionV relativeFrom="paragraph">
                  <wp:posOffset>6115848</wp:posOffset>
                </wp:positionV>
                <wp:extent cx="1471295" cy="1404620"/>
                <wp:effectExtent l="0" t="0" r="0" b="190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404620"/>
                        </a:xfrm>
                        <a:prstGeom prst="rect">
                          <a:avLst/>
                        </a:prstGeom>
                        <a:solidFill>
                          <a:srgbClr val="FFFFFF"/>
                        </a:solidFill>
                        <a:ln w="9525">
                          <a:noFill/>
                          <a:miter lim="800000"/>
                          <a:headEnd/>
                          <a:tailEnd/>
                        </a:ln>
                      </wps:spPr>
                      <wps:txbx>
                        <w:txbxContent>
                          <w:p w14:paraId="5888BEFD" w14:textId="77777777" w:rsidR="002D2673" w:rsidRPr="004169EC" w:rsidRDefault="002D2673" w:rsidP="005D3EB7">
                            <w:pPr>
                              <w:rPr>
                                <w:rFonts w:ascii="Arial Narrow" w:hAnsi="Arial Narrow"/>
                                <w:i/>
                                <w:iCs/>
                                <w:sz w:val="18"/>
                                <w:szCs w:val="18"/>
                              </w:rPr>
                            </w:pPr>
                            <w:r>
                              <w:rPr>
                                <w:rFonts w:ascii="Arial Narrow" w:hAnsi="Arial Narrow"/>
                                <w:i/>
                                <w:iCs/>
                                <w:sz w:val="18"/>
                                <w:szCs w:val="18"/>
                              </w:rPr>
                              <w:t>Sessile polyp: larval jellyfish attached to a surface.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75B05" id="_x0000_s1087" type="#_x0000_t202" style="position:absolute;left:0;text-align:left;margin-left:-132.9pt;margin-top:481.55pt;width:115.85pt;height:110.6pt;z-index:25199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gPJAIAACYEAAAOAAAAZHJzL2Uyb0RvYy54bWysU11v2yAUfZ+0/4B4X/whJ2msOFWXLtOk&#10;rpvU7gdgjGM0zGVAYme/fhecplH3No0HBNzL4dxzD+vbsVfkKKyToCuazVJKhObQSL2v6I/n3Ycb&#10;SpxnumEKtKjoSTh6u3n/bj2YUuTQgWqEJQiiXTmYinbemzJJHO9Ez9wMjNAYbMH2zOPW7pPGsgHR&#10;e5XkabpIBrCNscCFc3h6PwXpJuK3reD+W9s64YmqKHLzcbZxrsOcbNas3FtmOsnPNNg/sOiZ1Pjo&#10;BeqeeUYOVv4F1UtuwUHrZxz6BNpWchFrwGqy9E01Tx0zItaC4jhzkcn9P1j+ePxuiWwqmi/nlGjW&#10;Y5OexejJRxhJHvQZjCsx7clgoh/xGPsca3XmAfhPRzRsO6b34s5aGDrBGuSXhZvJ1dUJxwWQevgK&#10;DT7DDh4i0NjaPoiHchBExz6dLr0JVHh4slhm+QopcoxlRVos8ti9hJUv1411/rOAnoRFRS02P8Kz&#10;44PzgQ4rX1LCaw6UbHZSqbix+3qrLDkyNMoujljBmzSlyVDR1TyfR2QN4X70UC89GlnJvqI3aRiT&#10;tYIcn3QTUzyTalojE6XP+gRJJnH8WI+xFYuoXhCvhuaEilmYjIsfDRcd2N+UDGjairpfB2YFJeqL&#10;RtVXWVEEl8dNMV+iRMReR+rrCNMcoSrqKZmWWx9/RtTD3GF3djLq9srkzBnNGOU8f5zg9ut9zHr9&#10;3ps/AAAA//8DAFBLAwQUAAYACAAAACEAoRzjsuIAAAANAQAADwAAAGRycy9kb3ducmV2LnhtbEyP&#10;y07DMBBF90j8gzVI7FInTRu1aZyqomLDAomCBEs3duIIv2S7afh7hhXdzWiO7pzb7GejySRDHJ1l&#10;UCxyINJ2Tox2YPDx/pxtgMTEreDaWcngR0bYt/d3Da+Fu9o3OZ3SQDDExpozUCn5mtLYKWl4XDgv&#10;Ld56FwxPuIaBisCvGG40XeZ5RQ0fLX5Q3MsnJbvv08Uw+DRqFMfw+tULPR1f+sPaz8Ez9vgwH3ZA&#10;kpzTPwx/+qgOLTqd3cWKSDSDbFmt0T0x2FZlAQSRrFzhcEa22KxKoG1Db1u0vwAAAP//AwBQSwEC&#10;LQAUAAYACAAAACEAtoM4kv4AAADhAQAAEwAAAAAAAAAAAAAAAAAAAAAAW0NvbnRlbnRfVHlwZXNd&#10;LnhtbFBLAQItABQABgAIAAAAIQA4/SH/1gAAAJQBAAALAAAAAAAAAAAAAAAAAC8BAABfcmVscy8u&#10;cmVsc1BLAQItABQABgAIAAAAIQClOHgPJAIAACYEAAAOAAAAAAAAAAAAAAAAAC4CAABkcnMvZTJv&#10;RG9jLnhtbFBLAQItABQABgAIAAAAIQChHOOy4gAAAA0BAAAPAAAAAAAAAAAAAAAAAH4EAABkcnMv&#10;ZG93bnJldi54bWxQSwUGAAAAAAQABADzAAAAjQUAAAAA&#10;" stroked="f">
                <v:textbox style="mso-fit-shape-to-text:t">
                  <w:txbxContent>
                    <w:p w14:paraId="5888BEFD" w14:textId="77777777" w:rsidR="002D2673" w:rsidRPr="004169EC" w:rsidRDefault="002D2673" w:rsidP="005D3EB7">
                      <w:pPr>
                        <w:rPr>
                          <w:rFonts w:ascii="Arial Narrow" w:hAnsi="Arial Narrow"/>
                          <w:i/>
                          <w:iCs/>
                          <w:sz w:val="18"/>
                          <w:szCs w:val="18"/>
                        </w:rPr>
                      </w:pPr>
                      <w:r>
                        <w:rPr>
                          <w:rFonts w:ascii="Arial Narrow" w:hAnsi="Arial Narrow"/>
                          <w:i/>
                          <w:iCs/>
                          <w:sz w:val="18"/>
                          <w:szCs w:val="18"/>
                        </w:rPr>
                        <w:t>Sessile polyp: larval jellyfish attached to a surface.</w:t>
                      </w:r>
                    </w:p>
                  </w:txbxContent>
                </v:textbox>
                <w10:wrap type="square"/>
              </v:shape>
            </w:pict>
          </mc:Fallback>
        </mc:AlternateContent>
      </w:r>
      <w:r w:rsidR="006759D3" w:rsidRPr="004169EC">
        <w:rPr>
          <w:rFonts w:ascii="Arial Narrow" w:hAnsi="Arial Narrow"/>
          <w:noProof/>
          <w:sz w:val="24"/>
          <w:szCs w:val="24"/>
          <w:lang w:eastAsia="zh-CN"/>
        </w:rPr>
        <mc:AlternateContent>
          <mc:Choice Requires="wps">
            <w:drawing>
              <wp:anchor distT="45720" distB="45720" distL="114300" distR="114300" simplePos="0" relativeHeight="251991040" behindDoc="0" locked="0" layoutInCell="1" allowOverlap="1" wp14:anchorId="45F77A8D" wp14:editId="76C68C89">
                <wp:simplePos x="0" y="0"/>
                <wp:positionH relativeFrom="column">
                  <wp:posOffset>3878078</wp:posOffset>
                </wp:positionH>
                <wp:positionV relativeFrom="paragraph">
                  <wp:posOffset>6689459</wp:posOffset>
                </wp:positionV>
                <wp:extent cx="1471295" cy="1404620"/>
                <wp:effectExtent l="0" t="0" r="0" b="190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404620"/>
                        </a:xfrm>
                        <a:prstGeom prst="rect">
                          <a:avLst/>
                        </a:prstGeom>
                        <a:solidFill>
                          <a:srgbClr val="FFFFFF"/>
                        </a:solidFill>
                        <a:ln w="9525">
                          <a:noFill/>
                          <a:miter lim="800000"/>
                          <a:headEnd/>
                          <a:tailEnd/>
                        </a:ln>
                      </wps:spPr>
                      <wps:txbx>
                        <w:txbxContent>
                          <w:p w14:paraId="799099A2" w14:textId="77777777" w:rsidR="002D2673" w:rsidRPr="004169EC" w:rsidRDefault="002D2673" w:rsidP="005D3EB7">
                            <w:pPr>
                              <w:rPr>
                                <w:rFonts w:ascii="Arial Narrow" w:hAnsi="Arial Narrow"/>
                                <w:i/>
                                <w:iCs/>
                                <w:sz w:val="18"/>
                                <w:szCs w:val="18"/>
                              </w:rPr>
                            </w:pPr>
                            <w:r w:rsidRPr="004169EC">
                              <w:rPr>
                                <w:rFonts w:ascii="Arial Narrow" w:hAnsi="Arial Narrow"/>
                                <w:i/>
                                <w:iCs/>
                                <w:sz w:val="18"/>
                                <w:szCs w:val="18"/>
                              </w:rPr>
                              <w:t xml:space="preserve">Ephyra: a free-swimming larval jellyfish </w:t>
                            </w:r>
                            <w:r>
                              <w:rPr>
                                <w:rFonts w:ascii="Arial Narrow" w:hAnsi="Arial Narrow"/>
                                <w:i/>
                                <w:iCs/>
                                <w:sz w:val="18"/>
                                <w:szCs w:val="18"/>
                              </w:rPr>
                              <w:t>post separation from the polyp.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77A8D" id="_x0000_s1088" type="#_x0000_t202" style="position:absolute;left:0;text-align:left;margin-left:305.35pt;margin-top:526.75pt;width:115.85pt;height:110.6pt;z-index:25199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uJAIAACYEAAAOAAAAZHJzL2Uyb0RvYy54bWysU9uO2yAQfa/Uf0C8N3YsJ9lYcVbbbFNV&#10;2l6k3X4AxjhGBYYCib39+g44m0bbt6o8IGCGw8w5h83tqBU5CeclmJrOZzklwnBopTnU9PvT/t0N&#10;JT4w0zIFRtT0WXh6u337ZjPYShTQg2qFIwhifDXYmvYh2CrLPO+FZn4GVhgMduA0C7h1h6x1bEB0&#10;rbIiz5fZAK61DrjwHk/vpyDdJvyuEzx87TovAlE1xdpCml2amzhn2w2rDo7ZXvJzGewfqtBMGnz0&#10;AnXPAiNHJ/+C0pI78NCFGQedQddJLlIP2M08f9XNY8+sSL0gOd5eaPL/D5Z/OX1zRLY1LVYlJYZp&#10;FOlJjIG8h5EUkZ/B+grTHi0mhhGPUefUq7cPwH94YmDXM3MQd87B0AvWYn3zeDO7ujrh+AjSDJ+h&#10;xWfYMUACGjunI3lIB0F01On5ok0shccny9W8WC8o4Ribl3m5LJJ6Gaterlvnw0cBmsRFTR2Kn+DZ&#10;6cGHWA6rXlLiax6UbPdSqbRxh2anHDkxNMo+jdTBqzRlyFDT9aJYJGQD8X7ykJYBjaykrulNHsdk&#10;rUjHB9OmlMCkmtZYiTJnfiIlEzlhbMYkxfLCewPtMzLmYDIufjRc9OB+UTKgaWvqfx6ZE5SoTwZZ&#10;X8/LMro8bcrFCiki7jrSXEeY4QhV00DJtNyF9DMSH/YO1dnLxFuUcarkXDOaMdF5/jjR7df7lPXn&#10;e29/AwAA//8DAFBLAwQUAAYACAAAACEAc5gWYOEAAAANAQAADwAAAGRycy9kb3ducmV2LnhtbEyP&#10;y07DMBBF90j8gzVI7KjdkDRViFNVVGxYIFGQYOnGThzhl2w3DX/PsILlzD26c6bdLdaQWcU0ecdh&#10;vWJAlOu9nNzI4f3t6W4LJGXhpDDeKQ7fKsGuu75qRSP9xb2q+ZhHgiUuNYKDzjk0lKZeKyvSygfl&#10;MBt8tCLjGEcqo7hguTW0YGxDrZgcXtAiqEet+q/j2XL4sHqSh/jyOUgzH56HfRWWGDi/vVn2D0Cy&#10;WvIfDL/6qA4dOp382clEDIfNmtWIYsCq+woIItuyKIGccFXUZQ20a+n/L7ofAAAA//8DAFBLAQIt&#10;ABQABgAIAAAAIQC2gziS/gAAAOEBAAATAAAAAAAAAAAAAAAAAAAAAABbQ29udGVudF9UeXBlc10u&#10;eG1sUEsBAi0AFAAGAAgAAAAhADj9If/WAAAAlAEAAAsAAAAAAAAAAAAAAAAALwEAAF9yZWxzLy5y&#10;ZWxzUEsBAi0AFAAGAAgAAAAhAGcFP64kAgAAJgQAAA4AAAAAAAAAAAAAAAAALgIAAGRycy9lMm9E&#10;b2MueG1sUEsBAi0AFAAGAAgAAAAhAHOYFmDhAAAADQEAAA8AAAAAAAAAAAAAAAAAfgQAAGRycy9k&#10;b3ducmV2LnhtbFBLBQYAAAAABAAEAPMAAACMBQAAAAA=&#10;" stroked="f">
                <v:textbox style="mso-fit-shape-to-text:t">
                  <w:txbxContent>
                    <w:p w14:paraId="799099A2" w14:textId="77777777" w:rsidR="002D2673" w:rsidRPr="004169EC" w:rsidRDefault="002D2673" w:rsidP="005D3EB7">
                      <w:pPr>
                        <w:rPr>
                          <w:rFonts w:ascii="Arial Narrow" w:hAnsi="Arial Narrow"/>
                          <w:i/>
                          <w:iCs/>
                          <w:sz w:val="18"/>
                          <w:szCs w:val="18"/>
                        </w:rPr>
                      </w:pPr>
                      <w:r w:rsidRPr="004169EC">
                        <w:rPr>
                          <w:rFonts w:ascii="Arial Narrow" w:hAnsi="Arial Narrow"/>
                          <w:i/>
                          <w:iCs/>
                          <w:sz w:val="18"/>
                          <w:szCs w:val="18"/>
                        </w:rPr>
                        <w:t xml:space="preserve">Ephyra: a free-swimming larval jellyfish </w:t>
                      </w:r>
                      <w:r>
                        <w:rPr>
                          <w:rFonts w:ascii="Arial Narrow" w:hAnsi="Arial Narrow"/>
                          <w:i/>
                          <w:iCs/>
                          <w:sz w:val="18"/>
                          <w:szCs w:val="18"/>
                        </w:rPr>
                        <w:t>post separation from the polyp.</w:t>
                      </w:r>
                    </w:p>
                  </w:txbxContent>
                </v:textbox>
                <w10:wrap type="square"/>
              </v:shape>
            </w:pict>
          </mc:Fallback>
        </mc:AlternateContent>
      </w:r>
      <w:r w:rsidR="005D3EB7">
        <w:rPr>
          <w:rFonts w:ascii="Arial Narrow" w:hAnsi="Arial Narrow"/>
          <w:sz w:val="24"/>
          <w:szCs w:val="24"/>
        </w:rPr>
        <w:t>Within watery worlds far removed from floating cities, fe</w:t>
      </w:r>
      <w:r w:rsidR="009E5553">
        <w:rPr>
          <w:rFonts w:ascii="Arial Narrow" w:hAnsi="Arial Narrow"/>
          <w:sz w:val="24"/>
          <w:szCs w:val="24"/>
        </w:rPr>
        <w:t xml:space="preserve">arful buoyancy is replaced by an embodied </w:t>
      </w:r>
      <w:r w:rsidR="005D3EB7">
        <w:rPr>
          <w:rFonts w:ascii="Arial Narrow" w:hAnsi="Arial Narrow"/>
          <w:sz w:val="24"/>
          <w:szCs w:val="24"/>
        </w:rPr>
        <w:t xml:space="preserve">sense of buoyancy. Watery creatures </w:t>
      </w:r>
      <w:r w:rsidR="009E5553">
        <w:rPr>
          <w:rFonts w:ascii="Arial Narrow" w:hAnsi="Arial Narrow"/>
          <w:sz w:val="24"/>
          <w:szCs w:val="24"/>
        </w:rPr>
        <w:t xml:space="preserve">are </w:t>
      </w:r>
      <w:r w:rsidR="005D3EB7">
        <w:rPr>
          <w:rFonts w:ascii="Arial Narrow" w:hAnsi="Arial Narrow"/>
          <w:sz w:val="24"/>
          <w:szCs w:val="24"/>
        </w:rPr>
        <w:t>buoyed by ocean currents, invertebrate bodies as liquid as saltwater, not held by water, but within it, bodies nearly absorbed in their surrounding element.</w:t>
      </w:r>
      <w:r w:rsidR="005D3EB7">
        <w:rPr>
          <w:rStyle w:val="EndnoteReference"/>
          <w:rFonts w:ascii="Arial Narrow" w:hAnsi="Arial Narrow"/>
          <w:sz w:val="24"/>
          <w:szCs w:val="24"/>
        </w:rPr>
        <w:endnoteReference w:id="216"/>
      </w:r>
      <w:r w:rsidR="005D3EB7">
        <w:rPr>
          <w:rFonts w:ascii="Arial Narrow" w:hAnsi="Arial Narrow"/>
          <w:sz w:val="24"/>
          <w:szCs w:val="24"/>
        </w:rPr>
        <w:t xml:space="preserve"> An abundant pelagic being drifts along, a scalloped bell, eight-lobed, lamented tentacles extending from under a hood of jelly.</w:t>
      </w:r>
      <w:r w:rsidR="005D3EB7">
        <w:rPr>
          <w:rStyle w:val="EndnoteReference"/>
          <w:rFonts w:ascii="Arial Narrow" w:hAnsi="Arial Narrow"/>
          <w:sz w:val="24"/>
          <w:szCs w:val="24"/>
        </w:rPr>
        <w:endnoteReference w:id="217"/>
      </w:r>
      <w:r w:rsidR="005D3EB7">
        <w:rPr>
          <w:rFonts w:ascii="Arial Narrow" w:hAnsi="Arial Narrow"/>
          <w:sz w:val="24"/>
          <w:szCs w:val="24"/>
        </w:rPr>
        <w:t xml:space="preserve"> The centre of the body sometimes orange, yellow, even deep crimson, yet somehow still transparent, coiling entrails exposed through layers of crystalline skin. The largest of such individuals are entwined with the Arctic Ocean, quietly swimming through ice-cold waters, </w:t>
      </w:r>
      <w:proofErr w:type="spellStart"/>
      <w:r w:rsidR="005D3EB7">
        <w:rPr>
          <w:rFonts w:ascii="Arial Narrow" w:hAnsi="Arial Narrow"/>
          <w:sz w:val="24"/>
          <w:szCs w:val="24"/>
        </w:rPr>
        <w:t>humanless</w:t>
      </w:r>
      <w:proofErr w:type="spellEnd"/>
      <w:r w:rsidR="005D3EB7">
        <w:rPr>
          <w:rFonts w:ascii="Arial Narrow" w:hAnsi="Arial Narrow"/>
          <w:sz w:val="24"/>
          <w:szCs w:val="24"/>
        </w:rPr>
        <w:t>. Enormous bells several metres in diameter, seven metres of tentacles rippling out beneath them.</w:t>
      </w:r>
      <w:r w:rsidR="005D3EB7">
        <w:rPr>
          <w:rStyle w:val="EndnoteReference"/>
          <w:rFonts w:ascii="Arial Narrow" w:hAnsi="Arial Narrow"/>
          <w:sz w:val="24"/>
          <w:szCs w:val="24"/>
        </w:rPr>
        <w:endnoteReference w:id="218"/>
      </w:r>
      <w:r w:rsidR="005D3EB7">
        <w:rPr>
          <w:rFonts w:ascii="Arial Narrow" w:hAnsi="Arial Narrow"/>
          <w:sz w:val="24"/>
          <w:szCs w:val="24"/>
        </w:rPr>
        <w:t xml:space="preserve"> Predatory agent, tentacles enhanced with nematocysts, stinging cells immobilising zooplankton, small fish, ctenophores. Enormous cannibalistic gelatine-blob, small members of its own species are entangled in lethal tentacles, dying a slow, suspended death of paralysis. Ora</w:t>
      </w:r>
      <w:r w:rsidR="007473F8">
        <w:rPr>
          <w:rFonts w:ascii="Arial Narrow" w:hAnsi="Arial Narrow"/>
          <w:sz w:val="24"/>
          <w:szCs w:val="24"/>
        </w:rPr>
        <w:t xml:space="preserve">l arms, specialised tentacles, </w:t>
      </w:r>
      <w:r w:rsidR="005D3EB7">
        <w:rPr>
          <w:rFonts w:ascii="Arial Narrow" w:hAnsi="Arial Narrow"/>
          <w:sz w:val="24"/>
          <w:szCs w:val="24"/>
        </w:rPr>
        <w:t>transporting the prey into the mouth at the centre of the bell, paralysed jelly enveloped in orange jelly-entrails, digested into willowy tentacled movements, into pulsing swimming motions.</w:t>
      </w:r>
      <w:r w:rsidR="005D3EB7">
        <w:rPr>
          <w:rStyle w:val="EndnoteReference"/>
          <w:rFonts w:ascii="Arial Narrow" w:hAnsi="Arial Narrow"/>
          <w:sz w:val="24"/>
          <w:szCs w:val="24"/>
        </w:rPr>
        <w:endnoteReference w:id="219"/>
      </w:r>
      <w:r w:rsidR="005D3EB7">
        <w:rPr>
          <w:rFonts w:ascii="Arial Narrow" w:hAnsi="Arial Narrow"/>
          <w:sz w:val="24"/>
          <w:szCs w:val="24"/>
        </w:rPr>
        <w:t xml:space="preserve"> Wavy yellow mass of gelatinous matter, constituting the bestowal of its name, human-given. Lion’s mane fluttering in the wind, terrestrial animalisation of amber-yellow liquid body-centre hovering, pulsing. Muscular contractions like a beating heart, a blinking eye, nudging the liquid body gently forward. Minute sessile polyps budding off the bodies of young </w:t>
      </w:r>
      <w:r>
        <w:rPr>
          <w:rFonts w:ascii="Arial Narrow" w:hAnsi="Arial Narrow"/>
          <w:sz w:val="24"/>
          <w:szCs w:val="24"/>
        </w:rPr>
        <w:t>jellies</w:t>
      </w:r>
      <w:r w:rsidR="005D3EB7">
        <w:rPr>
          <w:rFonts w:ascii="Arial Narrow" w:hAnsi="Arial Narrow"/>
          <w:sz w:val="24"/>
          <w:szCs w:val="24"/>
        </w:rPr>
        <w:t xml:space="preserve">, asexually, ephyrae growing into males or females, sometimes changing sex as they grow. Or fusion of egg and sperm creating an embryo, brooded in transparent guts, set loose, </w:t>
      </w:r>
      <w:r w:rsidR="006759D3" w:rsidRPr="004169EC">
        <w:rPr>
          <w:rFonts w:ascii="Arial Narrow" w:hAnsi="Arial Narrow"/>
          <w:noProof/>
          <w:sz w:val="24"/>
          <w:szCs w:val="24"/>
          <w:lang w:eastAsia="zh-CN"/>
        </w:rPr>
        <w:lastRenderedPageBreak/>
        <mc:AlternateContent>
          <mc:Choice Requires="wps">
            <w:drawing>
              <wp:anchor distT="45720" distB="45720" distL="114300" distR="114300" simplePos="0" relativeHeight="251993088" behindDoc="0" locked="0" layoutInCell="1" allowOverlap="1" wp14:anchorId="67043406" wp14:editId="340B25AC">
                <wp:simplePos x="0" y="0"/>
                <wp:positionH relativeFrom="column">
                  <wp:posOffset>-1759910</wp:posOffset>
                </wp:positionH>
                <wp:positionV relativeFrom="paragraph">
                  <wp:posOffset>182452</wp:posOffset>
                </wp:positionV>
                <wp:extent cx="1471295" cy="1404620"/>
                <wp:effectExtent l="0" t="0" r="0" b="190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404620"/>
                        </a:xfrm>
                        <a:prstGeom prst="rect">
                          <a:avLst/>
                        </a:prstGeom>
                        <a:solidFill>
                          <a:srgbClr val="FFFFFF"/>
                        </a:solidFill>
                        <a:ln w="9525">
                          <a:noFill/>
                          <a:miter lim="800000"/>
                          <a:headEnd/>
                          <a:tailEnd/>
                        </a:ln>
                      </wps:spPr>
                      <wps:txbx>
                        <w:txbxContent>
                          <w:p w14:paraId="008291BA" w14:textId="77777777" w:rsidR="002D2673" w:rsidRPr="004169EC" w:rsidRDefault="002D2673" w:rsidP="005D3EB7">
                            <w:pPr>
                              <w:rPr>
                                <w:rFonts w:ascii="Arial Narrow" w:hAnsi="Arial Narrow"/>
                                <w:i/>
                                <w:iCs/>
                                <w:sz w:val="18"/>
                                <w:szCs w:val="18"/>
                              </w:rPr>
                            </w:pPr>
                            <w:r>
                              <w:rPr>
                                <w:rFonts w:ascii="Arial Narrow" w:hAnsi="Arial Narrow"/>
                                <w:i/>
                                <w:iCs/>
                                <w:sz w:val="18"/>
                                <w:szCs w:val="18"/>
                              </w:rPr>
                              <w:t>Ciliated planula larva: free-swimming larval jellyfish, pre-polyp-stage, covered in minute hairs enabling swimming.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43406" id="_x0000_s1089" type="#_x0000_t202" style="position:absolute;left:0;text-align:left;margin-left:-138.6pt;margin-top:14.35pt;width:115.85pt;height:110.6pt;z-index:25199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gJgIAACYEAAAOAAAAZHJzL2Uyb0RvYy54bWysU9uO2yAQfa/Uf0C8N76sk91YcVbbbFNV&#10;2l6k3X4AxjhGxQwFEjv9+g44SaPtW1UeEDDDYeacw+p+7BU5COsk6Ipms5QSoTk0Uu8q+v1l++6O&#10;EueZbpgCLSp6FI7er9++WQ2mFDl0oBphCYJoVw6mop33pkwSxzvRMzcDIzQGW7A987i1u6SxbED0&#10;XiV5mi6SAWxjLHDhHJ4+TkG6jvhtK7j/2rZOeKIqirX5ONs412FO1itW7iwzneSnMtg/VNEzqfHR&#10;C9Qj84zsrfwLqpfcgoPWzzj0CbSt5CL2gN1k6atunjtmROwFyXHmQpP7f7D8y+GbJbKpaH57Q4lm&#10;PYr0IkZP3sNI8sDPYFyJac8GE/2Ix6hz7NWZJ+A/HNGw6ZjeiQdrYegEa7C+LNxMrq5OOC6A1MNn&#10;aPAZtvcQgcbW9oE8pIMgOup0vGgTSuHhyeI2y5dzSjjGsiItFnlUL2Hl+bqxzn8U0JOwqKhF8SM8&#10;Ozw5H8ph5TklvOZAyWYrlYobu6s3ypIDQ6Ns44gdvEpTmgwVXc7zeUTWEO5HD/XSo5GV7Ct6l4Yx&#10;WSvQ8UE3McUzqaY1VqL0iZ9AyUSOH+sxSrG4OfNeQ3NExixMxsWPhosO7C9KBjRtRd3PPbOCEvVJ&#10;I+vLrCiCy+OmmN8iRcReR+rrCNMcoSrqKZmWGx9/RuTDPKA6Wxl5CzJOlZxqRjNGOk8fJ7j9eh+z&#10;/nzv9W8AAAD//wMAUEsDBBQABgAIAAAAIQD0Kvdh4AAAAAsBAAAPAAAAZHJzL2Rvd25yZXYueG1s&#10;TI/LTsMwEEX3SPyDNUjsUoeoIW2IU1VUbFggUZBg6caTOCJ+yHbT8PcMK1jOzNGdc5vdYiY2Y4ij&#10;swLuVjkwtJ1Tox0EvL89ZRtgMUmr5OQsCvjGCLv2+qqRtXIX+4rzMQ2MQmyspQCdkq85j51GI+PK&#10;ebR0610wMtEYBq6CvFC4mXiR5/fcyNHSBy09Pmrsvo5nI+DD6FEdwstnr6b58NzvS78EL8TtzbJ/&#10;AJZwSX8w/OqTOrTkdHJnqyKbBGRFVRXECig2FTAisnVZAjvRYr3dAm8b/r9D+wMAAP//AwBQSwEC&#10;LQAUAAYACAAAACEAtoM4kv4AAADhAQAAEwAAAAAAAAAAAAAAAAAAAAAAW0NvbnRlbnRfVHlwZXNd&#10;LnhtbFBLAQItABQABgAIAAAAIQA4/SH/1gAAAJQBAAALAAAAAAAAAAAAAAAAAC8BAABfcmVscy8u&#10;cmVsc1BLAQItABQABgAIAAAAIQA/H7mgJgIAACYEAAAOAAAAAAAAAAAAAAAAAC4CAABkcnMvZTJv&#10;RG9jLnhtbFBLAQItABQABgAIAAAAIQD0Kvdh4AAAAAsBAAAPAAAAAAAAAAAAAAAAAIAEAABkcnMv&#10;ZG93bnJldi54bWxQSwUGAAAAAAQABADzAAAAjQUAAAAA&#10;" stroked="f">
                <v:textbox style="mso-fit-shape-to-text:t">
                  <w:txbxContent>
                    <w:p w14:paraId="008291BA" w14:textId="77777777" w:rsidR="002D2673" w:rsidRPr="004169EC" w:rsidRDefault="002D2673" w:rsidP="005D3EB7">
                      <w:pPr>
                        <w:rPr>
                          <w:rFonts w:ascii="Arial Narrow" w:hAnsi="Arial Narrow"/>
                          <w:i/>
                          <w:iCs/>
                          <w:sz w:val="18"/>
                          <w:szCs w:val="18"/>
                        </w:rPr>
                      </w:pPr>
                      <w:r>
                        <w:rPr>
                          <w:rFonts w:ascii="Arial Narrow" w:hAnsi="Arial Narrow"/>
                          <w:i/>
                          <w:iCs/>
                          <w:sz w:val="18"/>
                          <w:szCs w:val="18"/>
                        </w:rPr>
                        <w:t>Ciliated planula larva: free-swimming larval jellyfish, pre-polyp-stage, covered in minute hairs enabling swimming.</w:t>
                      </w:r>
                    </w:p>
                  </w:txbxContent>
                </v:textbox>
                <w10:wrap type="square"/>
              </v:shape>
            </w:pict>
          </mc:Fallback>
        </mc:AlternateContent>
      </w:r>
      <w:r w:rsidR="005D3EB7">
        <w:rPr>
          <w:rFonts w:ascii="Arial Narrow" w:hAnsi="Arial Narrow"/>
          <w:sz w:val="24"/>
          <w:szCs w:val="24"/>
        </w:rPr>
        <w:t>becoming a ciliated planula larva, miniscule hairs enabling locomotion. Alive for merely a year, the pelagic being starts as larva, becoming polyp, ephyra, medusa.</w:t>
      </w:r>
      <w:r w:rsidR="005D3EB7">
        <w:rPr>
          <w:rStyle w:val="EndnoteReference"/>
          <w:rFonts w:ascii="Arial Narrow" w:hAnsi="Arial Narrow"/>
          <w:sz w:val="24"/>
          <w:szCs w:val="24"/>
        </w:rPr>
        <w:endnoteReference w:id="220"/>
      </w:r>
      <w:r w:rsidR="005D3EB7">
        <w:rPr>
          <w:rFonts w:ascii="Arial Narrow" w:hAnsi="Arial Narrow"/>
          <w:sz w:val="24"/>
          <w:szCs w:val="24"/>
        </w:rPr>
        <w:t xml:space="preserve"> Relying on ocean currents to drive its immobile body forward, assembling in sheltered areas towards the end of its life, it is washed up by the tides onto rocks and beaches, a suffocated oozy mass.</w:t>
      </w:r>
      <w:r w:rsidR="005D3EB7">
        <w:rPr>
          <w:rStyle w:val="EndnoteReference"/>
          <w:rFonts w:ascii="Arial Narrow" w:hAnsi="Arial Narrow"/>
          <w:sz w:val="24"/>
          <w:szCs w:val="24"/>
        </w:rPr>
        <w:endnoteReference w:id="221"/>
      </w:r>
    </w:p>
    <w:p w14:paraId="78A6854F" w14:textId="19044625" w:rsidR="005D3EB7" w:rsidRDefault="005D3EB7" w:rsidP="005D3EB7">
      <w:pPr>
        <w:spacing w:after="0" w:line="360" w:lineRule="auto"/>
        <w:rPr>
          <w:rFonts w:ascii="Arial Narrow" w:hAnsi="Arial Narrow"/>
          <w:sz w:val="24"/>
          <w:szCs w:val="24"/>
        </w:rPr>
      </w:pPr>
    </w:p>
    <w:p w14:paraId="275524FB" w14:textId="7C1267D3" w:rsidR="005D3EB7" w:rsidRPr="007F7D60" w:rsidRDefault="006759D3" w:rsidP="006F5254">
      <w:pPr>
        <w:spacing w:after="0" w:line="360" w:lineRule="auto"/>
        <w:jc w:val="both"/>
        <w:rPr>
          <w:rFonts w:ascii="Arial Narrow" w:hAnsi="Arial Narrow"/>
          <w:i/>
          <w:iCs/>
          <w:sz w:val="24"/>
          <w:szCs w:val="24"/>
        </w:rPr>
      </w:pPr>
      <w:r w:rsidRPr="00A209A1">
        <w:rPr>
          <w:rFonts w:ascii="Arial Narrow" w:hAnsi="Arial Narrow"/>
          <w:i/>
          <w:iCs/>
          <w:noProof/>
          <w:sz w:val="24"/>
          <w:szCs w:val="24"/>
          <w:lang w:eastAsia="zh-CN"/>
        </w:rPr>
        <mc:AlternateContent>
          <mc:Choice Requires="wps">
            <w:drawing>
              <wp:anchor distT="45720" distB="45720" distL="114300" distR="114300" simplePos="0" relativeHeight="252019712" behindDoc="0" locked="0" layoutInCell="1" allowOverlap="1" wp14:anchorId="61AB6F49" wp14:editId="3AB2DC45">
                <wp:simplePos x="0" y="0"/>
                <wp:positionH relativeFrom="column">
                  <wp:posOffset>-1664459</wp:posOffset>
                </wp:positionH>
                <wp:positionV relativeFrom="paragraph">
                  <wp:posOffset>4275653</wp:posOffset>
                </wp:positionV>
                <wp:extent cx="1320800" cy="1404620"/>
                <wp:effectExtent l="0" t="0" r="0"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404620"/>
                        </a:xfrm>
                        <a:prstGeom prst="rect">
                          <a:avLst/>
                        </a:prstGeom>
                        <a:solidFill>
                          <a:srgbClr val="FFFFFF"/>
                        </a:solidFill>
                        <a:ln w="9525">
                          <a:noFill/>
                          <a:miter lim="800000"/>
                          <a:headEnd/>
                          <a:tailEnd/>
                        </a:ln>
                      </wps:spPr>
                      <wps:txbx>
                        <w:txbxContent>
                          <w:p w14:paraId="08874D2B" w14:textId="77777777" w:rsidR="002D2673" w:rsidRPr="00A209A1" w:rsidRDefault="002D2673" w:rsidP="005D3EB7">
                            <w:pPr>
                              <w:pStyle w:val="fullout"/>
                              <w:rPr>
                                <w:rFonts w:ascii="Arial Narrow" w:hAnsi="Arial Narrow" w:cs="Helvetica"/>
                                <w:i/>
                                <w:iCs/>
                                <w:color w:val="000000"/>
                                <w:sz w:val="18"/>
                                <w:szCs w:val="18"/>
                              </w:rPr>
                            </w:pPr>
                            <w:r w:rsidRPr="00A209A1">
                              <w:rPr>
                                <w:rFonts w:ascii="Arial Narrow" w:hAnsi="Arial Narrow" w:cs="Helvetica"/>
                                <w:i/>
                                <w:iCs/>
                                <w:color w:val="000000"/>
                                <w:sz w:val="18"/>
                                <w:szCs w:val="18"/>
                              </w:rPr>
                              <w:t>Blood, bile, intracellular fluid; a small ocean swallowed, a wild wetland in our gut; rivulets forsaken making their way from our insides to out, from watery womb to watery world:</w:t>
                            </w:r>
                          </w:p>
                          <w:p w14:paraId="49A832A0" w14:textId="77777777" w:rsidR="002D2673" w:rsidRDefault="002D2673" w:rsidP="005D3EB7">
                            <w:pPr>
                              <w:pStyle w:val="NormalWeb"/>
                              <w:spacing w:before="0" w:after="0"/>
                              <w:rPr>
                                <w:rStyle w:val="italic"/>
                                <w:rFonts w:ascii="Arial Narrow" w:hAnsi="Arial Narrow" w:cs="Helvetica"/>
                                <w:color w:val="000000"/>
                                <w:sz w:val="18"/>
                                <w:szCs w:val="18"/>
                              </w:rPr>
                            </w:pPr>
                            <w:r w:rsidRPr="00A209A1">
                              <w:rPr>
                                <w:rStyle w:val="italic"/>
                                <w:rFonts w:ascii="Arial Narrow" w:hAnsi="Arial Narrow" w:cs="Helvetica"/>
                                <w:color w:val="000000"/>
                                <w:sz w:val="18"/>
                                <w:szCs w:val="18"/>
                              </w:rPr>
                              <w:t>we are bodies of water.</w:t>
                            </w:r>
                          </w:p>
                          <w:p w14:paraId="4210F98B" w14:textId="5B3722CF" w:rsidR="002D2673" w:rsidRPr="006759D3" w:rsidRDefault="002D2673" w:rsidP="006759D3">
                            <w:pPr>
                              <w:pStyle w:val="NormalWeb"/>
                              <w:spacing w:before="0" w:after="0"/>
                              <w:rPr>
                                <w:rFonts w:ascii="Arial Narrow" w:hAnsi="Arial Narrow" w:cs="Helvetica"/>
                                <w:color w:val="000000"/>
                                <w:sz w:val="16"/>
                                <w:szCs w:val="16"/>
                              </w:rPr>
                            </w:pPr>
                            <w:r w:rsidRPr="00A209A1">
                              <w:rPr>
                                <w:rStyle w:val="italic"/>
                                <w:rFonts w:ascii="Arial Narrow" w:hAnsi="Arial Narrow" w:cs="Helvetica"/>
                                <w:color w:val="000000"/>
                                <w:sz w:val="16"/>
                                <w:szCs w:val="16"/>
                              </w:rPr>
                              <w:t xml:space="preserve">Astrida Neimanis, </w:t>
                            </w:r>
                            <w:r w:rsidRPr="00A209A1">
                              <w:rPr>
                                <w:rStyle w:val="italic"/>
                                <w:rFonts w:ascii="Arial Narrow" w:hAnsi="Arial Narrow" w:cs="Helvetica"/>
                                <w:i/>
                                <w:iCs/>
                                <w:color w:val="000000"/>
                                <w:sz w:val="16"/>
                                <w:szCs w:val="16"/>
                              </w:rPr>
                              <w:t>Bodies of Water: Posthuman Feminist Phenomenology</w:t>
                            </w:r>
                            <w:r w:rsidRPr="00A209A1">
                              <w:rPr>
                                <w:rStyle w:val="italic"/>
                                <w:rFonts w:ascii="Arial Narrow" w:hAnsi="Arial Narrow" w:cs="Helvetica"/>
                                <w:color w:val="000000"/>
                                <w:sz w:val="16"/>
                                <w:szCs w:val="16"/>
                              </w:rPr>
                              <w:t xml:space="preserve"> (London: Bloomsbury Academic, 2016), p.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B6F49" id="_x0000_s1090" type="#_x0000_t202" style="position:absolute;left:0;text-align:left;margin-left:-131.05pt;margin-top:336.65pt;width:104pt;height:110.6pt;z-index:25201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K2JAIAACYEAAAOAAAAZHJzL2Uyb0RvYy54bWysU9uO2yAQfa/Uf0C8N3bcXHatOKtttqkq&#10;bS/Sbj8AYxyjAkOBxE6/fgecpNH2rSoPCJjhcOacYXU3aEUOwnkJpqLTSU6JMBwaaXYV/fG8fXdD&#10;iQ/MNEyBERU9Ck/v1m/frHpbigI6UI1wBEGML3tb0S4EW2aZ553QzE/ACoPBFpxmAbdulzWO9Yiu&#10;VVbk+SLrwTXWARfe4+nDGKTrhN+2godvbetFIKqiyC2k2aW5jnO2XrFy55jtJD/RYP/AQjNp8NEL&#10;1AMLjOyd/AtKS+7AQxsmHHQGbSu5SDVgNdP8VTVPHbMi1YLieHuRyf8/WP718N0R2VS0WC4pMUyj&#10;Sc9iCOQDDKSI+vTWl5j2ZDExDHiMPqdavX0E/tMTA5uOmZ24dw76TrAG+U3jzezq6ojjI0jdf4EG&#10;n2H7AAloaJ2O4qEcBNHRp+PFm0iFxyffF/lNjiGOseksny2K5F7GyvN163z4JECTuKioQ/MTPDs8&#10;+hDpsPKcEl/zoGSzlUqljdvVG+XIgWGjbNNIFbxKU4b0Fb2dF/OEbCDeTz2kZcBGVlJXFGniGFsr&#10;yvHRNCklMKnGNTJR5qRPlGQUJwz1kKxYzM6619AcUTEHY+PiR8NFB+43JT02bUX9rz1zghL12aDq&#10;t9PZLHZ52szmS5SIuOtIfR1hhiNURQMl43IT0s9Ieth7dGcrk27RxpHJiTM2Y5Lz9HFit1/vU9af&#10;771+AQAA//8DAFBLAwQUAAYACAAAACEAtDEEvOEAAAAMAQAADwAAAGRycy9kb3ducmV2LnhtbEyP&#10;y07DMBBF90j8gzVI7FKnaZOWkElVUbFhgURBKks3duIIv2S7afh7zAqWM3N059xmN2tFJuHDaA3C&#10;cpEDEaazfDQDwsf7c7YFEiIznClrBMK3CLBrb28aVnN7NW9iOsaBpBATaoYgY3Q1paGTQrOwsE6Y&#10;dOut1yym0Q+Ue3ZN4VrRIs8rqtlo0gfJnHiSovs6XjTCScuRH/zrZ8/VdHjp96WbvUO8v5v3j0Ci&#10;mOMfDL/6SR3a5HS2F8MDUQhZURXLxCJUm9UKSEKycp02Z4Ttw7oE2jb0f4n2BwAA//8DAFBLAQIt&#10;ABQABgAIAAAAIQC2gziS/gAAAOEBAAATAAAAAAAAAAAAAAAAAAAAAABbQ29udGVudF9UeXBlc10u&#10;eG1sUEsBAi0AFAAGAAgAAAAhADj9If/WAAAAlAEAAAsAAAAAAAAAAAAAAAAALwEAAF9yZWxzLy5y&#10;ZWxzUEsBAi0AFAAGAAgAAAAhAJlCArYkAgAAJgQAAA4AAAAAAAAAAAAAAAAALgIAAGRycy9lMm9E&#10;b2MueG1sUEsBAi0AFAAGAAgAAAAhALQxBLzhAAAADAEAAA8AAAAAAAAAAAAAAAAAfgQAAGRycy9k&#10;b3ducmV2LnhtbFBLBQYAAAAABAAEAPMAAACMBQAAAAA=&#10;" stroked="f">
                <v:textbox style="mso-fit-shape-to-text:t">
                  <w:txbxContent>
                    <w:p w14:paraId="08874D2B" w14:textId="77777777" w:rsidR="002D2673" w:rsidRPr="00A209A1" w:rsidRDefault="002D2673" w:rsidP="005D3EB7">
                      <w:pPr>
                        <w:pStyle w:val="fullout"/>
                        <w:rPr>
                          <w:rFonts w:ascii="Arial Narrow" w:hAnsi="Arial Narrow" w:cs="Helvetica"/>
                          <w:i/>
                          <w:iCs/>
                          <w:color w:val="000000"/>
                          <w:sz w:val="18"/>
                          <w:szCs w:val="18"/>
                        </w:rPr>
                      </w:pPr>
                      <w:r w:rsidRPr="00A209A1">
                        <w:rPr>
                          <w:rFonts w:ascii="Arial Narrow" w:hAnsi="Arial Narrow" w:cs="Helvetica"/>
                          <w:i/>
                          <w:iCs/>
                          <w:color w:val="000000"/>
                          <w:sz w:val="18"/>
                          <w:szCs w:val="18"/>
                        </w:rPr>
                        <w:t>Blood, bile, intracellular fluid; a small ocean swallowed, a wild wetland in our gut; rivulets forsaken making their way from our insides to out, from watery womb to watery world:</w:t>
                      </w:r>
                    </w:p>
                    <w:p w14:paraId="49A832A0" w14:textId="77777777" w:rsidR="002D2673" w:rsidRDefault="002D2673" w:rsidP="005D3EB7">
                      <w:pPr>
                        <w:pStyle w:val="NormalWeb"/>
                        <w:spacing w:before="0" w:after="0"/>
                        <w:rPr>
                          <w:rStyle w:val="italic"/>
                          <w:rFonts w:ascii="Arial Narrow" w:hAnsi="Arial Narrow" w:cs="Helvetica"/>
                          <w:color w:val="000000"/>
                          <w:sz w:val="18"/>
                          <w:szCs w:val="18"/>
                        </w:rPr>
                      </w:pPr>
                      <w:proofErr w:type="gramStart"/>
                      <w:r w:rsidRPr="00A209A1">
                        <w:rPr>
                          <w:rStyle w:val="italic"/>
                          <w:rFonts w:ascii="Arial Narrow" w:hAnsi="Arial Narrow" w:cs="Helvetica"/>
                          <w:color w:val="000000"/>
                          <w:sz w:val="18"/>
                          <w:szCs w:val="18"/>
                        </w:rPr>
                        <w:t>we</w:t>
                      </w:r>
                      <w:proofErr w:type="gramEnd"/>
                      <w:r w:rsidRPr="00A209A1">
                        <w:rPr>
                          <w:rStyle w:val="italic"/>
                          <w:rFonts w:ascii="Arial Narrow" w:hAnsi="Arial Narrow" w:cs="Helvetica"/>
                          <w:color w:val="000000"/>
                          <w:sz w:val="18"/>
                          <w:szCs w:val="18"/>
                        </w:rPr>
                        <w:t xml:space="preserve"> are bodies of water.</w:t>
                      </w:r>
                    </w:p>
                    <w:p w14:paraId="4210F98B" w14:textId="5B3722CF" w:rsidR="002D2673" w:rsidRPr="006759D3" w:rsidRDefault="002D2673" w:rsidP="006759D3">
                      <w:pPr>
                        <w:pStyle w:val="NormalWeb"/>
                        <w:spacing w:before="0" w:after="0"/>
                        <w:rPr>
                          <w:rFonts w:ascii="Arial Narrow" w:hAnsi="Arial Narrow" w:cs="Helvetica"/>
                          <w:color w:val="000000"/>
                          <w:sz w:val="16"/>
                          <w:szCs w:val="16"/>
                        </w:rPr>
                      </w:pPr>
                      <w:proofErr w:type="spellStart"/>
                      <w:r w:rsidRPr="00A209A1">
                        <w:rPr>
                          <w:rStyle w:val="italic"/>
                          <w:rFonts w:ascii="Arial Narrow" w:hAnsi="Arial Narrow" w:cs="Helvetica"/>
                          <w:color w:val="000000"/>
                          <w:sz w:val="16"/>
                          <w:szCs w:val="16"/>
                        </w:rPr>
                        <w:t>Astrida</w:t>
                      </w:r>
                      <w:proofErr w:type="spellEnd"/>
                      <w:r w:rsidRPr="00A209A1">
                        <w:rPr>
                          <w:rStyle w:val="italic"/>
                          <w:rFonts w:ascii="Arial Narrow" w:hAnsi="Arial Narrow" w:cs="Helvetica"/>
                          <w:color w:val="000000"/>
                          <w:sz w:val="16"/>
                          <w:szCs w:val="16"/>
                        </w:rPr>
                        <w:t xml:space="preserve"> </w:t>
                      </w:r>
                      <w:proofErr w:type="spellStart"/>
                      <w:r w:rsidRPr="00A209A1">
                        <w:rPr>
                          <w:rStyle w:val="italic"/>
                          <w:rFonts w:ascii="Arial Narrow" w:hAnsi="Arial Narrow" w:cs="Helvetica"/>
                          <w:color w:val="000000"/>
                          <w:sz w:val="16"/>
                          <w:szCs w:val="16"/>
                        </w:rPr>
                        <w:t>Neimanis</w:t>
                      </w:r>
                      <w:proofErr w:type="spellEnd"/>
                      <w:r w:rsidRPr="00A209A1">
                        <w:rPr>
                          <w:rStyle w:val="italic"/>
                          <w:rFonts w:ascii="Arial Narrow" w:hAnsi="Arial Narrow" w:cs="Helvetica"/>
                          <w:color w:val="000000"/>
                          <w:sz w:val="16"/>
                          <w:szCs w:val="16"/>
                        </w:rPr>
                        <w:t xml:space="preserve">, </w:t>
                      </w:r>
                      <w:r w:rsidRPr="00A209A1">
                        <w:rPr>
                          <w:rStyle w:val="italic"/>
                          <w:rFonts w:ascii="Arial Narrow" w:hAnsi="Arial Narrow" w:cs="Helvetica"/>
                          <w:i/>
                          <w:iCs/>
                          <w:color w:val="000000"/>
                          <w:sz w:val="16"/>
                          <w:szCs w:val="16"/>
                        </w:rPr>
                        <w:t>Bodies of Water: Posthuman Feminist Phenomenology</w:t>
                      </w:r>
                      <w:r w:rsidRPr="00A209A1">
                        <w:rPr>
                          <w:rStyle w:val="italic"/>
                          <w:rFonts w:ascii="Arial Narrow" w:hAnsi="Arial Narrow" w:cs="Helvetica"/>
                          <w:color w:val="000000"/>
                          <w:sz w:val="16"/>
                          <w:szCs w:val="16"/>
                        </w:rPr>
                        <w:t xml:space="preserve"> (London: Bloomsbury Academic, 2016), p. 1.</w:t>
                      </w:r>
                    </w:p>
                  </w:txbxContent>
                </v:textbox>
                <w10:wrap type="square"/>
              </v:shape>
            </w:pict>
          </mc:Fallback>
        </mc:AlternateContent>
      </w:r>
      <w:r w:rsidRPr="003C776F">
        <w:rPr>
          <w:rFonts w:ascii="Arial Narrow" w:hAnsi="Arial Narrow"/>
          <w:noProof/>
          <w:sz w:val="24"/>
          <w:szCs w:val="24"/>
          <w:lang w:eastAsia="zh-CN"/>
        </w:rPr>
        <mc:AlternateContent>
          <mc:Choice Requires="wps">
            <w:drawing>
              <wp:anchor distT="45720" distB="45720" distL="114300" distR="114300" simplePos="0" relativeHeight="251994112" behindDoc="0" locked="0" layoutInCell="1" allowOverlap="1" wp14:anchorId="2CC83E93" wp14:editId="3B1AF96F">
                <wp:simplePos x="0" y="0"/>
                <wp:positionH relativeFrom="rightMargin">
                  <wp:posOffset>314448</wp:posOffset>
                </wp:positionH>
                <wp:positionV relativeFrom="paragraph">
                  <wp:posOffset>297180</wp:posOffset>
                </wp:positionV>
                <wp:extent cx="1314450" cy="1404620"/>
                <wp:effectExtent l="0" t="0" r="0" b="5715"/>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noFill/>
                          <a:miter lim="800000"/>
                          <a:headEnd/>
                          <a:tailEnd/>
                        </a:ln>
                      </wps:spPr>
                      <wps:txbx>
                        <w:txbxContent>
                          <w:p w14:paraId="40E1A8E5" w14:textId="77777777" w:rsidR="002D2673" w:rsidRPr="003C776F" w:rsidRDefault="002D2673" w:rsidP="005D3EB7">
                            <w:pPr>
                              <w:rPr>
                                <w:rFonts w:ascii="Arial Narrow" w:hAnsi="Arial Narrow"/>
                                <w:i/>
                                <w:iCs/>
                                <w:sz w:val="18"/>
                                <w:szCs w:val="18"/>
                              </w:rPr>
                            </w:pPr>
                            <w:r w:rsidRPr="003C776F">
                              <w:rPr>
                                <w:rFonts w:ascii="Arial Narrow" w:hAnsi="Arial Narrow"/>
                                <w:i/>
                                <w:iCs/>
                                <w:sz w:val="18"/>
                                <w:szCs w:val="18"/>
                              </w:rPr>
                              <w:t xml:space="preserve">"Ah, there's her sea," he will say as he holds out to me a basin full of water from the little phallic mother from whom he's inseparable. But look, our seas are what we make of them, full of fish or not, opaque or transparent, red or black, high or </w:t>
                            </w:r>
                            <w:r w:rsidRPr="003C776F">
                              <w:rPr>
                                <w:rFonts w:ascii="Arial Narrow" w:hAnsi="Arial Narrow"/>
                                <w:i/>
                                <w:iCs/>
                                <w:sz w:val="18"/>
                                <w:szCs w:val="18"/>
                              </w:rPr>
                              <w:t>smooth, narrow or bankless; and we are ourselves sea, sand, coral, sea-weed, beaches, tides, swimmers, children, waves .... More or less wavily sea, earth, sky-what matter would rebuff us? We know how to speak them all.</w:t>
                            </w:r>
                          </w:p>
                          <w:p w14:paraId="2C192A1E" w14:textId="62F7CC49" w:rsidR="002D2673" w:rsidRPr="003C776F" w:rsidRDefault="002D2673" w:rsidP="005D3EB7">
                            <w:pPr>
                              <w:rPr>
                                <w:rFonts w:ascii="Arial Narrow" w:hAnsi="Arial Narrow"/>
                                <w:sz w:val="16"/>
                                <w:szCs w:val="16"/>
                              </w:rPr>
                            </w:pPr>
                            <w:r>
                              <w:rPr>
                                <w:rFonts w:ascii="Arial Narrow" w:hAnsi="Arial Narrow" w:cstheme="majorBidi"/>
                                <w:sz w:val="16"/>
                                <w:szCs w:val="16"/>
                              </w:rPr>
                              <w:t xml:space="preserve">Cixous, </w:t>
                            </w:r>
                            <w:r w:rsidRPr="00753FD3">
                              <w:rPr>
                                <w:rFonts w:ascii="Arial Narrow" w:hAnsi="Arial Narrow" w:cstheme="majorBidi"/>
                                <w:sz w:val="16"/>
                                <w:szCs w:val="16"/>
                              </w:rPr>
                              <w:t>875-893 (p. 889).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83E93" id="_x0000_s1091" type="#_x0000_t202" style="position:absolute;left:0;text-align:left;margin-left:24.75pt;margin-top:23.4pt;width:103.5pt;height:110.6pt;z-index:2519941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ydJAIAACYEAAAOAAAAZHJzL2Uyb0RvYy54bWysU11v2yAUfZ+0/4B4X+x4SdpacaouXaZJ&#10;3YfU7gdgjGM04DIgsbNf3wtO0qh9m8YDAu7lcO85h+XtoBXZC+clmIpOJzklwnBopNlW9NfT5sM1&#10;JT4w0zAFRlT0IDy9Xb1/t+xtKQroQDXCEQQxvuxtRbsQbJllnndCMz8BKwwGW3CaBdy6bdY41iO6&#10;VlmR54usB9dYB1x4j6f3Y5CuEn7bCh5+tK0XgaiKYm0hzS7NdZyz1ZKVW8dsJ/mxDPYPVWgmDT56&#10;hrpngZGdk2+gtOQOPLRhwkFn0LaSi9QDdjPNX3Xz2DErUi9Ijrdnmvz/g+Xf9z8dkU1Fi6sFJYZp&#10;FOlJDIF8goEUkZ/e+hLTHi0mhgGPUefUq7cPwH97YmDdMbMVd85B3wnWYH3TeDO7uDri+AhS99+g&#10;wWfYLkACGlqnI3lIB0F01Olw1iaWwuOTH6ez2RxDHGPTWT5bFEm9jJWn69b58EWAJnFRUYfiJ3i2&#10;f/AhlsPKU0p8zYOSzUYqlTZuW6+VI3uGRtmkkTp4laYM6St6My/mCdlAvJ88pGVAIyupK3qdxzFa&#10;K9Lx2TQpJTCpxjVWosyRn0jJSE4Y6iFJsZifeK+hOSBjDkbj4kfDRQfuLyU9mrai/s+OOUGJ+mqQ&#10;9RvkKLo8bWbzK6SIuMtIfRlhhiNURQMl43Id0s9IfNg7VGcjE29RxrGSY81oxkTn8eNEt1/uU9bL&#10;9149AwAA//8DAFBLAwQUAAYACAAAACEAhNcPZ9sAAAAJAQAADwAAAGRycy9kb3ducmV2LnhtbExP&#10;y07DMBC8I/EP1iJxow4ViUqIU1VUXDggUZDg6MabOMJeR7abhr9nOcFpHzOaR7NdvBMzxjQGUnC7&#10;KkAgdcGMNCh4f3u62YBIWZPRLhAq+MYE2/byotG1CWd6xfmQB8EilGqtwOY81VKmzqLXaRUmJMb6&#10;EL3OfMZBmqjPLO6dXBdFJb0eiR2snvDRYvd1OHkFH96OZh9fPnvj5v1zvyunJU5KXV8tuwcQGZf8&#10;R4bf+BwdWs50DCcySTgFd/clM3lW3IDxdVnx48hLtSlAto3836D9AQAA//8DAFBLAQItABQABgAI&#10;AAAAIQC2gziS/gAAAOEBAAATAAAAAAAAAAAAAAAAAAAAAABbQ29udGVudF9UeXBlc10ueG1sUEsB&#10;Ai0AFAAGAAgAAAAhADj9If/WAAAAlAEAAAsAAAAAAAAAAAAAAAAALwEAAF9yZWxzLy5yZWxzUEsB&#10;Ai0AFAAGAAgAAAAhAPi8zJ0kAgAAJgQAAA4AAAAAAAAAAAAAAAAALgIAAGRycy9lMm9Eb2MueG1s&#10;UEsBAi0AFAAGAAgAAAAhAITXD2fbAAAACQEAAA8AAAAAAAAAAAAAAAAAfgQAAGRycy9kb3ducmV2&#10;LnhtbFBLBQYAAAAABAAEAPMAAACGBQAAAAA=&#10;" stroked="f">
                <v:textbox style="mso-fit-shape-to-text:t">
                  <w:txbxContent>
                    <w:p w14:paraId="40E1A8E5" w14:textId="77777777" w:rsidR="002D2673" w:rsidRPr="003C776F" w:rsidRDefault="002D2673" w:rsidP="005D3EB7">
                      <w:pPr>
                        <w:rPr>
                          <w:rFonts w:ascii="Arial Narrow" w:hAnsi="Arial Narrow"/>
                          <w:i/>
                          <w:iCs/>
                          <w:sz w:val="18"/>
                          <w:szCs w:val="18"/>
                        </w:rPr>
                      </w:pPr>
                      <w:r w:rsidRPr="003C776F">
                        <w:rPr>
                          <w:rFonts w:ascii="Arial Narrow" w:hAnsi="Arial Narrow"/>
                          <w:i/>
                          <w:iCs/>
                          <w:sz w:val="18"/>
                          <w:szCs w:val="18"/>
                        </w:rPr>
                        <w:t xml:space="preserve">"Ah, there's her sea," he will say as he holds out to me a basin full of water from the little phallic mother from whom he's inseparable. But look, our seas are what we make of them, full of fish or not, opaque or transparent, red or black, high or smooth, narrow or </w:t>
                      </w:r>
                      <w:proofErr w:type="spellStart"/>
                      <w:r w:rsidRPr="003C776F">
                        <w:rPr>
                          <w:rFonts w:ascii="Arial Narrow" w:hAnsi="Arial Narrow"/>
                          <w:i/>
                          <w:iCs/>
                          <w:sz w:val="18"/>
                          <w:szCs w:val="18"/>
                        </w:rPr>
                        <w:t>bankless</w:t>
                      </w:r>
                      <w:proofErr w:type="spellEnd"/>
                      <w:r w:rsidRPr="003C776F">
                        <w:rPr>
                          <w:rFonts w:ascii="Arial Narrow" w:hAnsi="Arial Narrow"/>
                          <w:i/>
                          <w:iCs/>
                          <w:sz w:val="18"/>
                          <w:szCs w:val="18"/>
                        </w:rPr>
                        <w:t>; and we are ourselves sea, sand, coral, sea-weed, beaches, tides, swimmers, children, waves .... More or less wavily sea, earth, sky-what matter would rebuff us? We know how to speak them all.</w:t>
                      </w:r>
                    </w:p>
                    <w:p w14:paraId="2C192A1E" w14:textId="62F7CC49" w:rsidR="002D2673" w:rsidRPr="003C776F" w:rsidRDefault="002D2673" w:rsidP="005D3EB7">
                      <w:pPr>
                        <w:rPr>
                          <w:rFonts w:ascii="Arial Narrow" w:hAnsi="Arial Narrow"/>
                          <w:sz w:val="16"/>
                          <w:szCs w:val="16"/>
                        </w:rPr>
                      </w:pPr>
                      <w:proofErr w:type="spellStart"/>
                      <w:r>
                        <w:rPr>
                          <w:rFonts w:ascii="Arial Narrow" w:hAnsi="Arial Narrow" w:cstheme="majorBidi"/>
                          <w:sz w:val="16"/>
                          <w:szCs w:val="16"/>
                        </w:rPr>
                        <w:t>Cixous</w:t>
                      </w:r>
                      <w:proofErr w:type="spellEnd"/>
                      <w:r>
                        <w:rPr>
                          <w:rFonts w:ascii="Arial Narrow" w:hAnsi="Arial Narrow" w:cstheme="majorBidi"/>
                          <w:sz w:val="16"/>
                          <w:szCs w:val="16"/>
                        </w:rPr>
                        <w:t xml:space="preserve">, </w:t>
                      </w:r>
                      <w:r w:rsidRPr="00753FD3">
                        <w:rPr>
                          <w:rFonts w:ascii="Arial Narrow" w:hAnsi="Arial Narrow" w:cstheme="majorBidi"/>
                          <w:sz w:val="16"/>
                          <w:szCs w:val="16"/>
                        </w:rPr>
                        <w:t>875-893 (p. 889).</w:t>
                      </w:r>
                    </w:p>
                  </w:txbxContent>
                </v:textbox>
                <w10:wrap type="square" anchorx="margin"/>
              </v:shape>
            </w:pict>
          </mc:Fallback>
        </mc:AlternateContent>
      </w:r>
      <w:r w:rsidR="005D3EB7">
        <w:rPr>
          <w:rFonts w:ascii="Arial Narrow" w:hAnsi="Arial Narrow"/>
          <w:i/>
          <w:iCs/>
          <w:sz w:val="24"/>
          <w:szCs w:val="24"/>
        </w:rPr>
        <w:t>Pulse, extend. Stretch out, small currents are felt through long thin appendages. Straight through them, they become like waves, slowly dancing, within, not through water. Every movement a wave. Currents pulsating, bulbously liquid centre of body powerfully contracting. This is swimming in a watery way, no terrestrial limbs, unwebbed digits. Instead becoming watery, body transparent, muscular yet layers of thin skin, delicate, lucent. Watery skin absorbing oxygen from water, transparency metabolising seawater. Soft body is a strong body in the ocean, when beached a weak blob of jelly, useless, stepped upon, torn with the smallest movement. Flowing out of mother-body, my consciousness slowly floats into me, elementary tentacles waking, coiling delicately. I start a small papule of the ocean, a speck against dark waters, snap-shot of jelly-life eternalised in a photographic image. Descending through the water column, I grow my polyp-roots, adhering. Expelled further into waves, I roll off my skin, gently. A current grips me, severs me from my body. My own body like mother, stack of selves swaying on the seabed. I utter no goodbyes to mother jellies, I float into them, they are my sea. This is how life starts, flowing on ocean currents. A medusa is not a destination, it is becoming liquid. My feelings always drift slightly behind my body, sense-endowed tentacles creating a small halo of perception around me, responsive, alert. I cannot flee, lithe but immobile body, I do not really swim. I am swim, I am sea, saltwater is within and without my body, enveloped. A vague outline all that makes me animal, oceans are buoyed within me.</w:t>
      </w:r>
    </w:p>
    <w:p w14:paraId="08787FA3" w14:textId="77777777" w:rsidR="005D3EB7" w:rsidRDefault="005D3EB7" w:rsidP="005D3EB7">
      <w:pPr>
        <w:spacing w:after="0" w:line="360" w:lineRule="auto"/>
        <w:rPr>
          <w:rFonts w:ascii="Arial Narrow" w:hAnsi="Arial Narrow"/>
          <w:sz w:val="24"/>
          <w:szCs w:val="24"/>
        </w:rPr>
      </w:pPr>
    </w:p>
    <w:p w14:paraId="58C84334" w14:textId="32F85A9E" w:rsidR="005D3EB7" w:rsidRPr="0053143D" w:rsidRDefault="005D3EB7" w:rsidP="005D3EB7">
      <w:pPr>
        <w:spacing w:after="0" w:line="360" w:lineRule="auto"/>
        <w:rPr>
          <w:rFonts w:ascii="Arial Narrow" w:hAnsi="Arial Narrow"/>
          <w:b/>
          <w:bCs/>
          <w:sz w:val="24"/>
          <w:szCs w:val="24"/>
        </w:rPr>
      </w:pPr>
      <w:r w:rsidRPr="0053143D">
        <w:rPr>
          <w:rFonts w:ascii="Arial Narrow" w:hAnsi="Arial Narrow"/>
          <w:b/>
          <w:bCs/>
          <w:sz w:val="24"/>
          <w:szCs w:val="24"/>
        </w:rPr>
        <w:lastRenderedPageBreak/>
        <w:t>II.</w:t>
      </w:r>
      <w:r>
        <w:rPr>
          <w:rFonts w:ascii="Arial Narrow" w:hAnsi="Arial Narrow"/>
          <w:b/>
          <w:bCs/>
          <w:sz w:val="24"/>
          <w:szCs w:val="24"/>
        </w:rPr>
        <w:tab/>
        <w:t>Watery Thinking</w:t>
      </w:r>
    </w:p>
    <w:p w14:paraId="15C703E6" w14:textId="00EF76A0" w:rsidR="005D3EB7" w:rsidRDefault="005D3EB7" w:rsidP="005D3EB7">
      <w:pPr>
        <w:spacing w:after="0" w:line="360" w:lineRule="auto"/>
        <w:rPr>
          <w:rFonts w:ascii="Arial Narrow" w:hAnsi="Arial Narrow"/>
          <w:sz w:val="24"/>
          <w:szCs w:val="24"/>
        </w:rPr>
      </w:pPr>
    </w:p>
    <w:p w14:paraId="0EED5883" w14:textId="0BDA5161" w:rsidR="005D3EB7" w:rsidRDefault="006759D3" w:rsidP="006F5254">
      <w:pPr>
        <w:spacing w:after="0" w:line="360" w:lineRule="auto"/>
        <w:jc w:val="both"/>
        <w:rPr>
          <w:rFonts w:ascii="Arial Narrow" w:hAnsi="Arial Narrow"/>
          <w:sz w:val="24"/>
          <w:szCs w:val="24"/>
        </w:rPr>
      </w:pPr>
      <w:r w:rsidRPr="00094B31">
        <w:rPr>
          <w:rFonts w:ascii="Arial Narrow" w:hAnsi="Arial Narrow"/>
          <w:noProof/>
          <w:sz w:val="24"/>
          <w:szCs w:val="24"/>
          <w:lang w:eastAsia="zh-CN"/>
        </w:rPr>
        <mc:AlternateContent>
          <mc:Choice Requires="wps">
            <w:drawing>
              <wp:anchor distT="45720" distB="45720" distL="114300" distR="114300" simplePos="0" relativeHeight="251995136" behindDoc="0" locked="0" layoutInCell="1" allowOverlap="1" wp14:anchorId="0C4D0C69" wp14:editId="63B1DD19">
                <wp:simplePos x="0" y="0"/>
                <wp:positionH relativeFrom="rightMargin">
                  <wp:posOffset>334010</wp:posOffset>
                </wp:positionH>
                <wp:positionV relativeFrom="paragraph">
                  <wp:posOffset>3679190</wp:posOffset>
                </wp:positionV>
                <wp:extent cx="1329690" cy="4146550"/>
                <wp:effectExtent l="0" t="0" r="3810" b="635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4146550"/>
                        </a:xfrm>
                        <a:prstGeom prst="rect">
                          <a:avLst/>
                        </a:prstGeom>
                        <a:solidFill>
                          <a:srgbClr val="FFFFFF"/>
                        </a:solidFill>
                        <a:ln w="9525">
                          <a:noFill/>
                          <a:miter lim="800000"/>
                          <a:headEnd/>
                          <a:tailEnd/>
                        </a:ln>
                      </wps:spPr>
                      <wps:txbx>
                        <w:txbxContent>
                          <w:p w14:paraId="2A4B7163" w14:textId="77777777" w:rsidR="002D2673" w:rsidRPr="00094B31" w:rsidRDefault="002D2673" w:rsidP="005D3EB7">
                            <w:pPr>
                              <w:autoSpaceDE w:val="0"/>
                              <w:autoSpaceDN w:val="0"/>
                              <w:adjustRightInd w:val="0"/>
                              <w:spacing w:after="0" w:line="240" w:lineRule="auto"/>
                              <w:rPr>
                                <w:rFonts w:ascii="Arial Narrow" w:hAnsi="Arial Narrow" w:cs="AdvTT6489ba6c"/>
                                <w:i/>
                                <w:iCs/>
                                <w:sz w:val="18"/>
                                <w:szCs w:val="18"/>
                              </w:rPr>
                            </w:pPr>
                            <w:r w:rsidRPr="00094B31">
                              <w:rPr>
                                <w:rFonts w:ascii="Arial Narrow" w:hAnsi="Arial Narrow" w:cs="AdvTT6489ba6c"/>
                                <w:i/>
                                <w:iCs/>
                                <w:sz w:val="18"/>
                                <w:szCs w:val="18"/>
                              </w:rPr>
                              <w:t>The turtles are, in a sense, eating a metaphor. However,</w:t>
                            </w:r>
                            <w:r>
                              <w:rPr>
                                <w:rFonts w:ascii="Arial Narrow" w:hAnsi="Arial Narrow" w:cs="AdvTT6489ba6c"/>
                                <w:i/>
                                <w:iCs/>
                                <w:sz w:val="18"/>
                                <w:szCs w:val="18"/>
                              </w:rPr>
                              <w:t xml:space="preserve"> </w:t>
                            </w:r>
                            <w:r w:rsidRPr="00094B31">
                              <w:rPr>
                                <w:rFonts w:ascii="Arial Narrow" w:hAnsi="Arial Narrow" w:cs="AdvTT6489ba6c"/>
                                <w:i/>
                                <w:iCs/>
                                <w:sz w:val="18"/>
                                <w:szCs w:val="18"/>
                              </w:rPr>
                              <w:t xml:space="preserve">their “error” suggests that we humans may be seeing </w:t>
                            </w:r>
                            <w:r w:rsidRPr="00094B31">
                              <w:rPr>
                                <w:rFonts w:ascii="Arial Narrow" w:hAnsi="Arial Narrow" w:cs="AdvTT8b1d421d.I"/>
                                <w:i/>
                                <w:iCs/>
                                <w:sz w:val="18"/>
                                <w:szCs w:val="18"/>
                              </w:rPr>
                              <w:t xml:space="preserve">too much </w:t>
                            </w:r>
                            <w:r w:rsidRPr="00094B31">
                              <w:rPr>
                                <w:rFonts w:ascii="Arial Narrow" w:hAnsi="Arial Narrow" w:cs="AdvTT6489ba6c"/>
                                <w:i/>
                                <w:iCs/>
                                <w:sz w:val="18"/>
                                <w:szCs w:val="18"/>
                              </w:rPr>
                              <w:t>difference: while we may view the plastic waste as inert, dull matter in comparison</w:t>
                            </w:r>
                            <w:r>
                              <w:rPr>
                                <w:rFonts w:ascii="Arial Narrow" w:hAnsi="Arial Narrow" w:cs="AdvTT6489ba6c"/>
                                <w:i/>
                                <w:iCs/>
                                <w:sz w:val="18"/>
                                <w:szCs w:val="18"/>
                              </w:rPr>
                              <w:t xml:space="preserve"> </w:t>
                            </w:r>
                            <w:r w:rsidRPr="00094B31">
                              <w:rPr>
                                <w:rFonts w:ascii="Arial Narrow" w:hAnsi="Arial Narrow" w:cs="AdvTT6489ba6c"/>
                                <w:i/>
                                <w:iCs/>
                                <w:sz w:val="18"/>
                                <w:szCs w:val="18"/>
                              </w:rPr>
                              <w:t>with the vital, living forms of the jellyfish, and so assume that</w:t>
                            </w:r>
                            <w:r>
                              <w:rPr>
                                <w:rFonts w:ascii="Arial Narrow" w:hAnsi="Arial Narrow" w:cs="AdvTT6489ba6c"/>
                                <w:i/>
                                <w:iCs/>
                                <w:sz w:val="18"/>
                                <w:szCs w:val="18"/>
                              </w:rPr>
                              <w:t xml:space="preserve"> </w:t>
                            </w:r>
                            <w:r w:rsidRPr="00094B31">
                              <w:rPr>
                                <w:rFonts w:ascii="Arial Narrow" w:hAnsi="Arial Narrow" w:cs="AdvTT6489ba6c"/>
                                <w:i/>
                                <w:iCs/>
                                <w:sz w:val="18"/>
                                <w:szCs w:val="18"/>
                              </w:rPr>
                              <w:t xml:space="preserve">any connection between the two is coincidental and largely figurative, the turtles appear to recognize and respond to material correspondences of pattern, texture, and movement. For the turtles, the relationship between the two material phenomena is </w:t>
                            </w:r>
                            <w:r w:rsidRPr="00094B31">
                              <w:rPr>
                                <w:rFonts w:ascii="Arial Narrow" w:hAnsi="Arial Narrow" w:cs="AdvTT8b1d421d.I"/>
                                <w:i/>
                                <w:iCs/>
                                <w:sz w:val="18"/>
                                <w:szCs w:val="18"/>
                              </w:rPr>
                              <w:t>more-than-metaphorical</w:t>
                            </w:r>
                            <w:r w:rsidRPr="00094B31">
                              <w:rPr>
                                <w:rFonts w:ascii="Arial Narrow" w:hAnsi="Arial Narrow" w:cs="AdvTT6489ba6c"/>
                                <w:i/>
                                <w:iCs/>
                                <w:sz w:val="18"/>
                                <w:szCs w:val="18"/>
                              </w:rPr>
                              <w:t>.</w:t>
                            </w:r>
                          </w:p>
                          <w:p w14:paraId="2B49BEC1" w14:textId="77777777" w:rsidR="002D2673" w:rsidRDefault="002D2673" w:rsidP="005D3EB7">
                            <w:pPr>
                              <w:autoSpaceDE w:val="0"/>
                              <w:autoSpaceDN w:val="0"/>
                              <w:adjustRightInd w:val="0"/>
                              <w:spacing w:after="0" w:line="240" w:lineRule="auto"/>
                              <w:rPr>
                                <w:rFonts w:ascii="Arial Narrow" w:hAnsi="Arial Narrow" w:cs="AdvTT6489ba6c"/>
                                <w:sz w:val="18"/>
                                <w:szCs w:val="18"/>
                              </w:rPr>
                            </w:pPr>
                          </w:p>
                          <w:p w14:paraId="4727B925" w14:textId="69013BA5" w:rsidR="002D2673" w:rsidRPr="00094B31" w:rsidRDefault="002D2673" w:rsidP="005D3EB7">
                            <w:pPr>
                              <w:autoSpaceDE w:val="0"/>
                              <w:autoSpaceDN w:val="0"/>
                              <w:adjustRightInd w:val="0"/>
                              <w:spacing w:after="0" w:line="240" w:lineRule="auto"/>
                              <w:rPr>
                                <w:rFonts w:ascii="Arial Narrow" w:hAnsi="Arial Narrow" w:cs="AdvTT6489ba6c"/>
                                <w:sz w:val="16"/>
                                <w:szCs w:val="16"/>
                              </w:rPr>
                            </w:pPr>
                            <w:r w:rsidRPr="00094B31">
                              <w:rPr>
                                <w:rFonts w:ascii="Arial Narrow" w:hAnsi="Arial Narrow"/>
                                <w:sz w:val="16"/>
                                <w:szCs w:val="16"/>
                              </w:rPr>
                              <w:t xml:space="preserve">Pippa Marland, ‘“You see the difference”: Reading the Stories of Matter Through the </w:t>
                            </w:r>
                            <w:r w:rsidRPr="00094B31">
                              <w:rPr>
                                <w:rFonts w:ascii="Arial Narrow" w:hAnsi="Arial Narrow"/>
                                <w:i/>
                                <w:iCs/>
                                <w:sz w:val="16"/>
                                <w:szCs w:val="16"/>
                              </w:rPr>
                              <w:t>More-Than-Metaphorical</w:t>
                            </w:r>
                            <w:r w:rsidRPr="00094B31">
                              <w:rPr>
                                <w:rFonts w:ascii="Arial Narrow" w:hAnsi="Arial Narrow"/>
                                <w:sz w:val="16"/>
                                <w:szCs w:val="16"/>
                              </w:rPr>
                              <w:t xml:space="preserve">,’ </w:t>
                            </w:r>
                            <w:r w:rsidRPr="00094B31">
                              <w:rPr>
                                <w:rFonts w:ascii="Arial Narrow" w:hAnsi="Arial Narrow"/>
                                <w:i/>
                                <w:iCs/>
                                <w:sz w:val="16"/>
                                <w:szCs w:val="16"/>
                              </w:rPr>
                              <w:t xml:space="preserve">Interdisciplinary Studies in </w:t>
                            </w:r>
                            <w:r w:rsidRPr="00AF57A9">
                              <w:rPr>
                                <w:rFonts w:ascii="Arial Narrow" w:hAnsi="Arial Narrow"/>
                                <w:i/>
                                <w:iCs/>
                                <w:sz w:val="16"/>
                                <w:szCs w:val="16"/>
                              </w:rPr>
                              <w:t>Literature and Environment</w:t>
                            </w:r>
                            <w:r w:rsidRPr="00AF57A9">
                              <w:rPr>
                                <w:rFonts w:ascii="Arial Narrow" w:hAnsi="Arial Narrow"/>
                                <w:sz w:val="16"/>
                                <w:szCs w:val="16"/>
                              </w:rPr>
                              <w:t xml:space="preserve">, 0 (2020), </w:t>
                            </w:r>
                            <w:r w:rsidRPr="00AF57A9">
                              <w:rPr>
                                <w:rFonts w:ascii="Arial Narrow" w:hAnsi="Arial Narrow"/>
                                <w:sz w:val="16"/>
                                <w:szCs w:val="16"/>
                                <w:shd w:val="clear" w:color="auto" w:fill="FFFFFF"/>
                              </w:rPr>
                              <w:t>1-23 (</w:t>
                            </w:r>
                            <w:r w:rsidRPr="00AF57A9">
                              <w:rPr>
                                <w:rFonts w:ascii="Arial Narrow" w:hAnsi="Arial Narrow"/>
                                <w:sz w:val="16"/>
                                <w:szCs w:val="16"/>
                              </w:rPr>
                              <w:t>pp.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D0C69" id="_x0000_s1092" type="#_x0000_t202" style="position:absolute;left:0;text-align:left;margin-left:26.3pt;margin-top:289.7pt;width:104.7pt;height:326.5pt;z-index:251995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HlJgIAACYEAAAOAAAAZHJzL2Uyb0RvYy54bWysU9uO2yAQfa/Uf0C8N3bcJLux4qy22aaq&#10;tL1Iu/0AjHGMCgwFEjv9+h1wkkbbt6p+QIxnOMycc1jdDVqRg3BegqnodJJTIgyHRppdRX88b9/d&#10;UuIDMw1TYERFj8LTu/XbN6velqKADlQjHEEQ48veVrQLwZZZ5nknNPMTsMJgsgWnWcDQ7bLGsR7R&#10;tcqKPF9kPbjGOuDCe/z7MCbpOuG3reDhW9t6EYiqKPYW0urSWsc1W69YuXPMdpKf2mD/0IVm0uCl&#10;F6gHFhjZO/kXlJbcgYc2TDjoDNpWcpFmwGmm+atpnjpmRZoFyfH2QpP/f7D86+G7I7KpaHGzpMQw&#10;jSI9iyGQDzCQIvLTW19i2ZPFwjDgb9Q5zertI/CfnhjYdMzsxL1z0HeCNdjfNJ7Mro6OOD6C1P0X&#10;aPAatg+QgIbW6Uge0kEQHXU6XrSJrfB45ftiuVhiimNuNp0t5vOkXsbK83HrfPgkQJO4qahD8RM8&#10;Ozz6ENth5bkk3uZByWYrlUqB29Ub5ciBoVG26UsTvCpThvQVXc6LeUI2EM8nD2kZ0MhK6ore5vEb&#10;rRXp+GiaVBKYVOMeO1HmxE+kZCQnDPWQpFgszrzX0ByRMQejcfGh4aYD95uSHk1bUf9rz5ygRH02&#10;yPpyOptFl6dgNr8pMHDXmfo6wwxHqIoGSsbtJqSXEfkwcI/qtDLxFmUcOzn1jGZMdJ4eTnT7dZyq&#10;/jzv9QsAAAD//wMAUEsDBBQABgAIAAAAIQA6rSFl3gAAAAsBAAAPAAAAZHJzL2Rvd25yZXYueG1s&#10;TI/BTsMwDIbvSLxDZCQuiKWErmWl6QRIIK4bewC3ydqKxqmabO3eHnOCk2X50+/vL7eLG8TZTqH3&#10;pOFhlYCw1HjTU6vh8PV+/wQiRCSDgyer4WIDbKvrqxIL42fa2fM+toJDKBSooYtxLKQMTWcdhpUf&#10;LfHt6CeHkdeplWbCmcPdIFWSZNJhT/yhw9G+dbb53p+chuPnfLfezPVHPOS7NHvFPq/9Revbm+Xl&#10;GUS0S/yD4Vef1aFip9qfyAQxaFirjEme+SYFwYDKFJermVSPKgVZlfJ/h+oHAAD//wMAUEsBAi0A&#10;FAAGAAgAAAAhALaDOJL+AAAA4QEAABMAAAAAAAAAAAAAAAAAAAAAAFtDb250ZW50X1R5cGVzXS54&#10;bWxQSwECLQAUAAYACAAAACEAOP0h/9YAAACUAQAACwAAAAAAAAAAAAAAAAAvAQAAX3JlbHMvLnJl&#10;bHNQSwECLQAUAAYACAAAACEAtCLx5SYCAAAmBAAADgAAAAAAAAAAAAAAAAAuAgAAZHJzL2Uyb0Rv&#10;Yy54bWxQSwECLQAUAAYACAAAACEAOq0hZd4AAAALAQAADwAAAAAAAAAAAAAAAACABAAAZHJzL2Rv&#10;d25yZXYueG1sUEsFBgAAAAAEAAQA8wAAAIsFAAAAAA==&#10;" stroked="f">
                <v:textbox>
                  <w:txbxContent>
                    <w:p w14:paraId="2A4B7163" w14:textId="77777777" w:rsidR="002D2673" w:rsidRPr="00094B31" w:rsidRDefault="002D2673" w:rsidP="005D3EB7">
                      <w:pPr>
                        <w:autoSpaceDE w:val="0"/>
                        <w:autoSpaceDN w:val="0"/>
                        <w:adjustRightInd w:val="0"/>
                        <w:spacing w:after="0" w:line="240" w:lineRule="auto"/>
                        <w:rPr>
                          <w:rFonts w:ascii="Arial Narrow" w:hAnsi="Arial Narrow" w:cs="AdvTT6489ba6c"/>
                          <w:i/>
                          <w:iCs/>
                          <w:sz w:val="18"/>
                          <w:szCs w:val="18"/>
                        </w:rPr>
                      </w:pPr>
                      <w:r w:rsidRPr="00094B31">
                        <w:rPr>
                          <w:rFonts w:ascii="Arial Narrow" w:hAnsi="Arial Narrow" w:cs="AdvTT6489ba6c"/>
                          <w:i/>
                          <w:iCs/>
                          <w:sz w:val="18"/>
                          <w:szCs w:val="18"/>
                        </w:rPr>
                        <w:t>The turtles are, in a sense, eating a metaphor. However,</w:t>
                      </w:r>
                      <w:r>
                        <w:rPr>
                          <w:rFonts w:ascii="Arial Narrow" w:hAnsi="Arial Narrow" w:cs="AdvTT6489ba6c"/>
                          <w:i/>
                          <w:iCs/>
                          <w:sz w:val="18"/>
                          <w:szCs w:val="18"/>
                        </w:rPr>
                        <w:t xml:space="preserve"> </w:t>
                      </w:r>
                      <w:r w:rsidRPr="00094B31">
                        <w:rPr>
                          <w:rFonts w:ascii="Arial Narrow" w:hAnsi="Arial Narrow" w:cs="AdvTT6489ba6c"/>
                          <w:i/>
                          <w:iCs/>
                          <w:sz w:val="18"/>
                          <w:szCs w:val="18"/>
                        </w:rPr>
                        <w:t xml:space="preserve">their “error” suggests that we humans may be seeing </w:t>
                      </w:r>
                      <w:r w:rsidRPr="00094B31">
                        <w:rPr>
                          <w:rFonts w:ascii="Arial Narrow" w:hAnsi="Arial Narrow" w:cs="AdvTT8b1d421d.I"/>
                          <w:i/>
                          <w:iCs/>
                          <w:sz w:val="18"/>
                          <w:szCs w:val="18"/>
                        </w:rPr>
                        <w:t xml:space="preserve">too much </w:t>
                      </w:r>
                      <w:r w:rsidRPr="00094B31">
                        <w:rPr>
                          <w:rFonts w:ascii="Arial Narrow" w:hAnsi="Arial Narrow" w:cs="AdvTT6489ba6c"/>
                          <w:i/>
                          <w:iCs/>
                          <w:sz w:val="18"/>
                          <w:szCs w:val="18"/>
                        </w:rPr>
                        <w:t>difference: while we may view the plastic waste as inert, dull matter in comparison</w:t>
                      </w:r>
                      <w:r>
                        <w:rPr>
                          <w:rFonts w:ascii="Arial Narrow" w:hAnsi="Arial Narrow" w:cs="AdvTT6489ba6c"/>
                          <w:i/>
                          <w:iCs/>
                          <w:sz w:val="18"/>
                          <w:szCs w:val="18"/>
                        </w:rPr>
                        <w:t xml:space="preserve"> </w:t>
                      </w:r>
                      <w:r w:rsidRPr="00094B31">
                        <w:rPr>
                          <w:rFonts w:ascii="Arial Narrow" w:hAnsi="Arial Narrow" w:cs="AdvTT6489ba6c"/>
                          <w:i/>
                          <w:iCs/>
                          <w:sz w:val="18"/>
                          <w:szCs w:val="18"/>
                        </w:rPr>
                        <w:t>with the vital, living forms of the jellyfish, and so assume that</w:t>
                      </w:r>
                      <w:r>
                        <w:rPr>
                          <w:rFonts w:ascii="Arial Narrow" w:hAnsi="Arial Narrow" w:cs="AdvTT6489ba6c"/>
                          <w:i/>
                          <w:iCs/>
                          <w:sz w:val="18"/>
                          <w:szCs w:val="18"/>
                        </w:rPr>
                        <w:t xml:space="preserve"> </w:t>
                      </w:r>
                      <w:r w:rsidRPr="00094B31">
                        <w:rPr>
                          <w:rFonts w:ascii="Arial Narrow" w:hAnsi="Arial Narrow" w:cs="AdvTT6489ba6c"/>
                          <w:i/>
                          <w:iCs/>
                          <w:sz w:val="18"/>
                          <w:szCs w:val="18"/>
                        </w:rPr>
                        <w:t xml:space="preserve">any connection between the two is coincidental and largely figurative, the turtles appear to recognize and respond to material correspondences of pattern, texture, and movement. For the turtles, the relationship between the two material phenomena is </w:t>
                      </w:r>
                      <w:r w:rsidRPr="00094B31">
                        <w:rPr>
                          <w:rFonts w:ascii="Arial Narrow" w:hAnsi="Arial Narrow" w:cs="AdvTT8b1d421d.I"/>
                          <w:i/>
                          <w:iCs/>
                          <w:sz w:val="18"/>
                          <w:szCs w:val="18"/>
                        </w:rPr>
                        <w:t>more-than-metaphorical</w:t>
                      </w:r>
                      <w:r w:rsidRPr="00094B31">
                        <w:rPr>
                          <w:rFonts w:ascii="Arial Narrow" w:hAnsi="Arial Narrow" w:cs="AdvTT6489ba6c"/>
                          <w:i/>
                          <w:iCs/>
                          <w:sz w:val="18"/>
                          <w:szCs w:val="18"/>
                        </w:rPr>
                        <w:t>.</w:t>
                      </w:r>
                    </w:p>
                    <w:p w14:paraId="2B49BEC1" w14:textId="77777777" w:rsidR="002D2673" w:rsidRDefault="002D2673" w:rsidP="005D3EB7">
                      <w:pPr>
                        <w:autoSpaceDE w:val="0"/>
                        <w:autoSpaceDN w:val="0"/>
                        <w:adjustRightInd w:val="0"/>
                        <w:spacing w:after="0" w:line="240" w:lineRule="auto"/>
                        <w:rPr>
                          <w:rFonts w:ascii="Arial Narrow" w:hAnsi="Arial Narrow" w:cs="AdvTT6489ba6c"/>
                          <w:sz w:val="18"/>
                          <w:szCs w:val="18"/>
                        </w:rPr>
                      </w:pPr>
                    </w:p>
                    <w:p w14:paraId="4727B925" w14:textId="69013BA5" w:rsidR="002D2673" w:rsidRPr="00094B31" w:rsidRDefault="002D2673" w:rsidP="005D3EB7">
                      <w:pPr>
                        <w:autoSpaceDE w:val="0"/>
                        <w:autoSpaceDN w:val="0"/>
                        <w:adjustRightInd w:val="0"/>
                        <w:spacing w:after="0" w:line="240" w:lineRule="auto"/>
                        <w:rPr>
                          <w:rFonts w:ascii="Arial Narrow" w:hAnsi="Arial Narrow" w:cs="AdvTT6489ba6c"/>
                          <w:sz w:val="16"/>
                          <w:szCs w:val="16"/>
                        </w:rPr>
                      </w:pPr>
                      <w:r w:rsidRPr="00094B31">
                        <w:rPr>
                          <w:rFonts w:ascii="Arial Narrow" w:hAnsi="Arial Narrow"/>
                          <w:sz w:val="16"/>
                          <w:szCs w:val="16"/>
                        </w:rPr>
                        <w:t xml:space="preserve">Pippa </w:t>
                      </w:r>
                      <w:proofErr w:type="spellStart"/>
                      <w:r w:rsidRPr="00094B31">
                        <w:rPr>
                          <w:rFonts w:ascii="Arial Narrow" w:hAnsi="Arial Narrow"/>
                          <w:sz w:val="16"/>
                          <w:szCs w:val="16"/>
                        </w:rPr>
                        <w:t>Marland</w:t>
                      </w:r>
                      <w:proofErr w:type="spellEnd"/>
                      <w:r w:rsidRPr="00094B31">
                        <w:rPr>
                          <w:rFonts w:ascii="Arial Narrow" w:hAnsi="Arial Narrow"/>
                          <w:sz w:val="16"/>
                          <w:szCs w:val="16"/>
                        </w:rPr>
                        <w:t xml:space="preserve">, ‘“You see the difference”: Reading the Stories of Matter </w:t>
                      </w:r>
                      <w:proofErr w:type="gramStart"/>
                      <w:r w:rsidRPr="00094B31">
                        <w:rPr>
                          <w:rFonts w:ascii="Arial Narrow" w:hAnsi="Arial Narrow"/>
                          <w:sz w:val="16"/>
                          <w:szCs w:val="16"/>
                        </w:rPr>
                        <w:t>Through</w:t>
                      </w:r>
                      <w:proofErr w:type="gramEnd"/>
                      <w:r w:rsidRPr="00094B31">
                        <w:rPr>
                          <w:rFonts w:ascii="Arial Narrow" w:hAnsi="Arial Narrow"/>
                          <w:sz w:val="16"/>
                          <w:szCs w:val="16"/>
                        </w:rPr>
                        <w:t xml:space="preserve"> the </w:t>
                      </w:r>
                      <w:r w:rsidRPr="00094B31">
                        <w:rPr>
                          <w:rFonts w:ascii="Arial Narrow" w:hAnsi="Arial Narrow"/>
                          <w:i/>
                          <w:iCs/>
                          <w:sz w:val="16"/>
                          <w:szCs w:val="16"/>
                        </w:rPr>
                        <w:t>More-Than-Metaphorical</w:t>
                      </w:r>
                      <w:r w:rsidRPr="00094B31">
                        <w:rPr>
                          <w:rFonts w:ascii="Arial Narrow" w:hAnsi="Arial Narrow"/>
                          <w:sz w:val="16"/>
                          <w:szCs w:val="16"/>
                        </w:rPr>
                        <w:t xml:space="preserve">,’ </w:t>
                      </w:r>
                      <w:r w:rsidRPr="00094B31">
                        <w:rPr>
                          <w:rFonts w:ascii="Arial Narrow" w:hAnsi="Arial Narrow"/>
                          <w:i/>
                          <w:iCs/>
                          <w:sz w:val="16"/>
                          <w:szCs w:val="16"/>
                        </w:rPr>
                        <w:t xml:space="preserve">Interdisciplinary Studies in </w:t>
                      </w:r>
                      <w:r w:rsidRPr="00AF57A9">
                        <w:rPr>
                          <w:rFonts w:ascii="Arial Narrow" w:hAnsi="Arial Narrow"/>
                          <w:i/>
                          <w:iCs/>
                          <w:sz w:val="16"/>
                          <w:szCs w:val="16"/>
                        </w:rPr>
                        <w:t>Literature and Environment</w:t>
                      </w:r>
                      <w:r w:rsidRPr="00AF57A9">
                        <w:rPr>
                          <w:rFonts w:ascii="Arial Narrow" w:hAnsi="Arial Narrow"/>
                          <w:sz w:val="16"/>
                          <w:szCs w:val="16"/>
                        </w:rPr>
                        <w:t xml:space="preserve">, 0 (2020), </w:t>
                      </w:r>
                      <w:r w:rsidRPr="00AF57A9">
                        <w:rPr>
                          <w:rFonts w:ascii="Arial Narrow" w:hAnsi="Arial Narrow"/>
                          <w:sz w:val="16"/>
                          <w:szCs w:val="16"/>
                          <w:shd w:val="clear" w:color="auto" w:fill="FFFFFF"/>
                        </w:rPr>
                        <w:t>1-23 (</w:t>
                      </w:r>
                      <w:r w:rsidRPr="00AF57A9">
                        <w:rPr>
                          <w:rFonts w:ascii="Arial Narrow" w:hAnsi="Arial Narrow"/>
                          <w:sz w:val="16"/>
                          <w:szCs w:val="16"/>
                        </w:rPr>
                        <w:t>pp. 2-3).</w:t>
                      </w:r>
                    </w:p>
                  </w:txbxContent>
                </v:textbox>
                <w10:wrap type="square" anchorx="margin"/>
              </v:shape>
            </w:pict>
          </mc:Fallback>
        </mc:AlternateContent>
      </w:r>
      <w:r w:rsidRPr="00A829F9">
        <w:rPr>
          <w:rFonts w:ascii="Arial Narrow" w:hAnsi="Arial Narrow"/>
          <w:noProof/>
          <w:sz w:val="24"/>
          <w:szCs w:val="24"/>
          <w:lang w:eastAsia="zh-CN"/>
        </w:rPr>
        <mc:AlternateContent>
          <mc:Choice Requires="wps">
            <w:drawing>
              <wp:anchor distT="45720" distB="45720" distL="114300" distR="114300" simplePos="0" relativeHeight="251996160" behindDoc="0" locked="0" layoutInCell="1" allowOverlap="1" wp14:anchorId="0DF190F5" wp14:editId="7576053E">
                <wp:simplePos x="0" y="0"/>
                <wp:positionH relativeFrom="column">
                  <wp:posOffset>-1648328</wp:posOffset>
                </wp:positionH>
                <wp:positionV relativeFrom="paragraph">
                  <wp:posOffset>235272</wp:posOffset>
                </wp:positionV>
                <wp:extent cx="1329690" cy="4559935"/>
                <wp:effectExtent l="0" t="0" r="3810" b="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4559935"/>
                        </a:xfrm>
                        <a:prstGeom prst="rect">
                          <a:avLst/>
                        </a:prstGeom>
                        <a:solidFill>
                          <a:srgbClr val="FFFFFF"/>
                        </a:solidFill>
                        <a:ln w="9525">
                          <a:noFill/>
                          <a:miter lim="800000"/>
                          <a:headEnd/>
                          <a:tailEnd/>
                        </a:ln>
                      </wps:spPr>
                      <wps:txbx>
                        <w:txbxContent>
                          <w:p w14:paraId="26777337" w14:textId="77777777" w:rsidR="002D2673" w:rsidRPr="00D81B87" w:rsidRDefault="002D2673" w:rsidP="005D3EB7">
                            <w:pPr>
                              <w:rPr>
                                <w:rFonts w:ascii="Arial Narrow" w:hAnsi="Arial Narrow"/>
                                <w:i/>
                                <w:iCs/>
                                <w:sz w:val="18"/>
                                <w:szCs w:val="18"/>
                                <w:shd w:val="clear" w:color="auto" w:fill="FFFFFF"/>
                              </w:rPr>
                            </w:pPr>
                            <w:r w:rsidRPr="00D81B87">
                              <w:rPr>
                                <w:rFonts w:ascii="Arial Narrow" w:hAnsi="Arial Narrow"/>
                                <w:i/>
                                <w:iCs/>
                                <w:sz w:val="18"/>
                                <w:szCs w:val="18"/>
                                <w:shd w:val="clear" w:color="auto" w:fill="FFFFFF"/>
                              </w:rPr>
                              <w:t>There is no direct path from gelatinous aesthetics to a blue-green environmental politics, however. As we have seen, most portrayals of jellyﬁsh abstract them from their environment, as they pose one creature against a black background. This portrait-like style encourages a sense of encounter with a distinctive creature but it discourages an understanding of the animal’s habitat. As aesthetic and taxonomic purposes converge in this style, the sea itself disappears, rendered transparent rather than substantial.</w:t>
                            </w:r>
                          </w:p>
                          <w:p w14:paraId="4F8BCA83" w14:textId="45C52CB9" w:rsidR="002D2673" w:rsidRPr="00D81B87" w:rsidRDefault="002D2673" w:rsidP="005D3EB7">
                            <w:pPr>
                              <w:pStyle w:val="NoSpacing"/>
                              <w:rPr>
                                <w:rFonts w:ascii="Arial Narrow" w:hAnsi="Arial Narrow" w:cstheme="majorBidi"/>
                                <w:sz w:val="16"/>
                                <w:szCs w:val="16"/>
                              </w:rPr>
                            </w:pPr>
                            <w:r w:rsidRPr="00D81B87">
                              <w:rPr>
                                <w:rFonts w:ascii="Arial Narrow" w:hAnsi="Arial Narrow"/>
                                <w:sz w:val="16"/>
                                <w:szCs w:val="16"/>
                              </w:rPr>
                              <w:t xml:space="preserve">Stacy Alaimo, ‘Jellyfish Science, Jellyfish Aesthetics: Posthuman Reconfigurations of the Sensible,’ in </w:t>
                            </w:r>
                            <w:r w:rsidRPr="00D81B87">
                              <w:rPr>
                                <w:rFonts w:ascii="Arial Narrow" w:hAnsi="Arial Narrow" w:cstheme="majorBidi"/>
                                <w:i/>
                                <w:iCs/>
                                <w:sz w:val="16"/>
                                <w:szCs w:val="16"/>
                              </w:rPr>
                              <w:t>Thinking with Water</w:t>
                            </w:r>
                            <w:r w:rsidRPr="00D81B87">
                              <w:rPr>
                                <w:rFonts w:ascii="Arial Narrow" w:hAnsi="Arial Narrow" w:cstheme="majorBidi"/>
                                <w:sz w:val="16"/>
                                <w:szCs w:val="16"/>
                              </w:rPr>
                              <w:t xml:space="preserve">, ed. by Cecilia Chen, Janine MacLeod </w:t>
                            </w:r>
                            <w:r>
                              <w:rPr>
                                <w:rFonts w:ascii="Arial Narrow" w:hAnsi="Arial Narrow" w:cstheme="majorBidi"/>
                                <w:sz w:val="16"/>
                                <w:szCs w:val="16"/>
                              </w:rPr>
                              <w:t>and Astrida Neimanis (Montreal and</w:t>
                            </w:r>
                            <w:r w:rsidRPr="00D81B87">
                              <w:rPr>
                                <w:rFonts w:ascii="Arial Narrow" w:hAnsi="Arial Narrow" w:cstheme="majorBidi"/>
                                <w:sz w:val="16"/>
                                <w:szCs w:val="16"/>
                              </w:rPr>
                              <w:t xml:space="preserve"> Kingston: </w:t>
                            </w:r>
                            <w:r w:rsidRPr="006F5903">
                              <w:rPr>
                                <w:rFonts w:ascii="Arial Narrow" w:hAnsi="Arial Narrow" w:cstheme="majorBidi"/>
                                <w:sz w:val="16"/>
                                <w:szCs w:val="16"/>
                              </w:rPr>
                              <w:t xml:space="preserve">McGill-Queen’s University Press, 2013), </w:t>
                            </w:r>
                            <w:r w:rsidRPr="006F5903">
                              <w:rPr>
                                <w:rFonts w:ascii="Arial Narrow" w:hAnsi="Arial Narrow"/>
                                <w:sz w:val="16"/>
                                <w:szCs w:val="16"/>
                                <w:shd w:val="clear" w:color="auto" w:fill="FFFFFF"/>
                              </w:rPr>
                              <w:t>pp. 138-164 (</w:t>
                            </w:r>
                            <w:r w:rsidRPr="006F5903">
                              <w:rPr>
                                <w:rFonts w:ascii="Arial Narrow" w:hAnsi="Arial Narrow" w:cstheme="majorBidi"/>
                                <w:sz w:val="16"/>
                                <w:szCs w:val="16"/>
                              </w:rPr>
                              <w:t>p. 158).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190F5" id="_x0000_s1093" type="#_x0000_t202" style="position:absolute;left:0;text-align:left;margin-left:-129.8pt;margin-top:18.55pt;width:104.7pt;height:359.0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1FJgIAACYEAAAOAAAAZHJzL2Uyb0RvYy54bWysU9tu2zAMfR+wfxD0vjhx47Q24hRdugwD&#10;ugvQ7gNkWY6FSaImKbGzry+lpGm2vQ3zgyCa5OHhIbW8HbUie+G8BFPT2WRKiTAcWmm2Nf3+tHl3&#10;Q4kPzLRMgRE1PQhPb1dv3ywHW4kcelCtcARBjK8GW9M+BFtlmee90MxPwAqDzg6cZgFNt81axwZE&#10;1yrLp9NFNoBrrQMuvMe/90cnXSX8rhM8fO06LwJRNUVuIZ0unU08s9WSVVvHbC/5iQb7BxaaSYNF&#10;z1D3LDCyc/IvKC25Aw9dmHDQGXSd5CL1gN3Mpn9089gzK1IvKI63Z5n8/4PlX/bfHJFtTfNrHJVh&#10;Gof0JMZA3sNI8qjPYH2FYY8WA8OIv3HOqVdvH4D/8MTAumdmK+6cg6EXrEV+s5iZXaQecXwEaYbP&#10;0GIZtguQgMbO6SgeykEQHed0OM8mUuGx5FVeLkp0cfTNi6Isr4pUg1Uv6db58FGAJvFSU4fDT/Bs&#10;/+BDpMOql5BYzYOS7UYqlQy3bdbKkT3DRdmk74T+W5gyZKhpWeRFQjYQ89MOaRlwkZXUNb2Zxi+m&#10;syrK8cG06R6YVMc7MlHmpE+U5ChOGJsxjWJxHZOjeA20B1TMwXFx8aHhpQf3i5IBl7am/ueOOUGJ&#10;+mRQ9XI2n8ctT8a8uM7RcJee5tLDDEeomgZKjtd1SC8j8jZwh9PpZNLtlcmJMy5jkvP0cOK2X9op&#10;6vV5r54BAAD//wMAUEsDBBQABgAIAAAAIQCUuN7l4AAAAAsBAAAPAAAAZHJzL2Rvd25yZXYueG1s&#10;TI/RToNAEEXfTfyHzZj4YuhSFLDI0qiJxtfWfsDAToHIzhJ2W+jfuz7Zx8k9ufdMuV3MIM40ud6y&#10;gvUqBkHcWN1zq+Dw/RE9g3AeWeNgmRRcyMG2ur0psdB25h2d974VoYRdgQo678dCStd0ZNCt7Egc&#10;sqOdDPpwTq3UE86h3AwyieNMGuw5LHQ40ntHzc/+ZBQcv+aHdDPXn/6Q756yN+zz2l6Uur9bXl9A&#10;eFr8Pwx/+kEdquBU2xNrJwYFUZJussAqeMzXIAIRpXEColaQp2kCsirl9Q/VLwAAAP//AwBQSwEC&#10;LQAUAAYACAAAACEAtoM4kv4AAADhAQAAEwAAAAAAAAAAAAAAAAAAAAAAW0NvbnRlbnRfVHlwZXNd&#10;LnhtbFBLAQItABQABgAIAAAAIQA4/SH/1gAAAJQBAAALAAAAAAAAAAAAAAAAAC8BAABfcmVscy8u&#10;cmVsc1BLAQItABQABgAIAAAAIQB6QA1FJgIAACYEAAAOAAAAAAAAAAAAAAAAAC4CAABkcnMvZTJv&#10;RG9jLnhtbFBLAQItABQABgAIAAAAIQCUuN7l4AAAAAsBAAAPAAAAAAAAAAAAAAAAAIAEAABkcnMv&#10;ZG93bnJldi54bWxQSwUGAAAAAAQABADzAAAAjQUAAAAA&#10;" stroked="f">
                <v:textbox>
                  <w:txbxContent>
                    <w:p w14:paraId="26777337" w14:textId="77777777" w:rsidR="002D2673" w:rsidRPr="00D81B87" w:rsidRDefault="002D2673" w:rsidP="005D3EB7">
                      <w:pPr>
                        <w:rPr>
                          <w:rFonts w:ascii="Arial Narrow" w:hAnsi="Arial Narrow"/>
                          <w:i/>
                          <w:iCs/>
                          <w:sz w:val="18"/>
                          <w:szCs w:val="18"/>
                          <w:shd w:val="clear" w:color="auto" w:fill="FFFFFF"/>
                        </w:rPr>
                      </w:pPr>
                      <w:r w:rsidRPr="00D81B87">
                        <w:rPr>
                          <w:rFonts w:ascii="Arial Narrow" w:hAnsi="Arial Narrow"/>
                          <w:i/>
                          <w:iCs/>
                          <w:sz w:val="18"/>
                          <w:szCs w:val="18"/>
                          <w:shd w:val="clear" w:color="auto" w:fill="FFFFFF"/>
                        </w:rPr>
                        <w:t>There is no direct path from gelatinous aesthetics to a blue-green environmental politics, however. As we have seen, most portrayals of jellyﬁsh abstract them from their environment, as they pose one creature against a black background. This portrait-like style encourages a sense of encounter with a distinctive creature but it discourages an understanding of the animal’s habitat. As aesthetic and taxonomic purposes converge in this style, the sea itself disappears, rendered transparent rather than substantial.</w:t>
                      </w:r>
                    </w:p>
                    <w:p w14:paraId="4F8BCA83" w14:textId="45C52CB9" w:rsidR="002D2673" w:rsidRPr="00D81B87" w:rsidRDefault="002D2673" w:rsidP="005D3EB7">
                      <w:pPr>
                        <w:pStyle w:val="NoSpacing"/>
                        <w:rPr>
                          <w:rFonts w:ascii="Arial Narrow" w:hAnsi="Arial Narrow" w:cstheme="majorBidi"/>
                          <w:sz w:val="16"/>
                          <w:szCs w:val="16"/>
                        </w:rPr>
                      </w:pPr>
                      <w:r w:rsidRPr="00D81B87">
                        <w:rPr>
                          <w:rFonts w:ascii="Arial Narrow" w:hAnsi="Arial Narrow"/>
                          <w:sz w:val="16"/>
                          <w:szCs w:val="16"/>
                        </w:rPr>
                        <w:t xml:space="preserve">Stacy </w:t>
                      </w:r>
                      <w:proofErr w:type="spellStart"/>
                      <w:r w:rsidRPr="00D81B87">
                        <w:rPr>
                          <w:rFonts w:ascii="Arial Narrow" w:hAnsi="Arial Narrow"/>
                          <w:sz w:val="16"/>
                          <w:szCs w:val="16"/>
                        </w:rPr>
                        <w:t>Alaimo</w:t>
                      </w:r>
                      <w:proofErr w:type="spellEnd"/>
                      <w:r w:rsidRPr="00D81B87">
                        <w:rPr>
                          <w:rFonts w:ascii="Arial Narrow" w:hAnsi="Arial Narrow"/>
                          <w:sz w:val="16"/>
                          <w:szCs w:val="16"/>
                        </w:rPr>
                        <w:t xml:space="preserve">, ‘Jellyfish Science, Jellyfish Aesthetics: Posthuman Reconfigurations of the Sensible,’ in </w:t>
                      </w:r>
                      <w:r w:rsidRPr="00D81B87">
                        <w:rPr>
                          <w:rFonts w:ascii="Arial Narrow" w:hAnsi="Arial Narrow" w:cstheme="majorBidi"/>
                          <w:i/>
                          <w:iCs/>
                          <w:sz w:val="16"/>
                          <w:szCs w:val="16"/>
                        </w:rPr>
                        <w:t>Thinking with Water</w:t>
                      </w:r>
                      <w:r w:rsidRPr="00D81B87">
                        <w:rPr>
                          <w:rFonts w:ascii="Arial Narrow" w:hAnsi="Arial Narrow" w:cstheme="majorBidi"/>
                          <w:sz w:val="16"/>
                          <w:szCs w:val="16"/>
                        </w:rPr>
                        <w:t xml:space="preserve">, ed. by Cecilia Chen, Janine MacLeod </w:t>
                      </w:r>
                      <w:r>
                        <w:rPr>
                          <w:rFonts w:ascii="Arial Narrow" w:hAnsi="Arial Narrow" w:cstheme="majorBidi"/>
                          <w:sz w:val="16"/>
                          <w:szCs w:val="16"/>
                        </w:rPr>
                        <w:t xml:space="preserve">and </w:t>
                      </w:r>
                      <w:proofErr w:type="spellStart"/>
                      <w:r>
                        <w:rPr>
                          <w:rFonts w:ascii="Arial Narrow" w:hAnsi="Arial Narrow" w:cstheme="majorBidi"/>
                          <w:sz w:val="16"/>
                          <w:szCs w:val="16"/>
                        </w:rPr>
                        <w:t>Astrida</w:t>
                      </w:r>
                      <w:proofErr w:type="spellEnd"/>
                      <w:r>
                        <w:rPr>
                          <w:rFonts w:ascii="Arial Narrow" w:hAnsi="Arial Narrow" w:cstheme="majorBidi"/>
                          <w:sz w:val="16"/>
                          <w:szCs w:val="16"/>
                        </w:rPr>
                        <w:t xml:space="preserve"> </w:t>
                      </w:r>
                      <w:proofErr w:type="spellStart"/>
                      <w:r>
                        <w:rPr>
                          <w:rFonts w:ascii="Arial Narrow" w:hAnsi="Arial Narrow" w:cstheme="majorBidi"/>
                          <w:sz w:val="16"/>
                          <w:szCs w:val="16"/>
                        </w:rPr>
                        <w:t>Neimanis</w:t>
                      </w:r>
                      <w:proofErr w:type="spellEnd"/>
                      <w:r>
                        <w:rPr>
                          <w:rFonts w:ascii="Arial Narrow" w:hAnsi="Arial Narrow" w:cstheme="majorBidi"/>
                          <w:sz w:val="16"/>
                          <w:szCs w:val="16"/>
                        </w:rPr>
                        <w:t xml:space="preserve"> (Montreal and</w:t>
                      </w:r>
                      <w:r w:rsidRPr="00D81B87">
                        <w:rPr>
                          <w:rFonts w:ascii="Arial Narrow" w:hAnsi="Arial Narrow" w:cstheme="majorBidi"/>
                          <w:sz w:val="16"/>
                          <w:szCs w:val="16"/>
                        </w:rPr>
                        <w:t xml:space="preserve"> Kingston: </w:t>
                      </w:r>
                      <w:r w:rsidRPr="006F5903">
                        <w:rPr>
                          <w:rFonts w:ascii="Arial Narrow" w:hAnsi="Arial Narrow" w:cstheme="majorBidi"/>
                          <w:sz w:val="16"/>
                          <w:szCs w:val="16"/>
                        </w:rPr>
                        <w:t xml:space="preserve">McGill-Queen’s University Press, 2013), </w:t>
                      </w:r>
                      <w:r w:rsidRPr="006F5903">
                        <w:rPr>
                          <w:rFonts w:ascii="Arial Narrow" w:hAnsi="Arial Narrow"/>
                          <w:sz w:val="16"/>
                          <w:szCs w:val="16"/>
                          <w:shd w:val="clear" w:color="auto" w:fill="FFFFFF"/>
                        </w:rPr>
                        <w:t>pp. 138-164 (</w:t>
                      </w:r>
                      <w:r w:rsidRPr="006F5903">
                        <w:rPr>
                          <w:rFonts w:ascii="Arial Narrow" w:hAnsi="Arial Narrow" w:cstheme="majorBidi"/>
                          <w:sz w:val="16"/>
                          <w:szCs w:val="16"/>
                        </w:rPr>
                        <w:t>p. 158).</w:t>
                      </w:r>
                    </w:p>
                  </w:txbxContent>
                </v:textbox>
                <w10:wrap type="square"/>
              </v:shape>
            </w:pict>
          </mc:Fallback>
        </mc:AlternateContent>
      </w:r>
      <w:r w:rsidR="005D3EB7">
        <w:rPr>
          <w:rFonts w:ascii="Arial Narrow" w:hAnsi="Arial Narrow"/>
          <w:sz w:val="24"/>
          <w:szCs w:val="24"/>
        </w:rPr>
        <w:t>In saltwater zones, icy and elusive, jellyfish such as the lion’s mane dwell. They float there beyond human comprehension, in a realm where science and aesthetics interweave in baffling ways.</w:t>
      </w:r>
      <w:r w:rsidR="005D3EB7">
        <w:rPr>
          <w:rStyle w:val="EndnoteReference"/>
          <w:rFonts w:ascii="Arial Narrow" w:hAnsi="Arial Narrow"/>
          <w:sz w:val="24"/>
          <w:szCs w:val="24"/>
        </w:rPr>
        <w:endnoteReference w:id="222"/>
      </w:r>
      <w:r w:rsidR="005D3EB7">
        <w:rPr>
          <w:rFonts w:ascii="Arial Narrow" w:hAnsi="Arial Narrow"/>
          <w:sz w:val="24"/>
          <w:szCs w:val="24"/>
        </w:rPr>
        <w:t xml:space="preserve"> No scientific description of the gelatinous beings seems possible without reference to their unknowable elegance, their bodies like works of art. Perhaps flimsy and superficial, jellyfish-images inspire brief moments of wonder, contemplation of watery otherness.</w:t>
      </w:r>
      <w:r w:rsidR="005D3EB7">
        <w:rPr>
          <w:rStyle w:val="EndnoteReference"/>
          <w:rFonts w:ascii="Arial Narrow" w:hAnsi="Arial Narrow"/>
          <w:sz w:val="24"/>
          <w:szCs w:val="24"/>
        </w:rPr>
        <w:endnoteReference w:id="223"/>
      </w:r>
      <w:r w:rsidR="005D3EB7">
        <w:rPr>
          <w:rFonts w:ascii="Arial Narrow" w:hAnsi="Arial Narrow"/>
          <w:sz w:val="24"/>
          <w:szCs w:val="24"/>
        </w:rPr>
        <w:t xml:space="preserve"> Gelatinous zooplankton,</w:t>
      </w:r>
      <w:r w:rsidR="0027087D">
        <w:rPr>
          <w:rFonts w:ascii="Arial Narrow" w:hAnsi="Arial Narrow"/>
          <w:sz w:val="24"/>
          <w:szCs w:val="24"/>
        </w:rPr>
        <w:t xml:space="preserve"> with</w:t>
      </w:r>
      <w:r w:rsidR="005D3EB7">
        <w:rPr>
          <w:rFonts w:ascii="Arial Narrow" w:hAnsi="Arial Narrow"/>
          <w:sz w:val="24"/>
          <w:szCs w:val="24"/>
        </w:rPr>
        <w:t xml:space="preserve"> bodies so fragile in air yet so agile in water, can mean something for aquatic environmentalism. Radical images of nonhuman otherness, </w:t>
      </w:r>
      <w:r w:rsidR="0027087D">
        <w:rPr>
          <w:rFonts w:ascii="Arial Narrow" w:hAnsi="Arial Narrow"/>
          <w:sz w:val="24"/>
          <w:szCs w:val="24"/>
        </w:rPr>
        <w:t>jellyfish are not easily</w:t>
      </w:r>
      <w:r w:rsidR="005D3EB7">
        <w:rPr>
          <w:rFonts w:ascii="Arial Narrow" w:hAnsi="Arial Narrow"/>
          <w:sz w:val="24"/>
          <w:szCs w:val="24"/>
        </w:rPr>
        <w:t xml:space="preserve"> anthropomorphised. No faces are suggested in bells of jelly, no cuteness emerges from creeping tentacles. Fluid, nearly invisible in dark oceans, jellies soon become unrecognisable as life. A mere nebulous glow in the distance, white edges enveloping nothing, in human imaginations jellyfish are lost at sea.</w:t>
      </w:r>
      <w:r w:rsidR="005D3EB7">
        <w:rPr>
          <w:rStyle w:val="EndnoteReference"/>
          <w:rFonts w:ascii="Arial Narrow" w:hAnsi="Arial Narrow"/>
          <w:sz w:val="24"/>
          <w:szCs w:val="24"/>
        </w:rPr>
        <w:endnoteReference w:id="224"/>
      </w:r>
      <w:r w:rsidR="005D3EB7">
        <w:rPr>
          <w:rFonts w:ascii="Arial Narrow" w:hAnsi="Arial Narrow"/>
          <w:sz w:val="24"/>
          <w:szCs w:val="24"/>
        </w:rPr>
        <w:t xml:space="preserve"> Jellyfish are like the element they float in, hovering indistinguishable from the watery realms they inhabit.</w:t>
      </w:r>
      <w:r w:rsidR="005D3EB7">
        <w:rPr>
          <w:rStyle w:val="EndnoteReference"/>
          <w:rFonts w:ascii="Arial Narrow" w:hAnsi="Arial Narrow"/>
          <w:sz w:val="24"/>
          <w:szCs w:val="24"/>
        </w:rPr>
        <w:endnoteReference w:id="225"/>
      </w:r>
      <w:r w:rsidR="005D3EB7">
        <w:rPr>
          <w:rFonts w:ascii="Arial Narrow" w:hAnsi="Arial Narrow"/>
          <w:sz w:val="24"/>
          <w:szCs w:val="24"/>
        </w:rPr>
        <w:t xml:space="preserve"> Translucence impossible to fully capture, unappreciated by the light-dependent human eye. See a completely black background, a white ghostly appearance drawing near the camera, jelly photographically removed from its environment.</w:t>
      </w:r>
      <w:r w:rsidR="005D3EB7">
        <w:rPr>
          <w:rStyle w:val="EndnoteReference"/>
          <w:rFonts w:ascii="Arial Narrow" w:hAnsi="Arial Narrow"/>
          <w:sz w:val="24"/>
          <w:szCs w:val="24"/>
        </w:rPr>
        <w:endnoteReference w:id="226"/>
      </w:r>
      <w:r w:rsidR="005D3EB7">
        <w:rPr>
          <w:rFonts w:ascii="Arial Narrow" w:hAnsi="Arial Narrow"/>
          <w:sz w:val="24"/>
          <w:szCs w:val="24"/>
        </w:rPr>
        <w:t xml:space="preserve"> A flimsy skeleton, so soft it is barely there, it may as well not be. Or tentacles flowing, not apprehending what they are, a stinging apparatus, but so much more. If any comparison is made it is the analogy with the plastic bag, floating and destroying, likewise ingested by beloved sea turtles.</w:t>
      </w:r>
      <w:r w:rsidR="005D3EB7">
        <w:rPr>
          <w:rStyle w:val="EndnoteReference"/>
          <w:rFonts w:ascii="Arial Narrow" w:hAnsi="Arial Narrow"/>
          <w:sz w:val="24"/>
          <w:szCs w:val="24"/>
        </w:rPr>
        <w:endnoteReference w:id="227"/>
      </w:r>
      <w:r w:rsidR="005D3EB7">
        <w:rPr>
          <w:rFonts w:ascii="Arial Narrow" w:hAnsi="Arial Narrow"/>
          <w:sz w:val="24"/>
          <w:szCs w:val="24"/>
        </w:rPr>
        <w:t xml:space="preserve"> Tales of overabundance of jellyfish are easier to tell than ecosystem-tales, than a kaleidoscopic sense of the lion’s mane right there, its role in its ecosystem, slowly making its way through icy seas.</w:t>
      </w:r>
      <w:r w:rsidR="005D3EB7">
        <w:rPr>
          <w:rStyle w:val="EndnoteReference"/>
          <w:rFonts w:ascii="Arial Narrow" w:hAnsi="Arial Narrow"/>
          <w:sz w:val="24"/>
          <w:szCs w:val="24"/>
        </w:rPr>
        <w:endnoteReference w:id="228"/>
      </w:r>
      <w:r w:rsidR="005D3EB7">
        <w:rPr>
          <w:rFonts w:ascii="Arial Narrow" w:hAnsi="Arial Narrow"/>
          <w:sz w:val="24"/>
          <w:szCs w:val="24"/>
        </w:rPr>
        <w:t xml:space="preserve"> In search of something, connected to more than a sterile black background, it flows elusively.</w:t>
      </w:r>
    </w:p>
    <w:p w14:paraId="426957C8" w14:textId="77777777" w:rsidR="005D3EB7" w:rsidRDefault="005D3EB7" w:rsidP="005D3EB7">
      <w:pPr>
        <w:spacing w:after="0" w:line="360" w:lineRule="auto"/>
        <w:rPr>
          <w:rFonts w:ascii="Arial Narrow" w:hAnsi="Arial Narrow"/>
          <w:sz w:val="24"/>
          <w:szCs w:val="24"/>
        </w:rPr>
      </w:pPr>
    </w:p>
    <w:p w14:paraId="5E59645A" w14:textId="1312E0E5" w:rsidR="005D3EB7" w:rsidRDefault="006759D3" w:rsidP="006F5254">
      <w:pPr>
        <w:spacing w:after="0" w:line="360" w:lineRule="auto"/>
        <w:jc w:val="both"/>
        <w:rPr>
          <w:rFonts w:ascii="Arial Narrow" w:hAnsi="Arial Narrow"/>
          <w:sz w:val="24"/>
          <w:szCs w:val="24"/>
        </w:rPr>
      </w:pPr>
      <w:r w:rsidRPr="00D81B87">
        <w:rPr>
          <w:rFonts w:ascii="Arial Narrow" w:hAnsi="Arial Narrow"/>
          <w:noProof/>
          <w:sz w:val="24"/>
          <w:szCs w:val="24"/>
          <w:lang w:eastAsia="zh-CN"/>
        </w:rPr>
        <w:lastRenderedPageBreak/>
        <mc:AlternateContent>
          <mc:Choice Requires="wps">
            <w:drawing>
              <wp:anchor distT="45720" distB="45720" distL="114300" distR="114300" simplePos="0" relativeHeight="251998208" behindDoc="0" locked="0" layoutInCell="1" allowOverlap="1" wp14:anchorId="2B926155" wp14:editId="69C4468B">
                <wp:simplePos x="0" y="0"/>
                <wp:positionH relativeFrom="rightMargin">
                  <wp:posOffset>310770</wp:posOffset>
                </wp:positionH>
                <wp:positionV relativeFrom="paragraph">
                  <wp:posOffset>4487075</wp:posOffset>
                </wp:positionV>
                <wp:extent cx="1371600" cy="1404620"/>
                <wp:effectExtent l="0" t="0" r="0"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65A900E5" w14:textId="77777777" w:rsidR="002D2673" w:rsidRDefault="002D2673" w:rsidP="005D3EB7">
                            <w:pPr>
                              <w:rPr>
                                <w:rFonts w:ascii="Arial Narrow" w:hAnsi="Arial Narrow"/>
                                <w:i/>
                                <w:iCs/>
                                <w:sz w:val="18"/>
                                <w:szCs w:val="18"/>
                                <w:shd w:val="clear" w:color="auto" w:fill="FFFFFF"/>
                              </w:rPr>
                            </w:pPr>
                            <w:r w:rsidRPr="00D81B87">
                              <w:rPr>
                                <w:rFonts w:ascii="Arial Narrow" w:hAnsi="Arial Narrow"/>
                                <w:i/>
                                <w:iCs/>
                                <w:sz w:val="18"/>
                                <w:szCs w:val="18"/>
                                <w:shd w:val="clear" w:color="auto" w:fill="FFFFFF"/>
                              </w:rPr>
                              <w:t>Jellyﬁsh – being watery – exist at the edge of the “visible, the sayable, and the thinkable,” barely distinct from the seas that surround them, existing as ﬂowing, pulsing, gelatinous, and just barely organized bodies. Jellies somehow live as the very element that surrounds them. (How does this make sense? How do they make sense?)</w:t>
                            </w:r>
                          </w:p>
                          <w:p w14:paraId="1F943479" w14:textId="77777777" w:rsidR="002D2673" w:rsidRPr="00D81B87" w:rsidRDefault="002D2673" w:rsidP="005D3EB7">
                            <w:pPr>
                              <w:rPr>
                                <w:rFonts w:ascii="Arial Narrow" w:hAnsi="Arial Narrow"/>
                                <w:sz w:val="16"/>
                                <w:szCs w:val="16"/>
                              </w:rPr>
                            </w:pPr>
                            <w:r>
                              <w:rPr>
                                <w:rFonts w:ascii="Arial Narrow" w:hAnsi="Arial Narrow"/>
                                <w:sz w:val="16"/>
                                <w:szCs w:val="16"/>
                                <w:shd w:val="clear" w:color="auto" w:fill="FFFFFF"/>
                              </w:rPr>
                              <w:t>Alaimo, p. 153.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26155" id="_x0000_s1094" type="#_x0000_t202" style="position:absolute;left:0;text-align:left;margin-left:24.45pt;margin-top:353.3pt;width:108pt;height:110.6pt;z-index:25199820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D0JQIAACYEAAAOAAAAZHJzL2Uyb0RvYy54bWysU9uO2yAQfa/Uf0C8N7bTJJu14qy22aaq&#10;tL1Iu/0AjHGMCgwFEjv9+h1wkkbbt6o8IGCGw8w5h9XdoBU5COclmIoWk5wSYTg00uwq+uN5+25J&#10;iQ/MNEyBERU9Ck/v1m/frHpbiil0oBrhCIIYX/a2ol0ItswyzzuhmZ+AFQaDLTjNAm7dLmsc6xFd&#10;q2ya54usB9dYB1x4j6cPY5CuE37bCh6+ta0XgaiKYm0hzS7NdZyz9YqVO8dsJ/mpDPYPVWgmDT56&#10;gXpggZG9k39BackdeGjDhIPOoG0lF6kH7KbIX3Xz1DErUi9IjrcXmvz/g+VfD98dkU1Fp8uCEsM0&#10;ivQshkA+wECmkZ/e+hLTniwmhgGPUefUq7ePwH96YmDTMbMT985B3wnWYH1FvJldXR1xfASp+y/Q&#10;4DNsHyABDa3TkTykgyA66nS8aBNL4fHJ9zfFIscQx1gxy2eLaVIvY+X5unU+fBKgSVxU1KH4CZ4d&#10;Hn2I5bDynBJf86Bks5VKpY3b1RvlyIGhUbZppA5epSlD+orezqfzhGwg3k8e0jKgkZXUFV3mcYzW&#10;inR8NE1KCUyqcY2VKHPiJ1IykhOGekhSLJZn3mtojsiYg9G4+NFw0YH7TUmPpq2o/7VnTlCiPhtk&#10;/baYzaLL02Y2v0GKiLuO1NcRZjhCVTRQMi43If2MxIe9R3W2MvEWZRwrOdWMZkx0nj5OdPv1PmX9&#10;+d7rFwAAAP//AwBQSwMEFAAGAAgAAAAhAOwOWxvgAAAACgEAAA8AAABkcnMvZG93bnJldi54bWxM&#10;j8FOwzAMhu9IvENkJG4spRpd1zWdJiYuHJAYSHDMGrep1jhRknXl7QkndrT96ff319vZjGxCHwZL&#10;Ah4XGTCk1qqBegGfHy8PJbAQJSk5WkIBPxhg29ze1LJS9kLvOB1iz1IIhUoK0DG6ivPQajQyLKxD&#10;SrfOeiNjGn3PlZeXFG5GnmdZwY0cKH3Q0uGzxvZ0OBsBX0YPau/fvjs1TvvXbvfkZu+EuL+bdxtg&#10;Eef4D8OfflKHJjkd7ZlUYKOAZblOpIBVVhTAEpAXy7Q5CljnqxJ4U/PrCs0vAAAA//8DAFBLAQIt&#10;ABQABgAIAAAAIQC2gziS/gAAAOEBAAATAAAAAAAAAAAAAAAAAAAAAABbQ29udGVudF9UeXBlc10u&#10;eG1sUEsBAi0AFAAGAAgAAAAhADj9If/WAAAAlAEAAAsAAAAAAAAAAAAAAAAALwEAAF9yZWxzLy5y&#10;ZWxzUEsBAi0AFAAGAAgAAAAhAL1XgPQlAgAAJgQAAA4AAAAAAAAAAAAAAAAALgIAAGRycy9lMm9E&#10;b2MueG1sUEsBAi0AFAAGAAgAAAAhAOwOWxvgAAAACgEAAA8AAAAAAAAAAAAAAAAAfwQAAGRycy9k&#10;b3ducmV2LnhtbFBLBQYAAAAABAAEAPMAAACMBQAAAAA=&#10;" stroked="f">
                <v:textbox style="mso-fit-shape-to-text:t">
                  <w:txbxContent>
                    <w:p w14:paraId="65A900E5" w14:textId="77777777" w:rsidR="002D2673" w:rsidRDefault="002D2673" w:rsidP="005D3EB7">
                      <w:pPr>
                        <w:rPr>
                          <w:rFonts w:ascii="Arial Narrow" w:hAnsi="Arial Narrow"/>
                          <w:i/>
                          <w:iCs/>
                          <w:sz w:val="18"/>
                          <w:szCs w:val="18"/>
                          <w:shd w:val="clear" w:color="auto" w:fill="FFFFFF"/>
                        </w:rPr>
                      </w:pPr>
                      <w:r w:rsidRPr="00D81B87">
                        <w:rPr>
                          <w:rFonts w:ascii="Arial Narrow" w:hAnsi="Arial Narrow"/>
                          <w:i/>
                          <w:iCs/>
                          <w:sz w:val="18"/>
                          <w:szCs w:val="18"/>
                          <w:shd w:val="clear" w:color="auto" w:fill="FFFFFF"/>
                        </w:rPr>
                        <w:t>Jellyﬁsh – being watery – exist at the edge of the “visible, the sayable, and the thinkable,” barely distinct from the seas that surround them, existing as ﬂowing, pulsing, gelatinous, and just barely organized bodies. Jellies somehow live as the very element that surrounds them. (How does this make sense? How do they make sense?)</w:t>
                      </w:r>
                    </w:p>
                    <w:p w14:paraId="1F943479" w14:textId="77777777" w:rsidR="002D2673" w:rsidRPr="00D81B87" w:rsidRDefault="002D2673" w:rsidP="005D3EB7">
                      <w:pPr>
                        <w:rPr>
                          <w:rFonts w:ascii="Arial Narrow" w:hAnsi="Arial Narrow"/>
                          <w:sz w:val="16"/>
                          <w:szCs w:val="16"/>
                        </w:rPr>
                      </w:pPr>
                      <w:proofErr w:type="spellStart"/>
                      <w:r>
                        <w:rPr>
                          <w:rFonts w:ascii="Arial Narrow" w:hAnsi="Arial Narrow"/>
                          <w:sz w:val="16"/>
                          <w:szCs w:val="16"/>
                          <w:shd w:val="clear" w:color="auto" w:fill="FFFFFF"/>
                        </w:rPr>
                        <w:t>Alaimo</w:t>
                      </w:r>
                      <w:proofErr w:type="spellEnd"/>
                      <w:r>
                        <w:rPr>
                          <w:rFonts w:ascii="Arial Narrow" w:hAnsi="Arial Narrow"/>
                          <w:sz w:val="16"/>
                          <w:szCs w:val="16"/>
                          <w:shd w:val="clear" w:color="auto" w:fill="FFFFFF"/>
                        </w:rPr>
                        <w:t>, p. 153.</w:t>
                      </w:r>
                    </w:p>
                  </w:txbxContent>
                </v:textbox>
                <w10:wrap type="square" anchorx="margin"/>
              </v:shape>
            </w:pict>
          </mc:Fallback>
        </mc:AlternateContent>
      </w:r>
      <w:r w:rsidRPr="009F12D1">
        <w:rPr>
          <w:rFonts w:ascii="Arial Narrow" w:hAnsi="Arial Narrow"/>
          <w:noProof/>
          <w:sz w:val="24"/>
          <w:szCs w:val="24"/>
          <w:lang w:eastAsia="zh-CN"/>
        </w:rPr>
        <mc:AlternateContent>
          <mc:Choice Requires="wps">
            <w:drawing>
              <wp:anchor distT="45720" distB="45720" distL="114300" distR="114300" simplePos="0" relativeHeight="252020736" behindDoc="0" locked="0" layoutInCell="1" allowOverlap="1" wp14:anchorId="27077D65" wp14:editId="3377C83C">
                <wp:simplePos x="0" y="0"/>
                <wp:positionH relativeFrom="column">
                  <wp:posOffset>-1660402</wp:posOffset>
                </wp:positionH>
                <wp:positionV relativeFrom="paragraph">
                  <wp:posOffset>3787643</wp:posOffset>
                </wp:positionV>
                <wp:extent cx="1317625" cy="140462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404620"/>
                        </a:xfrm>
                        <a:prstGeom prst="rect">
                          <a:avLst/>
                        </a:prstGeom>
                        <a:solidFill>
                          <a:srgbClr val="FFFFFF"/>
                        </a:solidFill>
                        <a:ln w="9525">
                          <a:noFill/>
                          <a:miter lim="800000"/>
                          <a:headEnd/>
                          <a:tailEnd/>
                        </a:ln>
                      </wps:spPr>
                      <wps:txbx>
                        <w:txbxContent>
                          <w:p w14:paraId="52E6999F" w14:textId="77777777" w:rsidR="002D2673" w:rsidRDefault="002D2673" w:rsidP="005D3EB7">
                            <w:pPr>
                              <w:rPr>
                                <w:rFonts w:ascii="Arial Narrow" w:hAnsi="Arial Narrow" w:cs="Helvetica"/>
                                <w:i/>
                                <w:iCs/>
                                <w:color w:val="000000"/>
                                <w:sz w:val="18"/>
                                <w:szCs w:val="18"/>
                              </w:rPr>
                            </w:pPr>
                            <w:r w:rsidRPr="009F12D1">
                              <w:rPr>
                                <w:rFonts w:ascii="Arial Narrow" w:hAnsi="Arial Narrow" w:cs="Helvetica"/>
                                <w:i/>
                                <w:iCs/>
                                <w:color w:val="000000"/>
                                <w:sz w:val="18"/>
                                <w:szCs w:val="18"/>
                              </w:rPr>
                              <w:t xml:space="preserve">But crucially, this watery gestationality is also decidedly posthuman, where human reprosexual wombs are but one expression of a more general aqueous facilitative capacity: pond life, sea monkey, primordial soup, amphibious egg, the moist soil that holds and grows the seed. </w:t>
                            </w:r>
                            <w:r>
                              <w:rPr>
                                <w:rFonts w:ascii="Arial Narrow" w:hAnsi="Arial Narrow"/>
                                <w:i/>
                                <w:iCs/>
                                <w:sz w:val="18"/>
                                <w:szCs w:val="18"/>
                              </w:rPr>
                              <w:t>[…]</w:t>
                            </w:r>
                            <w:r w:rsidRPr="009F12D1">
                              <w:rPr>
                                <w:rFonts w:ascii="Arial Narrow" w:hAnsi="Arial Narrow" w:cs="Helvetica"/>
                                <w:i/>
                                <w:iCs/>
                                <w:color w:val="000000"/>
                                <w:sz w:val="18"/>
                                <w:szCs w:val="18"/>
                              </w:rPr>
                              <w:t xml:space="preserve"> We are literally implicated in other animal, vegetable, and planetary bodies that materially course through us, replenish us, and draw upon our own bodies as their wells: human bodies ingest reservoir bodies, while reservoir bodies are slaked by rain bodies, rain bodies absorb ocean bodies, ocean bodies aspirate fish bodies, fish bodies are consumed by whale bodies – which then sink to the seafloor to rot and be swallowed up again by the ocean’s dark belly. </w:t>
                            </w:r>
                          </w:p>
                          <w:p w14:paraId="73A04F7C" w14:textId="77777777" w:rsidR="002D2673" w:rsidRPr="009F12D1" w:rsidRDefault="002D2673" w:rsidP="005D3EB7">
                            <w:pPr>
                              <w:rPr>
                                <w:rFonts w:ascii="Arial Narrow" w:hAnsi="Arial Narrow"/>
                                <w:sz w:val="16"/>
                                <w:szCs w:val="16"/>
                              </w:rPr>
                            </w:pPr>
                            <w:r w:rsidRPr="009F12D1">
                              <w:rPr>
                                <w:rFonts w:ascii="Arial Narrow" w:hAnsi="Arial Narrow" w:cs="Helvetica"/>
                                <w:color w:val="000000"/>
                                <w:sz w:val="16"/>
                                <w:szCs w:val="16"/>
                              </w:rPr>
                              <w:t>Neimanis, p.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77D65" id="_x0000_s1095" type="#_x0000_t202" style="position:absolute;left:0;text-align:left;margin-left:-130.75pt;margin-top:298.25pt;width:103.75pt;height:110.6pt;z-index:25202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6McJgIAACYEAAAOAAAAZHJzL2Uyb0RvYy54bWysU9uO2yAQfa/Uf0C8N3a8STax4qy22aaq&#10;tL1Iu/0AjHGMCgwFEnv79R1wkkbbt6p+QOCZOZw5Z1jfDVqRo3BegqnodJJTIgyHRpp9Rb8/794t&#10;KfGBmYYpMKKiL8LTu83bN+velqKADlQjHEEQ48veVrQLwZZZ5nknNPMTsMJgsAWnWcCj22eNYz2i&#10;a5UVeb7IenCNdcCF9/j3YQzSTcJvW8HD17b1IhBVUeQW0urSWsc126xZuXfMdpKfaLB/YKGZNHjp&#10;BeqBBUYOTv4FpSV34KENEw46g7aVXKQesJtp/qqbp45ZkXpBcby9yOT/Hyz/cvzmiGwqWixvKDFM&#10;o0nPYgjkPQykiPr01peY9mQxMQz4G31OvXr7CPyHJwa2HTN7ce8c9J1gDfKbxsrsqnTE8RGk7j9D&#10;g9ewQ4AENLROR/FQDoLo6NPLxZtIhccrb6a3i2JOCcfYdJbPFkVyL2Pludw6Hz4K0CRuKurQ/ATP&#10;jo8+RDqsPKfE2zwo2eykUung9vVWOXJkOCi79KUOXqUpQ/qKruZIJFYZiPVphrQMOMhK6oou8/iN&#10;oxXl+GCalBKYVOMemShz0idKMooThnpIVixWZ91raF5QMQfj4OJDw00H7hclPQ5tRf3PA3OCEvXJ&#10;oOqr6WwWpzwdZvNblIi460h9HWGGI1RFAyXjdhvSy0h62Ht0ZyeTbtHGkcmJMw5jkvP0cOK0X59T&#10;1p/nvfkNAAD//wMAUEsDBBQABgAIAAAAIQCbXVjx4QAAAAwBAAAPAAAAZHJzL2Rvd25yZXYueG1s&#10;TI/LTsMwEEX3SPyDNUjsUicVSUuIU1VUbFggUZBg6caTOCJ+yHbT8PcMK9jNaI7unNvsFjOxGUMc&#10;nRVQrHJgaDunRjsIeH97yrbAYpJWyclZFPCNEXbt9VUja+Uu9hXnYxoYhdhYSwE6JV9zHjuNRsaV&#10;82jp1rtgZKI1DFwFeaFwM/F1nlfcyNHSBy09Pmrsvo5nI+DD6FEdwstnr6b58NzvS78EL8TtzbJ/&#10;AJZwSX8w/OqTOrTkdHJnqyKbBGTrqiiJFVDeVzQQkpV3VO8kYFtsNsDbhv8v0f4AAAD//wMAUEsB&#10;Ai0AFAAGAAgAAAAhALaDOJL+AAAA4QEAABMAAAAAAAAAAAAAAAAAAAAAAFtDb250ZW50X1R5cGVz&#10;XS54bWxQSwECLQAUAAYACAAAACEAOP0h/9YAAACUAQAACwAAAAAAAAAAAAAAAAAvAQAAX3JlbHMv&#10;LnJlbHNQSwECLQAUAAYACAAAACEAEtejHCYCAAAmBAAADgAAAAAAAAAAAAAAAAAuAgAAZHJzL2Uy&#10;b0RvYy54bWxQSwECLQAUAAYACAAAACEAm11Y8eEAAAAMAQAADwAAAAAAAAAAAAAAAACABAAAZHJz&#10;L2Rvd25yZXYueG1sUEsFBgAAAAAEAAQA8wAAAI4FAAAAAA==&#10;" stroked="f">
                <v:textbox style="mso-fit-shape-to-text:t">
                  <w:txbxContent>
                    <w:p w14:paraId="52E6999F" w14:textId="77777777" w:rsidR="002D2673" w:rsidRDefault="002D2673" w:rsidP="005D3EB7">
                      <w:pPr>
                        <w:rPr>
                          <w:rFonts w:ascii="Arial Narrow" w:hAnsi="Arial Narrow" w:cs="Helvetica"/>
                          <w:i/>
                          <w:iCs/>
                          <w:color w:val="000000"/>
                          <w:sz w:val="18"/>
                          <w:szCs w:val="18"/>
                        </w:rPr>
                      </w:pPr>
                      <w:r w:rsidRPr="009F12D1">
                        <w:rPr>
                          <w:rFonts w:ascii="Arial Narrow" w:hAnsi="Arial Narrow" w:cs="Helvetica"/>
                          <w:i/>
                          <w:iCs/>
                          <w:color w:val="000000"/>
                          <w:sz w:val="18"/>
                          <w:szCs w:val="18"/>
                        </w:rPr>
                        <w:t xml:space="preserve">But crucially, this watery gestationality is also decidedly posthuman, where human reprosexual wombs are but one expression of a more general aqueous facilitative capacity: pond life, sea monkey, primordial soup, </w:t>
                      </w:r>
                      <w:proofErr w:type="gramStart"/>
                      <w:r w:rsidRPr="009F12D1">
                        <w:rPr>
                          <w:rFonts w:ascii="Arial Narrow" w:hAnsi="Arial Narrow" w:cs="Helvetica"/>
                          <w:i/>
                          <w:iCs/>
                          <w:color w:val="000000"/>
                          <w:sz w:val="18"/>
                          <w:szCs w:val="18"/>
                        </w:rPr>
                        <w:t>amphibious</w:t>
                      </w:r>
                      <w:proofErr w:type="gramEnd"/>
                      <w:r w:rsidRPr="009F12D1">
                        <w:rPr>
                          <w:rFonts w:ascii="Arial Narrow" w:hAnsi="Arial Narrow" w:cs="Helvetica"/>
                          <w:i/>
                          <w:iCs/>
                          <w:color w:val="000000"/>
                          <w:sz w:val="18"/>
                          <w:szCs w:val="18"/>
                        </w:rPr>
                        <w:t xml:space="preserve"> egg, the moist soil that holds and grows the seed. </w:t>
                      </w:r>
                      <w:r>
                        <w:rPr>
                          <w:rFonts w:ascii="Arial Narrow" w:hAnsi="Arial Narrow"/>
                          <w:i/>
                          <w:iCs/>
                          <w:sz w:val="18"/>
                          <w:szCs w:val="18"/>
                        </w:rPr>
                        <w:t>[…]</w:t>
                      </w:r>
                      <w:r w:rsidRPr="009F12D1">
                        <w:rPr>
                          <w:rFonts w:ascii="Arial Narrow" w:hAnsi="Arial Narrow" w:cs="Helvetica"/>
                          <w:i/>
                          <w:iCs/>
                          <w:color w:val="000000"/>
                          <w:sz w:val="18"/>
                          <w:szCs w:val="18"/>
                        </w:rPr>
                        <w:t xml:space="preserve"> We are literally implicated in other animal, vegetable, and planetary bodies that materially course through us, replenish us, and draw upon our own bodies as their wells: human bodies ingest reservoir bodies, while reservoir bodies are slaked by rain bodies, rain bodies absorb ocean bodies, ocean bodies aspirate fish bodies, fish bodies are consumed by whale bodies – which then sink to the seafloor to rot and be swallowed up again by the ocean’s dark belly. </w:t>
                      </w:r>
                    </w:p>
                    <w:p w14:paraId="73A04F7C" w14:textId="77777777" w:rsidR="002D2673" w:rsidRPr="009F12D1" w:rsidRDefault="002D2673" w:rsidP="005D3EB7">
                      <w:pPr>
                        <w:rPr>
                          <w:rFonts w:ascii="Arial Narrow" w:hAnsi="Arial Narrow"/>
                          <w:sz w:val="16"/>
                          <w:szCs w:val="16"/>
                        </w:rPr>
                      </w:pPr>
                      <w:proofErr w:type="spellStart"/>
                      <w:r w:rsidRPr="009F12D1">
                        <w:rPr>
                          <w:rFonts w:ascii="Arial Narrow" w:hAnsi="Arial Narrow" w:cs="Helvetica"/>
                          <w:color w:val="000000"/>
                          <w:sz w:val="16"/>
                          <w:szCs w:val="16"/>
                        </w:rPr>
                        <w:t>Neimanis</w:t>
                      </w:r>
                      <w:proofErr w:type="spellEnd"/>
                      <w:r w:rsidRPr="009F12D1">
                        <w:rPr>
                          <w:rFonts w:ascii="Arial Narrow" w:hAnsi="Arial Narrow" w:cs="Helvetica"/>
                          <w:color w:val="000000"/>
                          <w:sz w:val="16"/>
                          <w:szCs w:val="16"/>
                        </w:rPr>
                        <w:t>, p. 3.</w:t>
                      </w:r>
                    </w:p>
                  </w:txbxContent>
                </v:textbox>
                <w10:wrap type="square"/>
              </v:shape>
            </w:pict>
          </mc:Fallback>
        </mc:AlternateContent>
      </w:r>
      <w:r w:rsidRPr="00D81B87">
        <w:rPr>
          <w:rFonts w:ascii="Arial Narrow" w:hAnsi="Arial Narrow"/>
          <w:noProof/>
          <w:sz w:val="24"/>
          <w:szCs w:val="24"/>
          <w:lang w:eastAsia="zh-CN"/>
        </w:rPr>
        <mc:AlternateContent>
          <mc:Choice Requires="wps">
            <w:drawing>
              <wp:anchor distT="45720" distB="45720" distL="114300" distR="114300" simplePos="0" relativeHeight="251997184" behindDoc="0" locked="0" layoutInCell="1" allowOverlap="1" wp14:anchorId="07266EE4" wp14:editId="582AA948">
                <wp:simplePos x="0" y="0"/>
                <wp:positionH relativeFrom="column">
                  <wp:posOffset>3861938</wp:posOffset>
                </wp:positionH>
                <wp:positionV relativeFrom="paragraph">
                  <wp:posOffset>842537</wp:posOffset>
                </wp:positionV>
                <wp:extent cx="1543685" cy="1597660"/>
                <wp:effectExtent l="0" t="0" r="0" b="254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597660"/>
                        </a:xfrm>
                        <a:prstGeom prst="rect">
                          <a:avLst/>
                        </a:prstGeom>
                        <a:solidFill>
                          <a:srgbClr val="FFFFFF"/>
                        </a:solidFill>
                        <a:ln w="9525">
                          <a:noFill/>
                          <a:miter lim="800000"/>
                          <a:headEnd/>
                          <a:tailEnd/>
                        </a:ln>
                      </wps:spPr>
                      <wps:txbx>
                        <w:txbxContent>
                          <w:p w14:paraId="3A09AF22" w14:textId="77777777" w:rsidR="002D2673" w:rsidRDefault="002D2673" w:rsidP="005D3EB7">
                            <w:pPr>
                              <w:autoSpaceDE w:val="0"/>
                              <w:autoSpaceDN w:val="0"/>
                              <w:adjustRightInd w:val="0"/>
                              <w:spacing w:after="0" w:line="240" w:lineRule="auto"/>
                              <w:rPr>
                                <w:rFonts w:ascii="Arial Narrow" w:hAnsi="Arial Narrow" w:cs="AdvTT6489ba6c"/>
                                <w:i/>
                                <w:iCs/>
                                <w:sz w:val="18"/>
                                <w:szCs w:val="18"/>
                              </w:rPr>
                            </w:pPr>
                            <w:r w:rsidRPr="00D81B87">
                              <w:rPr>
                                <w:rFonts w:ascii="Arial Narrow" w:hAnsi="Arial Narrow" w:cs="AdvTT6489ba6c"/>
                                <w:i/>
                                <w:iCs/>
                                <w:sz w:val="18"/>
                                <w:szCs w:val="18"/>
                              </w:rPr>
                              <w:t>To be astounded or astonished is to be unmoored, cut loose from an established order of things, to ﬁnd oneself ﬂoating somewhere as yet unmapped, where unexpected, unrecognizable forms of life seem to demand some sort of recognition and response.</w:t>
                            </w:r>
                          </w:p>
                          <w:p w14:paraId="20907B3A" w14:textId="77777777" w:rsidR="002D2673" w:rsidRDefault="002D2673" w:rsidP="005D3EB7">
                            <w:pPr>
                              <w:autoSpaceDE w:val="0"/>
                              <w:autoSpaceDN w:val="0"/>
                              <w:adjustRightInd w:val="0"/>
                              <w:spacing w:after="0" w:line="240" w:lineRule="auto"/>
                              <w:rPr>
                                <w:rFonts w:ascii="Arial Narrow" w:hAnsi="Arial Narrow" w:cs="AdvTT6489ba6c"/>
                                <w:i/>
                                <w:iCs/>
                                <w:sz w:val="18"/>
                                <w:szCs w:val="18"/>
                              </w:rPr>
                            </w:pPr>
                          </w:p>
                          <w:p w14:paraId="61D42BAC" w14:textId="77777777" w:rsidR="002D2673" w:rsidRPr="00D81B87" w:rsidRDefault="002D2673" w:rsidP="005D3EB7">
                            <w:pPr>
                              <w:autoSpaceDE w:val="0"/>
                              <w:autoSpaceDN w:val="0"/>
                              <w:adjustRightInd w:val="0"/>
                              <w:spacing w:after="0" w:line="240" w:lineRule="auto"/>
                              <w:rPr>
                                <w:rFonts w:ascii="Arial Narrow" w:hAnsi="Arial Narrow" w:cs="AdvTT6489ba6c"/>
                                <w:sz w:val="16"/>
                                <w:szCs w:val="16"/>
                              </w:rPr>
                            </w:pPr>
                            <w:r>
                              <w:rPr>
                                <w:rFonts w:ascii="Arial Narrow" w:hAnsi="Arial Narrow" w:cs="AdvTT6489ba6c"/>
                                <w:sz w:val="16"/>
                                <w:szCs w:val="16"/>
                              </w:rPr>
                              <w:t>Alaimo, p. 151.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66EE4" id="_x0000_s1096" type="#_x0000_t202" style="position:absolute;left:0;text-align:left;margin-left:304.1pt;margin-top:66.35pt;width:121.55pt;height:125.8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ZJJQIAACYEAAAOAAAAZHJzL2Uyb0RvYy54bWysU9uO2yAQfa/Uf0C8N07cOJtYcVbbbFNV&#10;2l6k3X4AxjhGBYYCiZ1+fQeczUbbt6o8IIaZOZw5M6xvB63IUTgvwVR0NplSIgyHRpp9RX887d4t&#10;KfGBmYYpMKKiJ+Hp7ebtm3VvS5FDB6oRjiCI8WVvK9qFYMss87wTmvkJWGHQ2YLTLKDp9lnjWI/o&#10;WmX5dLrIenCNdcCF93h7PzrpJuG3reDhW9t6EYiqKHILaXdpr+Oebdas3DtmO8nPNNg/sNBMGnz0&#10;AnXPAiMHJ/+C0pI78NCGCQedQdtKLlINWM1s+qqax45ZkWpBcby9yOT/Hyz/evzuiGwqmi9RH8M0&#10;NulJDIF8gIHkUZ/e+hLDHi0GhgGvsc+pVm8fgP/0xMC2Y2Yv7pyDvhOsQX6zmJldpY44PoLU/Rdo&#10;8Bl2CJCAhtbpKB7KQRAdeZwuvYlUeHyymL9fLAtKOPpmxepmsUjdy1j5nG6dD58EaBIPFXXY/ATP&#10;jg8+RDqsfA6Jr3lQstlJpZLh9vVWOXJkOCi7tFIFr8KUIX1FV0VeJGQDMT/NkJYBB1lJXdHlNK5x&#10;tKIcH02TQgKTajwjE2XO+kRJRnHCUA+pFTcpOYpXQ3NCxRyMg4sfDQ8duN+U9Di0FfW/DswJStRn&#10;g6qvZvN5nPJkzIubHA137amvPcxwhKpooGQ8bkP6GVEPA3fYnVYm3V6YnDnjMCY5zx8nTvu1naJe&#10;vvfmDwAAAP//AwBQSwMEFAAGAAgAAAAhAMhQL8zfAAAACwEAAA8AAABkcnMvZG93bnJldi54bWxM&#10;j9FOg0AQRd9N/IfNmPhi7FJoAZGlURONr639gIHdApGdJey20L93fNLHyT2590y5W+wgLmbyvSMF&#10;61UEwlDjdE+tguPX+2MOwgckjYMjo+BqPOyq25sSC+1m2pvLIbSCS8gXqKALYSyk9E1nLPqVGw1x&#10;dnKTxcDn1Eo94czldpBxFKXSYk+80OFo3jrTfB/OVsHpc37YPs31Rzhm+036in1Wu6tS93fLyzOI&#10;YJbwB8OvPqtDxU61O5P2YlCQRnnMKAdJnIFgIt+uExC1giTfJCCrUv7/ofoBAAD//wMAUEsBAi0A&#10;FAAGAAgAAAAhALaDOJL+AAAA4QEAABMAAAAAAAAAAAAAAAAAAAAAAFtDb250ZW50X1R5cGVzXS54&#10;bWxQSwECLQAUAAYACAAAACEAOP0h/9YAAACUAQAACwAAAAAAAAAAAAAAAAAvAQAAX3JlbHMvLnJl&#10;bHNQSwECLQAUAAYACAAAACEAQ+JWSSUCAAAmBAAADgAAAAAAAAAAAAAAAAAuAgAAZHJzL2Uyb0Rv&#10;Yy54bWxQSwECLQAUAAYACAAAACEAyFAvzN8AAAALAQAADwAAAAAAAAAAAAAAAAB/BAAAZHJzL2Rv&#10;d25yZXYueG1sUEsFBgAAAAAEAAQA8wAAAIsFAAAAAA==&#10;" stroked="f">
                <v:textbox>
                  <w:txbxContent>
                    <w:p w14:paraId="3A09AF22" w14:textId="77777777" w:rsidR="002D2673" w:rsidRDefault="002D2673" w:rsidP="005D3EB7">
                      <w:pPr>
                        <w:autoSpaceDE w:val="0"/>
                        <w:autoSpaceDN w:val="0"/>
                        <w:adjustRightInd w:val="0"/>
                        <w:spacing w:after="0" w:line="240" w:lineRule="auto"/>
                        <w:rPr>
                          <w:rFonts w:ascii="Arial Narrow" w:hAnsi="Arial Narrow" w:cs="AdvTT6489ba6c"/>
                          <w:i/>
                          <w:iCs/>
                          <w:sz w:val="18"/>
                          <w:szCs w:val="18"/>
                        </w:rPr>
                      </w:pPr>
                      <w:r w:rsidRPr="00D81B87">
                        <w:rPr>
                          <w:rFonts w:ascii="Arial Narrow" w:hAnsi="Arial Narrow" w:cs="AdvTT6489ba6c"/>
                          <w:i/>
                          <w:iCs/>
                          <w:sz w:val="18"/>
                          <w:szCs w:val="18"/>
                        </w:rPr>
                        <w:t>To be astounded or astonished is to be unmoored, cut loose from an established order of things, to ﬁnd oneself ﬂoating somewhere as yet unmapped, where unexpected, unrecognizable forms of life seem to demand some sort of recognition and response.</w:t>
                      </w:r>
                    </w:p>
                    <w:p w14:paraId="20907B3A" w14:textId="77777777" w:rsidR="002D2673" w:rsidRDefault="002D2673" w:rsidP="005D3EB7">
                      <w:pPr>
                        <w:autoSpaceDE w:val="0"/>
                        <w:autoSpaceDN w:val="0"/>
                        <w:adjustRightInd w:val="0"/>
                        <w:spacing w:after="0" w:line="240" w:lineRule="auto"/>
                        <w:rPr>
                          <w:rFonts w:ascii="Arial Narrow" w:hAnsi="Arial Narrow" w:cs="AdvTT6489ba6c"/>
                          <w:i/>
                          <w:iCs/>
                          <w:sz w:val="18"/>
                          <w:szCs w:val="18"/>
                        </w:rPr>
                      </w:pPr>
                    </w:p>
                    <w:p w14:paraId="61D42BAC" w14:textId="77777777" w:rsidR="002D2673" w:rsidRPr="00D81B87" w:rsidRDefault="002D2673" w:rsidP="005D3EB7">
                      <w:pPr>
                        <w:autoSpaceDE w:val="0"/>
                        <w:autoSpaceDN w:val="0"/>
                        <w:adjustRightInd w:val="0"/>
                        <w:spacing w:after="0" w:line="240" w:lineRule="auto"/>
                        <w:rPr>
                          <w:rFonts w:ascii="Arial Narrow" w:hAnsi="Arial Narrow" w:cs="AdvTT6489ba6c"/>
                          <w:sz w:val="16"/>
                          <w:szCs w:val="16"/>
                        </w:rPr>
                      </w:pPr>
                      <w:proofErr w:type="spellStart"/>
                      <w:r>
                        <w:rPr>
                          <w:rFonts w:ascii="Arial Narrow" w:hAnsi="Arial Narrow" w:cs="AdvTT6489ba6c"/>
                          <w:sz w:val="16"/>
                          <w:szCs w:val="16"/>
                        </w:rPr>
                        <w:t>Alaimo</w:t>
                      </w:r>
                      <w:proofErr w:type="spellEnd"/>
                      <w:r>
                        <w:rPr>
                          <w:rFonts w:ascii="Arial Narrow" w:hAnsi="Arial Narrow" w:cs="AdvTT6489ba6c"/>
                          <w:sz w:val="16"/>
                          <w:szCs w:val="16"/>
                        </w:rPr>
                        <w:t>, p. 151.</w:t>
                      </w:r>
                    </w:p>
                  </w:txbxContent>
                </v:textbox>
                <w10:wrap type="square"/>
              </v:shape>
            </w:pict>
          </mc:Fallback>
        </mc:AlternateContent>
      </w:r>
      <w:r w:rsidRPr="00E15400">
        <w:rPr>
          <w:rFonts w:ascii="Arial Narrow" w:hAnsi="Arial Narrow"/>
          <w:noProof/>
          <w:sz w:val="24"/>
          <w:szCs w:val="24"/>
          <w:lang w:eastAsia="zh-CN"/>
        </w:rPr>
        <mc:AlternateContent>
          <mc:Choice Requires="wps">
            <w:drawing>
              <wp:anchor distT="45720" distB="45720" distL="114300" distR="114300" simplePos="0" relativeHeight="251987968" behindDoc="0" locked="0" layoutInCell="1" allowOverlap="1" wp14:anchorId="62DF0993" wp14:editId="1545B953">
                <wp:simplePos x="0" y="0"/>
                <wp:positionH relativeFrom="column">
                  <wp:posOffset>-1755025</wp:posOffset>
                </wp:positionH>
                <wp:positionV relativeFrom="paragraph">
                  <wp:posOffset>94549</wp:posOffset>
                </wp:positionV>
                <wp:extent cx="1460500" cy="1404620"/>
                <wp:effectExtent l="0" t="0" r="6350" b="1905"/>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04620"/>
                        </a:xfrm>
                        <a:prstGeom prst="rect">
                          <a:avLst/>
                        </a:prstGeom>
                        <a:solidFill>
                          <a:srgbClr val="FFFFFF"/>
                        </a:solidFill>
                        <a:ln w="9525">
                          <a:noFill/>
                          <a:miter lim="800000"/>
                          <a:headEnd/>
                          <a:tailEnd/>
                        </a:ln>
                      </wps:spPr>
                      <wps:txbx>
                        <w:txbxContent>
                          <w:p w14:paraId="0E8F5C62" w14:textId="77777777" w:rsidR="002D2673" w:rsidRPr="00AE159F" w:rsidRDefault="002D2673" w:rsidP="005D3EB7">
                            <w:pPr>
                              <w:rPr>
                                <w:rFonts w:ascii="Arial Narrow" w:hAnsi="Arial Narrow"/>
                                <w:i/>
                                <w:iCs/>
                                <w:sz w:val="18"/>
                                <w:szCs w:val="18"/>
                              </w:rPr>
                            </w:pPr>
                            <w:r w:rsidRPr="00AE159F">
                              <w:rPr>
                                <w:rFonts w:ascii="Arial Narrow" w:hAnsi="Arial Narrow"/>
                                <w:i/>
                                <w:iCs/>
                                <w:sz w:val="18"/>
                                <w:szCs w:val="18"/>
                              </w:rPr>
                              <w:t xml:space="preserve">To avoid misunderstandings: in the future, too, we cannot make do without pumping stations, dikes, and dune reinforcements. </w:t>
                            </w:r>
                            <w:r w:rsidRPr="00422DE6">
                              <w:rPr>
                                <w:rFonts w:ascii="Arial Narrow" w:hAnsi="Arial Narrow"/>
                                <w:i/>
                                <w:iCs/>
                                <w:sz w:val="18"/>
                                <w:szCs w:val="18"/>
                              </w:rPr>
                              <w:t>Human safety dete</w:t>
                            </w:r>
                            <w:r w:rsidRPr="00AE159F">
                              <w:rPr>
                                <w:rFonts w:ascii="Arial Narrow" w:hAnsi="Arial Narrow"/>
                                <w:i/>
                                <w:iCs/>
                                <w:sz w:val="18"/>
                                <w:szCs w:val="18"/>
                              </w:rPr>
                              <w:t>rmines the limits of the space that water is granted. But moving along with the natural development of brooks, rivers and the sea is the only way to keep our head above water in the future.</w:t>
                            </w:r>
                          </w:p>
                          <w:p w14:paraId="2CD7CC4E" w14:textId="77777777" w:rsidR="002D2673" w:rsidRPr="00AE159F" w:rsidRDefault="002D2673" w:rsidP="005D3EB7">
                            <w:pPr>
                              <w:rPr>
                                <w:rFonts w:ascii="Arial Narrow" w:hAnsi="Arial Narrow"/>
                              </w:rPr>
                            </w:pPr>
                            <w:r w:rsidRPr="003D66A6">
                              <w:rPr>
                                <w:rFonts w:ascii="Arial Narrow" w:hAnsi="Arial Narrow"/>
                                <w:sz w:val="16"/>
                                <w:szCs w:val="16"/>
                              </w:rPr>
                              <w:t>Ministry of Public Works and Water Management,</w:t>
                            </w:r>
                            <w:r>
                              <w:rPr>
                                <w:rFonts w:ascii="Arial Narrow" w:hAnsi="Arial Narrow"/>
                                <w:sz w:val="16"/>
                                <w:szCs w:val="16"/>
                              </w:rPr>
                              <w:t xml:space="preserve"> p. 6 (my own translation).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F0993" id="_x0000_s1097" type="#_x0000_t202" style="position:absolute;left:0;text-align:left;margin-left:-138.2pt;margin-top:7.45pt;width:115pt;height:110.6pt;z-index:25198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hLIwIAACYEAAAOAAAAZHJzL2Uyb0RvYy54bWysU9Fu2yAUfZ+0f0C8L3YsJ22tOFWXLtOk&#10;rpvU7gMwxjEacBmQ2NnX74LTNOrepvGAgHs5nHvuYXU7akUOwnkJpqbzWU6JMBxaaXY1/fG8/XBN&#10;iQ/MtEyBETU9Ck9v1+/frQZbiQJ6UK1wBEGMrwZb0z4EW2WZ573QzM/ACoPBDpxmAbdul7WODYiu&#10;VVbk+TIbwLXWARfe4+n9FKTrhN91godvXedFIKqmyC2k2aW5iXO2XrFq55jtJT/RYP/AQjNp8NEz&#10;1D0LjOyd/AtKS+7AQxdmHHQGXSe5SDVgNfP8TTVPPbMi1YLieHuWyf8/WP54+O6IbGtaXBeUGKax&#10;Sc9iDOQjjKSI+gzWV5j2ZDExjHiMfU61evsA/KcnBjY9Mztx5xwMvWAt8pvHm9nF1QnHR5Bm+Aot&#10;PsP2ARLQ2DkdxUM5CKJjn47n3kQqPD5ZLvNFjiGOsXmZl8sidS9j1ct163z4LECTuKipw+YneHZ4&#10;8CHSYdVLSnzNg5LtViqVNm7XbJQjB4ZG2aaRKniTpgwZanqzKBYJ2UC8nzykZUAjK6lrep3HMVkr&#10;yvHJtCklMKmmNTJR5qRPlGQSJ4zNmFpxldSL4jXQHlExB5Nx8aPhogf3m5IBTVtT/2vPnKBEfTGo&#10;+s28LKPL06ZcXKFExF1GmssIMxyhahoomZabkH5G0sPeYXe2Mun2yuTEGc2Y5Dx9nOj2y33Kev3e&#10;6z8AAAD//wMAUEsDBBQABgAIAAAAIQBY+eKO3wAAAAsBAAAPAAAAZHJzL2Rvd25yZXYueG1sTI/B&#10;TsMwDIbvSLxDZCRuXbpSCpSm08TEhQMSAwmOWeM2FY0TJVlX3p7sBEf7//T7c7NZzMRm9GG0JGC9&#10;yoEhdVaNNAj4eH/O7oGFKEnJyRIK+MEAm/byopG1sid6w3kfB5ZKKNRSgI7R1ZyHTqORYWUdUsp6&#10;642MafQDV16eUrmZeJHnFTdypHRBS4dPGrvv/dEI+DR6VDv/+tWrad699Ntbt3gnxPXVsn0EFnGJ&#10;fzCc9ZM6tMnpYI+kApsEZMVdVSY2JeUDsERk5XlxEFDcVGvgbcP//9D+AgAA//8DAFBLAQItABQA&#10;BgAIAAAAIQC2gziS/gAAAOEBAAATAAAAAAAAAAAAAAAAAAAAAABbQ29udGVudF9UeXBlc10ueG1s&#10;UEsBAi0AFAAGAAgAAAAhADj9If/WAAAAlAEAAAsAAAAAAAAAAAAAAAAALwEAAF9yZWxzLy5yZWxz&#10;UEsBAi0AFAAGAAgAAAAhAIgcWEsjAgAAJgQAAA4AAAAAAAAAAAAAAAAALgIAAGRycy9lMm9Eb2Mu&#10;eG1sUEsBAi0AFAAGAAgAAAAhAFj54o7fAAAACwEAAA8AAAAAAAAAAAAAAAAAfQQAAGRycy9kb3du&#10;cmV2LnhtbFBLBQYAAAAABAAEAPMAAACJBQAAAAA=&#10;" stroked="f">
                <v:textbox style="mso-fit-shape-to-text:t">
                  <w:txbxContent>
                    <w:p w14:paraId="0E8F5C62" w14:textId="77777777" w:rsidR="002D2673" w:rsidRPr="00AE159F" w:rsidRDefault="002D2673" w:rsidP="005D3EB7">
                      <w:pPr>
                        <w:rPr>
                          <w:rFonts w:ascii="Arial Narrow" w:hAnsi="Arial Narrow"/>
                          <w:i/>
                          <w:iCs/>
                          <w:sz w:val="18"/>
                          <w:szCs w:val="18"/>
                        </w:rPr>
                      </w:pPr>
                      <w:r w:rsidRPr="00AE159F">
                        <w:rPr>
                          <w:rFonts w:ascii="Arial Narrow" w:hAnsi="Arial Narrow"/>
                          <w:i/>
                          <w:iCs/>
                          <w:sz w:val="18"/>
                          <w:szCs w:val="18"/>
                        </w:rPr>
                        <w:t xml:space="preserve">To avoid misunderstandings: in the future, too, we cannot make do without pumping stations, dikes, and dune reinforcements. </w:t>
                      </w:r>
                      <w:r w:rsidRPr="00422DE6">
                        <w:rPr>
                          <w:rFonts w:ascii="Arial Narrow" w:hAnsi="Arial Narrow"/>
                          <w:i/>
                          <w:iCs/>
                          <w:sz w:val="18"/>
                          <w:szCs w:val="18"/>
                        </w:rPr>
                        <w:t>Human safety dete</w:t>
                      </w:r>
                      <w:r w:rsidRPr="00AE159F">
                        <w:rPr>
                          <w:rFonts w:ascii="Arial Narrow" w:hAnsi="Arial Narrow"/>
                          <w:i/>
                          <w:iCs/>
                          <w:sz w:val="18"/>
                          <w:szCs w:val="18"/>
                        </w:rPr>
                        <w:t>rmines the limits of the space that water is granted. But moving along with the natural development of brooks, rivers and the sea is the only way to keep our head above water in the future.</w:t>
                      </w:r>
                    </w:p>
                    <w:p w14:paraId="2CD7CC4E" w14:textId="77777777" w:rsidR="002D2673" w:rsidRPr="00AE159F" w:rsidRDefault="002D2673" w:rsidP="005D3EB7">
                      <w:pPr>
                        <w:rPr>
                          <w:rFonts w:ascii="Arial Narrow" w:hAnsi="Arial Narrow"/>
                        </w:rPr>
                      </w:pPr>
                      <w:r w:rsidRPr="003D66A6">
                        <w:rPr>
                          <w:rFonts w:ascii="Arial Narrow" w:hAnsi="Arial Narrow"/>
                          <w:sz w:val="16"/>
                          <w:szCs w:val="16"/>
                        </w:rPr>
                        <w:t>Ministry of Public Works and Water Management,</w:t>
                      </w:r>
                      <w:r>
                        <w:rPr>
                          <w:rFonts w:ascii="Arial Narrow" w:hAnsi="Arial Narrow"/>
                          <w:sz w:val="16"/>
                          <w:szCs w:val="16"/>
                        </w:rPr>
                        <w:t xml:space="preserve"> p. 6 (my own translation).</w:t>
                      </w:r>
                    </w:p>
                  </w:txbxContent>
                </v:textbox>
                <w10:wrap type="square"/>
              </v:shape>
            </w:pict>
          </mc:Fallback>
        </mc:AlternateContent>
      </w:r>
      <w:r w:rsidR="005D3EB7">
        <w:rPr>
          <w:rFonts w:ascii="Arial Narrow" w:hAnsi="Arial Narrow"/>
          <w:sz w:val="24"/>
          <w:szCs w:val="24"/>
        </w:rPr>
        <w:t>Gelatinous mass like water, a jellyfish appears as life at its minimum. Aqueously uncanny, outlines of a ghost, it unsettles human worlds buoyed by repressed watery systems just underneath cities. Radical watery antagonist, stinging tentacles constitute human fears, buoy human ideas of otherness. With their minimalist mode of being, jellyfish break down categories, simultaneously exposing them.</w:t>
      </w:r>
      <w:r w:rsidR="005D3EB7">
        <w:rPr>
          <w:rStyle w:val="EndnoteReference"/>
          <w:rFonts w:ascii="Arial Narrow" w:hAnsi="Arial Narrow"/>
          <w:sz w:val="24"/>
          <w:szCs w:val="24"/>
        </w:rPr>
        <w:endnoteReference w:id="229"/>
      </w:r>
      <w:r w:rsidR="005D3EB7">
        <w:rPr>
          <w:rFonts w:ascii="Arial Narrow" w:hAnsi="Arial Narrow"/>
          <w:sz w:val="24"/>
          <w:szCs w:val="24"/>
        </w:rPr>
        <w:t xml:space="preserve"> The lion’s mane, photographed and contemplated, opens up a small window for consideration. Its limbs of jelly coil into human thinking, become a dancing thought floating into the margins of anthropocentrism. An opening between watery worlds and terrestrial worlds of air, tentacles reach out. Appealing to imaginations, inviting contemplations of living as water, of what it means to perceive in water as water.</w:t>
      </w:r>
      <w:r w:rsidR="005D3EB7">
        <w:rPr>
          <w:rStyle w:val="EndnoteReference"/>
          <w:rFonts w:ascii="Arial Narrow" w:hAnsi="Arial Narrow"/>
          <w:sz w:val="24"/>
          <w:szCs w:val="24"/>
        </w:rPr>
        <w:endnoteReference w:id="230"/>
      </w:r>
      <w:r w:rsidR="005D3EB7">
        <w:rPr>
          <w:rFonts w:ascii="Arial Narrow" w:hAnsi="Arial Narrow"/>
          <w:sz w:val="24"/>
          <w:szCs w:val="24"/>
        </w:rPr>
        <w:t xml:space="preserve"> Lion’s mane’s orange-hued oscillating motions nudge perception, pulsate toward strange frameworks transcending the human as the default of condition. Dancing gelatinous spirit in watery depths, jellyfish agency is as strange as it gets, promotes flowing ideas to replace old, rigid ideas of rationality, of subject-object. It renders them extraneous, unworthy of their axiomatic status, buoyancy slowly falling away. Foundation undermined by long stinging tentacles, paralysing history of ideas, streaming out into a watery void at the centre of concentric canals, into oceans and realms of pelagic </w:t>
      </w:r>
      <w:proofErr w:type="spellStart"/>
      <w:r w:rsidR="005D3EB7">
        <w:rPr>
          <w:rFonts w:ascii="Arial Narrow" w:hAnsi="Arial Narrow"/>
          <w:sz w:val="24"/>
          <w:szCs w:val="24"/>
        </w:rPr>
        <w:t>gelata</w:t>
      </w:r>
      <w:proofErr w:type="spellEnd"/>
      <w:r w:rsidR="005D3EB7">
        <w:rPr>
          <w:rFonts w:ascii="Arial Narrow" w:hAnsi="Arial Narrow"/>
          <w:sz w:val="24"/>
          <w:szCs w:val="24"/>
        </w:rPr>
        <w:t xml:space="preserve">. Ancient anthropocentric ideas float unbuoyed, held by cemented myth. </w:t>
      </w:r>
      <w:r w:rsidR="0027087D">
        <w:rPr>
          <w:rFonts w:ascii="Arial Narrow" w:hAnsi="Arial Narrow"/>
          <w:sz w:val="24"/>
          <w:szCs w:val="24"/>
        </w:rPr>
        <w:t>L</w:t>
      </w:r>
      <w:r w:rsidR="005D3EB7">
        <w:rPr>
          <w:rFonts w:ascii="Arial Narrow" w:hAnsi="Arial Narrow"/>
          <w:sz w:val="24"/>
          <w:szCs w:val="24"/>
        </w:rPr>
        <w:t>ike cities built on sand and water, slowly sagging, sinking back into swamp, ideas easily unmasked, liquidised by the movements of the lion’s mane jellyfish. By bodies writing water, thinking water, being water, presenting a liquid buoyancy so integrated there is no exterior. The lion’s mane lives within its ecosystem, is constituted within saltwater rather than by it, inviting watery thinking. A photograph of a whitely glowing jelly-skeleton against a black background seems to show everything in transparency, see-through sea and jelly, its true meaning remaining withdrawn.</w:t>
      </w:r>
      <w:r w:rsidR="005D3EB7">
        <w:rPr>
          <w:rStyle w:val="EndnoteReference"/>
          <w:rFonts w:ascii="Arial Narrow" w:hAnsi="Arial Narrow"/>
          <w:sz w:val="24"/>
          <w:szCs w:val="24"/>
        </w:rPr>
        <w:endnoteReference w:id="231"/>
      </w:r>
      <w:r w:rsidR="005D3EB7">
        <w:rPr>
          <w:rFonts w:ascii="Arial Narrow" w:hAnsi="Arial Narrow"/>
          <w:sz w:val="24"/>
          <w:szCs w:val="24"/>
        </w:rPr>
        <w:t xml:space="preserve"> It is within apparent translucence, within the perceived flimsiness of the jellyfish, the infinity of the salty </w:t>
      </w:r>
      <w:r w:rsidR="00E82FF1">
        <w:rPr>
          <w:rFonts w:ascii="Arial Narrow" w:hAnsi="Arial Narrow"/>
          <w:sz w:val="24"/>
          <w:szCs w:val="24"/>
        </w:rPr>
        <w:lastRenderedPageBreak/>
        <w:t>blackness that</w:t>
      </w:r>
      <w:r w:rsidR="005D3EB7">
        <w:rPr>
          <w:rFonts w:ascii="Arial Narrow" w:hAnsi="Arial Narrow"/>
          <w:sz w:val="24"/>
          <w:szCs w:val="24"/>
        </w:rPr>
        <w:t xml:space="preserve"> buoyancy hides. The sum of all these parts, the void between them, constitutes the enmeshment between sea and jelly, a liquid buoyancy as a productive force of life.</w:t>
      </w:r>
    </w:p>
    <w:p w14:paraId="266BC297" w14:textId="2187BF03" w:rsidR="005D3EB7" w:rsidRDefault="005D3EB7" w:rsidP="005D3EB7">
      <w:pPr>
        <w:spacing w:after="0" w:line="360" w:lineRule="auto"/>
        <w:rPr>
          <w:rFonts w:ascii="Arial Narrow" w:hAnsi="Arial Narrow"/>
          <w:sz w:val="24"/>
          <w:szCs w:val="24"/>
        </w:rPr>
      </w:pPr>
    </w:p>
    <w:p w14:paraId="0F14D1EE" w14:textId="087A51AB" w:rsidR="005D3EB7" w:rsidRPr="00AE7D88" w:rsidRDefault="003315CB" w:rsidP="001F0F71">
      <w:pPr>
        <w:spacing w:after="0" w:line="360" w:lineRule="auto"/>
        <w:jc w:val="both"/>
        <w:rPr>
          <w:rFonts w:ascii="Arial Narrow" w:hAnsi="Arial Narrow"/>
          <w:i/>
          <w:iCs/>
          <w:sz w:val="24"/>
          <w:szCs w:val="24"/>
        </w:rPr>
      </w:pPr>
      <w:r w:rsidRPr="000F0409">
        <w:rPr>
          <w:rFonts w:ascii="Arial Narrow" w:hAnsi="Arial Narrow"/>
          <w:i/>
          <w:iCs/>
          <w:noProof/>
          <w:sz w:val="24"/>
          <w:szCs w:val="24"/>
          <w:lang w:eastAsia="zh-CN"/>
        </w:rPr>
        <mc:AlternateContent>
          <mc:Choice Requires="wps">
            <w:drawing>
              <wp:anchor distT="45720" distB="45720" distL="114300" distR="114300" simplePos="0" relativeHeight="252000256" behindDoc="0" locked="0" layoutInCell="1" allowOverlap="1" wp14:anchorId="6A3B51E0" wp14:editId="4D577AAC">
                <wp:simplePos x="0" y="0"/>
                <wp:positionH relativeFrom="column">
                  <wp:posOffset>3935864</wp:posOffset>
                </wp:positionH>
                <wp:positionV relativeFrom="paragraph">
                  <wp:posOffset>2836311</wp:posOffset>
                </wp:positionV>
                <wp:extent cx="1360805" cy="1404620"/>
                <wp:effectExtent l="0" t="0" r="0" b="25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04620"/>
                        </a:xfrm>
                        <a:prstGeom prst="rect">
                          <a:avLst/>
                        </a:prstGeom>
                        <a:solidFill>
                          <a:srgbClr val="FFFFFF"/>
                        </a:solidFill>
                        <a:ln w="9525">
                          <a:noFill/>
                          <a:miter lim="800000"/>
                          <a:headEnd/>
                          <a:tailEnd/>
                        </a:ln>
                      </wps:spPr>
                      <wps:txbx>
                        <w:txbxContent>
                          <w:p w14:paraId="12D5057E" w14:textId="77777777" w:rsidR="002D2673" w:rsidRPr="002A0161" w:rsidRDefault="002D2673" w:rsidP="005D3EB7">
                            <w:pPr>
                              <w:rPr>
                                <w:rFonts w:ascii="Arial Narrow" w:hAnsi="Arial Narrow"/>
                                <w:i/>
                                <w:iCs/>
                                <w:sz w:val="18"/>
                                <w:szCs w:val="18"/>
                              </w:rPr>
                            </w:pPr>
                            <w:r w:rsidRPr="002A0161">
                              <w:rPr>
                                <w:rFonts w:ascii="Arial Narrow" w:hAnsi="Arial Narrow"/>
                                <w:i/>
                                <w:iCs/>
                                <w:sz w:val="18"/>
                                <w:szCs w:val="18"/>
                              </w:rPr>
                              <w:t>They</w:t>
                            </w:r>
                            <w:r>
                              <w:rPr>
                                <w:rFonts w:ascii="Arial Narrow" w:hAnsi="Arial Narrow"/>
                                <w:i/>
                                <w:iCs/>
                                <w:sz w:val="18"/>
                                <w:szCs w:val="18"/>
                              </w:rPr>
                              <w:t xml:space="preserve"> &lt;Medusae&gt;</w:t>
                            </w:r>
                            <w:r w:rsidRPr="002A0161">
                              <w:rPr>
                                <w:rFonts w:ascii="Arial Narrow" w:hAnsi="Arial Narrow"/>
                                <w:i/>
                                <w:iCs/>
                                <w:sz w:val="18"/>
                                <w:szCs w:val="18"/>
                              </w:rPr>
                              <w:t xml:space="preserve"> are members of the lowest section of the Animal Kingdom, </w:t>
                            </w:r>
                            <w:r>
                              <w:rPr>
                                <w:rFonts w:ascii="Arial Narrow" w:hAnsi="Arial Narrow"/>
                                <w:i/>
                                <w:iCs/>
                                <w:sz w:val="18"/>
                                <w:szCs w:val="18"/>
                              </w:rPr>
                              <w:t>[…]</w:t>
                            </w:r>
                            <w:r w:rsidRPr="002A0161">
                              <w:rPr>
                                <w:rFonts w:ascii="Arial Narrow" w:hAnsi="Arial Narrow"/>
                                <w:i/>
                                <w:iCs/>
                                <w:sz w:val="18"/>
                                <w:szCs w:val="18"/>
                              </w:rPr>
                              <w:t xml:space="preserve"> They are active in their habits, graceful in their motions, gay in their colouring, delicate as the finest membrane, transparent as the purest crystal. </w:t>
                            </w:r>
                            <w:r>
                              <w:rPr>
                                <w:rFonts w:ascii="Arial Narrow" w:hAnsi="Arial Narrow"/>
                                <w:i/>
                                <w:iCs/>
                                <w:sz w:val="18"/>
                                <w:szCs w:val="18"/>
                              </w:rPr>
                              <w:t>[…]</w:t>
                            </w:r>
                            <w:r w:rsidRPr="002A0161">
                              <w:rPr>
                                <w:rFonts w:ascii="Arial Narrow" w:hAnsi="Arial Narrow"/>
                                <w:i/>
                                <w:iCs/>
                                <w:sz w:val="18"/>
                                <w:szCs w:val="18"/>
                              </w:rPr>
                              <w:t xml:space="preserve"> They have the power of emitting light, and when on a summer’s evening the waves flash fire as they break upon the shore, or glow with myriads of sparks as they curl and froth around the prow of the moving ship or under the blade of a striking oar, it is to delicate and almost invisible Medusae that they chiefly owe their phosphorescence. </w:t>
                            </w:r>
                          </w:p>
                          <w:p w14:paraId="114062A8" w14:textId="77777777" w:rsidR="002D2673" w:rsidRPr="002A0161" w:rsidRDefault="002D2673" w:rsidP="005D3EB7">
                            <w:pPr>
                              <w:rPr>
                                <w:rFonts w:ascii="Arial Narrow" w:hAnsi="Arial Narrow"/>
                                <w:sz w:val="16"/>
                                <w:szCs w:val="16"/>
                              </w:rPr>
                            </w:pPr>
                            <w:r w:rsidRPr="002A0161">
                              <w:rPr>
                                <w:rFonts w:ascii="Arial Narrow" w:hAnsi="Arial Narrow"/>
                                <w:sz w:val="16"/>
                                <w:szCs w:val="16"/>
                              </w:rPr>
                              <w:t>Forbes, p.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B51E0" id="_x0000_s1098" type="#_x0000_t202" style="position:absolute;left:0;text-align:left;margin-left:309.9pt;margin-top:223.35pt;width:107.15pt;height:110.6pt;z-index:25200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UDJAIAACYEAAAOAAAAZHJzL2Uyb0RvYy54bWysU11v2yAUfZ+0/4B4X+x4SZpacaouXaZJ&#10;3YfU7gdgjGM04DIgsbNf3wtOs6h7q8oDAu7lcO45l9XNoBU5COclmIpOJzklwnBopNlV9Nfj9sOS&#10;Eh+YaZgCIyp6FJ7erN+/W/W2FAV0oBrhCIIYX/a2ol0ItswyzzuhmZ+AFQaDLTjNAm7dLmsc6xFd&#10;q6zI80XWg2usAy68x9O7MUjXCb9tBQ8/2taLQFRFkVtIs0tzHedsvWLlzjHbSX6iwV7BQjNp8NEz&#10;1B0LjOyd/A9KS+7AQxsmHHQGbSu5SDVgNdP8RTUPHbMi1YLieHuWyb8dLP9++OmIbCpaLOeUGKbR&#10;pEcxBPIJBlJEfXrrS0x7sJgYBjxGn1Ot3t4D/+2JgU3HzE7cOgd9J1iD/KbxZnZxdcTxEaTuv0GD&#10;z7B9gAQ0tE5H8VAOgujo0/HsTaTC45MfF/kyR4ocY9NZPlsUyb2Mlc/XrfPhiwBN4qKiDs1P8Oxw&#10;70Okw8rnlPiaByWbrVQqbdyu3ihHDgwbZZtGquBFmjKkr+j1vJgnZAPxfuohLQM2spK6oss8jrG1&#10;ohyfTZNSApNqXCMTZU76RElGccJQD8mKq7PuNTRHVMzB2Lj40XDRgftLSY9NW1H/Z8+coER9Naj6&#10;9XQ2i12eNrP5FUpE3GWkvowwwxGqooGScbkJ6WckPewturOVSbdo48jkxBmbMcl5+jix2y/3Kevf&#10;914/AQAA//8DAFBLAwQUAAYACAAAACEAPUVBEeAAAAALAQAADwAAAGRycy9kb3ducmV2LnhtbEyP&#10;zU7DMBCE70i8g7VI3KgTCGkb4lQVFRcOSBSk9ujGmx9hry3bTcPbY05wHM1o5pt6MxvNJvRhtCQg&#10;X2TAkFqrRuoFfH683K2AhShJSW0JBXxjgE1zfVXLStkLveO0jz1LJRQqKWCI0VWch3ZAI8PCOqTk&#10;ddYbGZP0PVdeXlK50fw+y0pu5EhpYZAOnwdsv/ZnI+BghlHt/NuxU3ravXbbRzd7J8Ttzbx9AhZx&#10;jn9h+MVP6NAkppM9kwpMCyjzdUKPAoqiXAJLidVDkQM7JatcroE3Nf//ofkBAAD//wMAUEsBAi0A&#10;FAAGAAgAAAAhALaDOJL+AAAA4QEAABMAAAAAAAAAAAAAAAAAAAAAAFtDb250ZW50X1R5cGVzXS54&#10;bWxQSwECLQAUAAYACAAAACEAOP0h/9YAAACUAQAACwAAAAAAAAAAAAAAAAAvAQAAX3JlbHMvLnJl&#10;bHNQSwECLQAUAAYACAAAACEANxdlAyQCAAAmBAAADgAAAAAAAAAAAAAAAAAuAgAAZHJzL2Uyb0Rv&#10;Yy54bWxQSwECLQAUAAYACAAAACEAPUVBEeAAAAALAQAADwAAAAAAAAAAAAAAAAB+BAAAZHJzL2Rv&#10;d25yZXYueG1sUEsFBgAAAAAEAAQA8wAAAIsFAAAAAA==&#10;" stroked="f">
                <v:textbox style="mso-fit-shape-to-text:t">
                  <w:txbxContent>
                    <w:p w14:paraId="12D5057E" w14:textId="77777777" w:rsidR="002D2673" w:rsidRPr="002A0161" w:rsidRDefault="002D2673" w:rsidP="005D3EB7">
                      <w:pPr>
                        <w:rPr>
                          <w:rFonts w:ascii="Arial Narrow" w:hAnsi="Arial Narrow"/>
                          <w:i/>
                          <w:iCs/>
                          <w:sz w:val="18"/>
                          <w:szCs w:val="18"/>
                        </w:rPr>
                      </w:pPr>
                      <w:r w:rsidRPr="002A0161">
                        <w:rPr>
                          <w:rFonts w:ascii="Arial Narrow" w:hAnsi="Arial Narrow"/>
                          <w:i/>
                          <w:iCs/>
                          <w:sz w:val="18"/>
                          <w:szCs w:val="18"/>
                        </w:rPr>
                        <w:t>They</w:t>
                      </w:r>
                      <w:r>
                        <w:rPr>
                          <w:rFonts w:ascii="Arial Narrow" w:hAnsi="Arial Narrow"/>
                          <w:i/>
                          <w:iCs/>
                          <w:sz w:val="18"/>
                          <w:szCs w:val="18"/>
                        </w:rPr>
                        <w:t xml:space="preserve"> &lt;Medusae&gt;</w:t>
                      </w:r>
                      <w:r w:rsidRPr="002A0161">
                        <w:rPr>
                          <w:rFonts w:ascii="Arial Narrow" w:hAnsi="Arial Narrow"/>
                          <w:i/>
                          <w:iCs/>
                          <w:sz w:val="18"/>
                          <w:szCs w:val="18"/>
                        </w:rPr>
                        <w:t xml:space="preserve"> are members of the lowest section of the Animal Kingdom, </w:t>
                      </w:r>
                      <w:r>
                        <w:rPr>
                          <w:rFonts w:ascii="Arial Narrow" w:hAnsi="Arial Narrow"/>
                          <w:i/>
                          <w:iCs/>
                          <w:sz w:val="18"/>
                          <w:szCs w:val="18"/>
                        </w:rPr>
                        <w:t>[…]</w:t>
                      </w:r>
                      <w:r w:rsidRPr="002A0161">
                        <w:rPr>
                          <w:rFonts w:ascii="Arial Narrow" w:hAnsi="Arial Narrow"/>
                          <w:i/>
                          <w:iCs/>
                          <w:sz w:val="18"/>
                          <w:szCs w:val="18"/>
                        </w:rPr>
                        <w:t xml:space="preserve"> They are active in their habits, graceful in their motions, gay in their colouring, delicate as the finest membrane, transparent as the purest crystal. </w:t>
                      </w:r>
                      <w:r>
                        <w:rPr>
                          <w:rFonts w:ascii="Arial Narrow" w:hAnsi="Arial Narrow"/>
                          <w:i/>
                          <w:iCs/>
                          <w:sz w:val="18"/>
                          <w:szCs w:val="18"/>
                        </w:rPr>
                        <w:t>[…]</w:t>
                      </w:r>
                      <w:r w:rsidRPr="002A0161">
                        <w:rPr>
                          <w:rFonts w:ascii="Arial Narrow" w:hAnsi="Arial Narrow"/>
                          <w:i/>
                          <w:iCs/>
                          <w:sz w:val="18"/>
                          <w:szCs w:val="18"/>
                        </w:rPr>
                        <w:t xml:space="preserve"> They have the power of emitting light, and when on a summer’s evening the waves flash fire as they break upon the shore, or glow with myriads of sparks as they curl and froth around the prow of the moving ship or under the blade of a striking oar, it is to delicate and almost invisible Medusae that they chiefly owe their phosphorescence. </w:t>
                      </w:r>
                    </w:p>
                    <w:p w14:paraId="114062A8" w14:textId="77777777" w:rsidR="002D2673" w:rsidRPr="002A0161" w:rsidRDefault="002D2673" w:rsidP="005D3EB7">
                      <w:pPr>
                        <w:rPr>
                          <w:rFonts w:ascii="Arial Narrow" w:hAnsi="Arial Narrow"/>
                          <w:sz w:val="16"/>
                          <w:szCs w:val="16"/>
                        </w:rPr>
                      </w:pPr>
                      <w:r w:rsidRPr="002A0161">
                        <w:rPr>
                          <w:rFonts w:ascii="Arial Narrow" w:hAnsi="Arial Narrow"/>
                          <w:sz w:val="16"/>
                          <w:szCs w:val="16"/>
                        </w:rPr>
                        <w:t>Forbes, p. 1.</w:t>
                      </w:r>
                    </w:p>
                  </w:txbxContent>
                </v:textbox>
                <w10:wrap type="square"/>
              </v:shape>
            </w:pict>
          </mc:Fallback>
        </mc:AlternateContent>
      </w:r>
      <w:r w:rsidRPr="0044183E">
        <w:rPr>
          <w:rFonts w:ascii="Arial Narrow" w:hAnsi="Arial Narrow"/>
          <w:i/>
          <w:iCs/>
          <w:noProof/>
          <w:sz w:val="24"/>
          <w:szCs w:val="24"/>
          <w:lang w:eastAsia="zh-CN"/>
        </w:rPr>
        <mc:AlternateContent>
          <mc:Choice Requires="wps">
            <w:drawing>
              <wp:anchor distT="45720" distB="45720" distL="114300" distR="114300" simplePos="0" relativeHeight="251999232" behindDoc="0" locked="0" layoutInCell="1" allowOverlap="1" wp14:anchorId="7BD7C423" wp14:editId="6FF9A511">
                <wp:simplePos x="0" y="0"/>
                <wp:positionH relativeFrom="leftMargin">
                  <wp:posOffset>257308</wp:posOffset>
                </wp:positionH>
                <wp:positionV relativeFrom="paragraph">
                  <wp:posOffset>235349</wp:posOffset>
                </wp:positionV>
                <wp:extent cx="1356360" cy="1404620"/>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404620"/>
                        </a:xfrm>
                        <a:prstGeom prst="rect">
                          <a:avLst/>
                        </a:prstGeom>
                        <a:solidFill>
                          <a:srgbClr val="FFFFFF"/>
                        </a:solidFill>
                        <a:ln w="9525">
                          <a:noFill/>
                          <a:miter lim="800000"/>
                          <a:headEnd/>
                          <a:tailEnd/>
                        </a:ln>
                      </wps:spPr>
                      <wps:txbx>
                        <w:txbxContent>
                          <w:p w14:paraId="3DCB7297" w14:textId="77777777" w:rsidR="002D2673" w:rsidRPr="000F0409" w:rsidRDefault="002D2673" w:rsidP="005D3EB7">
                            <w:pPr>
                              <w:rPr>
                                <w:rFonts w:ascii="Arial Narrow" w:hAnsi="Arial Narrow"/>
                                <w:i/>
                                <w:iCs/>
                                <w:sz w:val="18"/>
                                <w:szCs w:val="18"/>
                              </w:rPr>
                            </w:pPr>
                            <w:r w:rsidRPr="000F0409">
                              <w:rPr>
                                <w:rFonts w:ascii="Arial Narrow" w:hAnsi="Arial Narrow"/>
                                <w:i/>
                                <w:iCs/>
                                <w:sz w:val="18"/>
                                <w:szCs w:val="18"/>
                              </w:rPr>
                              <w:t xml:space="preserve">The motor tissue in these Medusae is of the simplest kind, and consists, in most cases, simply of bands of the granular substance just described. </w:t>
                            </w:r>
                            <w:r>
                              <w:rPr>
                                <w:rFonts w:ascii="Arial Narrow" w:hAnsi="Arial Narrow"/>
                                <w:i/>
                                <w:iCs/>
                                <w:sz w:val="18"/>
                                <w:szCs w:val="18"/>
                              </w:rPr>
                              <w:t>[…]</w:t>
                            </w:r>
                            <w:r w:rsidRPr="000F0409">
                              <w:rPr>
                                <w:rFonts w:ascii="Arial Narrow" w:hAnsi="Arial Narrow"/>
                                <w:i/>
                                <w:iCs/>
                                <w:sz w:val="18"/>
                                <w:szCs w:val="18"/>
                              </w:rPr>
                              <w:t xml:space="preserve"> I have paralysed one </w:t>
                            </w:r>
                            <w:r w:rsidRPr="000F0409">
                              <w:rPr>
                                <w:rFonts w:ascii="Arial Narrow" w:hAnsi="Arial Narrow"/>
                                <w:i/>
                                <w:iCs/>
                                <w:sz w:val="18"/>
                                <w:szCs w:val="18"/>
                              </w:rPr>
                              <w:t xml:space="preserve">side of a </w:t>
                            </w:r>
                            <w:r w:rsidRPr="000F0409">
                              <w:rPr>
                                <w:rFonts w:ascii="Arial Narrow" w:hAnsi="Arial Narrow"/>
                                <w:sz w:val="18"/>
                                <w:szCs w:val="18"/>
                              </w:rPr>
                              <w:t>Rhizostoma Aldrovandi</w:t>
                            </w:r>
                            <w:r w:rsidRPr="000F0409">
                              <w:rPr>
                                <w:rFonts w:ascii="Arial Narrow" w:hAnsi="Arial Narrow"/>
                                <w:i/>
                                <w:iCs/>
                                <w:sz w:val="18"/>
                                <w:szCs w:val="18"/>
                              </w:rPr>
                              <w:t>, whose disk measured more than a foot across, by removing with a scalpel the bands of that half, whilst the other side contracted and expanded as usual, though with more rapidity, as if the animal was alarmed or suffering.</w:t>
                            </w:r>
                          </w:p>
                          <w:p w14:paraId="40F7DEA0" w14:textId="77777777" w:rsidR="002D2673" w:rsidRPr="000F0409" w:rsidRDefault="002D2673" w:rsidP="005D3EB7">
                            <w:pPr>
                              <w:rPr>
                                <w:rFonts w:ascii="Arial Narrow" w:hAnsi="Arial Narrow"/>
                                <w:sz w:val="16"/>
                                <w:szCs w:val="16"/>
                              </w:rPr>
                            </w:pPr>
                            <w:r w:rsidRPr="000F0409">
                              <w:rPr>
                                <w:rFonts w:ascii="Arial Narrow" w:hAnsi="Arial Narrow"/>
                                <w:sz w:val="16"/>
                                <w:szCs w:val="16"/>
                              </w:rPr>
                              <w:t xml:space="preserve">Edward Forbes, </w:t>
                            </w:r>
                            <w:r w:rsidRPr="000F0409">
                              <w:rPr>
                                <w:rFonts w:ascii="Arial Narrow" w:hAnsi="Arial Narrow"/>
                                <w:i/>
                                <w:iCs/>
                                <w:sz w:val="16"/>
                                <w:szCs w:val="16"/>
                              </w:rPr>
                              <w:t>A Monograph of the British Naked-Eye Medusae with Figures of all the Species</w:t>
                            </w:r>
                            <w:r w:rsidRPr="000F0409">
                              <w:rPr>
                                <w:rFonts w:ascii="Arial Narrow" w:hAnsi="Arial Narrow"/>
                                <w:sz w:val="16"/>
                                <w:szCs w:val="16"/>
                              </w:rPr>
                              <w:t xml:space="preserve"> (London: Ray Society, 1848), p.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7C423" id="_x0000_s1099" type="#_x0000_t202" style="position:absolute;left:0;text-align:left;margin-left:20.25pt;margin-top:18.55pt;width:106.8pt;height:110.6pt;z-index:25199923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1kJQIAACYEAAAOAAAAZHJzL2Uyb0RvYy54bWysU9uO2yAQfa/Uf0C8N3acy2atOKtttqkq&#10;bS/Sbj8AYxyjAkOBxN5+fQecpNH2rSoPCJjhMHPOYX03aEWOwnkJpqLTSU6JMBwaafYV/f68e7ei&#10;xAdmGqbAiIq+CE/vNm/frHtbigI6UI1wBEGML3tb0S4EW2aZ553QzE/ACoPBFpxmAbdunzWO9Yiu&#10;VVbk+TLrwTXWARfe4+nDGKSbhN+2goevbetFIKqiWFtIs0tzHedss2bl3jHbSX4qg/1DFZpJg49e&#10;oB5YYOTg5F9QWnIHHtow4aAzaFvJReoBu5nmr7p56pgVqRckx9sLTf7/wfIvx2+OyKaixWpOiWEa&#10;RXoWQyDvYSBF5Ke3vsS0J4uJYcBj1Dn16u0j8B+eGNh2zOzFvXPQd4I1WN803syuro44PoLU/Wdo&#10;8Bl2CJCAhtbpSB7SQRAddXq5aBNL4fHJ2WI5W2KIY2w6z+fLIqmXsfJ83TofPgrQJC4q6lD8BM+O&#10;jz7Eclh5TomveVCy2Uml0sbt661y5MjQKLs0Ugev0pQhfUVvF8UiIRuI95OHtAxoZCV1RVd5HKO1&#10;Ih0fTJNSApNqXGMlypz4iZSM5IShHpIUN7Mz7zU0L8iYg9G4+NFw0YH7RUmPpq2o/3lgTlCiPhlk&#10;/XY6n0eXp818cYMUEXcdqa8jzHCEqmigZFxuQ/oZiQ97j+rsZOItyjhWcqoZzZjoPH2c6Pbrfcr6&#10;8703vwEAAP//AwBQSwMEFAAGAAgAAAAhAOat6KveAAAACQEAAA8AAABkcnMvZG93bnJldi54bWxM&#10;j81OwzAQhO9IvIO1SNyo059AlcapKiouHJAoSPToxps4wl5btpuGt8c9wW1WM5r9pt5O1rARQxwc&#10;CZjPCmBIrVMD9QI+P14e1sBikqSkcYQCfjDCtrm9qWWl3IXecTyknuUSipUUoFPyFeex1WhlnDmP&#10;lL3OBStTPkPPVZCXXG4NXxTFI7dyoPxBS4/PGtvvw9kK+LJ6UPvwduyUGfev3a70U/BC3N9Nuw2w&#10;hFP6C8MVP6NDk5lO7kwqMiNgVZQ5KWD5NAeW/UW5yuJ0Fesl8Kbm/xc0vwAAAP//AwBQSwECLQAU&#10;AAYACAAAACEAtoM4kv4AAADhAQAAEwAAAAAAAAAAAAAAAAAAAAAAW0NvbnRlbnRfVHlwZXNdLnht&#10;bFBLAQItABQABgAIAAAAIQA4/SH/1gAAAJQBAAALAAAAAAAAAAAAAAAAAC8BAABfcmVscy8ucmVs&#10;c1BLAQItABQABgAIAAAAIQALh71kJQIAACYEAAAOAAAAAAAAAAAAAAAAAC4CAABkcnMvZTJvRG9j&#10;LnhtbFBLAQItABQABgAIAAAAIQDmreir3gAAAAkBAAAPAAAAAAAAAAAAAAAAAH8EAABkcnMvZG93&#10;bnJldi54bWxQSwUGAAAAAAQABADzAAAAigUAAAAA&#10;" stroked="f">
                <v:textbox style="mso-fit-shape-to-text:t">
                  <w:txbxContent>
                    <w:p w14:paraId="3DCB7297" w14:textId="77777777" w:rsidR="002D2673" w:rsidRPr="000F0409" w:rsidRDefault="002D2673" w:rsidP="005D3EB7">
                      <w:pPr>
                        <w:rPr>
                          <w:rFonts w:ascii="Arial Narrow" w:hAnsi="Arial Narrow"/>
                          <w:i/>
                          <w:iCs/>
                          <w:sz w:val="18"/>
                          <w:szCs w:val="18"/>
                        </w:rPr>
                      </w:pPr>
                      <w:r w:rsidRPr="000F0409">
                        <w:rPr>
                          <w:rFonts w:ascii="Arial Narrow" w:hAnsi="Arial Narrow"/>
                          <w:i/>
                          <w:iCs/>
                          <w:sz w:val="18"/>
                          <w:szCs w:val="18"/>
                        </w:rPr>
                        <w:t xml:space="preserve">The motor tissue in these Medusae is of the simplest kind, and consists, in most cases, simply of bands of the granular substance just described. </w:t>
                      </w:r>
                      <w:r>
                        <w:rPr>
                          <w:rFonts w:ascii="Arial Narrow" w:hAnsi="Arial Narrow"/>
                          <w:i/>
                          <w:iCs/>
                          <w:sz w:val="18"/>
                          <w:szCs w:val="18"/>
                        </w:rPr>
                        <w:t>[…]</w:t>
                      </w:r>
                      <w:r w:rsidRPr="000F0409">
                        <w:rPr>
                          <w:rFonts w:ascii="Arial Narrow" w:hAnsi="Arial Narrow"/>
                          <w:i/>
                          <w:iCs/>
                          <w:sz w:val="18"/>
                          <w:szCs w:val="18"/>
                        </w:rPr>
                        <w:t xml:space="preserve"> I have paralysed one side of a </w:t>
                      </w:r>
                      <w:proofErr w:type="spellStart"/>
                      <w:r w:rsidRPr="000F0409">
                        <w:rPr>
                          <w:rFonts w:ascii="Arial Narrow" w:hAnsi="Arial Narrow"/>
                          <w:sz w:val="18"/>
                          <w:szCs w:val="18"/>
                        </w:rPr>
                        <w:t>Rhizostoma</w:t>
                      </w:r>
                      <w:proofErr w:type="spellEnd"/>
                      <w:r w:rsidRPr="000F0409">
                        <w:rPr>
                          <w:rFonts w:ascii="Arial Narrow" w:hAnsi="Arial Narrow"/>
                          <w:sz w:val="18"/>
                          <w:szCs w:val="18"/>
                        </w:rPr>
                        <w:t xml:space="preserve"> </w:t>
                      </w:r>
                      <w:proofErr w:type="spellStart"/>
                      <w:r w:rsidRPr="000F0409">
                        <w:rPr>
                          <w:rFonts w:ascii="Arial Narrow" w:hAnsi="Arial Narrow"/>
                          <w:sz w:val="18"/>
                          <w:szCs w:val="18"/>
                        </w:rPr>
                        <w:t>Aldrovandi</w:t>
                      </w:r>
                      <w:proofErr w:type="spellEnd"/>
                      <w:r w:rsidRPr="000F0409">
                        <w:rPr>
                          <w:rFonts w:ascii="Arial Narrow" w:hAnsi="Arial Narrow"/>
                          <w:i/>
                          <w:iCs/>
                          <w:sz w:val="18"/>
                          <w:szCs w:val="18"/>
                        </w:rPr>
                        <w:t>, whose disk measured more than a foot across, by removing with a scalpel the bands of that half, whilst the other side contracted and expanded as usual, though with more rapidity, as if the animal was alarmed or suffering.</w:t>
                      </w:r>
                    </w:p>
                    <w:p w14:paraId="40F7DEA0" w14:textId="77777777" w:rsidR="002D2673" w:rsidRPr="000F0409" w:rsidRDefault="002D2673" w:rsidP="005D3EB7">
                      <w:pPr>
                        <w:rPr>
                          <w:rFonts w:ascii="Arial Narrow" w:hAnsi="Arial Narrow"/>
                          <w:sz w:val="16"/>
                          <w:szCs w:val="16"/>
                        </w:rPr>
                      </w:pPr>
                      <w:r w:rsidRPr="000F0409">
                        <w:rPr>
                          <w:rFonts w:ascii="Arial Narrow" w:hAnsi="Arial Narrow"/>
                          <w:sz w:val="16"/>
                          <w:szCs w:val="16"/>
                        </w:rPr>
                        <w:t xml:space="preserve">Edward Forbes, </w:t>
                      </w:r>
                      <w:r w:rsidRPr="000F0409">
                        <w:rPr>
                          <w:rFonts w:ascii="Arial Narrow" w:hAnsi="Arial Narrow"/>
                          <w:i/>
                          <w:iCs/>
                          <w:sz w:val="16"/>
                          <w:szCs w:val="16"/>
                        </w:rPr>
                        <w:t>A Monograph of the British Naked-Eye Medusae with Figures of all the Species</w:t>
                      </w:r>
                      <w:r w:rsidRPr="000F0409">
                        <w:rPr>
                          <w:rFonts w:ascii="Arial Narrow" w:hAnsi="Arial Narrow"/>
                          <w:sz w:val="16"/>
                          <w:szCs w:val="16"/>
                        </w:rPr>
                        <w:t xml:space="preserve"> (London: Ray Society, 1848), p. 3.</w:t>
                      </w:r>
                    </w:p>
                  </w:txbxContent>
                </v:textbox>
                <w10:wrap type="square" anchorx="margin"/>
              </v:shape>
            </w:pict>
          </mc:Fallback>
        </mc:AlternateContent>
      </w:r>
      <w:r w:rsidR="005D3EB7">
        <w:rPr>
          <w:rFonts w:ascii="Arial Narrow" w:hAnsi="Arial Narrow"/>
          <w:i/>
          <w:iCs/>
          <w:sz w:val="24"/>
          <w:szCs w:val="24"/>
        </w:rPr>
        <w:t xml:space="preserve">Glide, contract, let </w:t>
      </w:r>
      <w:r w:rsidR="001F0F71">
        <w:rPr>
          <w:rFonts w:ascii="Arial Narrow" w:hAnsi="Arial Narrow"/>
          <w:i/>
          <w:iCs/>
          <w:sz w:val="24"/>
          <w:szCs w:val="24"/>
        </w:rPr>
        <w:t xml:space="preserve">body ripple. Feeling soft </w:t>
      </w:r>
      <w:proofErr w:type="spellStart"/>
      <w:r w:rsidR="001F0F71">
        <w:rPr>
          <w:rFonts w:ascii="Arial Narrow" w:hAnsi="Arial Narrow"/>
          <w:i/>
          <w:iCs/>
          <w:sz w:val="24"/>
          <w:szCs w:val="24"/>
        </w:rPr>
        <w:t>self held</w:t>
      </w:r>
      <w:proofErr w:type="spellEnd"/>
      <w:r w:rsidR="001F0F71">
        <w:rPr>
          <w:rFonts w:ascii="Arial Narrow" w:hAnsi="Arial Narrow"/>
          <w:i/>
          <w:iCs/>
          <w:sz w:val="24"/>
          <w:szCs w:val="24"/>
        </w:rPr>
        <w:t xml:space="preserve"> up</w:t>
      </w:r>
      <w:r w:rsidR="005D3EB7">
        <w:rPr>
          <w:rFonts w:ascii="Arial Narrow" w:hAnsi="Arial Narrow"/>
          <w:i/>
          <w:iCs/>
          <w:sz w:val="24"/>
          <w:szCs w:val="24"/>
        </w:rPr>
        <w:t xml:space="preserve"> by soft water. Liquid, a creature of gentle movements. Predatory, tentacled extensions ever ready. No ambush, I am too slow. I float, in green-blue light. Jelly-body without clear edges, a ghostly spirit, a faint otherworldly glow. Float, buoyed by ocean currents, is a way of being. I am not going, I do not make my individual way through oceans. I pulsate, subtly suggesting direction. Liquid within and without me decides where I emerge, never to stay, passing through. Stretching out, elastic tissue expanding, condensing into a ball. Immediately disbanded, think anew, entrails are coloured. Do I see them, I do not know a lion’s mane. I am pure symmetry, body composed from a centre point, roundness makes me. Layers in circles, concentrically, the same all around. Senses placed on tentacles, like eyes, feeling pressure, orientation, smell. I think roundly, in circles, single orifice at my centre. Thinking like water, liquid thoughts ripple out over tentacles. Angular thinking, instilled in hard calcium bones and rugged bodies, is impossible. Thinking is connecting, flowing, not severing. I am flow, depth, an antidote at the centre of fearful buoyancy’s flipside. I await not far from the void beneath politics, the feigned buoyancy of air, treacherous. Perhaps a link, a little liquid connection, circular perspective on cities floating next to seas and under them. Think of me </w:t>
      </w:r>
      <w:proofErr w:type="spellStart"/>
      <w:r w:rsidR="005D3EB7">
        <w:rPr>
          <w:rFonts w:ascii="Arial Narrow" w:hAnsi="Arial Narrow"/>
          <w:i/>
          <w:iCs/>
          <w:sz w:val="24"/>
          <w:szCs w:val="24"/>
        </w:rPr>
        <w:t>waterily</w:t>
      </w:r>
      <w:proofErr w:type="spellEnd"/>
      <w:r w:rsidR="005D3EB7">
        <w:rPr>
          <w:rFonts w:ascii="Arial Narrow" w:hAnsi="Arial Narrow"/>
          <w:i/>
          <w:iCs/>
          <w:sz w:val="24"/>
          <w:szCs w:val="24"/>
        </w:rPr>
        <w:t>, liquidise brains already bathed in strange liquids. Let them seep in, let flowing begin, let go. Of a body mild and stiff, become a flow to me, abandon individual direction, you have always been watery.</w:t>
      </w:r>
    </w:p>
    <w:p w14:paraId="2CC65E58" w14:textId="77777777" w:rsidR="005D3EB7" w:rsidRDefault="005D3EB7" w:rsidP="005D3EB7">
      <w:pPr>
        <w:spacing w:after="0" w:line="360" w:lineRule="auto"/>
        <w:rPr>
          <w:rFonts w:ascii="Arial Narrow" w:hAnsi="Arial Narrow"/>
          <w:sz w:val="24"/>
          <w:szCs w:val="24"/>
        </w:rPr>
      </w:pPr>
    </w:p>
    <w:p w14:paraId="511E295D" w14:textId="77777777" w:rsidR="005D3EB7" w:rsidRDefault="005D3EB7" w:rsidP="005D3EB7">
      <w:pPr>
        <w:spacing w:after="0" w:line="360" w:lineRule="auto"/>
        <w:rPr>
          <w:rFonts w:ascii="Arial Narrow" w:hAnsi="Arial Narrow"/>
          <w:sz w:val="24"/>
          <w:szCs w:val="24"/>
        </w:rPr>
      </w:pPr>
    </w:p>
    <w:p w14:paraId="0D25B4FF" w14:textId="77777777" w:rsidR="005D3EB7" w:rsidRDefault="005D3EB7" w:rsidP="005D3EB7">
      <w:pPr>
        <w:spacing w:after="0" w:line="360" w:lineRule="auto"/>
        <w:rPr>
          <w:rFonts w:ascii="Arial Narrow" w:hAnsi="Arial Narrow"/>
          <w:sz w:val="24"/>
          <w:szCs w:val="24"/>
        </w:rPr>
      </w:pPr>
    </w:p>
    <w:p w14:paraId="7A9D56CD" w14:textId="77777777" w:rsidR="005D3EB7" w:rsidRDefault="005D3EB7" w:rsidP="005D3EB7">
      <w:pPr>
        <w:spacing w:after="0" w:line="360" w:lineRule="auto"/>
        <w:rPr>
          <w:rFonts w:ascii="Arial Narrow" w:hAnsi="Arial Narrow"/>
          <w:sz w:val="24"/>
          <w:szCs w:val="24"/>
        </w:rPr>
      </w:pPr>
    </w:p>
    <w:p w14:paraId="5CC7816E" w14:textId="77777777" w:rsidR="005D3EB7" w:rsidRPr="00790297" w:rsidRDefault="005D3EB7" w:rsidP="005D3EB7">
      <w:pPr>
        <w:spacing w:after="0" w:line="360" w:lineRule="auto"/>
        <w:rPr>
          <w:rFonts w:ascii="Arial Narrow" w:hAnsi="Arial Narrow"/>
          <w:b/>
          <w:bCs/>
          <w:sz w:val="24"/>
          <w:szCs w:val="24"/>
        </w:rPr>
      </w:pPr>
      <w:r w:rsidRPr="00790297">
        <w:rPr>
          <w:rFonts w:ascii="Arial Narrow" w:hAnsi="Arial Narrow"/>
          <w:b/>
          <w:bCs/>
          <w:sz w:val="24"/>
          <w:szCs w:val="24"/>
        </w:rPr>
        <w:lastRenderedPageBreak/>
        <w:t>III.</w:t>
      </w:r>
      <w:r w:rsidRPr="00790297">
        <w:rPr>
          <w:rFonts w:ascii="Arial Narrow" w:hAnsi="Arial Narrow"/>
          <w:b/>
          <w:bCs/>
          <w:sz w:val="24"/>
          <w:szCs w:val="24"/>
        </w:rPr>
        <w:tab/>
      </w:r>
      <w:r>
        <w:rPr>
          <w:rFonts w:ascii="Arial Narrow" w:hAnsi="Arial Narrow"/>
          <w:b/>
          <w:bCs/>
          <w:sz w:val="24"/>
          <w:szCs w:val="24"/>
        </w:rPr>
        <w:t>Orbicularity</w:t>
      </w:r>
    </w:p>
    <w:p w14:paraId="6CBD3575" w14:textId="523EEE99" w:rsidR="005D3EB7" w:rsidRDefault="003315CB" w:rsidP="005D3EB7">
      <w:pPr>
        <w:spacing w:after="0" w:line="360" w:lineRule="auto"/>
        <w:rPr>
          <w:rFonts w:ascii="Arial Narrow" w:hAnsi="Arial Narrow"/>
          <w:sz w:val="24"/>
          <w:szCs w:val="24"/>
        </w:rPr>
      </w:pPr>
      <w:r w:rsidRPr="00FB32D8">
        <w:rPr>
          <w:rFonts w:ascii="Arial Narrow" w:hAnsi="Arial Narrow"/>
          <w:noProof/>
          <w:sz w:val="24"/>
          <w:szCs w:val="24"/>
          <w:lang w:eastAsia="zh-CN"/>
        </w:rPr>
        <mc:AlternateContent>
          <mc:Choice Requires="wps">
            <w:drawing>
              <wp:anchor distT="45720" distB="45720" distL="114300" distR="114300" simplePos="0" relativeHeight="252014592" behindDoc="0" locked="0" layoutInCell="1" allowOverlap="1" wp14:anchorId="0712E405" wp14:editId="7D80E6E6">
                <wp:simplePos x="0" y="0"/>
                <wp:positionH relativeFrom="column">
                  <wp:posOffset>-1736090</wp:posOffset>
                </wp:positionH>
                <wp:positionV relativeFrom="paragraph">
                  <wp:posOffset>407035</wp:posOffset>
                </wp:positionV>
                <wp:extent cx="1429385" cy="3529965"/>
                <wp:effectExtent l="0" t="0" r="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3529965"/>
                        </a:xfrm>
                        <a:prstGeom prst="rect">
                          <a:avLst/>
                        </a:prstGeom>
                        <a:solidFill>
                          <a:srgbClr val="FFFFFF"/>
                        </a:solidFill>
                        <a:ln w="9525">
                          <a:noFill/>
                          <a:miter lim="800000"/>
                          <a:headEnd/>
                          <a:tailEnd/>
                        </a:ln>
                      </wps:spPr>
                      <wps:txbx>
                        <w:txbxContent>
                          <w:p w14:paraId="4B956993" w14:textId="77777777" w:rsidR="002D2673" w:rsidRDefault="002D2673" w:rsidP="005D3EB7">
                            <w:pPr>
                              <w:rPr>
                                <w:rFonts w:ascii="Arial Narrow" w:hAnsi="Arial Narrow" w:cs="Helvetica"/>
                                <w:i/>
                                <w:iCs/>
                                <w:sz w:val="18"/>
                                <w:szCs w:val="18"/>
                                <w:shd w:val="clear" w:color="auto" w:fill="FFFFFF"/>
                              </w:rPr>
                            </w:pPr>
                            <w:r w:rsidRPr="00FB32D8">
                              <w:rPr>
                                <w:rFonts w:ascii="Arial Narrow" w:hAnsi="Arial Narrow" w:cs="Helvetica"/>
                                <w:i/>
                                <w:iCs/>
                                <w:sz w:val="18"/>
                                <w:szCs w:val="18"/>
                                <w:shd w:val="clear" w:color="auto" w:fill="FFFFFF"/>
                              </w:rPr>
                              <w:t>The future future and the strange stranger are the weird and unpredictable entities that honest ecological thinking compels us to think about. When we can see that far into the future and that far around Earth, a curious blindness afflicts us, a blindness far more mysterious than simple lack of sight, since we can precisely see so much more than ever. This blindness is a symptom of an already</w:t>
                            </w:r>
                            <w:r>
                              <w:rPr>
                                <w:rFonts w:ascii="Arial Narrow" w:hAnsi="Arial Narrow" w:cs="Helvetica"/>
                                <w:i/>
                                <w:iCs/>
                                <w:sz w:val="18"/>
                                <w:szCs w:val="18"/>
                                <w:shd w:val="clear" w:color="auto" w:fill="FFFFFF"/>
                              </w:rPr>
                              <w:t>-</w:t>
                            </w:r>
                            <w:r w:rsidRPr="00FB32D8">
                              <w:rPr>
                                <w:rFonts w:ascii="Arial Narrow" w:hAnsi="Arial Narrow" w:cs="Helvetica"/>
                                <w:i/>
                                <w:iCs/>
                                <w:sz w:val="18"/>
                                <w:szCs w:val="18"/>
                                <w:shd w:val="clear" w:color="auto" w:fill="FFFFFF"/>
                              </w:rPr>
                              <w:t>existing intimacy with all lifeforms, knowledge of which is now thrust on us whether we like it or not.</w:t>
                            </w:r>
                          </w:p>
                          <w:p w14:paraId="214FD1F5" w14:textId="48D07AD2" w:rsidR="002D2673" w:rsidRPr="003315CB" w:rsidRDefault="002D2673" w:rsidP="003315CB">
                            <w:pPr>
                              <w:pStyle w:val="EndnoteText"/>
                              <w:rPr>
                                <w:rFonts w:ascii="Arial Narrow" w:hAnsi="Arial Narrow"/>
                                <w:sz w:val="16"/>
                                <w:szCs w:val="16"/>
                              </w:rPr>
                            </w:pPr>
                            <w:r w:rsidRPr="00FB32D8">
                              <w:rPr>
                                <w:rFonts w:ascii="Arial Narrow" w:hAnsi="Arial Narrow"/>
                                <w:sz w:val="16"/>
                                <w:szCs w:val="16"/>
                              </w:rPr>
                              <w:t>Timothy</w:t>
                            </w:r>
                            <w:r>
                              <w:rPr>
                                <w:rFonts w:ascii="Arial Narrow" w:hAnsi="Arial Narrow"/>
                                <w:sz w:val="16"/>
                                <w:szCs w:val="16"/>
                              </w:rPr>
                              <w:t xml:space="preserve"> Morton</w:t>
                            </w:r>
                            <w:r w:rsidRPr="00FB32D8">
                              <w:rPr>
                                <w:rFonts w:ascii="Arial Narrow" w:hAnsi="Arial Narrow"/>
                                <w:sz w:val="16"/>
                                <w:szCs w:val="16"/>
                              </w:rPr>
                              <w:t xml:space="preserve">, </w:t>
                            </w:r>
                            <w:r w:rsidRPr="00FB32D8">
                              <w:rPr>
                                <w:rFonts w:ascii="Arial Narrow" w:hAnsi="Arial Narrow" w:cstheme="majorBidi"/>
                                <w:i/>
                                <w:iCs/>
                                <w:sz w:val="16"/>
                                <w:szCs w:val="16"/>
                                <w:lang w:val="en-US"/>
                              </w:rPr>
                              <w:t>Hyperobjects: Philosophy and Ecology after the End of the World</w:t>
                            </w:r>
                            <w:r w:rsidRPr="00FB32D8">
                              <w:rPr>
                                <w:rFonts w:ascii="Arial Narrow" w:hAnsi="Arial Narrow" w:cstheme="majorBidi"/>
                                <w:sz w:val="16"/>
                                <w:szCs w:val="16"/>
                                <w:lang w:val="en-US"/>
                              </w:rPr>
                              <w:t xml:space="preserve"> (Minneapolis: University of Minnesota Press, 2013)</w:t>
                            </w:r>
                            <w:r>
                              <w:rPr>
                                <w:rFonts w:ascii="Arial Narrow" w:hAnsi="Arial Narrow"/>
                                <w:sz w:val="16"/>
                                <w:szCs w:val="16"/>
                              </w:rPr>
                              <w:t>, p. 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2E405" id="_x0000_s1100" type="#_x0000_t202" style="position:absolute;margin-left:-136.7pt;margin-top:32.05pt;width:112.55pt;height:277.9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BJgIAACYEAAAOAAAAZHJzL2Uyb0RvYy54bWysU9tu2zAMfR+wfxD0vjhx4zYx4hRdugwD&#10;ugvQ7gNkWY6FSaImKbGzry8lp2m2vQ3zgyCa5OHhIbW6HbQiB+G8BFPR2WRKiTAcGml2Ff3+tH23&#10;oMQHZhqmwIiKHoWnt+u3b1a9LUUOHahGOIIgxpe9rWgXgi2zzPNOaOYnYIVBZwtOs4Cm22WNYz2i&#10;a5Xl0+l11oNrrAMuvMe/96OTrhN+2woevratF4GoiiK3kE6Xzjqe2XrFyp1jtpP8RIP9AwvNpMGi&#10;Z6h7FhjZO/kXlJbcgYc2TDjoDNpWcpF6wG5m0z+6eeyYFakXFMfbs0z+/8HyL4dvjsimovkCR2WY&#10;xiE9iSGQ9zCQPOrTW19i2KPFwDDgb5xz6tXbB+A/PDGw6ZjZiTvnoO8Ea5DfLGZmF6kjjo8gdf8Z&#10;GizD9gES0NA6HcVDOQii45yO59lEKjyWnOfLq0VBCUffVZEvl9dFqsHKl3TrfPgoQJN4qajD4Sd4&#10;dnjwIdJh5UtIrOZByWYrlUqG29Ub5ciB4aJs03dC/y1MGdJXdFnkRUI2EPPTDmkZcJGV1BVdTOMX&#10;01kZ5fhgmnQPTKrxjkyUOekTJRnFCUM9pFHczGNyFK+G5oiKORgXFx8aXjpwvyjpcWkr6n/umROU&#10;qE8GVV/O5vO45cmYFzc5Gu7SU196mOEIVdFAyXjdhPQyIm8DdzidVibdXpmcOOMyJjlPDydu+6Wd&#10;ol6f9/oZAAD//wMAUEsDBBQABgAIAAAAIQBR04BM3wAAAAsBAAAPAAAAZHJzL2Rvd25yZXYueG1s&#10;TI/BToNAEIbvJr7DZky8GLq0RWgpS6MmGq+tfYCBnQKR3SXsttC3dzzpcWa+/P83xX42vbjS6Dtn&#10;FSwXMQiytdOdbRScvt6jDQgf0GrsnSUFN/KwL+/vCsy1m+yBrsfQCA6xPkcFbQhDLqWvWzLoF24g&#10;y7ezGw0GHsdG6hEnDje9XMVxKg12lhtaHOitpfr7eDEKzp/T0/N2qj7CKTsk6St2WeVuSj0+zC87&#10;EIHm8AfDrz6rQ8lOlbtY7UWvIFpl64RZBWmyBMFElGzWICpecDPIspD/fyh/AAAA//8DAFBLAQIt&#10;ABQABgAIAAAAIQC2gziS/gAAAOEBAAATAAAAAAAAAAAAAAAAAAAAAABbQ29udGVudF9UeXBlc10u&#10;eG1sUEsBAi0AFAAGAAgAAAAhADj9If/WAAAAlAEAAAsAAAAAAAAAAAAAAAAALwEAAF9yZWxzLy5y&#10;ZWxzUEsBAi0AFAAGAAgAAAAhAFP5/gEmAgAAJgQAAA4AAAAAAAAAAAAAAAAALgIAAGRycy9lMm9E&#10;b2MueG1sUEsBAi0AFAAGAAgAAAAhAFHTgEzfAAAACwEAAA8AAAAAAAAAAAAAAAAAgAQAAGRycy9k&#10;b3ducmV2LnhtbFBLBQYAAAAABAAEAPMAAACMBQAAAAA=&#10;" stroked="f">
                <v:textbox>
                  <w:txbxContent>
                    <w:p w14:paraId="4B956993" w14:textId="77777777" w:rsidR="002D2673" w:rsidRDefault="002D2673" w:rsidP="005D3EB7">
                      <w:pPr>
                        <w:rPr>
                          <w:rFonts w:ascii="Arial Narrow" w:hAnsi="Arial Narrow" w:cs="Helvetica"/>
                          <w:i/>
                          <w:iCs/>
                          <w:sz w:val="18"/>
                          <w:szCs w:val="18"/>
                          <w:shd w:val="clear" w:color="auto" w:fill="FFFFFF"/>
                        </w:rPr>
                      </w:pPr>
                      <w:r w:rsidRPr="00FB32D8">
                        <w:rPr>
                          <w:rFonts w:ascii="Arial Narrow" w:hAnsi="Arial Narrow" w:cs="Helvetica"/>
                          <w:i/>
                          <w:iCs/>
                          <w:sz w:val="18"/>
                          <w:szCs w:val="18"/>
                          <w:shd w:val="clear" w:color="auto" w:fill="FFFFFF"/>
                        </w:rPr>
                        <w:t xml:space="preserve">The future </w:t>
                      </w:r>
                      <w:proofErr w:type="spellStart"/>
                      <w:r w:rsidRPr="00FB32D8">
                        <w:rPr>
                          <w:rFonts w:ascii="Arial Narrow" w:hAnsi="Arial Narrow" w:cs="Helvetica"/>
                          <w:i/>
                          <w:iCs/>
                          <w:sz w:val="18"/>
                          <w:szCs w:val="18"/>
                          <w:shd w:val="clear" w:color="auto" w:fill="FFFFFF"/>
                        </w:rPr>
                        <w:t>future</w:t>
                      </w:r>
                      <w:proofErr w:type="spellEnd"/>
                      <w:r w:rsidRPr="00FB32D8">
                        <w:rPr>
                          <w:rFonts w:ascii="Arial Narrow" w:hAnsi="Arial Narrow" w:cs="Helvetica"/>
                          <w:i/>
                          <w:iCs/>
                          <w:sz w:val="18"/>
                          <w:szCs w:val="18"/>
                          <w:shd w:val="clear" w:color="auto" w:fill="FFFFFF"/>
                        </w:rPr>
                        <w:t xml:space="preserve"> and the strange stranger are the weird and unpredictable entities that honest ecological thinking compels us to think about. When we can see that far into the future and that far around Earth, a curious blindness afflicts us, a blindness far more mysterious than simple lack of sight, since we can precisely see so much more than ever. This blindness is a symptom of an already</w:t>
                      </w:r>
                      <w:r>
                        <w:rPr>
                          <w:rFonts w:ascii="Arial Narrow" w:hAnsi="Arial Narrow" w:cs="Helvetica"/>
                          <w:i/>
                          <w:iCs/>
                          <w:sz w:val="18"/>
                          <w:szCs w:val="18"/>
                          <w:shd w:val="clear" w:color="auto" w:fill="FFFFFF"/>
                        </w:rPr>
                        <w:t>-</w:t>
                      </w:r>
                      <w:r w:rsidRPr="00FB32D8">
                        <w:rPr>
                          <w:rFonts w:ascii="Arial Narrow" w:hAnsi="Arial Narrow" w:cs="Helvetica"/>
                          <w:i/>
                          <w:iCs/>
                          <w:sz w:val="18"/>
                          <w:szCs w:val="18"/>
                          <w:shd w:val="clear" w:color="auto" w:fill="FFFFFF"/>
                        </w:rPr>
                        <w:t>existing intimacy with all lifeforms, knowledge of which is now thrust on us whether we like it or not.</w:t>
                      </w:r>
                    </w:p>
                    <w:p w14:paraId="214FD1F5" w14:textId="48D07AD2" w:rsidR="002D2673" w:rsidRPr="003315CB" w:rsidRDefault="002D2673" w:rsidP="003315CB">
                      <w:pPr>
                        <w:pStyle w:val="EndnoteText"/>
                        <w:rPr>
                          <w:rFonts w:ascii="Arial Narrow" w:hAnsi="Arial Narrow"/>
                          <w:sz w:val="16"/>
                          <w:szCs w:val="16"/>
                        </w:rPr>
                      </w:pPr>
                      <w:r w:rsidRPr="00FB32D8">
                        <w:rPr>
                          <w:rFonts w:ascii="Arial Narrow" w:hAnsi="Arial Narrow"/>
                          <w:sz w:val="16"/>
                          <w:szCs w:val="16"/>
                        </w:rPr>
                        <w:t>Timothy</w:t>
                      </w:r>
                      <w:r>
                        <w:rPr>
                          <w:rFonts w:ascii="Arial Narrow" w:hAnsi="Arial Narrow"/>
                          <w:sz w:val="16"/>
                          <w:szCs w:val="16"/>
                        </w:rPr>
                        <w:t xml:space="preserve"> Morton</w:t>
                      </w:r>
                      <w:r w:rsidRPr="00FB32D8">
                        <w:rPr>
                          <w:rFonts w:ascii="Arial Narrow" w:hAnsi="Arial Narrow"/>
                          <w:sz w:val="16"/>
                          <w:szCs w:val="16"/>
                        </w:rPr>
                        <w:t xml:space="preserve">, </w:t>
                      </w:r>
                      <w:r w:rsidRPr="00FB32D8">
                        <w:rPr>
                          <w:rFonts w:ascii="Arial Narrow" w:hAnsi="Arial Narrow" w:cstheme="majorBidi"/>
                          <w:i/>
                          <w:iCs/>
                          <w:sz w:val="16"/>
                          <w:szCs w:val="16"/>
                          <w:lang w:val="en-US"/>
                        </w:rPr>
                        <w:t>Hyperobjects: Philosophy and Ecology after the End of the World</w:t>
                      </w:r>
                      <w:r w:rsidRPr="00FB32D8">
                        <w:rPr>
                          <w:rFonts w:ascii="Arial Narrow" w:hAnsi="Arial Narrow" w:cstheme="majorBidi"/>
                          <w:sz w:val="16"/>
                          <w:szCs w:val="16"/>
                          <w:lang w:val="en-US"/>
                        </w:rPr>
                        <w:t xml:space="preserve"> (Minneapolis: University of Minnesota Press, 2013)</w:t>
                      </w:r>
                      <w:r>
                        <w:rPr>
                          <w:rFonts w:ascii="Arial Narrow" w:hAnsi="Arial Narrow"/>
                          <w:sz w:val="16"/>
                          <w:szCs w:val="16"/>
                        </w:rPr>
                        <w:t>, p. 124.</w:t>
                      </w:r>
                    </w:p>
                  </w:txbxContent>
                </v:textbox>
                <w10:wrap type="square"/>
              </v:shape>
            </w:pict>
          </mc:Fallback>
        </mc:AlternateContent>
      </w:r>
    </w:p>
    <w:p w14:paraId="31B8BF98" w14:textId="169FFF02" w:rsidR="005D3EB7" w:rsidRDefault="00FD343C" w:rsidP="006F5254">
      <w:pPr>
        <w:spacing w:after="0" w:line="360" w:lineRule="auto"/>
        <w:jc w:val="both"/>
        <w:rPr>
          <w:rFonts w:ascii="Arial Narrow" w:hAnsi="Arial Narrow"/>
          <w:sz w:val="24"/>
          <w:szCs w:val="24"/>
        </w:rPr>
      </w:pPr>
      <w:r w:rsidRPr="00773580">
        <w:rPr>
          <w:rFonts w:ascii="Arial Narrow" w:hAnsi="Arial Narrow"/>
          <w:noProof/>
          <w:sz w:val="24"/>
          <w:szCs w:val="24"/>
          <w:lang w:eastAsia="zh-CN"/>
        </w:rPr>
        <mc:AlternateContent>
          <mc:Choice Requires="wps">
            <w:drawing>
              <wp:anchor distT="45720" distB="45720" distL="114300" distR="114300" simplePos="0" relativeHeight="252018688" behindDoc="0" locked="0" layoutInCell="1" allowOverlap="1" wp14:anchorId="23360204" wp14:editId="696B2896">
                <wp:simplePos x="0" y="0"/>
                <wp:positionH relativeFrom="margin">
                  <wp:posOffset>3928597</wp:posOffset>
                </wp:positionH>
                <wp:positionV relativeFrom="paragraph">
                  <wp:posOffset>2838760</wp:posOffset>
                </wp:positionV>
                <wp:extent cx="1339215" cy="1404620"/>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solidFill>
                          <a:srgbClr val="FFFFFF"/>
                        </a:solidFill>
                        <a:ln w="9525">
                          <a:noFill/>
                          <a:miter lim="800000"/>
                          <a:headEnd/>
                          <a:tailEnd/>
                        </a:ln>
                      </wps:spPr>
                      <wps:txbx>
                        <w:txbxContent>
                          <w:p w14:paraId="0C3EFB09" w14:textId="77777777" w:rsidR="002D2673" w:rsidRPr="00540775" w:rsidRDefault="002D2673" w:rsidP="005D3EB7">
                            <w:pPr>
                              <w:rPr>
                                <w:rFonts w:ascii="Arial Narrow" w:hAnsi="Arial Narrow"/>
                                <w:i/>
                                <w:iCs/>
                                <w:sz w:val="18"/>
                                <w:szCs w:val="18"/>
                              </w:rPr>
                            </w:pPr>
                            <w:r w:rsidRPr="00540775">
                              <w:rPr>
                                <w:rFonts w:ascii="Arial Narrow" w:hAnsi="Arial Narrow"/>
                                <w:i/>
                                <w:iCs/>
                                <w:sz w:val="18"/>
                                <w:szCs w:val="18"/>
                              </w:rPr>
                              <w:t xml:space="preserve">At the spot where a river joins the ocean there is a barrier that is very difficult to navigate. Wrecked ships dance helplessly in the great eddies of foam. Between the night outside and the light of the lamp, memories flowed back from the darkness of the past, banging against the light and, immersed in its glow, gleaming and transparent, flaunting their white fronts and their silver backs. </w:t>
                            </w:r>
                          </w:p>
                          <w:p w14:paraId="67314B1A" w14:textId="77777777" w:rsidR="002D2673" w:rsidRPr="00A81660" w:rsidRDefault="002D2673" w:rsidP="005D3EB7">
                            <w:pPr>
                              <w:rPr>
                                <w:rFonts w:ascii="Arial Narrow" w:hAnsi="Arial Narrow"/>
                                <w:sz w:val="16"/>
                                <w:szCs w:val="16"/>
                              </w:rPr>
                            </w:pPr>
                            <w:r>
                              <w:rPr>
                                <w:rFonts w:ascii="Arial Narrow" w:hAnsi="Arial Narrow"/>
                                <w:sz w:val="16"/>
                                <w:szCs w:val="16"/>
                              </w:rPr>
                              <w:t xml:space="preserve">Boris Vian, </w:t>
                            </w:r>
                            <w:r w:rsidRPr="00540775">
                              <w:rPr>
                                <w:rFonts w:ascii="Arial Narrow" w:hAnsi="Arial Narrow"/>
                                <w:i/>
                                <w:iCs/>
                                <w:sz w:val="16"/>
                                <w:szCs w:val="16"/>
                              </w:rPr>
                              <w:t>Froth on the Daydream</w:t>
                            </w:r>
                            <w:r>
                              <w:rPr>
                                <w:rFonts w:ascii="Arial Narrow" w:hAnsi="Arial Narrow"/>
                                <w:sz w:val="16"/>
                                <w:szCs w:val="16"/>
                              </w:rPr>
                              <w:t xml:space="preserve"> (London: Rapp &amp; Carroll, 1967), p. 112.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60204" id="_x0000_s1101" type="#_x0000_t202" style="position:absolute;left:0;text-align:left;margin-left:309.35pt;margin-top:223.5pt;width:105.45pt;height:110.6pt;z-index:252018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HlJgIAACY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puKFos7SgzT&#10;KNKLGAJ5DwMpIj+99SWmPVtMDAMeo86pV2+fgP/wxMCmY2YnHpyDvhOswfqm8WZ2dXXE8RGk7j9D&#10;g8+wfYAENLROR/KQDoLoqNPxok0shccnb26WxXROCcfYdJbPboukXsbK83XrfPgoQJO4qKhD8RM8&#10;Ozz5EMth5TklvuZByWYrlUobt6s3ypEDQ6Ns00gdvEpThvQVXc6LeUI2EO8nD2kZ0MhK6oou8jhG&#10;a0U6PpgmpQQm1bjGSpQ58RMpGckJQz0kKe7mZ95raI7ImIPRuPjRcNGB+0VJj6atqP+5Z05Qoj4Z&#10;ZH05nc2iy9NmNr9Dioi7jtTXEWY4QlU0UDIuNyH9jMSHfUB1tjLxFmUcKznVjGZMdJ4+TnT79T5l&#10;/fne698AAAD//wMAUEsDBBQABgAIAAAAIQDGS5VZ4AAAAAsBAAAPAAAAZHJzL2Rvd25yZXYueG1s&#10;TI/LTsMwEEX3SPyDNUjsqNOopGkap6qo2LBAoiDB0o0ncUT8kO2m4e8ZVnQ5ukd3zq13sxnZhCEO&#10;zgpYLjJgaFunBtsL+Hh/fiiBxSStkqOzKOAHI+ya25taVspd7BtOx9QzKrGxkgJ0Sr7iPLYajYwL&#10;59FS1rlgZKIz9FwFeaFyM/I8ywpu5GDpg5YenzS238ezEfBp9KAO4fWrU+N0eOn2j34OXoj7u3m/&#10;BZZwTv8w/OmTOjTkdHJnqyIbBRTLck2ogNVqTaOIKPNNAexEUVHmwJuaX29ofgEAAP//AwBQSwEC&#10;LQAUAAYACAAAACEAtoM4kv4AAADhAQAAEwAAAAAAAAAAAAAAAAAAAAAAW0NvbnRlbnRfVHlwZXNd&#10;LnhtbFBLAQItABQABgAIAAAAIQA4/SH/1gAAAJQBAAALAAAAAAAAAAAAAAAAAC8BAABfcmVscy8u&#10;cmVsc1BLAQItABQABgAIAAAAIQDW9uHlJgIAACYEAAAOAAAAAAAAAAAAAAAAAC4CAABkcnMvZTJv&#10;RG9jLnhtbFBLAQItABQABgAIAAAAIQDGS5VZ4AAAAAsBAAAPAAAAAAAAAAAAAAAAAIAEAABkcnMv&#10;ZG93bnJldi54bWxQSwUGAAAAAAQABADzAAAAjQUAAAAA&#10;" stroked="f">
                <v:textbox style="mso-fit-shape-to-text:t">
                  <w:txbxContent>
                    <w:p w14:paraId="0C3EFB09" w14:textId="77777777" w:rsidR="002D2673" w:rsidRPr="00540775" w:rsidRDefault="002D2673" w:rsidP="005D3EB7">
                      <w:pPr>
                        <w:rPr>
                          <w:rFonts w:ascii="Arial Narrow" w:hAnsi="Arial Narrow"/>
                          <w:i/>
                          <w:iCs/>
                          <w:sz w:val="18"/>
                          <w:szCs w:val="18"/>
                        </w:rPr>
                      </w:pPr>
                      <w:r w:rsidRPr="00540775">
                        <w:rPr>
                          <w:rFonts w:ascii="Arial Narrow" w:hAnsi="Arial Narrow"/>
                          <w:i/>
                          <w:iCs/>
                          <w:sz w:val="18"/>
                          <w:szCs w:val="18"/>
                        </w:rPr>
                        <w:t xml:space="preserve">At the spot where a river joins the ocean there is a barrier that is very difficult to navigate. Wrecked ships dance helplessly in the great eddies of foam. Between the night outside and the light of the lamp, memories flowed back from the darkness of the past, banging against the light and, immersed in its glow, gleaming and transparent, flaunting their white fronts and their silver backs. </w:t>
                      </w:r>
                    </w:p>
                    <w:p w14:paraId="67314B1A" w14:textId="77777777" w:rsidR="002D2673" w:rsidRPr="00A81660" w:rsidRDefault="002D2673" w:rsidP="005D3EB7">
                      <w:pPr>
                        <w:rPr>
                          <w:rFonts w:ascii="Arial Narrow" w:hAnsi="Arial Narrow"/>
                          <w:sz w:val="16"/>
                          <w:szCs w:val="16"/>
                        </w:rPr>
                      </w:pPr>
                      <w:r>
                        <w:rPr>
                          <w:rFonts w:ascii="Arial Narrow" w:hAnsi="Arial Narrow"/>
                          <w:sz w:val="16"/>
                          <w:szCs w:val="16"/>
                        </w:rPr>
                        <w:t xml:space="preserve">Boris </w:t>
                      </w:r>
                      <w:proofErr w:type="spellStart"/>
                      <w:r>
                        <w:rPr>
                          <w:rFonts w:ascii="Arial Narrow" w:hAnsi="Arial Narrow"/>
                          <w:sz w:val="16"/>
                          <w:szCs w:val="16"/>
                        </w:rPr>
                        <w:t>Vian</w:t>
                      </w:r>
                      <w:proofErr w:type="spellEnd"/>
                      <w:r>
                        <w:rPr>
                          <w:rFonts w:ascii="Arial Narrow" w:hAnsi="Arial Narrow"/>
                          <w:sz w:val="16"/>
                          <w:szCs w:val="16"/>
                        </w:rPr>
                        <w:t xml:space="preserve">, </w:t>
                      </w:r>
                      <w:r w:rsidRPr="00540775">
                        <w:rPr>
                          <w:rFonts w:ascii="Arial Narrow" w:hAnsi="Arial Narrow"/>
                          <w:i/>
                          <w:iCs/>
                          <w:sz w:val="16"/>
                          <w:szCs w:val="16"/>
                        </w:rPr>
                        <w:t>Froth on the Daydream</w:t>
                      </w:r>
                      <w:r>
                        <w:rPr>
                          <w:rFonts w:ascii="Arial Narrow" w:hAnsi="Arial Narrow"/>
                          <w:sz w:val="16"/>
                          <w:szCs w:val="16"/>
                        </w:rPr>
                        <w:t xml:space="preserve"> (London: Rapp &amp; Carroll, 1967), p. 112.</w:t>
                      </w:r>
                    </w:p>
                  </w:txbxContent>
                </v:textbox>
                <w10:wrap type="square" anchorx="margin"/>
              </v:shape>
            </w:pict>
          </mc:Fallback>
        </mc:AlternateContent>
      </w:r>
      <w:r w:rsidRPr="00773580">
        <w:rPr>
          <w:rFonts w:ascii="Arial Narrow" w:hAnsi="Arial Narrow"/>
          <w:noProof/>
          <w:sz w:val="24"/>
          <w:szCs w:val="24"/>
          <w:lang w:eastAsia="zh-CN"/>
        </w:rPr>
        <mc:AlternateContent>
          <mc:Choice Requires="wps">
            <w:drawing>
              <wp:anchor distT="45720" distB="45720" distL="114300" distR="114300" simplePos="0" relativeHeight="252021760" behindDoc="0" locked="0" layoutInCell="1" allowOverlap="1" wp14:anchorId="0919523A" wp14:editId="38B5369E">
                <wp:simplePos x="0" y="0"/>
                <wp:positionH relativeFrom="column">
                  <wp:posOffset>-1778649</wp:posOffset>
                </wp:positionH>
                <wp:positionV relativeFrom="paragraph">
                  <wp:posOffset>5259070</wp:posOffset>
                </wp:positionV>
                <wp:extent cx="1403350" cy="1404620"/>
                <wp:effectExtent l="0" t="0" r="635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404620"/>
                        </a:xfrm>
                        <a:prstGeom prst="rect">
                          <a:avLst/>
                        </a:prstGeom>
                        <a:solidFill>
                          <a:srgbClr val="FFFFFF"/>
                        </a:solidFill>
                        <a:ln w="9525">
                          <a:noFill/>
                          <a:miter lim="800000"/>
                          <a:headEnd/>
                          <a:tailEnd/>
                        </a:ln>
                      </wps:spPr>
                      <wps:txbx>
                        <w:txbxContent>
                          <w:p w14:paraId="5844FEA5" w14:textId="77777777" w:rsidR="002D2673" w:rsidRPr="00773580" w:rsidRDefault="002D2673" w:rsidP="005D3EB7">
                            <w:pPr>
                              <w:rPr>
                                <w:rFonts w:ascii="Arial Narrow" w:hAnsi="Arial Narrow"/>
                                <w:i/>
                                <w:iCs/>
                                <w:sz w:val="18"/>
                                <w:szCs w:val="18"/>
                              </w:rPr>
                            </w:pPr>
                            <w:r w:rsidRPr="00773580">
                              <w:rPr>
                                <w:rFonts w:ascii="Arial Narrow" w:hAnsi="Arial Narrow"/>
                                <w:i/>
                                <w:iCs/>
                                <w:sz w:val="18"/>
                                <w:szCs w:val="18"/>
                              </w:rPr>
                              <w:t>When a creative scientist, artist or philosopher has been for some hours or days intent on his work, his mind often takes on an almost physical character. That is, his mind becomes his real body. His over-mind becomes his brain.</w:t>
                            </w:r>
                          </w:p>
                          <w:p w14:paraId="69E9DF2C" w14:textId="77777777" w:rsidR="002D2673" w:rsidRPr="00773580" w:rsidRDefault="002D2673" w:rsidP="005D3EB7">
                            <w:pPr>
                              <w:rPr>
                                <w:rFonts w:ascii="Arial Narrow" w:hAnsi="Arial Narrow"/>
                                <w:sz w:val="16"/>
                                <w:szCs w:val="16"/>
                              </w:rPr>
                            </w:pPr>
                            <w:r w:rsidRPr="00773580">
                              <w:rPr>
                                <w:rFonts w:ascii="Arial Narrow" w:hAnsi="Arial Narrow"/>
                                <w:sz w:val="16"/>
                                <w:szCs w:val="16"/>
                              </w:rPr>
                              <w:t xml:space="preserve">H.D., </w:t>
                            </w:r>
                            <w:r w:rsidRPr="0079076E">
                              <w:rPr>
                                <w:rFonts w:ascii="Arial Narrow" w:hAnsi="Arial Narrow"/>
                                <w:i/>
                                <w:iCs/>
                                <w:sz w:val="16"/>
                                <w:szCs w:val="16"/>
                              </w:rPr>
                              <w:t>Notes on Thoughts and Vision &amp; the Wise Sappho</w:t>
                            </w:r>
                            <w:r w:rsidRPr="00773580">
                              <w:rPr>
                                <w:rFonts w:ascii="Arial Narrow" w:hAnsi="Arial Narrow"/>
                                <w:sz w:val="16"/>
                                <w:szCs w:val="16"/>
                              </w:rPr>
                              <w:t xml:space="preserve"> (San Francisco: City Lights Books, 1982), p.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9523A" id="_x0000_s1102" type="#_x0000_t202" style="position:absolute;left:0;text-align:left;margin-left:-140.05pt;margin-top:414.1pt;width:110.5pt;height:110.6pt;z-index:25202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TQJAIAACYEAAAOAAAAZHJzL2Uyb0RvYy54bWysU9uO2yAQfa/Uf0C8N3a8STZrxVlts01V&#10;aXuRdvsBGOMYFRgKJHb69R1wkkbbt6p+QIxnOMycc1jdD1qRg3BegqnodJJTIgyHRppdRb+/bN8t&#10;KfGBmYYpMKKiR+Hp/frtm1VvS1FAB6oRjiCI8WVvK9qFYMss87wTmvkJWGEw2YLTLGDodlnjWI/o&#10;WmVFni+yHlxjHXDhPf59HJN0nfDbVvDwtW29CERVFHsLaXVpreOarVes3DlmO8lPbbB/6EIzafDS&#10;C9QjC4zsnfwLSkvuwEMbJhx0Bm0ruUgz4DTT/NU0zx2zIs2C5Hh7ocn/P1j+5fDNEdlUtFguKDFM&#10;o0gvYgjkPQykiPz01pdY9myxMAz4G3VOs3r7BPyHJwY2HTM78eAc9J1gDfY3jSezq6Mjjo8gdf8Z&#10;GryG7QMkoKF1OpKHdBBER52OF21iKzxeOctvbuaY4pjDYLYoknoZK8/HrfPhowBN4qaiDsVP8Ozw&#10;5ENsh5XnknibByWbrVQqBW5Xb5QjB4ZG2aYvTfCqTBnSV/RuXswTsoF4PnlIy4BGVlJXdJnHb7RW&#10;pOODaVJJYFKNe+xEmRM/kZKRnDDUQ5LidnHmvYbmiIw5GI2LDw03HbhflPRo2or6n3vmBCXqk0HW&#10;76azWXR5CmbzW6SIuOtMfZ1hhiNURQMl43YT0stIfNgHVGcrE29RxrGTU89oxkTn6eFEt1/HqerP&#10;817/BgAA//8DAFBLAwQUAAYACAAAACEAeeOkaeEAAAANAQAADwAAAGRycy9kb3ducmV2LnhtbEyP&#10;y07DMBBF90j8gzWV2KV2oxalIU5VUbFhgUSLBEs3duKofsl20/D3DCtYzszRnXOb3WwNmVRMo3cc&#10;VksGRLnOy9ENHD5OL0UFJGXhpDDeKQ7fKsGuvb9rRC39zb2r6ZgHgiEu1YKDzjnUlKZOKyvS0gfl&#10;8Nb7aEXGMQ5URnHDcGtoydgjtWJ0+EGLoJ616i7Hq+XwafUoD/Htq5dmOrz2+02YY+D8YTHvn4Bk&#10;Nec/GH71UR1adDr7q5OJGA5FWbEVshyqsiqBIFJstrg5I8vW2zXQtqH/W7Q/AAAA//8DAFBLAQIt&#10;ABQABgAIAAAAIQC2gziS/gAAAOEBAAATAAAAAAAAAAAAAAAAAAAAAABbQ29udGVudF9UeXBlc10u&#10;eG1sUEsBAi0AFAAGAAgAAAAhADj9If/WAAAAlAEAAAsAAAAAAAAAAAAAAAAALwEAAF9yZWxzLy5y&#10;ZWxzUEsBAi0AFAAGAAgAAAAhAAoqdNAkAgAAJgQAAA4AAAAAAAAAAAAAAAAALgIAAGRycy9lMm9E&#10;b2MueG1sUEsBAi0AFAAGAAgAAAAhAHnjpGnhAAAADQEAAA8AAAAAAAAAAAAAAAAAfgQAAGRycy9k&#10;b3ducmV2LnhtbFBLBQYAAAAABAAEAPMAAACMBQAAAAA=&#10;" stroked="f">
                <v:textbox style="mso-fit-shape-to-text:t">
                  <w:txbxContent>
                    <w:p w14:paraId="5844FEA5" w14:textId="77777777" w:rsidR="002D2673" w:rsidRPr="00773580" w:rsidRDefault="002D2673" w:rsidP="005D3EB7">
                      <w:pPr>
                        <w:rPr>
                          <w:rFonts w:ascii="Arial Narrow" w:hAnsi="Arial Narrow"/>
                          <w:i/>
                          <w:iCs/>
                          <w:sz w:val="18"/>
                          <w:szCs w:val="18"/>
                        </w:rPr>
                      </w:pPr>
                      <w:r w:rsidRPr="00773580">
                        <w:rPr>
                          <w:rFonts w:ascii="Arial Narrow" w:hAnsi="Arial Narrow"/>
                          <w:i/>
                          <w:iCs/>
                          <w:sz w:val="18"/>
                          <w:szCs w:val="18"/>
                        </w:rPr>
                        <w:t>When a creative scientist, artist or philosopher has been for some hours or days intent on his work, his mind often takes on an almost physical character. That is, his mind becomes his real body. His over-mind becomes his brain.</w:t>
                      </w:r>
                    </w:p>
                    <w:p w14:paraId="69E9DF2C" w14:textId="77777777" w:rsidR="002D2673" w:rsidRPr="00773580" w:rsidRDefault="002D2673" w:rsidP="005D3EB7">
                      <w:pPr>
                        <w:rPr>
                          <w:rFonts w:ascii="Arial Narrow" w:hAnsi="Arial Narrow"/>
                          <w:sz w:val="16"/>
                          <w:szCs w:val="16"/>
                        </w:rPr>
                      </w:pPr>
                      <w:r w:rsidRPr="00773580">
                        <w:rPr>
                          <w:rFonts w:ascii="Arial Narrow" w:hAnsi="Arial Narrow"/>
                          <w:sz w:val="16"/>
                          <w:szCs w:val="16"/>
                        </w:rPr>
                        <w:t xml:space="preserve">H.D., </w:t>
                      </w:r>
                      <w:r w:rsidRPr="0079076E">
                        <w:rPr>
                          <w:rFonts w:ascii="Arial Narrow" w:hAnsi="Arial Narrow"/>
                          <w:i/>
                          <w:iCs/>
                          <w:sz w:val="16"/>
                          <w:szCs w:val="16"/>
                        </w:rPr>
                        <w:t>Notes on Thoughts and Vision &amp; the Wise Sappho</w:t>
                      </w:r>
                      <w:r w:rsidRPr="00773580">
                        <w:rPr>
                          <w:rFonts w:ascii="Arial Narrow" w:hAnsi="Arial Narrow"/>
                          <w:sz w:val="16"/>
                          <w:szCs w:val="16"/>
                        </w:rPr>
                        <w:t xml:space="preserve"> (San Francisco: City Lights Books, 1982), p. 18.</w:t>
                      </w:r>
                    </w:p>
                  </w:txbxContent>
                </v:textbox>
                <w10:wrap type="square"/>
              </v:shape>
            </w:pict>
          </mc:Fallback>
        </mc:AlternateContent>
      </w:r>
      <w:r w:rsidR="005D3EB7">
        <w:rPr>
          <w:rFonts w:ascii="Arial Narrow" w:hAnsi="Arial Narrow"/>
          <w:sz w:val="24"/>
          <w:szCs w:val="24"/>
        </w:rPr>
        <w:t>Cities floating on watery worlds, a politics of aquaphobia bobs at the surface, anxious movements rippling out through oceans, into realms of jelly. Suspend fear, buoy cities on currents inhabited by aqueous lion’s manes flowing, a more balanced world emerges. Circular in nature, informed by round watery thinking like a jellyfish which is swim, is water, is a flow making sense of the world. Erasing rugged shapes, sharp corners, smoothening anthropocentric edges. Concede to human intimacy with strange things, which was always already there, though restricted by rigid structures, rationalist labels, systems of organisation claiming nothing slipped through the net. Yet water always does, always has, it is permeation, resistant to linear logic. It has always rendered daily things strange, rounding off rectangular corners, uncanny presence dripping from damp railings</w:t>
      </w:r>
      <w:r w:rsidR="005D3EB7" w:rsidRPr="00CE31BE">
        <w:rPr>
          <w:rFonts w:ascii="Arial Narrow" w:hAnsi="Arial Narrow"/>
          <w:sz w:val="24"/>
          <w:szCs w:val="24"/>
        </w:rPr>
        <w:t>. Orbicularity was</w:t>
      </w:r>
      <w:r w:rsidR="005D3EB7">
        <w:rPr>
          <w:rFonts w:ascii="Arial Narrow" w:hAnsi="Arial Narrow"/>
          <w:sz w:val="24"/>
          <w:szCs w:val="24"/>
        </w:rPr>
        <w:t xml:space="preserve"> already there in sound, strange melodies from other worlds slipping through the cracks of the water-buoyed city, the rush of a lion’s mane’s slimy tentacles acoustically nearer than assumed, nonhuman presences droning into cities. Sound rounding spaces, a room upheld by watery worlds becomes round like a globe. Night emerges from a small round centre, core of light, developing in small concentric ripples around it, symmetrically like a jellyfish, retreating when the glow of dawn creeps through windows.</w:t>
      </w:r>
      <w:r w:rsidR="005D3EB7">
        <w:rPr>
          <w:rStyle w:val="EndnoteReference"/>
          <w:rFonts w:ascii="Arial Narrow" w:hAnsi="Arial Narrow"/>
          <w:sz w:val="24"/>
          <w:szCs w:val="24"/>
        </w:rPr>
        <w:endnoteReference w:id="232"/>
      </w:r>
      <w:r w:rsidR="005D3EB7">
        <w:rPr>
          <w:rFonts w:ascii="Arial Narrow" w:hAnsi="Arial Narrow"/>
          <w:sz w:val="24"/>
          <w:szCs w:val="24"/>
        </w:rPr>
        <w:t xml:space="preserve"> Round windows on crooked circular canal sides, snaking around, thoughts, movements, governments meandering. To think roundly is to float like water in water, to think like a cloud of fog slowly floating into a human head. To let go of oblivion, for a thought to be a viscous tentacle reaching out into circling waterways, gripping onto sticky liquidity, entangling organic matter for metabolization into watery movement.</w:t>
      </w:r>
    </w:p>
    <w:p w14:paraId="179AE7E3" w14:textId="77777777" w:rsidR="005D3EB7" w:rsidRDefault="005D3EB7" w:rsidP="005D3EB7">
      <w:pPr>
        <w:spacing w:after="0" w:line="360" w:lineRule="auto"/>
        <w:rPr>
          <w:rFonts w:ascii="Arial Narrow" w:hAnsi="Arial Narrow"/>
          <w:sz w:val="24"/>
          <w:szCs w:val="24"/>
        </w:rPr>
      </w:pPr>
    </w:p>
    <w:p w14:paraId="2CBEB5C0" w14:textId="34C24BEB" w:rsidR="005D3EB7" w:rsidRDefault="00FD343C" w:rsidP="006E0125">
      <w:pPr>
        <w:spacing w:after="0" w:line="360" w:lineRule="auto"/>
        <w:jc w:val="both"/>
        <w:rPr>
          <w:rFonts w:ascii="Arial Narrow" w:hAnsi="Arial Narrow"/>
          <w:sz w:val="24"/>
          <w:szCs w:val="24"/>
        </w:rPr>
      </w:pPr>
      <w:r w:rsidRPr="005E78CD">
        <w:rPr>
          <w:rFonts w:ascii="Arial Narrow" w:hAnsi="Arial Narrow"/>
          <w:noProof/>
          <w:sz w:val="24"/>
          <w:szCs w:val="24"/>
          <w:lang w:eastAsia="zh-CN"/>
        </w:rPr>
        <w:lastRenderedPageBreak/>
        <mc:AlternateContent>
          <mc:Choice Requires="wps">
            <w:drawing>
              <wp:anchor distT="45720" distB="45720" distL="114300" distR="114300" simplePos="0" relativeHeight="252003328" behindDoc="0" locked="0" layoutInCell="1" allowOverlap="1" wp14:anchorId="3ADAE851" wp14:editId="7050810C">
                <wp:simplePos x="0" y="0"/>
                <wp:positionH relativeFrom="column">
                  <wp:posOffset>-1664187</wp:posOffset>
                </wp:positionH>
                <wp:positionV relativeFrom="paragraph">
                  <wp:posOffset>6473810</wp:posOffset>
                </wp:positionV>
                <wp:extent cx="2360930" cy="1404620"/>
                <wp:effectExtent l="0" t="0" r="1270" b="317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861CA7" w14:textId="77777777" w:rsidR="002D2673" w:rsidRDefault="002D2673" w:rsidP="005D3EB7">
                            <w:pPr>
                              <w:rPr>
                                <w:rFonts w:ascii="Arial Narrow" w:hAnsi="Arial Narrow"/>
                                <w:i/>
                                <w:iCs/>
                                <w:sz w:val="18"/>
                                <w:szCs w:val="18"/>
                              </w:rPr>
                            </w:pPr>
                            <w:r w:rsidRPr="005E78CD">
                              <w:rPr>
                                <w:rFonts w:ascii="Arial Narrow" w:hAnsi="Arial Narrow"/>
                                <w:i/>
                                <w:iCs/>
                                <w:sz w:val="18"/>
                                <w:szCs w:val="18"/>
                              </w:rPr>
                              <w:t>In that over-mind, thoughts pass and are visible like fish swimming under clear water.</w:t>
                            </w:r>
                          </w:p>
                          <w:p w14:paraId="0E05ED91" w14:textId="77777777" w:rsidR="002D2673" w:rsidRPr="005E78CD" w:rsidRDefault="002D2673" w:rsidP="005D3EB7">
                            <w:pPr>
                              <w:rPr>
                                <w:rFonts w:ascii="Arial Narrow" w:hAnsi="Arial Narrow"/>
                                <w:sz w:val="16"/>
                                <w:szCs w:val="16"/>
                              </w:rPr>
                            </w:pPr>
                            <w:r>
                              <w:rPr>
                                <w:rFonts w:ascii="Arial Narrow" w:hAnsi="Arial Narrow"/>
                                <w:sz w:val="16"/>
                                <w:szCs w:val="16"/>
                              </w:rPr>
                              <w:t>H.D., p. 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DAE851" id="_x0000_s1103" type="#_x0000_t202" style="position:absolute;left:0;text-align:left;margin-left:-131.05pt;margin-top:509.75pt;width:185.9pt;height:110.6pt;z-index:252003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ARJQIAACYEAAAOAAAAZHJzL2Uyb0RvYy54bWysU9uO2yAQfa/Uf0C8N3a8SXZjxVlts01V&#10;aXuRdvsBGOMYFRgKJHb69R1wkkbbt6o8IGCGw5kzh9X9oBU5COclmIpOJzklwnBopNlV9PvL9t0d&#10;JT4w0zAFRlT0KDy9X799s+ptKQroQDXCEQQxvuxtRbsQbJllnndCMz8BKwwGW3CaBdy6XdY41iO6&#10;VlmR54usB9dYB1x4j6ePY5CuE37bCh6+tq0XgaiKIreQZpfmOs7ZesXKnWO2k/xEg/0DC82kwUcv&#10;UI8sMLJ38i8oLbkDD22YcNAZtK3kItWA1UzzV9U8d8yKVAuK4+1FJv//YPmXwzdHZFPRYon6GKax&#10;SS9iCOQ9DKSI+vTWl5j2bDExDHiMfU61evsE/IcnBjYdMzvx4Bz0nWAN8pvGm9nV1RHHR5C6/wwN&#10;PsP2ARLQ0DodxUM5CKIjj+OlN5EKx8PiZpEvbzDEMTad5bNFkbqXsfJ83TofPgrQJC4q6rD5CZ4d&#10;nnyIdFh5TomveVCy2Uql0sbt6o1y5MDQKNs0UgWv0pQhfUWX82KekA3E+8lDWgY0spK6ond5HKO1&#10;ohwfTJNSApNqXCMTZU76RElGccJQD6kVt7dn3WtojqiYg9G4+NFw0YH7RUmPpq2o/7lnTlCiPhlU&#10;fTmdzaLL02Y2v0WJiLuO1NcRZjhCVTRQMi43If2MpId9wO5sZdIttnFkcuKMZkxynj5OdPv1PmX9&#10;+d7r3wAAAP//AwBQSwMEFAAGAAgAAAAhAEOIKnvjAAAADgEAAA8AAABkcnMvZG93bnJldi54bWxM&#10;j01PwzAMhu9I/IfISFzQljSCjZWm0/i67LZRJI5em7WFxqmabCv8erwT3Gy9j14/zpaj68TRDqH1&#10;ZCCZKhCWSl+1VBso3l4n9yBCRKqw82QNfNsAy/zyIsO08ifa2OM21oJLKKRooImxT6UMZWMdhqnv&#10;LXG294PDyOtQy2rAE5e7TmqlZtJhS3yhwd4+Nbb82h6cgZ/H4nn1chOTvY4f+n3j1kX5icZcX42r&#10;BxDRjvEPhrM+q0POTjt/oCqIzsBEz3TCLCcqWdyBODNqMQex40HfqjnIPJP/38h/AQAA//8DAFBL&#10;AQItABQABgAIAAAAIQC2gziS/gAAAOEBAAATAAAAAAAAAAAAAAAAAAAAAABbQ29udGVudF9UeXBl&#10;c10ueG1sUEsBAi0AFAAGAAgAAAAhADj9If/WAAAAlAEAAAsAAAAAAAAAAAAAAAAALwEAAF9yZWxz&#10;Ly5yZWxzUEsBAi0AFAAGAAgAAAAhAC3SoBElAgAAJgQAAA4AAAAAAAAAAAAAAAAALgIAAGRycy9l&#10;Mm9Eb2MueG1sUEsBAi0AFAAGAAgAAAAhAEOIKnvjAAAADgEAAA8AAAAAAAAAAAAAAAAAfwQAAGRy&#10;cy9kb3ducmV2LnhtbFBLBQYAAAAABAAEAPMAAACPBQAAAAA=&#10;" stroked="f">
                <v:textbox style="mso-fit-shape-to-text:t">
                  <w:txbxContent>
                    <w:p w14:paraId="22861CA7" w14:textId="77777777" w:rsidR="002D2673" w:rsidRDefault="002D2673" w:rsidP="005D3EB7">
                      <w:pPr>
                        <w:rPr>
                          <w:rFonts w:ascii="Arial Narrow" w:hAnsi="Arial Narrow"/>
                          <w:i/>
                          <w:iCs/>
                          <w:sz w:val="18"/>
                          <w:szCs w:val="18"/>
                        </w:rPr>
                      </w:pPr>
                      <w:r w:rsidRPr="005E78CD">
                        <w:rPr>
                          <w:rFonts w:ascii="Arial Narrow" w:hAnsi="Arial Narrow"/>
                          <w:i/>
                          <w:iCs/>
                          <w:sz w:val="18"/>
                          <w:szCs w:val="18"/>
                        </w:rPr>
                        <w:t>In that over-mind, thoughts pass and are visible like fish swimming under clear water.</w:t>
                      </w:r>
                    </w:p>
                    <w:p w14:paraId="0E05ED91" w14:textId="77777777" w:rsidR="002D2673" w:rsidRPr="005E78CD" w:rsidRDefault="002D2673" w:rsidP="005D3EB7">
                      <w:pPr>
                        <w:rPr>
                          <w:rFonts w:ascii="Arial Narrow" w:hAnsi="Arial Narrow"/>
                          <w:sz w:val="16"/>
                          <w:szCs w:val="16"/>
                        </w:rPr>
                      </w:pPr>
                      <w:r>
                        <w:rPr>
                          <w:rFonts w:ascii="Arial Narrow" w:hAnsi="Arial Narrow"/>
                          <w:sz w:val="16"/>
                          <w:szCs w:val="16"/>
                        </w:rPr>
                        <w:t>H.D., p. 19.</w:t>
                      </w:r>
                    </w:p>
                  </w:txbxContent>
                </v:textbox>
                <w10:wrap type="square"/>
              </v:shape>
            </w:pict>
          </mc:Fallback>
        </mc:AlternateContent>
      </w:r>
      <w:r w:rsidRPr="00650D67">
        <w:rPr>
          <w:rFonts w:ascii="Arial Narrow" w:hAnsi="Arial Narrow"/>
          <w:noProof/>
          <w:sz w:val="24"/>
          <w:szCs w:val="24"/>
          <w:lang w:eastAsia="zh-CN"/>
        </w:rPr>
        <mc:AlternateContent>
          <mc:Choice Requires="wps">
            <w:drawing>
              <wp:anchor distT="45720" distB="45720" distL="114300" distR="114300" simplePos="0" relativeHeight="252015616" behindDoc="0" locked="0" layoutInCell="1" allowOverlap="1" wp14:anchorId="6E64C525" wp14:editId="4FDD8BF6">
                <wp:simplePos x="0" y="0"/>
                <wp:positionH relativeFrom="leftMargin">
                  <wp:posOffset>5953760</wp:posOffset>
                </wp:positionH>
                <wp:positionV relativeFrom="paragraph">
                  <wp:posOffset>4082415</wp:posOffset>
                </wp:positionV>
                <wp:extent cx="1435735" cy="2679065"/>
                <wp:effectExtent l="0" t="0" r="0" b="698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2679065"/>
                        </a:xfrm>
                        <a:prstGeom prst="rect">
                          <a:avLst/>
                        </a:prstGeom>
                        <a:solidFill>
                          <a:srgbClr val="FFFFFF"/>
                        </a:solidFill>
                        <a:ln w="9525">
                          <a:noFill/>
                          <a:miter lim="800000"/>
                          <a:headEnd/>
                          <a:tailEnd/>
                        </a:ln>
                      </wps:spPr>
                      <wps:txbx>
                        <w:txbxContent>
                          <w:p w14:paraId="517C446D" w14:textId="77777777" w:rsidR="002D2673" w:rsidRDefault="002D2673" w:rsidP="005D3EB7">
                            <w:pPr>
                              <w:rPr>
                                <w:rFonts w:ascii="Arial Narrow" w:hAnsi="Arial Narrow" w:cs="Helvetica"/>
                                <w:i/>
                                <w:iCs/>
                                <w:sz w:val="18"/>
                                <w:szCs w:val="18"/>
                                <w:shd w:val="clear" w:color="auto" w:fill="FFFFFF"/>
                              </w:rPr>
                            </w:pPr>
                            <w:r w:rsidRPr="00650D67">
                              <w:rPr>
                                <w:rFonts w:ascii="Arial Narrow" w:hAnsi="Arial Narrow" w:cs="Helvetica"/>
                                <w:i/>
                                <w:iCs/>
                                <w:sz w:val="18"/>
                                <w:szCs w:val="18"/>
                                <w:shd w:val="clear" w:color="auto" w:fill="FFFFFF"/>
                              </w:rPr>
                              <w:t xml:space="preserve">Ecological awareness is a loop because human interference has a loop form, because ecological and biological systems are loops. </w:t>
                            </w:r>
                            <w:r>
                              <w:rPr>
                                <w:rFonts w:ascii="Arial Narrow" w:hAnsi="Arial Narrow"/>
                                <w:i/>
                                <w:iCs/>
                                <w:sz w:val="18"/>
                                <w:szCs w:val="18"/>
                              </w:rPr>
                              <w:t>[…]</w:t>
                            </w:r>
                            <w:r>
                              <w:rPr>
                                <w:rFonts w:ascii="Arial Narrow" w:hAnsi="Arial Narrow" w:cs="Helvetica"/>
                                <w:i/>
                                <w:iCs/>
                                <w:sz w:val="18"/>
                                <w:szCs w:val="18"/>
                                <w:shd w:val="clear" w:color="auto" w:fill="FFFFFF"/>
                              </w:rPr>
                              <w:t xml:space="preserve"> </w:t>
                            </w:r>
                            <w:r w:rsidRPr="00650D67">
                              <w:rPr>
                                <w:rFonts w:ascii="Arial Narrow" w:hAnsi="Arial Narrow" w:cs="Helvetica"/>
                                <w:i/>
                                <w:iCs/>
                                <w:sz w:val="18"/>
                                <w:szCs w:val="18"/>
                                <w:shd w:val="clear" w:color="auto" w:fill="FFFFFF"/>
                              </w:rPr>
                              <w:t xml:space="preserve">The loop form of beings means we live in a universe of finitude and fragility, a world in which objects are suffused with and surrounded by mysterious hermeneutical clouds of unknowing. </w:t>
                            </w:r>
                          </w:p>
                          <w:p w14:paraId="2759D7E6" w14:textId="77777777" w:rsidR="002D2673" w:rsidRPr="00307F8F" w:rsidRDefault="002D2673" w:rsidP="005D3EB7">
                            <w:pPr>
                              <w:rPr>
                                <w:rFonts w:ascii="Arial Narrow" w:hAnsi="Arial Narrow"/>
                                <w:i/>
                                <w:iCs/>
                                <w:sz w:val="16"/>
                                <w:szCs w:val="16"/>
                              </w:rPr>
                            </w:pPr>
                            <w:r w:rsidRPr="00307F8F">
                              <w:rPr>
                                <w:rFonts w:ascii="Arial Narrow" w:hAnsi="Arial Narrow"/>
                                <w:sz w:val="16"/>
                                <w:szCs w:val="16"/>
                              </w:rPr>
                              <w:t xml:space="preserve">Timothy Morton, </w:t>
                            </w:r>
                            <w:r w:rsidRPr="00307F8F">
                              <w:rPr>
                                <w:rFonts w:ascii="Arial Narrow" w:hAnsi="Arial Narrow"/>
                                <w:i/>
                                <w:iCs/>
                                <w:sz w:val="16"/>
                                <w:szCs w:val="16"/>
                              </w:rPr>
                              <w:t>Dark Ecology: For a Logic of Future Coexistence</w:t>
                            </w:r>
                            <w:r w:rsidRPr="00307F8F">
                              <w:rPr>
                                <w:rFonts w:ascii="Arial Narrow" w:hAnsi="Arial Narrow"/>
                                <w:sz w:val="16"/>
                                <w:szCs w:val="16"/>
                              </w:rPr>
                              <w:t xml:space="preserve"> (New York: Columbia University Press, 2016), p.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4C525" id="_x0000_s1104" type="#_x0000_t202" style="position:absolute;left:0;text-align:left;margin-left:468.8pt;margin-top:321.45pt;width:113.05pt;height:210.95pt;z-index:252015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0MJwIAACYEAAAOAAAAZHJzL2Uyb0RvYy54bWysU9tu2zAMfR+wfxD0vthx41yMOEWXLsOA&#10;7gK0+wBZlmNhsqhJSuzs60vJaZptb8P8IIgmeXh4SK1vh06Ro7BOgi7pdJJSIjSHWup9Sb8/7d4t&#10;KXGe6Zop0KKkJ+Ho7ebtm3VvCpFBC6oWliCIdkVvStp6b4okcbwVHXMTMEKjswHbMY+m3Se1ZT2i&#10;dyrJ0nSe9GBrY4EL5/Dv/eikm4jfNIL7r03jhCeqpMjNx9PGswpnslmzYm+ZaSU/02D/wKJjUmPR&#10;C9Q984wcrPwLqpPcgoPGTzh0CTSN5CL2gN1M0z+6eWyZEbEXFMeZi0zu/8HyL8dvlsi6pNlyRYlm&#10;HQ7pSQyevIeBZEGf3rgCwx4NBvoBf+OcY6/OPAD/4YiGbcv0XtxZC30rWI38piEzuUodcVwAqfrP&#10;UGMZdvAQgYbGdkE8lIMgOs7pdJlNoMJDydlNvrjJKeHoy+aLVTrPYw1WvKQb6/xHAR0Jl5JaHH6E&#10;Z8cH5wMdVryEhGoOlKx3Uqlo2H21VZYcGS7KLn5n9N/ClCZ9SVd5lkdkDSE/7lAnPS6ykl1Jl2n4&#10;QjorghwfdB3vnkk13pGJ0md9giSjOH6ohjiKxTIkB/EqqE+omIVxcfGh4aUF+4uSHpe2pO7ngVlB&#10;ifqkUfXVdDYLWx6NWb7I0LDXnurawzRHqJJ6Ssbr1seXEXhruMPpNDLq9srkzBmXMcp5fjhh26/t&#10;GPX6vDfPAAAA//8DAFBLAwQUAAYACAAAACEAml+gs+EAAAANAQAADwAAAGRycy9kb3ducmV2Lnht&#10;bEyPwU6DQBCG7ya+w2ZMvBi7tMWlIEujJppeW/sAA0yByM4Sdlvo27s96W0m8+Wf78+3s+nFhUbX&#10;WdawXEQgiCtbd9xoOH5/Pm9AOI9cY2+ZNFzJwba4v8sxq+3Ee7ocfCNCCLsMNbTeD5mUrmrJoFvY&#10;gTjcTnY06MM6NrIecQrhpperKFLSYMfhQ4sDfbRU/RzORsNpNz29pFP55Y/JPlbv2CWlvWr9+DC/&#10;vYLwNPs/GG76QR2K4FTaM9dO9BrSdaICqkHFqxTEjViqdQKiDFOk4g3IIpf/WxS/AAAA//8DAFBL&#10;AQItABQABgAIAAAAIQC2gziS/gAAAOEBAAATAAAAAAAAAAAAAAAAAAAAAABbQ29udGVudF9UeXBl&#10;c10ueG1sUEsBAi0AFAAGAAgAAAAhADj9If/WAAAAlAEAAAsAAAAAAAAAAAAAAAAALwEAAF9yZWxz&#10;Ly5yZWxzUEsBAi0AFAAGAAgAAAAhAIlorQwnAgAAJgQAAA4AAAAAAAAAAAAAAAAALgIAAGRycy9l&#10;Mm9Eb2MueG1sUEsBAi0AFAAGAAgAAAAhAJpfoLPhAAAADQEAAA8AAAAAAAAAAAAAAAAAgQQAAGRy&#10;cy9kb3ducmV2LnhtbFBLBQYAAAAABAAEAPMAAACPBQAAAAA=&#10;" stroked="f">
                <v:textbox>
                  <w:txbxContent>
                    <w:p w14:paraId="517C446D" w14:textId="77777777" w:rsidR="002D2673" w:rsidRDefault="002D2673" w:rsidP="005D3EB7">
                      <w:pPr>
                        <w:rPr>
                          <w:rFonts w:ascii="Arial Narrow" w:hAnsi="Arial Narrow" w:cs="Helvetica"/>
                          <w:i/>
                          <w:iCs/>
                          <w:sz w:val="18"/>
                          <w:szCs w:val="18"/>
                          <w:shd w:val="clear" w:color="auto" w:fill="FFFFFF"/>
                        </w:rPr>
                      </w:pPr>
                      <w:r w:rsidRPr="00650D67">
                        <w:rPr>
                          <w:rFonts w:ascii="Arial Narrow" w:hAnsi="Arial Narrow" w:cs="Helvetica"/>
                          <w:i/>
                          <w:iCs/>
                          <w:sz w:val="18"/>
                          <w:szCs w:val="18"/>
                          <w:shd w:val="clear" w:color="auto" w:fill="FFFFFF"/>
                        </w:rPr>
                        <w:t xml:space="preserve">Ecological awareness is a loop because human interference has a loop form, because ecological and biological systems are loops. </w:t>
                      </w:r>
                      <w:r>
                        <w:rPr>
                          <w:rFonts w:ascii="Arial Narrow" w:hAnsi="Arial Narrow"/>
                          <w:i/>
                          <w:iCs/>
                          <w:sz w:val="18"/>
                          <w:szCs w:val="18"/>
                        </w:rPr>
                        <w:t>[…]</w:t>
                      </w:r>
                      <w:r>
                        <w:rPr>
                          <w:rFonts w:ascii="Arial Narrow" w:hAnsi="Arial Narrow" w:cs="Helvetica"/>
                          <w:i/>
                          <w:iCs/>
                          <w:sz w:val="18"/>
                          <w:szCs w:val="18"/>
                          <w:shd w:val="clear" w:color="auto" w:fill="FFFFFF"/>
                        </w:rPr>
                        <w:t xml:space="preserve"> </w:t>
                      </w:r>
                      <w:r w:rsidRPr="00650D67">
                        <w:rPr>
                          <w:rFonts w:ascii="Arial Narrow" w:hAnsi="Arial Narrow" w:cs="Helvetica"/>
                          <w:i/>
                          <w:iCs/>
                          <w:sz w:val="18"/>
                          <w:szCs w:val="18"/>
                          <w:shd w:val="clear" w:color="auto" w:fill="FFFFFF"/>
                        </w:rPr>
                        <w:t xml:space="preserve">The loop form of beings means we live in a universe of finitude and fragility, a world in which objects are suffused with and surrounded by mysterious hermeneutical clouds of unknowing. </w:t>
                      </w:r>
                    </w:p>
                    <w:p w14:paraId="2759D7E6" w14:textId="77777777" w:rsidR="002D2673" w:rsidRPr="00307F8F" w:rsidRDefault="002D2673" w:rsidP="005D3EB7">
                      <w:pPr>
                        <w:rPr>
                          <w:rFonts w:ascii="Arial Narrow" w:hAnsi="Arial Narrow"/>
                          <w:i/>
                          <w:iCs/>
                          <w:sz w:val="16"/>
                          <w:szCs w:val="16"/>
                        </w:rPr>
                      </w:pPr>
                      <w:r w:rsidRPr="00307F8F">
                        <w:rPr>
                          <w:rFonts w:ascii="Arial Narrow" w:hAnsi="Arial Narrow"/>
                          <w:sz w:val="16"/>
                          <w:szCs w:val="16"/>
                        </w:rPr>
                        <w:t xml:space="preserve">Timothy Morton, </w:t>
                      </w:r>
                      <w:r w:rsidRPr="00307F8F">
                        <w:rPr>
                          <w:rFonts w:ascii="Arial Narrow" w:hAnsi="Arial Narrow"/>
                          <w:i/>
                          <w:iCs/>
                          <w:sz w:val="16"/>
                          <w:szCs w:val="16"/>
                        </w:rPr>
                        <w:t>Dark Ecology: For a Logic of Future Coexistence</w:t>
                      </w:r>
                      <w:r w:rsidRPr="00307F8F">
                        <w:rPr>
                          <w:rFonts w:ascii="Arial Narrow" w:hAnsi="Arial Narrow"/>
                          <w:sz w:val="16"/>
                          <w:szCs w:val="16"/>
                        </w:rPr>
                        <w:t xml:space="preserve"> (New York: Columbia University Press, 2016), p. 6.</w:t>
                      </w:r>
                    </w:p>
                  </w:txbxContent>
                </v:textbox>
                <w10:wrap type="square" anchorx="margin"/>
              </v:shape>
            </w:pict>
          </mc:Fallback>
        </mc:AlternateContent>
      </w:r>
      <w:r w:rsidRPr="00773580">
        <w:rPr>
          <w:rFonts w:ascii="Arial Narrow" w:hAnsi="Arial Narrow"/>
          <w:noProof/>
          <w:sz w:val="24"/>
          <w:szCs w:val="24"/>
          <w:lang w:eastAsia="zh-CN"/>
        </w:rPr>
        <mc:AlternateContent>
          <mc:Choice Requires="wps">
            <w:drawing>
              <wp:anchor distT="45720" distB="45720" distL="114300" distR="114300" simplePos="0" relativeHeight="252002304" behindDoc="0" locked="0" layoutInCell="1" allowOverlap="1" wp14:anchorId="0C93182E" wp14:editId="37E17A03">
                <wp:simplePos x="0" y="0"/>
                <wp:positionH relativeFrom="page">
                  <wp:posOffset>199316</wp:posOffset>
                </wp:positionH>
                <wp:positionV relativeFrom="paragraph">
                  <wp:posOffset>2376732</wp:posOffset>
                </wp:positionV>
                <wp:extent cx="1410970" cy="1404620"/>
                <wp:effectExtent l="0" t="0" r="0" b="571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404620"/>
                        </a:xfrm>
                        <a:prstGeom prst="rect">
                          <a:avLst/>
                        </a:prstGeom>
                        <a:solidFill>
                          <a:srgbClr val="FFFFFF"/>
                        </a:solidFill>
                        <a:ln w="9525">
                          <a:noFill/>
                          <a:miter lim="800000"/>
                          <a:headEnd/>
                          <a:tailEnd/>
                        </a:ln>
                      </wps:spPr>
                      <wps:txbx>
                        <w:txbxContent>
                          <w:p w14:paraId="7BA9A0E3" w14:textId="77777777" w:rsidR="002D2673" w:rsidRPr="005E78CD" w:rsidRDefault="002D2673" w:rsidP="005D3EB7">
                            <w:pPr>
                              <w:rPr>
                                <w:rFonts w:ascii="Arial Narrow" w:hAnsi="Arial Narrow"/>
                                <w:i/>
                                <w:iCs/>
                                <w:sz w:val="18"/>
                                <w:szCs w:val="18"/>
                              </w:rPr>
                            </w:pPr>
                            <w:r w:rsidRPr="005E78CD">
                              <w:rPr>
                                <w:rFonts w:ascii="Arial Narrow" w:hAnsi="Arial Narrow"/>
                                <w:i/>
                                <w:iCs/>
                                <w:sz w:val="18"/>
                                <w:szCs w:val="18"/>
                              </w:rPr>
                              <w:t xml:space="preserve">That over-mind seems a cap, like water, transparent, fluid yet with definite body, contained in a definite space. It is like a closed sea-plant, jelly-fish or anemone. </w:t>
                            </w:r>
                          </w:p>
                          <w:p w14:paraId="358E2CC3" w14:textId="77777777" w:rsidR="002D2673" w:rsidRPr="00773580" w:rsidRDefault="002D2673" w:rsidP="005D3EB7">
                            <w:pPr>
                              <w:rPr>
                                <w:rFonts w:ascii="Arial Narrow" w:hAnsi="Arial Narrow"/>
                                <w:sz w:val="16"/>
                                <w:szCs w:val="16"/>
                              </w:rPr>
                            </w:pPr>
                            <w:r w:rsidRPr="00773580">
                              <w:rPr>
                                <w:rFonts w:ascii="Arial Narrow" w:hAnsi="Arial Narrow"/>
                                <w:sz w:val="16"/>
                                <w:szCs w:val="16"/>
                              </w:rPr>
                              <w:t>H.D., p</w:t>
                            </w:r>
                            <w:r>
                              <w:rPr>
                                <w:rFonts w:ascii="Arial Narrow" w:hAnsi="Arial Narrow"/>
                                <w:sz w:val="16"/>
                                <w:szCs w:val="16"/>
                              </w:rPr>
                              <w:t>p</w:t>
                            </w:r>
                            <w:r w:rsidRPr="00773580">
                              <w:rPr>
                                <w:rFonts w:ascii="Arial Narrow" w:hAnsi="Arial Narrow"/>
                                <w:sz w:val="16"/>
                                <w:szCs w:val="16"/>
                              </w:rPr>
                              <w:t>. 1</w:t>
                            </w:r>
                            <w:r>
                              <w:rPr>
                                <w:rFonts w:ascii="Arial Narrow" w:hAnsi="Arial Narrow"/>
                                <w:sz w:val="16"/>
                                <w:szCs w:val="16"/>
                              </w:rPr>
                              <w:t>8-19</w:t>
                            </w:r>
                            <w:r w:rsidRPr="00773580">
                              <w:rPr>
                                <w:rFonts w:ascii="Arial Narrow" w:hAnsi="Arial Narrow"/>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3182E" id="_x0000_s1105" type="#_x0000_t202" style="position:absolute;left:0;text-align:left;margin-left:15.7pt;margin-top:187.15pt;width:111.1pt;height:110.6pt;z-index:252002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tqJAIAACYEAAAOAAAAZHJzL2Uyb0RvYy54bWysU9uO2yAQfa/Uf0C8N74o2WysOKtttqkq&#10;bS/Sbj8AYxyjAkOBxN5+fQecpNH2rSoPCJjhMHPOYX03akWOwnkJpqbFLKdEGA6tNPuafn/evbul&#10;xAdmWqbAiJq+CE/vNm/frAdbiRJ6UK1wBEGMrwZb0z4EW2WZ573QzM/ACoPBDpxmAbdun7WODYiu&#10;VVbm+U02gGutAy68x9OHKUg3Cb/rBA9fu86LQFRNsbaQZpfmJs7ZZs2qvWO2l/xUBvuHKjSTBh+9&#10;QD2wwMjByb+gtOQOPHRhxkFn0HWSi9QDdlPkr7p56pkVqRckx9sLTf7/wfIvx2+OyLam5aqkxDCN&#10;Ij2LMZD3MJIy8jNYX2Hak8XEMOIx6px69fYR+A9PDGx7Zvbi3jkYesFarK+IN7OrqxOOjyDN8Bla&#10;fIYdAiSgsXM6kod0EERHnV4u2sRSeHxyXuSrJYY4xop5Pr8pk3oZq87XrfPhowBN4qKmDsVP8Oz4&#10;6EMsh1XnlPiaByXbnVQqbdy+2SpHjgyNsksjdfAqTRky1HS1KBcJ2UC8nzykZUAjK6lrepvHMVkr&#10;0vHBtCklMKmmNVaizImfSMlEThibMUmxXJ15b6B9QcYcTMbFj4aLHtwvSgY0bU39zwNzghL1ySDr&#10;q2I+jy5Pm/liiRQRdx1priPMcISqaaBkWm5D+hmJD3uP6uxk4i3KOFVyqhnNmOg8fZzo9ut9yvrz&#10;vTe/AQAA//8DAFBLAwQUAAYACAAAACEAb9MrGeAAAAAKAQAADwAAAGRycy9kb3ducmV2LnhtbEyP&#10;wU7DMAyG70i8Q2Qkbizdug4oTaeJiQsHJAYSHLMmbSoSJ0qyrrw95gQny/Kn39/fbGdn2aRjGj0K&#10;WC4KYBo7r0YcBLy/Pd3cAUtZopLWoxbwrRNs28uLRtbKn/FVT4c8MArBVEsBJudQc546o51MCx80&#10;0q330clMaxy4ivJM4c7yVVFsuJMj0gcjg340uvs6nJyAD2dGtY8vn72y0/6531VhjkGI66t59wAs&#10;6zn/wfCrT+rQktPRn1AlZgWUyzWRNG/XJTACVlW5AXYUUN1XFfC24f8rtD8AAAD//wMAUEsBAi0A&#10;FAAGAAgAAAAhALaDOJL+AAAA4QEAABMAAAAAAAAAAAAAAAAAAAAAAFtDb250ZW50X1R5cGVzXS54&#10;bWxQSwECLQAUAAYACAAAACEAOP0h/9YAAACUAQAACwAAAAAAAAAAAAAAAAAvAQAAX3JlbHMvLnJl&#10;bHNQSwECLQAUAAYACAAAACEAjkVraiQCAAAmBAAADgAAAAAAAAAAAAAAAAAuAgAAZHJzL2Uyb0Rv&#10;Yy54bWxQSwECLQAUAAYACAAAACEAb9MrGeAAAAAKAQAADwAAAAAAAAAAAAAAAAB+BAAAZHJzL2Rv&#10;d25yZXYueG1sUEsFBgAAAAAEAAQA8wAAAIsFAAAAAA==&#10;" stroked="f">
                <v:textbox style="mso-fit-shape-to-text:t">
                  <w:txbxContent>
                    <w:p w14:paraId="7BA9A0E3" w14:textId="77777777" w:rsidR="002D2673" w:rsidRPr="005E78CD" w:rsidRDefault="002D2673" w:rsidP="005D3EB7">
                      <w:pPr>
                        <w:rPr>
                          <w:rFonts w:ascii="Arial Narrow" w:hAnsi="Arial Narrow"/>
                          <w:i/>
                          <w:iCs/>
                          <w:sz w:val="18"/>
                          <w:szCs w:val="18"/>
                        </w:rPr>
                      </w:pPr>
                      <w:r w:rsidRPr="005E78CD">
                        <w:rPr>
                          <w:rFonts w:ascii="Arial Narrow" w:hAnsi="Arial Narrow"/>
                          <w:i/>
                          <w:iCs/>
                          <w:sz w:val="18"/>
                          <w:szCs w:val="18"/>
                        </w:rPr>
                        <w:t xml:space="preserve">That over-mind seems a cap, like water, transparent, fluid yet with definite body, contained in a definite space. It is like a closed sea-plant, jelly-fish or anemone. </w:t>
                      </w:r>
                    </w:p>
                    <w:p w14:paraId="358E2CC3" w14:textId="77777777" w:rsidR="002D2673" w:rsidRPr="00773580" w:rsidRDefault="002D2673" w:rsidP="005D3EB7">
                      <w:pPr>
                        <w:rPr>
                          <w:rFonts w:ascii="Arial Narrow" w:hAnsi="Arial Narrow"/>
                          <w:sz w:val="16"/>
                          <w:szCs w:val="16"/>
                        </w:rPr>
                      </w:pPr>
                      <w:r w:rsidRPr="00773580">
                        <w:rPr>
                          <w:rFonts w:ascii="Arial Narrow" w:hAnsi="Arial Narrow"/>
                          <w:sz w:val="16"/>
                          <w:szCs w:val="16"/>
                        </w:rPr>
                        <w:t>H.D., p</w:t>
                      </w:r>
                      <w:r>
                        <w:rPr>
                          <w:rFonts w:ascii="Arial Narrow" w:hAnsi="Arial Narrow"/>
                          <w:sz w:val="16"/>
                          <w:szCs w:val="16"/>
                        </w:rPr>
                        <w:t>p</w:t>
                      </w:r>
                      <w:r w:rsidRPr="00773580">
                        <w:rPr>
                          <w:rFonts w:ascii="Arial Narrow" w:hAnsi="Arial Narrow"/>
                          <w:sz w:val="16"/>
                          <w:szCs w:val="16"/>
                        </w:rPr>
                        <w:t>. 1</w:t>
                      </w:r>
                      <w:r>
                        <w:rPr>
                          <w:rFonts w:ascii="Arial Narrow" w:hAnsi="Arial Narrow"/>
                          <w:sz w:val="16"/>
                          <w:szCs w:val="16"/>
                        </w:rPr>
                        <w:t>8-19</w:t>
                      </w:r>
                      <w:r w:rsidRPr="00773580">
                        <w:rPr>
                          <w:rFonts w:ascii="Arial Narrow" w:hAnsi="Arial Narrow"/>
                          <w:sz w:val="16"/>
                          <w:szCs w:val="16"/>
                        </w:rPr>
                        <w:t>.</w:t>
                      </w:r>
                    </w:p>
                  </w:txbxContent>
                </v:textbox>
                <w10:wrap type="square" anchorx="page"/>
              </v:shape>
            </w:pict>
          </mc:Fallback>
        </mc:AlternateContent>
      </w:r>
      <w:r w:rsidR="005D3EB7" w:rsidRPr="00773580">
        <w:rPr>
          <w:rFonts w:ascii="Arial Narrow" w:hAnsi="Arial Narrow"/>
          <w:noProof/>
          <w:sz w:val="24"/>
          <w:szCs w:val="24"/>
          <w:lang w:eastAsia="zh-CN"/>
        </w:rPr>
        <mc:AlternateContent>
          <mc:Choice Requires="wps">
            <w:drawing>
              <wp:anchor distT="45720" distB="45720" distL="114300" distR="114300" simplePos="0" relativeHeight="252001280" behindDoc="0" locked="0" layoutInCell="1" allowOverlap="1" wp14:anchorId="7E303631" wp14:editId="70A8112E">
                <wp:simplePos x="0" y="0"/>
                <wp:positionH relativeFrom="page">
                  <wp:posOffset>5952207</wp:posOffset>
                </wp:positionH>
                <wp:positionV relativeFrom="paragraph">
                  <wp:posOffset>35786</wp:posOffset>
                </wp:positionV>
                <wp:extent cx="1410970" cy="1404620"/>
                <wp:effectExtent l="0" t="0" r="0" b="571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404620"/>
                        </a:xfrm>
                        <a:prstGeom prst="rect">
                          <a:avLst/>
                        </a:prstGeom>
                        <a:solidFill>
                          <a:srgbClr val="FFFFFF"/>
                        </a:solidFill>
                        <a:ln w="9525">
                          <a:noFill/>
                          <a:miter lim="800000"/>
                          <a:headEnd/>
                          <a:tailEnd/>
                        </a:ln>
                      </wps:spPr>
                      <wps:txbx>
                        <w:txbxContent>
                          <w:p w14:paraId="6A7DE088" w14:textId="77777777" w:rsidR="002D2673" w:rsidRPr="00773580" w:rsidRDefault="002D2673" w:rsidP="005D3EB7">
                            <w:pPr>
                              <w:rPr>
                                <w:rFonts w:ascii="Arial Narrow" w:hAnsi="Arial Narrow"/>
                                <w:i/>
                                <w:iCs/>
                                <w:sz w:val="18"/>
                                <w:szCs w:val="18"/>
                              </w:rPr>
                            </w:pPr>
                            <w:r w:rsidRPr="00773580">
                              <w:rPr>
                                <w:rFonts w:ascii="Arial Narrow" w:hAnsi="Arial Narrow"/>
                                <w:i/>
                                <w:iCs/>
                                <w:sz w:val="18"/>
                                <w:szCs w:val="18"/>
                              </w:rPr>
                              <w:t>If I could visualise or describe that over</w:t>
                            </w:r>
                            <w:r>
                              <w:rPr>
                                <w:rFonts w:ascii="Arial Narrow" w:hAnsi="Arial Narrow"/>
                                <w:i/>
                                <w:iCs/>
                                <w:sz w:val="18"/>
                                <w:szCs w:val="18"/>
                              </w:rPr>
                              <w:t>-</w:t>
                            </w:r>
                            <w:r w:rsidRPr="00773580">
                              <w:rPr>
                                <w:rFonts w:ascii="Arial Narrow" w:hAnsi="Arial Narrow"/>
                                <w:i/>
                                <w:iCs/>
                                <w:sz w:val="18"/>
                                <w:szCs w:val="18"/>
                              </w:rPr>
                              <w:t>mind in my own case, I should say this: it seems to me that a cap is over my head, a cap of consciousness over my head, my forehead, affecting a little my eyes. Sometimes when I am in that state of consciousness, things about me appear slightly blurred as if seen under water.</w:t>
                            </w:r>
                          </w:p>
                          <w:p w14:paraId="7A1BA848" w14:textId="77777777" w:rsidR="002D2673" w:rsidRPr="00773580" w:rsidRDefault="002D2673" w:rsidP="005D3EB7">
                            <w:pPr>
                              <w:rPr>
                                <w:rFonts w:ascii="Arial Narrow" w:hAnsi="Arial Narrow"/>
                                <w:sz w:val="16"/>
                                <w:szCs w:val="16"/>
                              </w:rPr>
                            </w:pPr>
                            <w:r w:rsidRPr="00773580">
                              <w:rPr>
                                <w:rFonts w:ascii="Arial Narrow" w:hAnsi="Arial Narrow"/>
                                <w:sz w:val="16"/>
                                <w:szCs w:val="16"/>
                              </w:rPr>
                              <w:t>H.D., p.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03631" id="_x0000_s1106" type="#_x0000_t202" style="position:absolute;left:0;text-align:left;margin-left:468.7pt;margin-top:2.8pt;width:111.1pt;height:110.6pt;z-index:252001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fuIwIAACYEAAAOAAAAZHJzL2Uyb0RvYy54bWysU9Fu2yAUfZ+0f0C8L7Yjp22sOFWXLtOk&#10;rpvU7gMwxjEacBmQ2NnX74LTNOrepvkBge+9h3PPPaxuR63IQTgvwdS0mOWUCMOhlWZX0x/P2w83&#10;lPjATMsUGFHTo/D0dv3+3WqwlZhDD6oVjiCI8dVga9qHYKss87wXmvkZWGEw2IHTLODR7bLWsQHR&#10;tcrmeX6VDeBa64AL7/Hv/RSk64TfdYKHb13nRSCqpsgtpNWltYlrtl6xaueY7SU/0WD/wEIzafDS&#10;M9Q9C4zsnfwLSkvuwEMXZhx0Bl0nuUg9YDdF/qabp55ZkXpBcbw9y+T/Hyx/PHx3RLY1nS9LSgzT&#10;OKRnMQbyEUYyj/oM1leY9mQxMYz4G+ecevX2AfhPTwxsemZ24s45GHrBWuRXxMrsonTC8RGkGb5C&#10;i9ewfYAENHZOR/FQDoLoOKfjeTaRCo9XlkW+vMYQx1hR5uXVPE0vY9VLuXU+fBagSdzU1OHwEzw7&#10;PPgQ6bDqJSXe5kHJdiuVSge3azbKkQNDo2zTlzp4k6YMGWq6XMwXCdlArE8e0jKgkZXUNb3J4zdZ&#10;K8rxybQpJTCppj0yUeakT5RkEieMzZhGcZOKo3gNtEdUzMFkXHxouOnB/aZkQNPW1P/aMycoUV8M&#10;qr4syjK6PB3KxTVKRNxlpLmMMMMRqqaBkmm7CellJD3sHU5nK5Nur0xOnNGMSc7Tw4luvzynrNfn&#10;vf4DAAD//wMAUEsDBBQABgAIAAAAIQCKeK2P3wAAAAoBAAAPAAAAZHJzL2Rvd25yZXYueG1sTI/B&#10;TsMwEETvSPyDtUjcqNNAQhuyqSoqLhyQKEhwdGMnjojXlu2m4e9xT/Q2qxnNvK03sxnZpHwYLCEs&#10;FxkwRa2VA/UInx8vdytgIQqSYrSkEH5VgE1zfVWLStoTvatpH3uWSihUAkHH6CrOQ6uVEWFhnaLk&#10;ddYbEdPpey69OKVyM/I8y0puxEBpQQunnrVqf/ZHg/Bl9CB3/u27k+O0e+22hZu9Q7y9mbdPwKKa&#10;438YzvgJHZrEdLBHkoGNCOv7x4cURShKYGd/WayTOiDkebkC3tT88oXmDwAA//8DAFBLAQItABQA&#10;BgAIAAAAIQC2gziS/gAAAOEBAAATAAAAAAAAAAAAAAAAAAAAAABbQ29udGVudF9UeXBlc10ueG1s&#10;UEsBAi0AFAAGAAgAAAAhADj9If/WAAAAlAEAAAsAAAAAAAAAAAAAAAAALwEAAF9yZWxzLy5yZWxz&#10;UEsBAi0AFAAGAAgAAAAhAOHpx+4jAgAAJgQAAA4AAAAAAAAAAAAAAAAALgIAAGRycy9lMm9Eb2Mu&#10;eG1sUEsBAi0AFAAGAAgAAAAhAIp4rY/fAAAACgEAAA8AAAAAAAAAAAAAAAAAfQQAAGRycy9kb3du&#10;cmV2LnhtbFBLBQYAAAAABAAEAPMAAACJBQAAAAA=&#10;" stroked="f">
                <v:textbox style="mso-fit-shape-to-text:t">
                  <w:txbxContent>
                    <w:p w14:paraId="6A7DE088" w14:textId="77777777" w:rsidR="002D2673" w:rsidRPr="00773580" w:rsidRDefault="002D2673" w:rsidP="005D3EB7">
                      <w:pPr>
                        <w:rPr>
                          <w:rFonts w:ascii="Arial Narrow" w:hAnsi="Arial Narrow"/>
                          <w:i/>
                          <w:iCs/>
                          <w:sz w:val="18"/>
                          <w:szCs w:val="18"/>
                        </w:rPr>
                      </w:pPr>
                      <w:r w:rsidRPr="00773580">
                        <w:rPr>
                          <w:rFonts w:ascii="Arial Narrow" w:hAnsi="Arial Narrow"/>
                          <w:i/>
                          <w:iCs/>
                          <w:sz w:val="18"/>
                          <w:szCs w:val="18"/>
                        </w:rPr>
                        <w:t>If I could visualise or describe that over</w:t>
                      </w:r>
                      <w:r>
                        <w:rPr>
                          <w:rFonts w:ascii="Arial Narrow" w:hAnsi="Arial Narrow"/>
                          <w:i/>
                          <w:iCs/>
                          <w:sz w:val="18"/>
                          <w:szCs w:val="18"/>
                        </w:rPr>
                        <w:t>-</w:t>
                      </w:r>
                      <w:r w:rsidRPr="00773580">
                        <w:rPr>
                          <w:rFonts w:ascii="Arial Narrow" w:hAnsi="Arial Narrow"/>
                          <w:i/>
                          <w:iCs/>
                          <w:sz w:val="18"/>
                          <w:szCs w:val="18"/>
                        </w:rPr>
                        <w:t>mind in my own case, I should say this: it seems to me that a cap is over my head, a cap of consciousness over my head, my forehead, affecting a little my eyes. Sometimes when I am in that state of consciousness, things about me appear slightly blurred as if seen under water.</w:t>
                      </w:r>
                    </w:p>
                    <w:p w14:paraId="7A1BA848" w14:textId="77777777" w:rsidR="002D2673" w:rsidRPr="00773580" w:rsidRDefault="002D2673" w:rsidP="005D3EB7">
                      <w:pPr>
                        <w:rPr>
                          <w:rFonts w:ascii="Arial Narrow" w:hAnsi="Arial Narrow"/>
                          <w:sz w:val="16"/>
                          <w:szCs w:val="16"/>
                        </w:rPr>
                      </w:pPr>
                      <w:r w:rsidRPr="00773580">
                        <w:rPr>
                          <w:rFonts w:ascii="Arial Narrow" w:hAnsi="Arial Narrow"/>
                          <w:sz w:val="16"/>
                          <w:szCs w:val="16"/>
                        </w:rPr>
                        <w:t>H.D., p. 18.</w:t>
                      </w:r>
                    </w:p>
                  </w:txbxContent>
                </v:textbox>
                <w10:wrap type="square" anchorx="page"/>
              </v:shape>
            </w:pict>
          </mc:Fallback>
        </mc:AlternateContent>
      </w:r>
      <w:r w:rsidR="005D3EB7">
        <w:rPr>
          <w:rFonts w:ascii="Arial Narrow" w:hAnsi="Arial Narrow"/>
          <w:sz w:val="24"/>
          <w:szCs w:val="24"/>
        </w:rPr>
        <w:t>It is to be a body, even human, conceding to floating, absorbed into true buoyancy within watery worlds. Body is a realm of water, within realm of water, become a nebulous outline against a black background. Become the gaps between a spooky white frame and black water, integrate what is withdrawn into self, for the jellyfish is not just withdrawn from human onlookers, an elusive part of it remains forever withdrawn even from itself.</w:t>
      </w:r>
      <w:r w:rsidR="005D3EB7">
        <w:rPr>
          <w:rStyle w:val="EndnoteReference"/>
          <w:rFonts w:ascii="Arial Narrow" w:hAnsi="Arial Narrow"/>
          <w:sz w:val="24"/>
          <w:szCs w:val="24"/>
        </w:rPr>
        <w:endnoteReference w:id="233"/>
      </w:r>
      <w:r w:rsidR="005D3EB7">
        <w:rPr>
          <w:rFonts w:ascii="Arial Narrow" w:hAnsi="Arial Narrow"/>
          <w:sz w:val="24"/>
          <w:szCs w:val="24"/>
        </w:rPr>
        <w:t xml:space="preserve"> Let body pulse, feel flow of water within and without, trembles in stomach just like the wavy movements of a jelly, a lion’s mane flapping in underwater currents. Skin non-crystalline, but translucence can be a thinking process, of becoming watery in thought. Let cities be buoyed, not on fear, but on watery collaborations. Let water saturate land, terrestrial mud and cemented cultures becoming a viscous in-between. Solid-liquid world of extended coastal area, think in intertidal zones inhabited by saline smells, rush of wind, thick-stemmed samphire, salt marsh. Rounding off continents naturally, interzone of sandflats buoys cities better than seawalls do, nudging them into circular futures. Lion’s mane pushes perception, so can watery human thoughts, if attention is paid, if angularity slowly flows, loosely, </w:t>
      </w:r>
      <w:r w:rsidR="005D3EB7" w:rsidRPr="00CE31BE">
        <w:rPr>
          <w:rFonts w:ascii="Arial Narrow" w:hAnsi="Arial Narrow"/>
          <w:sz w:val="24"/>
          <w:szCs w:val="24"/>
        </w:rPr>
        <w:t>becoming orbicular</w:t>
      </w:r>
      <w:r w:rsidR="005D3EB7">
        <w:rPr>
          <w:rFonts w:ascii="Arial Narrow" w:hAnsi="Arial Narrow"/>
          <w:sz w:val="24"/>
          <w:szCs w:val="24"/>
        </w:rPr>
        <w:t xml:space="preserve">, developing concentrically from a centre of buoyancy, in symmetrical layers of consideration. In watery writing, a human body often floats, this is always toward </w:t>
      </w:r>
      <w:r w:rsidR="005D3EB7" w:rsidRPr="00CE31BE">
        <w:rPr>
          <w:rFonts w:ascii="Arial Narrow" w:hAnsi="Arial Narrow"/>
          <w:sz w:val="24"/>
          <w:szCs w:val="24"/>
        </w:rPr>
        <w:t>orbicularity,</w:t>
      </w:r>
      <w:r w:rsidR="005D3EB7">
        <w:rPr>
          <w:rFonts w:ascii="Arial Narrow" w:hAnsi="Arial Narrow"/>
          <w:sz w:val="24"/>
          <w:szCs w:val="24"/>
        </w:rPr>
        <w:t xml:space="preserve"> an understanding of the human body as a body of water within a body of water, indistinguishable like a jelly. Loop-formed water world inhabited by water-humans and water-jellies, equally liquid, this is living as water, giving space without conceding, for there is no non-watery space to begin with. There is no solid ground in </w:t>
      </w:r>
      <w:r w:rsidR="005D3EB7" w:rsidRPr="00CE31BE">
        <w:rPr>
          <w:rFonts w:ascii="Arial Narrow" w:hAnsi="Arial Narrow"/>
          <w:sz w:val="24"/>
          <w:szCs w:val="24"/>
        </w:rPr>
        <w:t>orbicular w</w:t>
      </w:r>
      <w:r w:rsidR="005D3EB7">
        <w:rPr>
          <w:rFonts w:ascii="Arial Narrow" w:hAnsi="Arial Narrow"/>
          <w:sz w:val="24"/>
          <w:szCs w:val="24"/>
        </w:rPr>
        <w:t xml:space="preserve">atery worlds, there is no need for solid foundations if we are buoyed in floating. </w:t>
      </w:r>
    </w:p>
    <w:p w14:paraId="506412C5" w14:textId="77777777" w:rsidR="00FD343C" w:rsidRDefault="00FD343C" w:rsidP="005D3EB7">
      <w:pPr>
        <w:spacing w:after="0" w:line="360" w:lineRule="auto"/>
        <w:rPr>
          <w:rFonts w:ascii="Arial Narrow" w:hAnsi="Arial Narrow"/>
          <w:sz w:val="24"/>
          <w:szCs w:val="24"/>
        </w:rPr>
      </w:pPr>
    </w:p>
    <w:p w14:paraId="2B4F48C3" w14:textId="6F4C7826" w:rsidR="005D3EB7" w:rsidRDefault="005D3EB7" w:rsidP="005D3EB7">
      <w:pPr>
        <w:spacing w:after="0" w:line="360" w:lineRule="auto"/>
        <w:rPr>
          <w:rFonts w:ascii="Arial Narrow" w:hAnsi="Arial Narrow"/>
          <w:sz w:val="24"/>
          <w:szCs w:val="24"/>
        </w:rPr>
      </w:pPr>
    </w:p>
    <w:p w14:paraId="1BA73BA8" w14:textId="2EF7DC03" w:rsidR="005D3EB7" w:rsidRDefault="00FD343C" w:rsidP="006E0125">
      <w:pPr>
        <w:spacing w:after="0" w:line="360" w:lineRule="auto"/>
        <w:jc w:val="both"/>
        <w:rPr>
          <w:rFonts w:ascii="Arial Narrow" w:hAnsi="Arial Narrow"/>
          <w:i/>
          <w:iCs/>
          <w:sz w:val="24"/>
          <w:szCs w:val="24"/>
        </w:rPr>
      </w:pPr>
      <w:r w:rsidRPr="005E78CD">
        <w:rPr>
          <w:rFonts w:ascii="Arial Narrow" w:hAnsi="Arial Narrow"/>
          <w:i/>
          <w:iCs/>
          <w:noProof/>
          <w:sz w:val="24"/>
          <w:szCs w:val="24"/>
          <w:lang w:eastAsia="zh-CN"/>
        </w:rPr>
        <w:lastRenderedPageBreak/>
        <mc:AlternateContent>
          <mc:Choice Requires="wps">
            <w:drawing>
              <wp:anchor distT="45720" distB="45720" distL="114300" distR="114300" simplePos="0" relativeHeight="252022784" behindDoc="0" locked="0" layoutInCell="1" allowOverlap="1" wp14:anchorId="1560CBF3" wp14:editId="72228F15">
                <wp:simplePos x="0" y="0"/>
                <wp:positionH relativeFrom="page">
                  <wp:posOffset>247650</wp:posOffset>
                </wp:positionH>
                <wp:positionV relativeFrom="paragraph">
                  <wp:posOffset>5980046</wp:posOffset>
                </wp:positionV>
                <wp:extent cx="2360930" cy="1404620"/>
                <wp:effectExtent l="0" t="0" r="8255"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F03C9E" w14:textId="77777777" w:rsidR="002D2673" w:rsidRPr="003A277C" w:rsidRDefault="002D2673" w:rsidP="005D3EB7">
                            <w:pPr>
                              <w:rPr>
                                <w:rFonts w:ascii="Arial Narrow" w:hAnsi="Arial Narrow"/>
                                <w:i/>
                                <w:iCs/>
                                <w:sz w:val="18"/>
                                <w:szCs w:val="18"/>
                              </w:rPr>
                            </w:pPr>
                            <w:r w:rsidRPr="003A277C">
                              <w:rPr>
                                <w:rFonts w:ascii="Arial Narrow" w:hAnsi="Arial Narrow"/>
                                <w:i/>
                                <w:iCs/>
                                <w:sz w:val="18"/>
                                <w:szCs w:val="18"/>
                              </w:rPr>
                              <w:t>extend out and about us; as the long floating tentacles of the jelly-fish reach out and about him.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60CBF3" id="_x0000_s1107" type="#_x0000_t202" style="position:absolute;left:0;text-align:left;margin-left:19.5pt;margin-top:470.85pt;width:185.9pt;height:110.6pt;z-index:25202278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lbJAIAACYEAAAOAAAAZHJzL2Uyb0RvYy54bWysU9uO2yAQfa/Uf0C8N3acSxMrzmqbbapK&#10;24u02w/AGMeowFAgsbdf3wFns9H2rSoPCJjhcObMYXMzaEVOwnkJpqLTSU6JMBwaaQ4V/fG4f7ei&#10;xAdmGqbAiIo+CU9vtm/fbHpbigI6UI1wBEGML3tb0S4EW2aZ553QzE/ACoPBFpxmAbfukDWO9Yiu&#10;VVbk+TLrwTXWARfe4+ndGKTbhN+2godvbetFIKqiyC2k2aW5jnO23bDy4JjtJD/TYP/AQjNp8NEL&#10;1B0LjByd/AtKS+7AQxsmHHQGbSu5SDVgNdP8VTUPHbMi1YLieHuRyf8/WP719N0R2VR0lk8pMUxj&#10;kx7FEMgHGEgR9emtLzHtwWJiGPAY+5xq9fYe+E9PDOw6Zg7i1jnoO8Ea5DeNN7OrqyOOjyB1/wUa&#10;fIYdAySgoXU6iodyEETHPj1dehOpcDwsZst8PcMQx9h0ns+XRepexsrn69b58EmAJnFRUYfNT/Ds&#10;dO9DpMPK55T4mgclm71UKm3cod4pR04MjbJPI1XwKk0Z0ld0vSgWCdlAvJ88pGVAIyupK7rK4xit&#10;FeX4aJqUEphU4xqZKHPWJ0oyihOGekitWCX1ong1NE+omIPRuPjRcNGB+01Jj6atqP91ZE5Qoj4b&#10;VH09nc+jy9NmvniPEhF3HamvI8xwhKpooGRc7kL6GUkPe4vd2cuk2wuTM2c0Y5Lz/HGi26/3Kevl&#10;e2//AAAA//8DAFBLAwQUAAYACAAAACEAqk0/U+EAAAALAQAADwAAAGRycy9kb3ducmV2LnhtbEyP&#10;y07DMBBF90j8gzVIbBB1HKpCQpyqvDbdtQSJ5TSeJoHYjmK3DXw9wwqWo7m695xiOdleHGkMnXca&#10;1CwBQa72pnONhur15foORIjoDPbekYYvCrAsz88KzI0/uQ0dt7ERXOJCjhraGIdcylC3ZDHM/ECO&#10;f3s/Wox8jo00I5643PYyTZKFtNg5XmhxoMeW6s/twWr4fqieVs9XUe3T+J6+bey6qj9Q68uLaXUP&#10;ItIU/8Lwi8/oUDLTzh+cCaLXcJOxStSQzdUtCA7MVcIuO06qRZqBLAv536H8AQAA//8DAFBLAQIt&#10;ABQABgAIAAAAIQC2gziS/gAAAOEBAAATAAAAAAAAAAAAAAAAAAAAAABbQ29udGVudF9UeXBlc10u&#10;eG1sUEsBAi0AFAAGAAgAAAAhADj9If/WAAAAlAEAAAsAAAAAAAAAAAAAAAAALwEAAF9yZWxzLy5y&#10;ZWxzUEsBAi0AFAAGAAgAAAAhAKs4uVskAgAAJgQAAA4AAAAAAAAAAAAAAAAALgIAAGRycy9lMm9E&#10;b2MueG1sUEsBAi0AFAAGAAgAAAAhAKpNP1PhAAAACwEAAA8AAAAAAAAAAAAAAAAAfgQAAGRycy9k&#10;b3ducmV2LnhtbFBLBQYAAAAABAAEAPMAAACMBQAAAAA=&#10;" stroked="f">
                <v:textbox style="mso-fit-shape-to-text:t">
                  <w:txbxContent>
                    <w:p w14:paraId="50F03C9E" w14:textId="77777777" w:rsidR="002D2673" w:rsidRPr="003A277C" w:rsidRDefault="002D2673" w:rsidP="005D3EB7">
                      <w:pPr>
                        <w:rPr>
                          <w:rFonts w:ascii="Arial Narrow" w:hAnsi="Arial Narrow"/>
                          <w:i/>
                          <w:iCs/>
                          <w:sz w:val="18"/>
                          <w:szCs w:val="18"/>
                        </w:rPr>
                      </w:pPr>
                      <w:proofErr w:type="gramStart"/>
                      <w:r w:rsidRPr="003A277C">
                        <w:rPr>
                          <w:rFonts w:ascii="Arial Narrow" w:hAnsi="Arial Narrow"/>
                          <w:i/>
                          <w:iCs/>
                          <w:sz w:val="18"/>
                          <w:szCs w:val="18"/>
                        </w:rPr>
                        <w:t>extend</w:t>
                      </w:r>
                      <w:proofErr w:type="gramEnd"/>
                      <w:r w:rsidRPr="003A277C">
                        <w:rPr>
                          <w:rFonts w:ascii="Arial Narrow" w:hAnsi="Arial Narrow"/>
                          <w:i/>
                          <w:iCs/>
                          <w:sz w:val="18"/>
                          <w:szCs w:val="18"/>
                        </w:rPr>
                        <w:t xml:space="preserve"> out and about us; as the long floating tentacles of the jelly-fish reach out and about him.</w:t>
                      </w:r>
                    </w:p>
                  </w:txbxContent>
                </v:textbox>
                <w10:wrap type="square" anchorx="page"/>
              </v:shape>
            </w:pict>
          </mc:Fallback>
        </mc:AlternateContent>
      </w:r>
      <w:r w:rsidRPr="005E78CD">
        <w:rPr>
          <w:rFonts w:ascii="Arial Narrow" w:hAnsi="Arial Narrow"/>
          <w:i/>
          <w:iCs/>
          <w:noProof/>
          <w:sz w:val="24"/>
          <w:szCs w:val="24"/>
          <w:lang w:eastAsia="zh-CN"/>
        </w:rPr>
        <mc:AlternateContent>
          <mc:Choice Requires="wps">
            <w:drawing>
              <wp:anchor distT="45720" distB="45720" distL="114300" distR="114300" simplePos="0" relativeHeight="252005376" behindDoc="0" locked="0" layoutInCell="1" allowOverlap="1" wp14:anchorId="0C55D07C" wp14:editId="628512B1">
                <wp:simplePos x="0" y="0"/>
                <wp:positionH relativeFrom="column">
                  <wp:posOffset>3873500</wp:posOffset>
                </wp:positionH>
                <wp:positionV relativeFrom="paragraph">
                  <wp:posOffset>839574</wp:posOffset>
                </wp:positionV>
                <wp:extent cx="2360930" cy="1404620"/>
                <wp:effectExtent l="0" t="0" r="1270" b="190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06C856" w14:textId="77777777" w:rsidR="002D2673" w:rsidRPr="005E78CD" w:rsidRDefault="002D2673" w:rsidP="005D3EB7">
                            <w:pPr>
                              <w:rPr>
                                <w:rFonts w:ascii="Arial Narrow" w:hAnsi="Arial Narrow"/>
                                <w:i/>
                                <w:iCs/>
                                <w:sz w:val="18"/>
                                <w:szCs w:val="18"/>
                              </w:rPr>
                            </w:pPr>
                            <w:r w:rsidRPr="005E78CD">
                              <w:rPr>
                                <w:rFonts w:ascii="Arial Narrow" w:hAnsi="Arial Narrow"/>
                                <w:i/>
                                <w:iCs/>
                                <w:sz w:val="18"/>
                                <w:szCs w:val="18"/>
                              </w:rPr>
                              <w:t>is accompanied by grinding discomfort of mental agony.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55D07C" id="_x0000_s1108" type="#_x0000_t202" style="position:absolute;left:0;text-align:left;margin-left:305pt;margin-top:66.1pt;width:185.9pt;height:110.6pt;z-index:252005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UkJAIAACYEAAAOAAAAZHJzL2Uyb0RvYy54bWysU9uO2yAQfa/Uf0C8N3a8SZpYcVbbbFNV&#10;2l6k3X4AxjhGBYYCiZ1+/Q44m0bbt6o8IGCGw8w5h/XtoBU5CuclmIpOJzklwnBopNlX9MfT7t2S&#10;Eh+YaZgCIyp6Ep7ebt6+Wfe2FAV0oBrhCIIYX/a2ol0ItswyzzuhmZ+AFQaDLTjNAm7dPmsc6xFd&#10;q6zI80XWg2usAy68x9P7MUg3Cb9tBQ/f2taLQFRFsbaQZpfmOs7ZZs3KvWO2k/xcBvuHKjSTBh+9&#10;QN2zwMjByb+gtOQOPLRhwkFn0LaSi9QDdjPNX3Xz2DErUi9IjrcXmvz/g+Vfj98dkU1Fi9WCEsM0&#10;ivQkhkA+wECKyE9vfYlpjxYTw4DHqHPq1dsH4D89MbDtmNmLO+eg7wRrsL5pvJldXR1xfASp+y/Q&#10;4DPsECABDa3TkTykgyA66nS6aBNL4XhY3Czy1Q2GOMams3y2KJJ6GStfrlvnwycBmsRFRR2Kn+DZ&#10;8cGHWA4rX1Liax6UbHZSqbRx+3qrHDkyNMoujdTBqzRlSF/R1byYJ2QD8X7ykJYBjaykrugyj2O0&#10;VqTjo2lSSmBSjWusRJkzP5GSkZww1EOSYnnhvYbmhIw5GI2LHw0XHbjflPRo2or6XwfmBCXqs0HW&#10;V9PZLLo8bWbz90gRcdeR+jrCDEeoigZKxuU2pJ+R+LB3qM5OJt6ijGMl55rRjInO88eJbr/ep6w/&#10;33vzDAAA//8DAFBLAwQUAAYACAAAACEAqC+V5OEAAAALAQAADwAAAGRycy9kb3ducmV2LnhtbEyP&#10;y07DMBBF90j8gzVIbBB14kBVQpyqvDbdtQSJpRtPk0BsR/G0DXw9wwqWo3t155xiObleHHGMXfAa&#10;0lkCAn0dbOcbDdXry/UCRCTjremDRw1fGGFZnp8VJrfh5Dd43FIjeMTH3GhoiYZcyli36EychQE9&#10;Z/swOkN8jo20oznxuOulSpK5dKbz/KE1Az62WH9uD07D90P1tHq+onSv6F29bdy6qj+M1pcX0+oe&#10;BOFEf2X4xWd0KJlpFw7eRtFrmKcJuxAHmVIguHG3SFlmpyG7zW5AloX871D+AAAA//8DAFBLAQIt&#10;ABQABgAIAAAAIQC2gziS/gAAAOEBAAATAAAAAAAAAAAAAAAAAAAAAABbQ29udGVudF9UeXBlc10u&#10;eG1sUEsBAi0AFAAGAAgAAAAhADj9If/WAAAAlAEAAAsAAAAAAAAAAAAAAAAALwEAAF9yZWxzLy5y&#10;ZWxzUEsBAi0AFAAGAAgAAAAhABwK5SQkAgAAJgQAAA4AAAAAAAAAAAAAAAAALgIAAGRycy9lMm9E&#10;b2MueG1sUEsBAi0AFAAGAAgAAAAhAKgvleThAAAACwEAAA8AAAAAAAAAAAAAAAAAfgQAAGRycy9k&#10;b3ducmV2LnhtbFBLBQYAAAAABAAEAPMAAACMBQAAAAA=&#10;" stroked="f">
                <v:textbox style="mso-fit-shape-to-text:t">
                  <w:txbxContent>
                    <w:p w14:paraId="5D06C856" w14:textId="77777777" w:rsidR="002D2673" w:rsidRPr="005E78CD" w:rsidRDefault="002D2673" w:rsidP="005D3EB7">
                      <w:pPr>
                        <w:rPr>
                          <w:rFonts w:ascii="Arial Narrow" w:hAnsi="Arial Narrow"/>
                          <w:i/>
                          <w:iCs/>
                          <w:sz w:val="18"/>
                          <w:szCs w:val="18"/>
                        </w:rPr>
                      </w:pPr>
                      <w:proofErr w:type="gramStart"/>
                      <w:r w:rsidRPr="005E78CD">
                        <w:rPr>
                          <w:rFonts w:ascii="Arial Narrow" w:hAnsi="Arial Narrow"/>
                          <w:i/>
                          <w:iCs/>
                          <w:sz w:val="18"/>
                          <w:szCs w:val="18"/>
                        </w:rPr>
                        <w:t>is</w:t>
                      </w:r>
                      <w:proofErr w:type="gramEnd"/>
                      <w:r w:rsidRPr="005E78CD">
                        <w:rPr>
                          <w:rFonts w:ascii="Arial Narrow" w:hAnsi="Arial Narrow"/>
                          <w:i/>
                          <w:iCs/>
                          <w:sz w:val="18"/>
                          <w:szCs w:val="18"/>
                        </w:rPr>
                        <w:t xml:space="preserve"> accompanied by grinding discomfort of mental agony.</w:t>
                      </w:r>
                    </w:p>
                  </w:txbxContent>
                </v:textbox>
                <w10:wrap type="square"/>
              </v:shape>
            </w:pict>
          </mc:Fallback>
        </mc:AlternateContent>
      </w:r>
      <w:r w:rsidRPr="005E78CD">
        <w:rPr>
          <w:rFonts w:ascii="Arial Narrow" w:hAnsi="Arial Narrow"/>
          <w:i/>
          <w:iCs/>
          <w:noProof/>
          <w:sz w:val="24"/>
          <w:szCs w:val="24"/>
          <w:lang w:eastAsia="zh-CN"/>
        </w:rPr>
        <mc:AlternateContent>
          <mc:Choice Requires="wps">
            <w:drawing>
              <wp:anchor distT="45720" distB="45720" distL="114300" distR="114300" simplePos="0" relativeHeight="252024832" behindDoc="0" locked="0" layoutInCell="1" allowOverlap="1" wp14:anchorId="55E769CA" wp14:editId="2CE0C296">
                <wp:simplePos x="0" y="0"/>
                <wp:positionH relativeFrom="page">
                  <wp:posOffset>195388</wp:posOffset>
                </wp:positionH>
                <wp:positionV relativeFrom="paragraph">
                  <wp:posOffset>1722475</wp:posOffset>
                </wp:positionV>
                <wp:extent cx="2360930" cy="1404620"/>
                <wp:effectExtent l="0" t="0" r="127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80DC26" w14:textId="77777777" w:rsidR="002D2673" w:rsidRPr="005E78CD" w:rsidRDefault="002D2673" w:rsidP="005D3EB7">
                            <w:pPr>
                              <w:rPr>
                                <w:rFonts w:ascii="Arial Narrow" w:hAnsi="Arial Narrow"/>
                                <w:i/>
                                <w:iCs/>
                                <w:sz w:val="18"/>
                                <w:szCs w:val="18"/>
                              </w:rPr>
                            </w:pPr>
                            <w:r w:rsidRPr="005E78CD">
                              <w:rPr>
                                <w:rFonts w:ascii="Arial Narrow" w:hAnsi="Arial Narrow"/>
                                <w:i/>
                                <w:iCs/>
                                <w:sz w:val="18"/>
                                <w:szCs w:val="18"/>
                              </w:rPr>
                              <w:t>– to continue this jelly-fish</w:t>
                            </w:r>
                            <w:r>
                              <w:rPr>
                                <w:rFonts w:ascii="Arial Narrow" w:hAnsi="Arial Narrow"/>
                                <w:i/>
                                <w:iCs/>
                                <w:sz w:val="18"/>
                                <w:szCs w:val="18"/>
                              </w:rPr>
                              <w:t xml:space="preserve"> </w:t>
                            </w:r>
                            <w:r w:rsidRPr="005E78CD">
                              <w:rPr>
                                <w:rFonts w:ascii="Arial Narrow" w:hAnsi="Arial Narrow"/>
                                <w:i/>
                                <w:iCs/>
                                <w:sz w:val="18"/>
                                <w:szCs w:val="18"/>
                              </w:rPr>
                              <w:t>metaphor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E769CA" id="_x0000_s1109" type="#_x0000_t202" style="position:absolute;left:0;text-align:left;margin-left:15.4pt;margin-top:135.65pt;width:185.9pt;height:110.6pt;z-index:25202483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6yJQIAACYEAAAOAAAAZHJzL2Uyb0RvYy54bWysU9uO2yAQfa/Uf0C8N3acyyZWnNU221SV&#10;thdptx9AMI5RgaFAYqdf3wEnabR9q8oDAmY4zJxzWN33WpGjcF6Cqeh4lFMiDIdamn1Fv79s3y0o&#10;8YGZmikwoqIn4en9+u2bVWdLUUALqhaOIIjxZWcr2oZgyyzzvBWa+RFYYTDYgNMs4Nbts9qxDtG1&#10;yoo8n2cduNo64MJ7PH0cgnSd8JtG8PC1abwIRFUUawtpdmnexTlbr1i5d8y2kp/LYP9QhWbS4KNX&#10;qEcWGDk4+ReUltyBhyaMOOgMmkZykXrAbsb5q26eW2ZF6gXJ8fZKk/9/sPzL8Zsjsq5osbyjxDCN&#10;Ir2IPpD30JMi8tNZX2Las8XE0OMx6px69fYJ+A9PDGxaZvbiwTnoWsFqrG8cb2Y3VwccH0F23Weo&#10;8Rl2CJCA+sbpSB7SQRAddTpdtYmlcDwsJvN8OcEQx9h4mk/nRVIvY+XlunU+fBSgSVxU1KH4CZ4d&#10;n3yI5bDykhJf86BkvZVKpY3b7zbKkSNDo2zTSB28SlOGdBVdzopZQjYQ7ycPaRnQyErqii7yOAZr&#10;RTo+mDqlBCbVsMZKlDnzEykZyAn9rk9SLCYX3ndQn5AxB4Nx8aPhogX3i5IOTVtR//PAnKBEfTLI&#10;+nI8nUaXp810docUEXcb2d1GmOEIVdFAybDchPQzEh/2AdXZysRblHGo5FwzmjHRef440e23+5T1&#10;53uvfwMAAP//AwBQSwMEFAAGAAgAAAAhAGypRjXhAAAACgEAAA8AAABkcnMvZG93bnJldi54bWxM&#10;j81OwzAQhO9IvIO1SFxQ68SFAiFOVX564dY2SBzdeJsEYjuKt23g6VlOcNvRjma+yRej68QRh9gG&#10;ryGdJiDQV8G2vtZQbleTOxCRjLemCx41fGGERXF+lpvMhpNf43FDteAQHzOjoSHqMylj1aAzcRp6&#10;9Pzbh8EZYjnU0g7mxOGukypJ5tKZ1nNDY3p8arD63Bychu/H8nn5ckXpXtG7elu717L6MFpfXozL&#10;BxCEI/2Z4Ref0aFgpl04eBtFp2GWMDlpULfpDAQbrhM1B7Hj417dgCxy+X9C8QMAAP//AwBQSwEC&#10;LQAUAAYACAAAACEAtoM4kv4AAADhAQAAEwAAAAAAAAAAAAAAAAAAAAAAW0NvbnRlbnRfVHlwZXNd&#10;LnhtbFBLAQItABQABgAIAAAAIQA4/SH/1gAAAJQBAAALAAAAAAAAAAAAAAAAAC8BAABfcmVscy8u&#10;cmVsc1BLAQItABQABgAIAAAAIQA7Xg6yJQIAACYEAAAOAAAAAAAAAAAAAAAAAC4CAABkcnMvZTJv&#10;RG9jLnhtbFBLAQItABQABgAIAAAAIQBsqUY14QAAAAoBAAAPAAAAAAAAAAAAAAAAAH8EAABkcnMv&#10;ZG93bnJldi54bWxQSwUGAAAAAAQABADzAAAAjQUAAAAA&#10;" stroked="f">
                <v:textbox style="mso-fit-shape-to-text:t">
                  <w:txbxContent>
                    <w:p w14:paraId="0A80DC26" w14:textId="77777777" w:rsidR="002D2673" w:rsidRPr="005E78CD" w:rsidRDefault="002D2673" w:rsidP="005D3EB7">
                      <w:pPr>
                        <w:rPr>
                          <w:rFonts w:ascii="Arial Narrow" w:hAnsi="Arial Narrow"/>
                          <w:i/>
                          <w:iCs/>
                          <w:sz w:val="18"/>
                          <w:szCs w:val="18"/>
                        </w:rPr>
                      </w:pPr>
                      <w:r w:rsidRPr="005E78CD">
                        <w:rPr>
                          <w:rFonts w:ascii="Arial Narrow" w:hAnsi="Arial Narrow"/>
                          <w:i/>
                          <w:iCs/>
                          <w:sz w:val="18"/>
                          <w:szCs w:val="18"/>
                        </w:rPr>
                        <w:t xml:space="preserve">– </w:t>
                      </w:r>
                      <w:proofErr w:type="gramStart"/>
                      <w:r w:rsidRPr="005E78CD">
                        <w:rPr>
                          <w:rFonts w:ascii="Arial Narrow" w:hAnsi="Arial Narrow"/>
                          <w:i/>
                          <w:iCs/>
                          <w:sz w:val="18"/>
                          <w:szCs w:val="18"/>
                        </w:rPr>
                        <w:t>to</w:t>
                      </w:r>
                      <w:proofErr w:type="gramEnd"/>
                      <w:r w:rsidRPr="005E78CD">
                        <w:rPr>
                          <w:rFonts w:ascii="Arial Narrow" w:hAnsi="Arial Narrow"/>
                          <w:i/>
                          <w:iCs/>
                          <w:sz w:val="18"/>
                          <w:szCs w:val="18"/>
                        </w:rPr>
                        <w:t xml:space="preserve"> continue this jelly-fish</w:t>
                      </w:r>
                      <w:r>
                        <w:rPr>
                          <w:rFonts w:ascii="Arial Narrow" w:hAnsi="Arial Narrow"/>
                          <w:i/>
                          <w:iCs/>
                          <w:sz w:val="18"/>
                          <w:szCs w:val="18"/>
                        </w:rPr>
                        <w:t xml:space="preserve"> </w:t>
                      </w:r>
                      <w:r w:rsidRPr="005E78CD">
                        <w:rPr>
                          <w:rFonts w:ascii="Arial Narrow" w:hAnsi="Arial Narrow"/>
                          <w:i/>
                          <w:iCs/>
                          <w:sz w:val="18"/>
                          <w:szCs w:val="18"/>
                        </w:rPr>
                        <w:t>metaphor –</w:t>
                      </w:r>
                    </w:p>
                  </w:txbxContent>
                </v:textbox>
                <w10:wrap type="square" anchorx="page"/>
              </v:shape>
            </w:pict>
          </mc:Fallback>
        </mc:AlternateContent>
      </w:r>
      <w:r w:rsidRPr="005E78CD">
        <w:rPr>
          <w:rFonts w:ascii="Arial Narrow" w:hAnsi="Arial Narrow"/>
          <w:i/>
          <w:iCs/>
          <w:noProof/>
          <w:sz w:val="24"/>
          <w:szCs w:val="24"/>
          <w:lang w:eastAsia="zh-CN"/>
        </w:rPr>
        <mc:AlternateContent>
          <mc:Choice Requires="wps">
            <w:drawing>
              <wp:anchor distT="45720" distB="45720" distL="114300" distR="114300" simplePos="0" relativeHeight="252026880" behindDoc="0" locked="0" layoutInCell="1" allowOverlap="1" wp14:anchorId="0208F676" wp14:editId="32B70B67">
                <wp:simplePos x="0" y="0"/>
                <wp:positionH relativeFrom="rightMargin">
                  <wp:posOffset>359099</wp:posOffset>
                </wp:positionH>
                <wp:positionV relativeFrom="paragraph">
                  <wp:posOffset>2554295</wp:posOffset>
                </wp:positionV>
                <wp:extent cx="2360930" cy="1404620"/>
                <wp:effectExtent l="0" t="0" r="127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BC1012" w14:textId="77777777" w:rsidR="002D2673" w:rsidRPr="005E78CD" w:rsidRDefault="002D2673" w:rsidP="005D3EB7">
                            <w:pPr>
                              <w:rPr>
                                <w:rFonts w:ascii="Arial Narrow" w:hAnsi="Arial Narrow"/>
                                <w:i/>
                                <w:iCs/>
                                <w:sz w:val="18"/>
                                <w:szCs w:val="18"/>
                              </w:rPr>
                            </w:pPr>
                            <w:r w:rsidRPr="005E78CD">
                              <w:rPr>
                                <w:rFonts w:ascii="Arial Narrow" w:hAnsi="Arial Narrow"/>
                                <w:i/>
                                <w:iCs/>
                                <w:sz w:val="18"/>
                                <w:szCs w:val="18"/>
                              </w:rPr>
                              <w:t>long feelers reached down and through my body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08F676" id="_x0000_s1110" type="#_x0000_t202" style="position:absolute;left:0;text-align:left;margin-left:28.3pt;margin-top:201.15pt;width:185.9pt;height:110.6pt;z-index:252026880;visibility:visible;mso-wrap-style:square;mso-width-percent:400;mso-height-percent:200;mso-wrap-distance-left:9pt;mso-wrap-distance-top:3.6pt;mso-wrap-distance-right:9pt;mso-wrap-distance-bottom:3.6pt;mso-position-horizontal:absolute;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FWJQIAACY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iuUyjCN&#10;Ij2JIZAPMJAi8tNbX2Lao8XEMOAx6px69fYB+E9PDGw7ZvbizjnoO8EarG8ab2ZXV0ccH0Hq/gs0&#10;+Aw7BEhAQ+t0JA/pIIiOOj1ftImlcDwsbhb56gZDHGPTWT5bFEm9jJXn69b58EmAJnFRUYfiJ3h2&#10;fPAhlsPKc0p8zYOSzU4qlTZuX2+VI0eGRtmlkTp4laYM6Su6mhfzhGwg3k8e0jKgkZXUFV3mcYzW&#10;inR8NE1KCUyqcY2VKHPiJ1IykhOGekhSLGdn3mtonpExB6Nx8aPhogP3m5IeTVtR/+vAnKBEfTbI&#10;+mo6m0WXp81s/h4pIu46Ul9HmOEIVdFAybjchvQzEh/2DtXZycRblHGs5FQzmjHRefo40e3X+5T1&#10;53tvXgAAAP//AwBQSwMEFAAGAAgAAAAhAHAWEqvhAAAACgEAAA8AAABkcnMvZG93bnJldi54bWxM&#10;j8tOwzAQRfdI/IM1SGwQdeqmURXiVOW1YdcSJJbTeJoE4nEUu23g6zErWI7u0b1nivVke3Gi0XeO&#10;NcxnCQji2pmOGw3V6/PtCoQPyAZ7x6Thizysy8uLAnPjzryl0y40Ipawz1FDG8KQS+nrliz6mRuI&#10;Y3Zwo8UQz7GRZsRzLLe9VEmSSYsdx4UWB3poqf7cHa2G7/vqcfN0E+YHFd7V29a+VPUHan19NW3u&#10;QASawh8Mv/pRHcrotHdHNl70GpZZFkkNaaIWICKQqlUKYq8hU4slyLKQ/18ofwAAAP//AwBQSwEC&#10;LQAUAAYACAAAACEAtoM4kv4AAADhAQAAEwAAAAAAAAAAAAAAAAAAAAAAW0NvbnRlbnRfVHlwZXNd&#10;LnhtbFBLAQItABQABgAIAAAAIQA4/SH/1gAAAJQBAAALAAAAAAAAAAAAAAAAAC8BAABfcmVscy8u&#10;cmVsc1BLAQItABQABgAIAAAAIQBm7bFWJQIAACYEAAAOAAAAAAAAAAAAAAAAAC4CAABkcnMvZTJv&#10;RG9jLnhtbFBLAQItABQABgAIAAAAIQBwFhKr4QAAAAoBAAAPAAAAAAAAAAAAAAAAAH8EAABkcnMv&#10;ZG93bnJldi54bWxQSwUGAAAAAAQABADzAAAAjQUAAAAA&#10;" stroked="f">
                <v:textbox style="mso-fit-shape-to-text:t">
                  <w:txbxContent>
                    <w:p w14:paraId="30BC1012" w14:textId="77777777" w:rsidR="002D2673" w:rsidRPr="005E78CD" w:rsidRDefault="002D2673" w:rsidP="005D3EB7">
                      <w:pPr>
                        <w:rPr>
                          <w:rFonts w:ascii="Arial Narrow" w:hAnsi="Arial Narrow"/>
                          <w:i/>
                          <w:iCs/>
                          <w:sz w:val="18"/>
                          <w:szCs w:val="18"/>
                        </w:rPr>
                      </w:pPr>
                      <w:proofErr w:type="gramStart"/>
                      <w:r w:rsidRPr="005E78CD">
                        <w:rPr>
                          <w:rFonts w:ascii="Arial Narrow" w:hAnsi="Arial Narrow"/>
                          <w:i/>
                          <w:iCs/>
                          <w:sz w:val="18"/>
                          <w:szCs w:val="18"/>
                        </w:rPr>
                        <w:t>long</w:t>
                      </w:r>
                      <w:proofErr w:type="gramEnd"/>
                      <w:r w:rsidRPr="005E78CD">
                        <w:rPr>
                          <w:rFonts w:ascii="Arial Narrow" w:hAnsi="Arial Narrow"/>
                          <w:i/>
                          <w:iCs/>
                          <w:sz w:val="18"/>
                          <w:szCs w:val="18"/>
                        </w:rPr>
                        <w:t xml:space="preserve"> feelers reached down and through my body</w:t>
                      </w:r>
                    </w:p>
                  </w:txbxContent>
                </v:textbox>
                <w10:wrap type="square" anchorx="margin"/>
              </v:shape>
            </w:pict>
          </mc:Fallback>
        </mc:AlternateContent>
      </w:r>
      <w:r w:rsidRPr="005E78CD">
        <w:rPr>
          <w:rFonts w:ascii="Arial Narrow" w:hAnsi="Arial Narrow"/>
          <w:i/>
          <w:iCs/>
          <w:noProof/>
          <w:sz w:val="24"/>
          <w:szCs w:val="24"/>
          <w:lang w:eastAsia="zh-CN"/>
        </w:rPr>
        <mc:AlternateContent>
          <mc:Choice Requires="wps">
            <w:drawing>
              <wp:anchor distT="45720" distB="45720" distL="114300" distR="114300" simplePos="0" relativeHeight="252025856" behindDoc="0" locked="0" layoutInCell="1" allowOverlap="1" wp14:anchorId="0F892979" wp14:editId="3DA61136">
                <wp:simplePos x="0" y="0"/>
                <wp:positionH relativeFrom="rightMargin">
                  <wp:posOffset>381000</wp:posOffset>
                </wp:positionH>
                <wp:positionV relativeFrom="paragraph">
                  <wp:posOffset>4737218</wp:posOffset>
                </wp:positionV>
                <wp:extent cx="2360930" cy="1404620"/>
                <wp:effectExtent l="0" t="0" r="127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AB71E7" w14:textId="77777777" w:rsidR="002D2673" w:rsidRPr="005E78CD" w:rsidRDefault="002D2673" w:rsidP="005D3EB7">
                            <w:pPr>
                              <w:rPr>
                                <w:rFonts w:ascii="Arial Narrow" w:hAnsi="Arial Narrow"/>
                                <w:i/>
                                <w:iCs/>
                                <w:sz w:val="18"/>
                                <w:szCs w:val="18"/>
                              </w:rPr>
                            </w:pPr>
                            <w:r>
                              <w:rPr>
                                <w:rFonts w:ascii="Arial Narrow" w:hAnsi="Arial Narrow"/>
                                <w:i/>
                                <w:iCs/>
                                <w:sz w:val="18"/>
                                <w:szCs w:val="18"/>
                              </w:rPr>
                              <w:t>set of super-feelings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892979" id="_x0000_s1111" type="#_x0000_t202" style="position:absolute;left:0;text-align:left;margin-left:30pt;margin-top:373pt;width:185.9pt;height:110.6pt;z-index:252025856;visibility:visible;mso-wrap-style:square;mso-width-percent:400;mso-height-percent:200;mso-wrap-distance-left:9pt;mso-wrap-distance-top:3.6pt;mso-wrap-distance-right:9pt;mso-wrap-distance-bottom:3.6pt;mso-position-horizontal:absolute;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RUJAIAACYEAAAOAAAAZHJzL2Uyb0RvYy54bWysU9uO2yAQfa/Uf0C8N3auTaw4q222qSpt&#10;L9JuPwBjHKMCQ4HETr9+B5yk0fatKg8ImOFw5sxhfddrRY7CeQmmpONRTokwHGpp9iX98bx7t6TE&#10;B2ZqpsCIkp6Ep3ebt2/WnS3EBFpQtXAEQYwvOlvSNgRbZJnnrdDMj8AKg8EGnGYBt26f1Y51iK5V&#10;NsnzRdaBq60DLrzH04chSDcJv2kED9+axotAVEmRW0izS3MV52yzZsXeMdtKfqbB/oGFZtLgo1eo&#10;BxYYOTj5F5SW3IGHJow46AyaRnKRasBqxvmrap5aZkWqBcXx9iqT/3+w/OvxuyOyLuk0R30M09ik&#10;Z9EH8gF6Mon6dNYXmPZkMTH0eIx9TrV6+wj8pycGti0ze3HvHHStYDXyG8eb2c3VAcdHkKr7AjU+&#10;ww4BElDfOB3FQzkIoiOP07U3kQrHw8l0ka+mGOIYG8/y2WKSupex4nLdOh8+CdAkLkrqsPkJnh0f&#10;fYh0WHFJia95ULLeSaXSxu2rrXLkyNAouzRSBa/SlCFdSVfzyTwhG4j3k4e0DGhkJXVJl3kcg7Wi&#10;HB9NnVICk2pYIxNlzvpESQZxQl/1qRXL+UX3CuoTKuZgMC5+NFy04H5T0qFpS+p/HZgTlKjPBlVf&#10;jWez6PK0mc3fo0TE3Uaq2wgzHKFKGigZltuQfkbSw95jd3Yy6RbbODA5c0YzJjnPHye6/Xafsv58&#10;780LAAAA//8DAFBLAwQUAAYACAAAACEAnYQoYOEAAAAKAQAADwAAAGRycy9kb3ducmV2LnhtbEyP&#10;TU+DQBCG7yb+h82YeDF2ARuqyNLUr0tvrZh43MIUUHaWsNMW/fWOJ73NZN688zz5cnK9OuIYOk8G&#10;4lkECqnydUeNgfL15foWVGBLte09oYEvDLAszs9ym9X+RBs8brlRUkIhswZa5iHTOlQtOhtmfkCS&#10;296PzrKsY6Pr0Z6k3PU6iaJUO9uRfGjtgI8tVp/bgzPw/VA+rZ6vON4n/J68bdy6rD6sMZcX0+oe&#10;FOPEf2H4xRd0KIRp5w9UB9UbSCNRYQOLeSqDBOY3sbjsDNyliwR0kev/CsUPAAAA//8DAFBLAQIt&#10;ABQABgAIAAAAIQC2gziS/gAAAOEBAAATAAAAAAAAAAAAAAAAAAAAAABbQ29udGVudF9UeXBlc10u&#10;eG1sUEsBAi0AFAAGAAgAAAAhADj9If/WAAAAlAEAAAsAAAAAAAAAAAAAAAAALwEAAF9yZWxzLy5y&#10;ZWxzUEsBAi0AFAAGAAgAAAAhAJQIZFQkAgAAJgQAAA4AAAAAAAAAAAAAAAAALgIAAGRycy9lMm9E&#10;b2MueG1sUEsBAi0AFAAGAAgAAAAhAJ2EKGDhAAAACgEAAA8AAAAAAAAAAAAAAAAAfgQAAGRycy9k&#10;b3ducmV2LnhtbFBLBQYAAAAABAAEAPMAAACMBQAAAAA=&#10;" stroked="f">
                <v:textbox style="mso-fit-shape-to-text:t">
                  <w:txbxContent>
                    <w:p w14:paraId="3DAB71E7" w14:textId="77777777" w:rsidR="002D2673" w:rsidRPr="005E78CD" w:rsidRDefault="002D2673" w:rsidP="005D3EB7">
                      <w:pPr>
                        <w:rPr>
                          <w:rFonts w:ascii="Arial Narrow" w:hAnsi="Arial Narrow"/>
                          <w:i/>
                          <w:iCs/>
                          <w:sz w:val="18"/>
                          <w:szCs w:val="18"/>
                        </w:rPr>
                      </w:pPr>
                      <w:proofErr w:type="gramStart"/>
                      <w:r>
                        <w:rPr>
                          <w:rFonts w:ascii="Arial Narrow" w:hAnsi="Arial Narrow"/>
                          <w:i/>
                          <w:iCs/>
                          <w:sz w:val="18"/>
                          <w:szCs w:val="18"/>
                        </w:rPr>
                        <w:t>set</w:t>
                      </w:r>
                      <w:proofErr w:type="gramEnd"/>
                      <w:r>
                        <w:rPr>
                          <w:rFonts w:ascii="Arial Narrow" w:hAnsi="Arial Narrow"/>
                          <w:i/>
                          <w:iCs/>
                          <w:sz w:val="18"/>
                          <w:szCs w:val="18"/>
                        </w:rPr>
                        <w:t xml:space="preserve"> of super-feelings</w:t>
                      </w:r>
                    </w:p>
                  </w:txbxContent>
                </v:textbox>
                <w10:wrap type="square" anchorx="margin"/>
              </v:shape>
            </w:pict>
          </mc:Fallback>
        </mc:AlternateContent>
      </w:r>
      <w:r w:rsidRPr="005E78CD">
        <w:rPr>
          <w:rFonts w:ascii="Arial Narrow" w:hAnsi="Arial Narrow"/>
          <w:i/>
          <w:iCs/>
          <w:noProof/>
          <w:sz w:val="24"/>
          <w:szCs w:val="24"/>
          <w:lang w:eastAsia="zh-CN"/>
        </w:rPr>
        <mc:AlternateContent>
          <mc:Choice Requires="wps">
            <w:drawing>
              <wp:anchor distT="45720" distB="45720" distL="114300" distR="114300" simplePos="0" relativeHeight="252023808" behindDoc="0" locked="0" layoutInCell="1" allowOverlap="1" wp14:anchorId="388D5F30" wp14:editId="70DC65B8">
                <wp:simplePos x="0" y="0"/>
                <wp:positionH relativeFrom="page">
                  <wp:posOffset>295452</wp:posOffset>
                </wp:positionH>
                <wp:positionV relativeFrom="paragraph">
                  <wp:posOffset>3612737</wp:posOffset>
                </wp:positionV>
                <wp:extent cx="2360930" cy="1404620"/>
                <wp:effectExtent l="0" t="0" r="1270" b="190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0786A7" w14:textId="77777777" w:rsidR="002D2673" w:rsidRPr="005E78CD" w:rsidRDefault="002D2673" w:rsidP="005D3EB7">
                            <w:pPr>
                              <w:rPr>
                                <w:rFonts w:ascii="Arial Narrow" w:hAnsi="Arial Narrow"/>
                                <w:i/>
                                <w:iCs/>
                                <w:sz w:val="18"/>
                                <w:szCs w:val="18"/>
                              </w:rPr>
                            </w:pPr>
                            <w:r w:rsidRPr="005E78CD">
                              <w:rPr>
                                <w:rFonts w:ascii="Arial Narrow" w:hAnsi="Arial Narrow"/>
                                <w:i/>
                                <w:iCs/>
                                <w:sz w:val="18"/>
                                <w:szCs w:val="18"/>
                              </w:rPr>
                              <w:t>these stood in the same relation to the nervous system as the over-mind to the brain or intellect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8D5F30" id="_x0000_s1112" type="#_x0000_t202" style="position:absolute;left:0;text-align:left;margin-left:23.25pt;margin-top:284.45pt;width:185.9pt;height:110.6pt;z-index:25202380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gBJQIAACY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qsVJYZp&#10;FOlJDIF8gIEUkZ/e+hLTHi0mhgGPUefUq7cPwH96YmDbMbMXd85B3wnWYH3TeDO7ujri+AhS91+g&#10;wWfYIUACGlqnI3lIB0F01On5ok0sheNhcbPIVzcY4hibzvLZokjqZaw8X7fOh08CNImLijoUP8Gz&#10;44MPsRxWnlPiax6UbHZSqbRx+3qrHDkyNMoujdTBqzRlSF/R1byYJ2QD8X7ykJYBjaykrugyj2O0&#10;VqTjo2lSSmBSjWusRJkTP5GSkZww1EOSYrk4815D84yMORiNix8NFx2435T0aNqK+l8H5gQl6rNB&#10;1lfT2Sy6PG1m8/dIEXHXkfo6wgxHqIoGSsblNqSfkfiwd6jOTibeooxjJaea0YyJztPHiW6/3qes&#10;P9978wIAAP//AwBQSwMEFAAGAAgAAAAhAM0AYfviAAAACgEAAA8AAABkcnMvZG93bnJldi54bWxM&#10;j8tOwzAQRfdI/IM1SGwQdRLakIZMqvLasGsJEks3niaBeBzFbhv4eswKlqN7dO+ZYjWZXhxpdJ1l&#10;hHgWgSCure64Qahen68zEM4r1qq3TAhf5GBVnp8VKtf2xBs6bn0jQgm7XCG03g+5lK5uySg3swNx&#10;yPZ2NMqHc2ykHtUplJteJlGUSqM6DgutGuihpfpzezAI3/fV4/rpysf7xL8nbxvzUtUfCvHyYlrf&#10;gfA0+T8YfvWDOpTBaWcPrJ3oEebpIpAIizRbggjAPM5uQOwQbpdRDLIs5P8Xyh8AAAD//wMAUEsB&#10;Ai0AFAAGAAgAAAAhALaDOJL+AAAA4QEAABMAAAAAAAAAAAAAAAAAAAAAAFtDb250ZW50X1R5cGVz&#10;XS54bWxQSwECLQAUAAYACAAAACEAOP0h/9YAAACUAQAACwAAAAAAAAAAAAAAAAAvAQAAX3JlbHMv&#10;LnJlbHNQSwECLQAUAAYACAAAACEAdmeYASUCAAAmBAAADgAAAAAAAAAAAAAAAAAuAgAAZHJzL2Uy&#10;b0RvYy54bWxQSwECLQAUAAYACAAAACEAzQBh++IAAAAKAQAADwAAAAAAAAAAAAAAAAB/BAAAZHJz&#10;L2Rvd25yZXYueG1sUEsFBgAAAAAEAAQA8wAAAI4FAAAAAA==&#10;" stroked="f">
                <v:textbox style="mso-fit-shape-to-text:t">
                  <w:txbxContent>
                    <w:p w14:paraId="4A0786A7" w14:textId="77777777" w:rsidR="002D2673" w:rsidRPr="005E78CD" w:rsidRDefault="002D2673" w:rsidP="005D3EB7">
                      <w:pPr>
                        <w:rPr>
                          <w:rFonts w:ascii="Arial Narrow" w:hAnsi="Arial Narrow"/>
                          <w:i/>
                          <w:iCs/>
                          <w:sz w:val="18"/>
                          <w:szCs w:val="18"/>
                        </w:rPr>
                      </w:pPr>
                      <w:proofErr w:type="gramStart"/>
                      <w:r w:rsidRPr="005E78CD">
                        <w:rPr>
                          <w:rFonts w:ascii="Arial Narrow" w:hAnsi="Arial Narrow"/>
                          <w:i/>
                          <w:iCs/>
                          <w:sz w:val="18"/>
                          <w:szCs w:val="18"/>
                        </w:rPr>
                        <w:t>these</w:t>
                      </w:r>
                      <w:proofErr w:type="gramEnd"/>
                      <w:r w:rsidRPr="005E78CD">
                        <w:rPr>
                          <w:rFonts w:ascii="Arial Narrow" w:hAnsi="Arial Narrow"/>
                          <w:i/>
                          <w:iCs/>
                          <w:sz w:val="18"/>
                          <w:szCs w:val="18"/>
                        </w:rPr>
                        <w:t xml:space="preserve"> stood in the same relation to the nervous system as the over-mind to the brain or intellect</w:t>
                      </w:r>
                    </w:p>
                  </w:txbxContent>
                </v:textbox>
                <w10:wrap type="square" anchorx="page"/>
              </v:shape>
            </w:pict>
          </mc:Fallback>
        </mc:AlternateContent>
      </w:r>
      <w:r w:rsidRPr="005E78CD">
        <w:rPr>
          <w:rFonts w:ascii="Arial Narrow" w:hAnsi="Arial Narrow"/>
          <w:i/>
          <w:iCs/>
          <w:noProof/>
          <w:sz w:val="24"/>
          <w:szCs w:val="24"/>
          <w:lang w:eastAsia="zh-CN"/>
        </w:rPr>
        <mc:AlternateContent>
          <mc:Choice Requires="wps">
            <w:drawing>
              <wp:anchor distT="45720" distB="45720" distL="114300" distR="114300" simplePos="0" relativeHeight="252004352" behindDoc="0" locked="0" layoutInCell="1" allowOverlap="1" wp14:anchorId="6BF1796A" wp14:editId="32F6CE3F">
                <wp:simplePos x="0" y="0"/>
                <wp:positionH relativeFrom="column">
                  <wp:posOffset>-1719772</wp:posOffset>
                </wp:positionH>
                <wp:positionV relativeFrom="paragraph">
                  <wp:posOffset>25415</wp:posOffset>
                </wp:positionV>
                <wp:extent cx="1413510" cy="793750"/>
                <wp:effectExtent l="0" t="0" r="0" b="635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793750"/>
                        </a:xfrm>
                        <a:prstGeom prst="rect">
                          <a:avLst/>
                        </a:prstGeom>
                        <a:solidFill>
                          <a:srgbClr val="FFFFFF"/>
                        </a:solidFill>
                        <a:ln w="9525">
                          <a:noFill/>
                          <a:miter lim="800000"/>
                          <a:headEnd/>
                          <a:tailEnd/>
                        </a:ln>
                      </wps:spPr>
                      <wps:txbx>
                        <w:txbxContent>
                          <w:p w14:paraId="19FBED51" w14:textId="77777777" w:rsidR="002D2673" w:rsidRPr="005E78CD" w:rsidRDefault="002D2673" w:rsidP="005D3EB7">
                            <w:pPr>
                              <w:rPr>
                                <w:rFonts w:ascii="Arial Narrow" w:hAnsi="Arial Narrow"/>
                                <w:i/>
                                <w:iCs/>
                                <w:sz w:val="18"/>
                                <w:szCs w:val="18"/>
                              </w:rPr>
                            </w:pPr>
                            <w:r w:rsidRPr="005E78CD">
                              <w:rPr>
                                <w:rFonts w:ascii="Arial Narrow" w:hAnsi="Arial Narrow"/>
                                <w:i/>
                                <w:iCs/>
                                <w:sz w:val="18"/>
                                <w:szCs w:val="18"/>
                              </w:rPr>
                              <w:t>The swing from normal consciousness to abnormal consciousness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1796A" id="_x0000_s1113" type="#_x0000_t202" style="position:absolute;left:0;text-align:left;margin-left:-135.4pt;margin-top:2pt;width:111.3pt;height:62.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YxJQIAACUEAAAOAAAAZHJzL2Uyb0RvYy54bWysU9uO2yAQfa/Uf0C8N068cZNYcVbbbFNV&#10;2l6k3X4AxjhGBYYCib39+h1wkkbbt6p+QIxnOMycc1jfDlqRo3BegqnobDKlRBgOjTT7iv542r1b&#10;UuIDMw1TYERFn4Wnt5u3b9a9LUUOHahGOIIgxpe9rWgXgi2zzPNOaOYnYIXBZAtOs4Ch22eNYz2i&#10;a5Xl0+n7rAfXWAdceI9/78ck3ST8thU8fGtbLwJRFcXeQlpdWuu4Zps1K/eO2U7yUxvsH7rQTBq8&#10;9AJ1zwIjByf/gtKSO/DQhgkHnUHbSi7SDDjNbPpqmseOWZFmQXK8vdDk/x8s/3r87ohsKpqvCkoM&#10;0yjSkxgC+QADySM/vfUllj1aLAwD/kad06zePgD/6YmBbcfMXtw5B30nWIP9zeLJ7OroiOMjSN1/&#10;gQavYYcACWhonY7kIR0E0VGn54s2sRUer5zPbooZpjjmFqubRZHEy1h5Pm2dD58EaBI3FXWofUJn&#10;xwcfYjesPJfEyzwo2eykUilw+3qrHDky9MkufWmAV2XKkL6iqyIvErKBeD5ZSMuAPlZSV3Q5jd/o&#10;rMjGR9OkksCkGvfYiTIneiIjIzdhqIekxHJxpr2G5hkJczD6Ft8Zbjpwvynp0bMV9b8OzAlK1GeD&#10;pK9m83k0eQrmxSLHwF1n6usMMxyhKhooGbfbkB5G5MPAHYrTysRbVHHs5NQzejHReXo30ezXcar6&#10;87o3LwAAAP//AwBQSwMEFAAGAAgAAAAhAF+an13eAAAACgEAAA8AAABkcnMvZG93bnJldi54bWxM&#10;j0FOwzAQRfdI3MEaJDYotYlC04Y4FSCB2Lb0AJN4mkTEdhS7TXp7hhUsR/P0//vlbrGDuNAUeu80&#10;PK4UCHKNN71rNRy/3pMNiBDRGRy8Iw1XCrCrbm9KLIyf3Z4uh9gKDnGhQA1djGMhZWg6shhWfiTH&#10;v5OfLEY+p1aaCWcOt4NMlVpLi73jhg5Heuuo+T6crYbT5/zwtJ3rj3jM99n6Ffu89let7++Wl2cQ&#10;kZb4B8OvPqtDxU61PzsTxKAhSXPF7lFDxpsYSLJNCqJmMt0qkFUp/0+ofgAAAP//AwBQSwECLQAU&#10;AAYACAAAACEAtoM4kv4AAADhAQAAEwAAAAAAAAAAAAAAAAAAAAAAW0NvbnRlbnRfVHlwZXNdLnht&#10;bFBLAQItABQABgAIAAAAIQA4/SH/1gAAAJQBAAALAAAAAAAAAAAAAAAAAC8BAABfcmVscy8ucmVs&#10;c1BLAQItABQABgAIAAAAIQCPBwYxJQIAACUEAAAOAAAAAAAAAAAAAAAAAC4CAABkcnMvZTJvRG9j&#10;LnhtbFBLAQItABQABgAIAAAAIQBfmp9d3gAAAAoBAAAPAAAAAAAAAAAAAAAAAH8EAABkcnMvZG93&#10;bnJldi54bWxQSwUGAAAAAAQABADzAAAAigUAAAAA&#10;" stroked="f">
                <v:textbox>
                  <w:txbxContent>
                    <w:p w14:paraId="19FBED51" w14:textId="77777777" w:rsidR="002D2673" w:rsidRPr="005E78CD" w:rsidRDefault="002D2673" w:rsidP="005D3EB7">
                      <w:pPr>
                        <w:rPr>
                          <w:rFonts w:ascii="Arial Narrow" w:hAnsi="Arial Narrow"/>
                          <w:i/>
                          <w:iCs/>
                          <w:sz w:val="18"/>
                          <w:szCs w:val="18"/>
                        </w:rPr>
                      </w:pPr>
                      <w:r w:rsidRPr="005E78CD">
                        <w:rPr>
                          <w:rFonts w:ascii="Arial Narrow" w:hAnsi="Arial Narrow"/>
                          <w:i/>
                          <w:iCs/>
                          <w:sz w:val="18"/>
                          <w:szCs w:val="18"/>
                        </w:rPr>
                        <w:t>The swing from normal consciousness to abnormal consciousness</w:t>
                      </w:r>
                    </w:p>
                  </w:txbxContent>
                </v:textbox>
                <w10:wrap type="square"/>
              </v:shape>
            </w:pict>
          </mc:Fallback>
        </mc:AlternateContent>
      </w:r>
      <w:r w:rsidR="005D3EB7">
        <w:rPr>
          <w:rFonts w:ascii="Arial Narrow" w:hAnsi="Arial Narrow"/>
          <w:i/>
          <w:iCs/>
          <w:sz w:val="24"/>
          <w:szCs w:val="24"/>
        </w:rPr>
        <w:t>Watery world, absorb me. Simultaneously depth and surface, ungraspable space continually reproduced by mobile molecules, absorption is not synonymous with disintegration.</w:t>
      </w:r>
      <w:r w:rsidR="005D3EB7">
        <w:rPr>
          <w:rStyle w:val="EndnoteReference"/>
          <w:rFonts w:ascii="Arial Narrow" w:hAnsi="Arial Narrow"/>
          <w:i/>
          <w:iCs/>
          <w:sz w:val="24"/>
          <w:szCs w:val="24"/>
        </w:rPr>
        <w:endnoteReference w:id="234"/>
      </w:r>
      <w:r w:rsidR="005D3EB7">
        <w:rPr>
          <w:rFonts w:ascii="Arial Narrow" w:hAnsi="Arial Narrow"/>
          <w:i/>
          <w:iCs/>
          <w:sz w:val="24"/>
          <w:szCs w:val="24"/>
        </w:rPr>
        <w:t xml:space="preserve"> Watery world as an event of bodies and their meanings intermingling, challenging hierarchies, binaries.</w:t>
      </w:r>
      <w:r w:rsidR="005D3EB7">
        <w:rPr>
          <w:rStyle w:val="EndnoteReference"/>
          <w:rFonts w:ascii="Arial Narrow" w:hAnsi="Arial Narrow"/>
          <w:i/>
          <w:iCs/>
          <w:sz w:val="24"/>
          <w:szCs w:val="24"/>
        </w:rPr>
        <w:endnoteReference w:id="235"/>
      </w:r>
      <w:r w:rsidR="005D3EB7">
        <w:rPr>
          <w:rFonts w:ascii="Arial Narrow" w:hAnsi="Arial Narrow"/>
          <w:i/>
          <w:iCs/>
          <w:sz w:val="24"/>
          <w:szCs w:val="24"/>
        </w:rPr>
        <w:t xml:space="preserve"> Oceans wavy at the surface, storms raging far within, never once the same, never once pinned down. Dividing watery worlds into rectangles for industrial exploitation cannot be done straightforwardly, water and watery beings do not follow terrestrial paradigms of space, of boundaries. Watery worlds I am enveloped in suggest nonlinear, immeasurable notions of time.</w:t>
      </w:r>
      <w:r w:rsidR="005D3EB7">
        <w:rPr>
          <w:rStyle w:val="EndnoteReference"/>
          <w:rFonts w:ascii="Arial Narrow" w:hAnsi="Arial Narrow"/>
          <w:i/>
          <w:iCs/>
          <w:sz w:val="24"/>
          <w:szCs w:val="24"/>
        </w:rPr>
        <w:endnoteReference w:id="236"/>
      </w:r>
      <w:r w:rsidR="005D3EB7">
        <w:rPr>
          <w:rFonts w:ascii="Arial Narrow" w:hAnsi="Arial Narrow"/>
          <w:i/>
          <w:iCs/>
          <w:sz w:val="24"/>
          <w:szCs w:val="24"/>
        </w:rPr>
        <w:t xml:space="preserve"> Of time loop-formed, circular, spiralling out in subcurrents, through oceans and urban waterways. A time of orbicularity, my jelly-centre is a bell-shaped human head, my arms are tentacled, nematocyst-enhanced. My thoughts are like body, bell-shaped bubbles of air emerge from single orifice at my centre, multiplying, creating bubble-webs, reaching out, forming long bubble-tentacles buoyed by watery currents. Tentacle translucent, a glow of white against a black background, nerve-endings sensitive to temperature, to touch. Willowy white limb reaches tentatively into water, into viscous solid-liquid worlds connecting to floating cities. Sense-endowed details dotted on white transparency, my tentacle curls through concentric canals, feels human feet hurrying over quaysides of cobblestone, feels the tremble of urban ferries droning through </w:t>
      </w:r>
      <w:proofErr w:type="gramStart"/>
      <w:r w:rsidR="005D3EB7">
        <w:rPr>
          <w:rFonts w:ascii="Arial Narrow" w:hAnsi="Arial Narrow"/>
          <w:i/>
          <w:iCs/>
          <w:sz w:val="24"/>
          <w:szCs w:val="24"/>
        </w:rPr>
        <w:t>water-bodies</w:t>
      </w:r>
      <w:proofErr w:type="gramEnd"/>
      <w:r w:rsidR="005D3EB7">
        <w:rPr>
          <w:rFonts w:ascii="Arial Narrow" w:hAnsi="Arial Narrow"/>
          <w:i/>
          <w:iCs/>
          <w:sz w:val="24"/>
          <w:szCs w:val="24"/>
        </w:rPr>
        <w:t xml:space="preserve">. My symmetrical liquid body formed concentrically around a point of buoyancy, I flow in a direction, pulsing and contracting. Round air-thoughts, bubbling up slowly, to surfaces of water which buoy cities bobbing under the sea. </w:t>
      </w:r>
    </w:p>
    <w:p w14:paraId="79A85533" w14:textId="0799823D" w:rsidR="005D3EB7" w:rsidRDefault="00FD343C" w:rsidP="005D3EB7">
      <w:pPr>
        <w:spacing w:after="0" w:line="360" w:lineRule="auto"/>
        <w:rPr>
          <w:rFonts w:ascii="Arial Narrow" w:hAnsi="Arial Narrow"/>
          <w:i/>
          <w:iCs/>
          <w:sz w:val="24"/>
          <w:szCs w:val="24"/>
        </w:rPr>
      </w:pPr>
      <w:r w:rsidRPr="005E78CD">
        <w:rPr>
          <w:rFonts w:ascii="Arial Narrow" w:hAnsi="Arial Narrow"/>
          <w:i/>
          <w:iCs/>
          <w:noProof/>
          <w:sz w:val="24"/>
          <w:szCs w:val="24"/>
          <w:lang w:eastAsia="zh-CN"/>
        </w:rPr>
        <mc:AlternateContent>
          <mc:Choice Requires="wps">
            <w:drawing>
              <wp:anchor distT="45720" distB="45720" distL="114300" distR="114300" simplePos="0" relativeHeight="252027904" behindDoc="0" locked="0" layoutInCell="1" allowOverlap="1" wp14:anchorId="79C62E70" wp14:editId="5C188AC6">
                <wp:simplePos x="0" y="0"/>
                <wp:positionH relativeFrom="rightMargin">
                  <wp:posOffset>-5095240</wp:posOffset>
                </wp:positionH>
                <wp:positionV relativeFrom="paragraph">
                  <wp:posOffset>208915</wp:posOffset>
                </wp:positionV>
                <wp:extent cx="972185" cy="1404620"/>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04620"/>
                        </a:xfrm>
                        <a:prstGeom prst="rect">
                          <a:avLst/>
                        </a:prstGeom>
                        <a:solidFill>
                          <a:srgbClr val="FFFFFF"/>
                        </a:solidFill>
                        <a:ln w="9525">
                          <a:noFill/>
                          <a:miter lim="800000"/>
                          <a:headEnd/>
                          <a:tailEnd/>
                        </a:ln>
                      </wps:spPr>
                      <wps:txbx>
                        <w:txbxContent>
                          <w:p w14:paraId="11EE0A36" w14:textId="77777777" w:rsidR="002D2673" w:rsidRPr="003A277C" w:rsidRDefault="002D2673" w:rsidP="005D3EB7">
                            <w:pPr>
                              <w:rPr>
                                <w:rFonts w:ascii="Arial Narrow" w:hAnsi="Arial Narrow"/>
                                <w:i/>
                                <w:iCs/>
                                <w:sz w:val="18"/>
                                <w:szCs w:val="18"/>
                              </w:rPr>
                            </w:pPr>
                            <w:r w:rsidRPr="003A277C">
                              <w:rPr>
                                <w:rFonts w:ascii="Arial Narrow" w:hAnsi="Arial Narrow"/>
                                <w:i/>
                                <w:iCs/>
                                <w:sz w:val="18"/>
                                <w:szCs w:val="18"/>
                              </w:rPr>
                              <w:t>They are not of different material,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62E70" id="_x0000_s1114" type="#_x0000_t202" style="position:absolute;margin-left:-401.2pt;margin-top:16.45pt;width:76.55pt;height:110.6pt;z-index:25202790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f6JAIAACUEAAAOAAAAZHJzL2Uyb0RvYy54bWysU9tuGyEQfa/Uf0C813upnTgrr6PUqatK&#10;6UVK+gEsy3pRgaGAvZt+fQbWdq30rSoPCJjhcOacYXU7akUOwnkJpqbFLKdEGA6tNLua/njavltS&#10;4gMzLVNgRE2fhae367dvVoOtRAk9qFY4giDGV4OtaR+CrbLM815o5mdghcFgB06zgFu3y1rHBkTX&#10;Kivz/CobwLXWARfe4+n9FKTrhN91godvXedFIKqmyC2k2aW5iXO2XrFq55jtJT/SYP/AQjNp8NEz&#10;1D0LjOyd/AtKS+7AQxdmHHQGXSe5SDVgNUX+qprHnlmRakFxvD3L5P8fLP96+O6IbGv6Pi8pMUyj&#10;SU9iDOQDjKSM+gzWV5j2aDExjHiMPqdavX0A/tMTA5uemZ24cw6GXrAW+RXxZnZxdcLxEaQZvkCL&#10;z7B9gAQ0dk5H8VAOgujo0/PZm0iF4+HNdVksF5RwDBXzfH5VJvMyVp1uW+fDJwGaxEVNHXqf0Nnh&#10;wYfIhlWnlPiYByXbrVQqbdyu2ShHDgz7ZJtGKuBVmjJkQCqLcpGQDcT7qYW0DNjHSuqaLvM4ps6K&#10;anw0bUoJTKppjUyUOcoTFZm0CWMzJieWy5PsDbTPKJiDqW/xn+GiB/ebkgF7tqb+1545QYn6bFD0&#10;m2I+j02eNvPFNUpE3GWkuYwwwxGqpoGSabkJ6WMkPewdmrOVSbfo4sTkyBl7Mcl5/Dex2S/3KevP&#10;716/AAAA//8DAFBLAwQUAAYACAAAACEAz4SSy+IAAAAMAQAADwAAAGRycy9kb3ducmV2LnhtbEyP&#10;wU7DMBBE70j8g7VI3FKnaVq1IZuqouLCAYmCBEc3duKIeG3Zbhr+HnOC42qeZt7W+9mMbFI+DJYQ&#10;loscmKLWyoF6hPe3p2wLLERBUoyWFMK3CrBvbm9qUUl7pVc1nWLPUgmFSiDoGF3FeWi1MiIsrFOU&#10;ss56I2I6fc+lF9dUbkZe5PmGGzFQWtDCqUet2q/TxSB8GD3Io3/57OQ4HZ+7w9rN3iHe382HB2BR&#10;zfEPhl/9pA5NcjrbC8nARoRsmxdlYhFWxQ5YIrJNuVsBOyMU63IJvKn5/yeaHwAAAP//AwBQSwEC&#10;LQAUAAYACAAAACEAtoM4kv4AAADhAQAAEwAAAAAAAAAAAAAAAAAAAAAAW0NvbnRlbnRfVHlwZXNd&#10;LnhtbFBLAQItABQABgAIAAAAIQA4/SH/1gAAAJQBAAALAAAAAAAAAAAAAAAAAC8BAABfcmVscy8u&#10;cmVsc1BLAQItABQABgAIAAAAIQAXJ1f6JAIAACUEAAAOAAAAAAAAAAAAAAAAAC4CAABkcnMvZTJv&#10;RG9jLnhtbFBLAQItABQABgAIAAAAIQDPhJLL4gAAAAwBAAAPAAAAAAAAAAAAAAAAAH4EAABkcnMv&#10;ZG93bnJldi54bWxQSwUGAAAAAAQABADzAAAAjQUAAAAA&#10;" stroked="f">
                <v:textbox style="mso-fit-shape-to-text:t">
                  <w:txbxContent>
                    <w:p w14:paraId="11EE0A36" w14:textId="77777777" w:rsidR="002D2673" w:rsidRPr="003A277C" w:rsidRDefault="002D2673" w:rsidP="005D3EB7">
                      <w:pPr>
                        <w:rPr>
                          <w:rFonts w:ascii="Arial Narrow" w:hAnsi="Arial Narrow"/>
                          <w:i/>
                          <w:iCs/>
                          <w:sz w:val="18"/>
                          <w:szCs w:val="18"/>
                        </w:rPr>
                      </w:pPr>
                      <w:r w:rsidRPr="003A277C">
                        <w:rPr>
                          <w:rFonts w:ascii="Arial Narrow" w:hAnsi="Arial Narrow"/>
                          <w:i/>
                          <w:iCs/>
                          <w:sz w:val="18"/>
                          <w:szCs w:val="18"/>
                        </w:rPr>
                        <w:t>They are not of different material,</w:t>
                      </w:r>
                    </w:p>
                  </w:txbxContent>
                </v:textbox>
                <w10:wrap type="square" anchorx="margin"/>
              </v:shape>
            </w:pict>
          </mc:Fallback>
        </mc:AlternateContent>
      </w:r>
    </w:p>
    <w:p w14:paraId="369363C9" w14:textId="22F7B96D" w:rsidR="005D3EB7" w:rsidRDefault="005D3EB7" w:rsidP="001F0F71">
      <w:pPr>
        <w:spacing w:after="0" w:line="360" w:lineRule="auto"/>
        <w:jc w:val="both"/>
        <w:rPr>
          <w:rFonts w:ascii="Arial Narrow" w:hAnsi="Arial Narrow"/>
          <w:i/>
          <w:iCs/>
          <w:sz w:val="24"/>
          <w:szCs w:val="24"/>
        </w:rPr>
      </w:pPr>
      <w:r w:rsidRPr="005E78CD">
        <w:rPr>
          <w:rFonts w:ascii="Arial Narrow" w:hAnsi="Arial Narrow"/>
          <w:i/>
          <w:iCs/>
          <w:noProof/>
          <w:sz w:val="24"/>
          <w:szCs w:val="24"/>
          <w:lang w:eastAsia="zh-CN"/>
        </w:rPr>
        <mc:AlternateContent>
          <mc:Choice Requires="wps">
            <w:drawing>
              <wp:anchor distT="45720" distB="45720" distL="114300" distR="114300" simplePos="0" relativeHeight="252006400" behindDoc="0" locked="0" layoutInCell="1" allowOverlap="1" wp14:anchorId="1E6C0C26" wp14:editId="321AC5DA">
                <wp:simplePos x="0" y="0"/>
                <wp:positionH relativeFrom="rightMargin">
                  <wp:posOffset>284486</wp:posOffset>
                </wp:positionH>
                <wp:positionV relativeFrom="paragraph">
                  <wp:posOffset>568683</wp:posOffset>
                </wp:positionV>
                <wp:extent cx="1426845" cy="1404620"/>
                <wp:effectExtent l="0" t="0" r="1905" b="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04620"/>
                        </a:xfrm>
                        <a:prstGeom prst="rect">
                          <a:avLst/>
                        </a:prstGeom>
                        <a:solidFill>
                          <a:srgbClr val="FFFFFF"/>
                        </a:solidFill>
                        <a:ln w="9525">
                          <a:noFill/>
                          <a:miter lim="800000"/>
                          <a:headEnd/>
                          <a:tailEnd/>
                        </a:ln>
                      </wps:spPr>
                      <wps:txbx>
                        <w:txbxContent>
                          <w:p w14:paraId="5204A0FD" w14:textId="77777777" w:rsidR="002D2673" w:rsidRPr="003A277C" w:rsidRDefault="002D2673" w:rsidP="005D3EB7">
                            <w:pPr>
                              <w:rPr>
                                <w:rFonts w:ascii="Arial Narrow" w:hAnsi="Arial Narrow"/>
                                <w:i/>
                                <w:iCs/>
                                <w:sz w:val="18"/>
                                <w:szCs w:val="18"/>
                              </w:rPr>
                            </w:pPr>
                            <w:r w:rsidRPr="003A277C">
                              <w:rPr>
                                <w:rFonts w:ascii="Arial Narrow" w:hAnsi="Arial Narrow"/>
                                <w:i/>
                                <w:iCs/>
                                <w:sz w:val="18"/>
                                <w:szCs w:val="18"/>
                              </w:rPr>
                              <w:t>extraneous to the gray matter of the directing brain.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C0C26" id="_x0000_s1115" type="#_x0000_t202" style="position:absolute;left:0;text-align:left;margin-left:22.4pt;margin-top:44.8pt;width:112.35pt;height:110.6pt;z-index:25200640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QPJgIAACYEAAAOAAAAZHJzL2Uyb0RvYy54bWysU9uO2yAQfa/Uf0C8N3ayTppYcVbbbFNV&#10;2l6k3X4AxjhGBYYCib39+h1wkkbbt6o8IGCGw8w5h/XtoBU5CuclmIpOJzklwnBopNlX9MfT7t2S&#10;Eh+YaZgCIyr6LDy93bx9s+5tKWbQgWqEIwhifNnbinYh2DLLPO+EZn4CVhgMtuA0C7h1+6xxrEd0&#10;rbJZni+yHlxjHXDhPZ7ej0G6SfhtK3j41rZeBKIqirWFNLs013HONmtW7h2zneSnMtg/VKGZNPjo&#10;BeqeBUYOTv4FpSV34KENEw46g7aVXKQesJtp/qqbx45ZkXpBcry90OT/Hyz/evzuiGwqepPfUGKY&#10;RpGexBDIBxjILPLTW19i2qPFxDDgMeqcevX2AfhPTwxsO2b24s456DvBGqxvGm9mV1dHHB9B6v4L&#10;NPgMOwRIQEPrdCQP6SCIjjo9X7SJpfD4ZDFbLIs5JRxj0yIvFrOkXsbK83XrfPgkQJO4qKhD8RM8&#10;Oz74EMth5TklvuZByWYnlUobt6+3ypEjQ6Ps0kgdvEpThvQVXc1n84RsIN5PHtIyoJGV1BVd5nGM&#10;1op0fDRNSglMqnGNlShz4idSMpIThnpIUixXZ95raJ6RMQejcfGj4aID95uSHk1bUf/rwJygRH02&#10;yPpqWhTR5WlTzN8jRcRdR+rrCDMcoSoaKBmX25B+RuLD3qE6O5l4izKOlZxqRjMmOk8fJ7r9ep+y&#10;/nzvzQsAAAD//wMAUEsDBBQABgAIAAAAIQDaTfnr3gAAAAkBAAAPAAAAZHJzL2Rvd25yZXYueG1s&#10;TI/NTsMwEITvSLyDtUjcqNPSRmnIpqqouHBAoiDB0Y03cYT/ZLtpeHvMCY6jGc180+xmo9lEIY7O&#10;IiwXBTCynZOjHRDe357uKmAxCSuFdpYQvinCrr2+akQt3cW+0nRMA8slNtYCQaXka85jp8iIuHCe&#10;bPZ6F4xIWYaByyAuudxoviqKkhsx2ryghKdHRd3X8WwQPowa5SG8fPZST4fnfr/xc/CItzfz/gFY&#10;ojn9heEXP6NDm5lO7mxlZBphvc7kCaHalsCyvyq3G2AnhPtlUQFvG/7/QfsDAAD//wMAUEsBAi0A&#10;FAAGAAgAAAAhALaDOJL+AAAA4QEAABMAAAAAAAAAAAAAAAAAAAAAAFtDb250ZW50X1R5cGVzXS54&#10;bWxQSwECLQAUAAYACAAAACEAOP0h/9YAAACUAQAACwAAAAAAAAAAAAAAAAAvAQAAX3JlbHMvLnJl&#10;bHNQSwECLQAUAAYACAAAACEAWrj0DyYCAAAmBAAADgAAAAAAAAAAAAAAAAAuAgAAZHJzL2Uyb0Rv&#10;Yy54bWxQSwECLQAUAAYACAAAACEA2k35694AAAAJAQAADwAAAAAAAAAAAAAAAACABAAAZHJzL2Rv&#10;d25yZXYueG1sUEsFBgAAAAAEAAQA8wAAAIsFAAAAAA==&#10;" stroked="f">
                <v:textbox style="mso-fit-shape-to-text:t">
                  <w:txbxContent>
                    <w:p w14:paraId="5204A0FD" w14:textId="77777777" w:rsidR="002D2673" w:rsidRPr="003A277C" w:rsidRDefault="002D2673" w:rsidP="005D3EB7">
                      <w:pPr>
                        <w:rPr>
                          <w:rFonts w:ascii="Arial Narrow" w:hAnsi="Arial Narrow"/>
                          <w:i/>
                          <w:iCs/>
                          <w:sz w:val="18"/>
                          <w:szCs w:val="18"/>
                        </w:rPr>
                      </w:pPr>
                      <w:proofErr w:type="gramStart"/>
                      <w:r w:rsidRPr="003A277C">
                        <w:rPr>
                          <w:rFonts w:ascii="Arial Narrow" w:hAnsi="Arial Narrow"/>
                          <w:i/>
                          <w:iCs/>
                          <w:sz w:val="18"/>
                          <w:szCs w:val="18"/>
                        </w:rPr>
                        <w:t>extraneous</w:t>
                      </w:r>
                      <w:proofErr w:type="gramEnd"/>
                      <w:r w:rsidRPr="003A277C">
                        <w:rPr>
                          <w:rFonts w:ascii="Arial Narrow" w:hAnsi="Arial Narrow"/>
                          <w:i/>
                          <w:iCs/>
                          <w:sz w:val="18"/>
                          <w:szCs w:val="18"/>
                        </w:rPr>
                        <w:t xml:space="preserve"> to the </w:t>
                      </w:r>
                      <w:proofErr w:type="spellStart"/>
                      <w:r w:rsidRPr="003A277C">
                        <w:rPr>
                          <w:rFonts w:ascii="Arial Narrow" w:hAnsi="Arial Narrow"/>
                          <w:i/>
                          <w:iCs/>
                          <w:sz w:val="18"/>
                          <w:szCs w:val="18"/>
                        </w:rPr>
                        <w:t>gray</w:t>
                      </w:r>
                      <w:proofErr w:type="spellEnd"/>
                      <w:r w:rsidRPr="003A277C">
                        <w:rPr>
                          <w:rFonts w:ascii="Arial Narrow" w:hAnsi="Arial Narrow"/>
                          <w:i/>
                          <w:iCs/>
                          <w:sz w:val="18"/>
                          <w:szCs w:val="18"/>
                        </w:rPr>
                        <w:t xml:space="preserve"> matter of the directing brain.</w:t>
                      </w:r>
                    </w:p>
                  </w:txbxContent>
                </v:textbox>
                <w10:wrap type="square" anchorx="margin"/>
              </v:shape>
            </w:pict>
          </mc:Fallback>
        </mc:AlternateContent>
      </w:r>
      <w:r>
        <w:rPr>
          <w:rFonts w:ascii="Arial Narrow" w:hAnsi="Arial Narrow"/>
          <w:i/>
          <w:iCs/>
          <w:sz w:val="24"/>
          <w:szCs w:val="24"/>
        </w:rPr>
        <w:t xml:space="preserve">My spherical mind emerges from my water body, from a body of water, evaporating thoughts into terrestrial worlds, liquidising. Becoming water, rounding off rugged edges, creating cities buoyed within watery worlds, liquid within and without. All is swept on current, canals and salt marsh. </w:t>
      </w:r>
    </w:p>
    <w:p w14:paraId="47E7575E" w14:textId="77777777" w:rsidR="001F0EC6" w:rsidRDefault="005D3EB7" w:rsidP="006E0125">
      <w:pPr>
        <w:spacing w:after="0" w:line="360" w:lineRule="auto"/>
        <w:jc w:val="both"/>
        <w:rPr>
          <w:rFonts w:ascii="Arial Narrow" w:hAnsi="Arial Narrow"/>
          <w:i/>
          <w:iCs/>
          <w:sz w:val="24"/>
          <w:szCs w:val="24"/>
        </w:rPr>
      </w:pPr>
      <w:r w:rsidRPr="005E78CD">
        <w:rPr>
          <w:rFonts w:ascii="Arial Narrow" w:hAnsi="Arial Narrow"/>
          <w:i/>
          <w:iCs/>
          <w:noProof/>
          <w:sz w:val="24"/>
          <w:szCs w:val="24"/>
          <w:lang w:eastAsia="zh-CN"/>
        </w:rPr>
        <w:lastRenderedPageBreak/>
        <mc:AlternateContent>
          <mc:Choice Requires="wps">
            <w:drawing>
              <wp:anchor distT="45720" distB="45720" distL="114300" distR="114300" simplePos="0" relativeHeight="252009472" behindDoc="0" locked="0" layoutInCell="1" allowOverlap="1" wp14:anchorId="482510F0" wp14:editId="5107B1BC">
                <wp:simplePos x="0" y="0"/>
                <wp:positionH relativeFrom="page">
                  <wp:align>right</wp:align>
                </wp:positionH>
                <wp:positionV relativeFrom="paragraph">
                  <wp:posOffset>425057</wp:posOffset>
                </wp:positionV>
                <wp:extent cx="1426845" cy="1404620"/>
                <wp:effectExtent l="0" t="0" r="1905" b="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04620"/>
                        </a:xfrm>
                        <a:prstGeom prst="rect">
                          <a:avLst/>
                        </a:prstGeom>
                        <a:solidFill>
                          <a:srgbClr val="FFFFFF"/>
                        </a:solidFill>
                        <a:ln w="9525">
                          <a:noFill/>
                          <a:miter lim="800000"/>
                          <a:headEnd/>
                          <a:tailEnd/>
                        </a:ln>
                      </wps:spPr>
                      <wps:txbx>
                        <w:txbxContent>
                          <w:p w14:paraId="37AF7301" w14:textId="77777777" w:rsidR="002D2673" w:rsidRPr="003A277C" w:rsidRDefault="002D2673" w:rsidP="005D3EB7">
                            <w:pPr>
                              <w:rPr>
                                <w:rFonts w:ascii="Arial Narrow" w:hAnsi="Arial Narrow"/>
                                <w:i/>
                                <w:iCs/>
                                <w:sz w:val="18"/>
                                <w:szCs w:val="18"/>
                              </w:rPr>
                            </w:pPr>
                            <w:r>
                              <w:rPr>
                                <w:rFonts w:ascii="Arial Narrow" w:hAnsi="Arial Narrow"/>
                                <w:i/>
                                <w:iCs/>
                                <w:sz w:val="18"/>
                                <w:szCs w:val="18"/>
                              </w:rPr>
                              <w:t>part of the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510F0" id="_x0000_s1116" type="#_x0000_t202" style="position:absolute;left:0;text-align:left;margin-left:61.15pt;margin-top:33.45pt;width:112.35pt;height:110.6pt;z-index:25200947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i3JAIAACYEAAAOAAAAZHJzL2Uyb0RvYy54bWysU9uO2yAQfa/Uf0C8N3ZSJ02sOKtttqkq&#10;bS/Sbj8AYxyjAkOBxE6/fgeczUbbt6p+QOCZOZw5c1jfDFqRo3BegqnodJJTIgyHRpp9RX8+7t4t&#10;KfGBmYYpMKKiJ+Hpzebtm3VvSzGDDlQjHEEQ48veVrQLwZZZ5nknNPMTsMJgsAWnWcCj22eNYz2i&#10;a5XN8nyR9eAa64AL7/Hv3Rikm4TftoKH723rRSCqosgtpNWltY5rtlmzcu+Y7SQ/02D/wEIzafDS&#10;C9QdC4wcnPwLSkvuwEMbJhx0Bm0ruUg9YDfT/FU3Dx2zIvWC4nh7kcn/P1j+7fjDEdlU9H1eUGKY&#10;xiE9iiGQjzCQWdSnt77EtAeLiWHA3zjn1Ku398B/eWJg2zGzF7fOQd8J1iC/aazMrkpHHB9B6v4r&#10;NHgNOwRIQEPrdBQP5SCIjnM6XWYTqfB4ZTFbLIs5JRxj0yIvFrM0vYyVz+XW+fBZgCZxU1GHw0/w&#10;7HjvQ6TDyueUeJsHJZudVCod3L7eKkeODI2yS1/q4FWaMqSv6Go+mydkA7E+eUjLgEZWUld0mcdv&#10;tFaU45NpUkpgUo17ZKLMWZ8oyShOGOohjWKViqN4NTQnVMzBaFx8aLjpwP2hpEfTVtT/PjAnKFFf&#10;DKq+mhZFdHk6FPMPKBFx15H6OsIMR6iKBkrG7Takl5H0sLc4nZ1Mur0wOXNGMyY5zw8nuv36nLJe&#10;nvfmCQAA//8DAFBLAwQUAAYACAAAACEAzhwZbt0AAAAHAQAADwAAAGRycy9kb3ducmV2LnhtbEyP&#10;wU7DMBBE70j8g7VI3KjTCEIIcaqKigsHJAoSHN3YiSPstWW7afh7lhO97WhGM2/bzeIsm3VMk0cB&#10;61UBTGPv1YSjgI/355saWMoSlbQetYAfnWDTXV60slH+hG963ueRUQmmRgowOYeG89Qb7WRa+aCR&#10;vMFHJzPJOHIV5YnKneVlUVTcyQlpwcign4zuv/dHJ+DTmUnt4uvXoOy8exm2d2GJQYjrq2X7CCzr&#10;Jf+H4Q+f0KEjpoM/okrMCqBHsoCqegBGblne3gM70FHXa+Bdy8/5u18AAAD//wMAUEsBAi0AFAAG&#10;AAgAAAAhALaDOJL+AAAA4QEAABMAAAAAAAAAAAAAAAAAAAAAAFtDb250ZW50X1R5cGVzXS54bWxQ&#10;SwECLQAUAAYACAAAACEAOP0h/9YAAACUAQAACwAAAAAAAAAAAAAAAAAvAQAAX3JlbHMvLnJlbHNQ&#10;SwECLQAUAAYACAAAACEA2djotyQCAAAmBAAADgAAAAAAAAAAAAAAAAAuAgAAZHJzL2Uyb0RvYy54&#10;bWxQSwECLQAUAAYACAAAACEAzhwZbt0AAAAHAQAADwAAAAAAAAAAAAAAAAB+BAAAZHJzL2Rvd25y&#10;ZXYueG1sUEsFBgAAAAAEAAQA8wAAAIgFAAAAAA==&#10;" stroked="f">
                <v:textbox style="mso-fit-shape-to-text:t">
                  <w:txbxContent>
                    <w:p w14:paraId="37AF7301" w14:textId="77777777" w:rsidR="002D2673" w:rsidRPr="003A277C" w:rsidRDefault="002D2673" w:rsidP="005D3EB7">
                      <w:pPr>
                        <w:rPr>
                          <w:rFonts w:ascii="Arial Narrow" w:hAnsi="Arial Narrow"/>
                          <w:i/>
                          <w:iCs/>
                          <w:sz w:val="18"/>
                          <w:szCs w:val="18"/>
                        </w:rPr>
                      </w:pPr>
                      <w:proofErr w:type="gramStart"/>
                      <w:r>
                        <w:rPr>
                          <w:rFonts w:ascii="Arial Narrow" w:hAnsi="Arial Narrow"/>
                          <w:i/>
                          <w:iCs/>
                          <w:sz w:val="18"/>
                          <w:szCs w:val="18"/>
                        </w:rPr>
                        <w:t>part</w:t>
                      </w:r>
                      <w:proofErr w:type="gramEnd"/>
                      <w:r>
                        <w:rPr>
                          <w:rFonts w:ascii="Arial Narrow" w:hAnsi="Arial Narrow"/>
                          <w:i/>
                          <w:iCs/>
                          <w:sz w:val="18"/>
                          <w:szCs w:val="18"/>
                        </w:rPr>
                        <w:t xml:space="preserve"> of the</w:t>
                      </w:r>
                    </w:p>
                  </w:txbxContent>
                </v:textbox>
                <w10:wrap type="square" anchorx="page"/>
              </v:shape>
            </w:pict>
          </mc:Fallback>
        </mc:AlternateContent>
      </w:r>
      <w:r w:rsidRPr="005E78CD">
        <w:rPr>
          <w:rFonts w:ascii="Arial Narrow" w:hAnsi="Arial Narrow"/>
          <w:i/>
          <w:iCs/>
          <w:noProof/>
          <w:sz w:val="24"/>
          <w:szCs w:val="24"/>
          <w:lang w:eastAsia="zh-CN"/>
        </w:rPr>
        <mc:AlternateContent>
          <mc:Choice Requires="wps">
            <w:drawing>
              <wp:anchor distT="45720" distB="45720" distL="114300" distR="114300" simplePos="0" relativeHeight="252008448" behindDoc="0" locked="0" layoutInCell="1" allowOverlap="1" wp14:anchorId="2F3A5E60" wp14:editId="6D4363FC">
                <wp:simplePos x="0" y="0"/>
                <wp:positionH relativeFrom="rightMargin">
                  <wp:posOffset>-5520088</wp:posOffset>
                </wp:positionH>
                <wp:positionV relativeFrom="paragraph">
                  <wp:posOffset>7510</wp:posOffset>
                </wp:positionV>
                <wp:extent cx="1426845" cy="1404620"/>
                <wp:effectExtent l="0" t="0" r="1905" b="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04620"/>
                        </a:xfrm>
                        <a:prstGeom prst="rect">
                          <a:avLst/>
                        </a:prstGeom>
                        <a:solidFill>
                          <a:srgbClr val="FFFFFF"/>
                        </a:solidFill>
                        <a:ln w="9525">
                          <a:noFill/>
                          <a:miter lim="800000"/>
                          <a:headEnd/>
                          <a:tailEnd/>
                        </a:ln>
                      </wps:spPr>
                      <wps:txbx>
                        <w:txbxContent>
                          <w:p w14:paraId="6BB21956" w14:textId="77777777" w:rsidR="002D2673" w:rsidRPr="003A277C" w:rsidRDefault="002D2673" w:rsidP="005D3EB7">
                            <w:pPr>
                              <w:rPr>
                                <w:rFonts w:ascii="Arial Narrow" w:hAnsi="Arial Narrow"/>
                                <w:i/>
                                <w:iCs/>
                                <w:sz w:val="18"/>
                                <w:szCs w:val="18"/>
                              </w:rPr>
                            </w:pPr>
                            <w:r>
                              <w:rPr>
                                <w:rFonts w:ascii="Arial Narrow" w:hAnsi="Arial Narrow"/>
                                <w:i/>
                                <w:iCs/>
                                <w:sz w:val="18"/>
                                <w:szCs w:val="18"/>
                              </w:rPr>
                              <w:t>The super-feelers 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A5E60" id="_x0000_s1117" type="#_x0000_t202" style="position:absolute;left:0;text-align:left;margin-left:-434.65pt;margin-top:.6pt;width:112.35pt;height:110.6pt;z-index:25200844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hJAIAACYEAAAOAAAAZHJzL2Uyb0RvYy54bWysU9uO2yAQfa/Uf0C8N3ZSJ02sOKtttqkq&#10;bS/Sbj8AYxyjAkOBxE6/fgeczUbbt6o8IGCGw5kzh/XNoBU5CuclmIpOJzklwnBopNlX9Ofj7t2S&#10;Eh+YaZgCIyp6Ep7ebN6+Wfe2FDPoQDXCEQQxvuxtRbsQbJllnndCMz8BKwwGW3CaBdy6fdY41iO6&#10;VtkszxdZD66xDrjwHk/vxiDdJPy2FTx8b1svAlEVRW4hzS7NdZyzzZqVe8dsJ/mZBvsHFppJg49e&#10;oO5YYOTg5F9QWnIHHtow4aAzaFvJRaoBq5nmr6p56JgVqRYUx9uLTP7/wfJvxx+OyKai7/M5JYZp&#10;bNKjGAL5CAOZRX1660tMe7CYGAY8xj6nWr29B/7LEwPbjpm9uHUO+k6wBvlN483s6uqI4yNI3X+F&#10;Bp9hhwAJaGidjuKhHATRsU+nS28iFR6fLGaLZYEUOcamRV4sZql7GSufr1vnw2cBmsRFRR02P8Gz&#10;470PkQ4rn1Piax6UbHZSqbRx+3qrHDkyNMoujVTBqzRlSF/R1Xw2T8gG4v3kIS0DGllJXdFlHsdo&#10;rSjHJ9OklMCkGtfIRJmzPlGSUZww1ENqxSqpF8WroTmhYg5G4+JHw0UH7g8lPZq2ov73gTlBifpi&#10;UPXVtCiiy9OmmH9AiYi7jtTXEWY4QlU0UDIutyH9jKSHvcXu7GTS7YXJmTOaMcl5/jjR7df7lPXy&#10;vTdPAAAA//8DAFBLAwQUAAYACAAAACEAecbHo+AAAAALAQAADwAAAGRycy9kb3ducmV2LnhtbEyP&#10;wU7DMBBE70j8g7VI3FIHE6I2xKkqKi4ckChI9OjGThxhry3bTcPfY05wXM3TzNt2u1hDZhXi5JDD&#10;3aoEorB3csKRw8f7c7EGEpNAKYxDxeFbRdh211etaKS74JuaD2kkuQRjIzjolHxDaey1siKunFeY&#10;s8EFK1I+w0hlEJdcbg1lZVlTKybMC1p49aRV/3U4Ww6fVk9yH16PgzTz/mXYPfgleM5vb5bdI5Ck&#10;lvQHw69+VocuO53cGWUkhkOxrjf3mc0JA5KBoq6qGsiJA2OsAtq19P8P3Q8AAAD//wMAUEsBAi0A&#10;FAAGAAgAAAAhALaDOJL+AAAA4QEAABMAAAAAAAAAAAAAAAAAAAAAAFtDb250ZW50X1R5cGVzXS54&#10;bWxQSwECLQAUAAYACAAAACEAOP0h/9YAAACUAQAACwAAAAAAAAAAAAAAAAAvAQAAX3JlbHMvLnJl&#10;bHNQSwECLQAUAAYACAAAACEA/owDISQCAAAmBAAADgAAAAAAAAAAAAAAAAAuAgAAZHJzL2Uyb0Rv&#10;Yy54bWxQSwECLQAUAAYACAAAACEAecbHo+AAAAALAQAADwAAAAAAAAAAAAAAAAB+BAAAZHJzL2Rv&#10;d25yZXYueG1sUEsFBgAAAAAEAAQA8wAAAIsFAAAAAA==&#10;" stroked="f">
                <v:textbox style="mso-fit-shape-to-text:t">
                  <w:txbxContent>
                    <w:p w14:paraId="6BB21956" w14:textId="77777777" w:rsidR="002D2673" w:rsidRPr="003A277C" w:rsidRDefault="002D2673" w:rsidP="005D3EB7">
                      <w:pPr>
                        <w:rPr>
                          <w:rFonts w:ascii="Arial Narrow" w:hAnsi="Arial Narrow"/>
                          <w:i/>
                          <w:iCs/>
                          <w:sz w:val="18"/>
                          <w:szCs w:val="18"/>
                        </w:rPr>
                      </w:pPr>
                      <w:r>
                        <w:rPr>
                          <w:rFonts w:ascii="Arial Narrow" w:hAnsi="Arial Narrow"/>
                          <w:i/>
                          <w:iCs/>
                          <w:sz w:val="18"/>
                          <w:szCs w:val="18"/>
                        </w:rPr>
                        <w:t>The super-feelers are</w:t>
                      </w:r>
                    </w:p>
                  </w:txbxContent>
                </v:textbox>
                <w10:wrap type="square" anchorx="margin"/>
              </v:shape>
            </w:pict>
          </mc:Fallback>
        </mc:AlternateContent>
      </w:r>
      <w:r>
        <w:rPr>
          <w:rFonts w:ascii="Arial Narrow" w:hAnsi="Arial Narrow"/>
          <w:i/>
          <w:iCs/>
          <w:sz w:val="24"/>
          <w:szCs w:val="24"/>
        </w:rPr>
        <w:t xml:space="preserve">Agile like a fish, life as water emerges elastically from and within taps, </w:t>
      </w:r>
      <w:r>
        <w:rPr>
          <w:rFonts w:ascii="Arial Narrow" w:hAnsi="Arial Narrow"/>
          <w:i/>
          <w:iCs/>
          <w:sz w:val="24"/>
          <w:szCs w:val="24"/>
        </w:rPr>
        <w:tab/>
      </w:r>
    </w:p>
    <w:p w14:paraId="4F67E84A" w14:textId="47314315" w:rsidR="005D3EB7" w:rsidRDefault="005D3EB7" w:rsidP="006E0125">
      <w:pPr>
        <w:spacing w:after="0" w:line="360" w:lineRule="auto"/>
        <w:jc w:val="both"/>
        <w:rPr>
          <w:rFonts w:ascii="Arial Narrow" w:hAnsi="Arial Narrow"/>
          <w:i/>
          <w:iCs/>
          <w:sz w:val="24"/>
          <w:szCs w:val="24"/>
        </w:rPr>
      </w:pPr>
      <w:r>
        <w:rPr>
          <w:rFonts w:ascii="Arial Narrow" w:hAnsi="Arial Narrow"/>
          <w:i/>
          <w:iCs/>
          <w:sz w:val="24"/>
          <w:szCs w:val="24"/>
        </w:rPr>
        <w:t xml:space="preserve">estuaries. Slowly terrestrial thinking </w:t>
      </w:r>
      <w:r>
        <w:rPr>
          <w:rFonts w:ascii="Arial Narrow" w:hAnsi="Arial Narrow"/>
          <w:i/>
          <w:iCs/>
          <w:sz w:val="24"/>
          <w:szCs w:val="24"/>
        </w:rPr>
        <w:tab/>
      </w:r>
      <w:r>
        <w:rPr>
          <w:rFonts w:ascii="Arial Narrow" w:hAnsi="Arial Narrow"/>
          <w:i/>
          <w:iCs/>
          <w:sz w:val="24"/>
          <w:szCs w:val="24"/>
        </w:rPr>
        <w:tab/>
        <w:t xml:space="preserve">decomposing </w:t>
      </w:r>
      <w:r>
        <w:rPr>
          <w:rFonts w:ascii="Arial Narrow" w:hAnsi="Arial Narrow"/>
          <w:i/>
          <w:iCs/>
          <w:sz w:val="24"/>
          <w:szCs w:val="24"/>
        </w:rPr>
        <w:tab/>
      </w:r>
      <w:r>
        <w:rPr>
          <w:rFonts w:ascii="Arial Narrow" w:hAnsi="Arial Narrow"/>
          <w:i/>
          <w:iCs/>
          <w:sz w:val="24"/>
          <w:szCs w:val="24"/>
        </w:rPr>
        <w:tab/>
        <w:t>language, nearly destroyed</w:t>
      </w:r>
    </w:p>
    <w:p w14:paraId="604749A7" w14:textId="77777777" w:rsidR="005D3EB7" w:rsidRDefault="005D3EB7" w:rsidP="005D3EB7">
      <w:pPr>
        <w:spacing w:after="0" w:line="360" w:lineRule="auto"/>
        <w:ind w:left="720" w:hanging="720"/>
        <w:rPr>
          <w:rFonts w:ascii="Arial Narrow" w:hAnsi="Arial Narrow"/>
          <w:i/>
          <w:iCs/>
          <w:sz w:val="24"/>
          <w:szCs w:val="24"/>
        </w:rPr>
      </w:pPr>
      <w:r w:rsidRPr="005E78CD">
        <w:rPr>
          <w:rFonts w:ascii="Arial Narrow" w:hAnsi="Arial Narrow"/>
          <w:i/>
          <w:iCs/>
          <w:noProof/>
          <w:sz w:val="24"/>
          <w:szCs w:val="24"/>
          <w:lang w:eastAsia="zh-CN"/>
        </w:rPr>
        <mc:AlternateContent>
          <mc:Choice Requires="wps">
            <w:drawing>
              <wp:anchor distT="45720" distB="45720" distL="114300" distR="114300" simplePos="0" relativeHeight="252010496" behindDoc="0" locked="0" layoutInCell="1" allowOverlap="1" wp14:anchorId="4D5FB5F4" wp14:editId="6BD431C5">
                <wp:simplePos x="0" y="0"/>
                <wp:positionH relativeFrom="leftMargin">
                  <wp:align>right</wp:align>
                </wp:positionH>
                <wp:positionV relativeFrom="paragraph">
                  <wp:posOffset>384810</wp:posOffset>
                </wp:positionV>
                <wp:extent cx="708025" cy="1404620"/>
                <wp:effectExtent l="0" t="0" r="0"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404620"/>
                        </a:xfrm>
                        <a:prstGeom prst="rect">
                          <a:avLst/>
                        </a:prstGeom>
                        <a:solidFill>
                          <a:srgbClr val="FFFFFF"/>
                        </a:solidFill>
                        <a:ln w="9525">
                          <a:noFill/>
                          <a:miter lim="800000"/>
                          <a:headEnd/>
                          <a:tailEnd/>
                        </a:ln>
                      </wps:spPr>
                      <wps:txbx>
                        <w:txbxContent>
                          <w:p w14:paraId="78BF35FE" w14:textId="77777777" w:rsidR="002D2673" w:rsidRPr="003A277C" w:rsidRDefault="002D2673" w:rsidP="005D3EB7">
                            <w:pPr>
                              <w:rPr>
                                <w:rFonts w:ascii="Arial Narrow" w:hAnsi="Arial Narrow"/>
                                <w:i/>
                                <w:iCs/>
                                <w:sz w:val="18"/>
                                <w:szCs w:val="18"/>
                              </w:rPr>
                            </w:pPr>
                            <w:r>
                              <w:rPr>
                                <w:rFonts w:ascii="Arial Narrow" w:hAnsi="Arial Narrow"/>
                                <w:i/>
                                <w:iCs/>
                                <w:sz w:val="18"/>
                                <w:szCs w:val="18"/>
                              </w:rPr>
                              <w:t>super-mind,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FB5F4" id="_x0000_s1118" type="#_x0000_t202" style="position:absolute;left:0;text-align:left;margin-left:4.55pt;margin-top:30.3pt;width:55.75pt;height:110.6pt;z-index:252010496;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76JQIAACUEAAAOAAAAZHJzL2Uyb0RvYy54bWysU9uO2yAQfa/Uf0C8N3bcJJtYcVbbbFNV&#10;2l6k3X4AxjhGBYYCiZ1+/Q44m0bbt6o8IGBmDmfOzKxvB63IUTgvwVR0OskpEYZDI82+oj+edu+W&#10;lPjATMMUGFHRk/D0dvP2zbq3pSigA9UIRxDE+LK3Fe1CsGWWed4JzfwErDBobMFpFvDq9lnjWI/o&#10;WmVFni+yHlxjHXDhPb7ej0a6SfhtK3j41rZeBKIqitxC2l3a67hnmzUr947ZTvIzDfYPLDSTBj+9&#10;QN2zwMjByb+gtOQOPLRhwkFn0LaSi5QDZjPNX2Xz2DErUi4ojrcXmfz/g+Vfj98dkU1F3+cLSgzT&#10;WKQnMQTyAQZSRH1660t0e7ToGAZ8xjqnXL19AP7TEwPbjpm9uHMO+k6wBvlNY2R2FTri+AhS91+g&#10;wW/YIUACGlqno3goB0F0rNPpUptIhePjTb7MizklHE3TWT5bFKl4GStfoq3z4ZMATeKhog5rn9DZ&#10;8cGHyIaVLy7xMw9KNjupVLq4fb1VjhwZ9skurZTAKzdlSF/R1RyJxCgDMT61kJYB+1hJXdFlHtfY&#10;WVGNj6ZJLoFJNZ6RiTJneaIiozZhqIdUidVF9hqaEwrmYOxbnDM8dOB+U9Jjz1bU/zowJyhRnw2K&#10;vprOZrHJ02U2v0GJiLu21NcWZjhCVTRQMh63IQ1G0sPeYXF2MukWqzgyOXPGXkxynucmNvv1PXn9&#10;me7NMwAAAP//AwBQSwMEFAAGAAgAAAAhACz1KVvbAAAABwEAAA8AAABkcnMvZG93bnJldi54bWxM&#10;jzFrwzAUhPdC/4N4gW6N7ECMcf0cQkKXDoWmhXZULNkylZ6EpDjuv68yteNxx9137W6xhs0qxMkR&#10;QrkugCnqnZxoRPh4f36sgcUkSArjSCH8qAi77v6uFY10V3pT8ymNLJdQbASCTsk3nMdeKyvi2nlF&#10;2RtcsCJlGUYug7jmcmv4pigqbsVEeUELrw5a9d+ni0X4tHqSx/D6NUgzH1+G/dYvwSM+rJb9E7Ck&#10;lvQXhht+RocuM53dhWRkBiEfSQhVUQG7uWW5BXZG2NRlDbxr+X/+7hcAAP//AwBQSwECLQAUAAYA&#10;CAAAACEAtoM4kv4AAADhAQAAEwAAAAAAAAAAAAAAAAAAAAAAW0NvbnRlbnRfVHlwZXNdLnhtbFBL&#10;AQItABQABgAIAAAAIQA4/SH/1gAAAJQBAAALAAAAAAAAAAAAAAAAAC8BAABfcmVscy8ucmVsc1BL&#10;AQItABQABgAIAAAAIQBZMm76JQIAACUEAAAOAAAAAAAAAAAAAAAAAC4CAABkcnMvZTJvRG9jLnht&#10;bFBLAQItABQABgAIAAAAIQAs9Slb2wAAAAcBAAAPAAAAAAAAAAAAAAAAAH8EAABkcnMvZG93bnJl&#10;di54bWxQSwUGAAAAAAQABADzAAAAhwUAAAAA&#10;" stroked="f">
                <v:textbox style="mso-fit-shape-to-text:t">
                  <w:txbxContent>
                    <w:p w14:paraId="78BF35FE" w14:textId="77777777" w:rsidR="002D2673" w:rsidRPr="003A277C" w:rsidRDefault="002D2673" w:rsidP="005D3EB7">
                      <w:pPr>
                        <w:rPr>
                          <w:rFonts w:ascii="Arial Narrow" w:hAnsi="Arial Narrow"/>
                          <w:i/>
                          <w:iCs/>
                          <w:sz w:val="18"/>
                          <w:szCs w:val="18"/>
                        </w:rPr>
                      </w:pPr>
                      <w:proofErr w:type="gramStart"/>
                      <w:r>
                        <w:rPr>
                          <w:rFonts w:ascii="Arial Narrow" w:hAnsi="Arial Narrow"/>
                          <w:i/>
                          <w:iCs/>
                          <w:sz w:val="18"/>
                          <w:szCs w:val="18"/>
                        </w:rPr>
                        <w:t>super-mind</w:t>
                      </w:r>
                      <w:proofErr w:type="gramEnd"/>
                      <w:r>
                        <w:rPr>
                          <w:rFonts w:ascii="Arial Narrow" w:hAnsi="Arial Narrow"/>
                          <w:i/>
                          <w:iCs/>
                          <w:sz w:val="18"/>
                          <w:szCs w:val="18"/>
                        </w:rPr>
                        <w:t>,</w:t>
                      </w:r>
                    </w:p>
                  </w:txbxContent>
                </v:textbox>
                <w10:wrap type="square" anchorx="margin"/>
              </v:shape>
            </w:pict>
          </mc:Fallback>
        </mc:AlternateContent>
      </w:r>
      <w:r>
        <w:rPr>
          <w:rFonts w:ascii="Arial Narrow" w:hAnsi="Arial Narrow"/>
          <w:i/>
          <w:iCs/>
          <w:sz w:val="24"/>
          <w:szCs w:val="24"/>
        </w:rPr>
        <w:t>bending. Words become crooked</w:t>
      </w:r>
      <w:r>
        <w:rPr>
          <w:rFonts w:ascii="Arial Narrow" w:hAnsi="Arial Narrow"/>
          <w:i/>
          <w:iCs/>
          <w:sz w:val="24"/>
          <w:szCs w:val="24"/>
        </w:rPr>
        <w:tab/>
        <w:t>solidly meaningless. Words are watery</w:t>
      </w:r>
      <w:r>
        <w:rPr>
          <w:rFonts w:ascii="Arial Narrow" w:hAnsi="Arial Narrow"/>
          <w:i/>
          <w:iCs/>
          <w:sz w:val="24"/>
          <w:szCs w:val="24"/>
        </w:rPr>
        <w:tab/>
        <w:t xml:space="preserve"> are swim and flow, pulsate</w:t>
      </w:r>
      <w:r>
        <w:rPr>
          <w:rFonts w:ascii="Arial Narrow" w:hAnsi="Arial Narrow"/>
          <w:i/>
          <w:iCs/>
          <w:sz w:val="24"/>
          <w:szCs w:val="24"/>
        </w:rPr>
        <w:tab/>
        <w:t>stretch out. Extend letter</w:t>
      </w:r>
      <w:r>
        <w:rPr>
          <w:rFonts w:ascii="Arial Narrow" w:hAnsi="Arial Narrow"/>
          <w:i/>
          <w:iCs/>
          <w:sz w:val="24"/>
          <w:szCs w:val="24"/>
        </w:rPr>
        <w:tab/>
      </w:r>
      <w:r>
        <w:rPr>
          <w:rFonts w:ascii="Arial Narrow" w:hAnsi="Arial Narrow"/>
          <w:i/>
          <w:iCs/>
          <w:sz w:val="24"/>
          <w:szCs w:val="24"/>
        </w:rPr>
        <w:tab/>
        <w:t>write in wave. Write liquidly like jelly</w:t>
      </w:r>
    </w:p>
    <w:p w14:paraId="1238DA60" w14:textId="77777777" w:rsidR="001F0EC6" w:rsidRDefault="00BE6C24" w:rsidP="001F0EC6">
      <w:pPr>
        <w:spacing w:after="0" w:line="360" w:lineRule="auto"/>
        <w:ind w:left="720" w:hanging="720"/>
        <w:rPr>
          <w:rFonts w:ascii="Arial Narrow" w:hAnsi="Arial Narrow"/>
          <w:i/>
          <w:iCs/>
          <w:sz w:val="24"/>
          <w:szCs w:val="24"/>
        </w:rPr>
      </w:pPr>
      <w:r w:rsidRPr="005E78CD">
        <w:rPr>
          <w:rFonts w:ascii="Arial Narrow" w:hAnsi="Arial Narrow"/>
          <w:i/>
          <w:iCs/>
          <w:noProof/>
          <w:sz w:val="24"/>
          <w:szCs w:val="24"/>
          <w:lang w:eastAsia="zh-CN"/>
        </w:rPr>
        <mc:AlternateContent>
          <mc:Choice Requires="wps">
            <w:drawing>
              <wp:anchor distT="45720" distB="45720" distL="114300" distR="114300" simplePos="0" relativeHeight="252011520" behindDoc="0" locked="0" layoutInCell="1" allowOverlap="1" wp14:anchorId="62BB3DC6" wp14:editId="33BDFF88">
                <wp:simplePos x="0" y="0"/>
                <wp:positionH relativeFrom="rightMargin">
                  <wp:posOffset>161360</wp:posOffset>
                </wp:positionH>
                <wp:positionV relativeFrom="paragraph">
                  <wp:posOffset>0</wp:posOffset>
                </wp:positionV>
                <wp:extent cx="1426845" cy="1404620"/>
                <wp:effectExtent l="0" t="0" r="1905" b="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04620"/>
                        </a:xfrm>
                        <a:prstGeom prst="rect">
                          <a:avLst/>
                        </a:prstGeom>
                        <a:solidFill>
                          <a:srgbClr val="FFFFFF"/>
                        </a:solidFill>
                        <a:ln w="9525">
                          <a:noFill/>
                          <a:miter lim="800000"/>
                          <a:headEnd/>
                          <a:tailEnd/>
                        </a:ln>
                      </wps:spPr>
                      <wps:txbx>
                        <w:txbxContent>
                          <w:p w14:paraId="5BAACC93" w14:textId="77777777" w:rsidR="002D2673" w:rsidRPr="003A277C" w:rsidRDefault="002D2673" w:rsidP="005D3EB7">
                            <w:pPr>
                              <w:rPr>
                                <w:rFonts w:ascii="Arial Narrow" w:hAnsi="Arial Narrow"/>
                                <w:i/>
                                <w:iCs/>
                                <w:sz w:val="18"/>
                                <w:szCs w:val="18"/>
                              </w:rPr>
                            </w:pPr>
                            <w:r>
                              <w:rPr>
                                <w:rFonts w:ascii="Arial Narrow" w:hAnsi="Arial Narrow"/>
                                <w:i/>
                                <w:iCs/>
                                <w:sz w:val="18"/>
                                <w:szCs w:val="18"/>
                              </w:rPr>
                              <w:t>as the jelly-fish feelers are the jelly-fish itself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B3DC6" id="_x0000_s1119" type="#_x0000_t202" style="position:absolute;left:0;text-align:left;margin-left:12.7pt;margin-top:0;width:112.35pt;height:110.6pt;z-index:25201152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GdJQIAACYEAAAOAAAAZHJzL2Uyb0RvYy54bWysU9uO2yAQfa/Uf0C8N3ayTppYcVbbbFNV&#10;2l6k3X4AxjhGBYYCib39+h1wkkbbt6o8IGCGw8w5h/XtoBU5CuclmIpOJzklwnBopNlX9MfT7t2S&#10;Eh+YaZgCIyr6LDy93bx9s+5tKWbQgWqEIwhifNnbinYh2DLLPO+EZn4CVhgMtuA0C7h1+6xxrEd0&#10;rbJZni+yHlxjHXDhPZ7ej0G6SfhtK3j41rZeBKIqirWFNLs013HONmtW7h2zneSnMtg/VKGZNPjo&#10;BeqeBUYOTv4FpSV34KENEw46g7aVXKQesJtp/qqbx45ZkXpBcry90OT/Hyz/evzuiGwqepOjVIZp&#10;FOlJDIF8gIHMIj+99SWmPVpMDAMeo86pV28fgP/0xMC2Y2Yv7pyDvhOswfqm8WZ2dXXE8RGk7r9A&#10;g8+wQ4AENLROR/KQDoLoqNPzRZtYCo9PFrPFsphTwjE2LfJiMUvqZaw8X7fOh08CNImLijoUP8Gz&#10;44MPsRxWnlPiax6UbHZSqbRx+3qrHDkyNMoujdTBqzRlSF/R1Xw2T8gG4v3kIS0DGllJXdFlHsdo&#10;rUjHR9OklMCkGtdYiTInfiIlIzlhqIckxermzHsNzTMy5mA0Ln40XHTgflPSo2kr6n8dmBOUqM8G&#10;WV9NiyK6PG2K+XukiLjrSH0dYYYjVEUDJeNyG9LPSHzYO1RnJxNvUcaxklPNaMZE5+njRLdf71PW&#10;n++9eQEAAP//AwBQSwMEFAAGAAgAAAAhAJBQyeHbAAAABwEAAA8AAABkcnMvZG93bnJldi54bWxM&#10;j09LxDAQxe+C3yGM4M1NG6xIbbosLl48CK6CHrPNtCnmH0m2W7+940lvb3iP937TbVdn2YIpz8FL&#10;qDcVMPRD0LOfJLy/Pd3cA8tFea1s8CjhGzNs+8uLTrU6nP0rLocyMSrxuVUSTCmx5TwPBp3KmxDR&#10;kzeG5FShM01cJ3Wmcme5qKo77tTsacGoiI8Gh6/DyUn4cGbW+/TyOWq77J/HXRPXFKW8vlp3D8AK&#10;ruUvDL/4hA49MR3DyevMrATR3FJSAj1ErmiqGtiRhKgF8L7j//n7HwAAAP//AwBQSwECLQAUAAYA&#10;CAAAACEAtoM4kv4AAADhAQAAEwAAAAAAAAAAAAAAAAAAAAAAW0NvbnRlbnRfVHlwZXNdLnhtbFBL&#10;AQItABQABgAIAAAAIQA4/SH/1gAAAJQBAAALAAAAAAAAAAAAAAAAAC8BAABfcmVscy8ucmVsc1BL&#10;AQItABQABgAIAAAAIQBRnIGdJQIAACYEAAAOAAAAAAAAAAAAAAAAAC4CAABkcnMvZTJvRG9jLnht&#10;bFBLAQItABQABgAIAAAAIQCQUMnh2wAAAAcBAAAPAAAAAAAAAAAAAAAAAH8EAABkcnMvZG93bnJl&#10;di54bWxQSwUGAAAAAAQABADzAAAAhwUAAAAA&#10;" stroked="f">
                <v:textbox style="mso-fit-shape-to-text:t">
                  <w:txbxContent>
                    <w:p w14:paraId="5BAACC93" w14:textId="77777777" w:rsidR="002D2673" w:rsidRPr="003A277C" w:rsidRDefault="002D2673" w:rsidP="005D3EB7">
                      <w:pPr>
                        <w:rPr>
                          <w:rFonts w:ascii="Arial Narrow" w:hAnsi="Arial Narrow"/>
                          <w:i/>
                          <w:iCs/>
                          <w:sz w:val="18"/>
                          <w:szCs w:val="18"/>
                        </w:rPr>
                      </w:pPr>
                      <w:proofErr w:type="gramStart"/>
                      <w:r>
                        <w:rPr>
                          <w:rFonts w:ascii="Arial Narrow" w:hAnsi="Arial Narrow"/>
                          <w:i/>
                          <w:iCs/>
                          <w:sz w:val="18"/>
                          <w:szCs w:val="18"/>
                        </w:rPr>
                        <w:t>as</w:t>
                      </w:r>
                      <w:proofErr w:type="gramEnd"/>
                      <w:r>
                        <w:rPr>
                          <w:rFonts w:ascii="Arial Narrow" w:hAnsi="Arial Narrow"/>
                          <w:i/>
                          <w:iCs/>
                          <w:sz w:val="18"/>
                          <w:szCs w:val="18"/>
                        </w:rPr>
                        <w:t xml:space="preserve"> the jelly-fish feelers are the jelly-fish itself</w:t>
                      </w:r>
                    </w:p>
                  </w:txbxContent>
                </v:textbox>
                <w10:wrap type="square" anchorx="margin"/>
              </v:shape>
            </w:pict>
          </mc:Fallback>
        </mc:AlternateContent>
      </w:r>
      <w:r w:rsidR="005D3EB7">
        <w:rPr>
          <w:rFonts w:ascii="Arial Narrow" w:hAnsi="Arial Narrow"/>
          <w:i/>
          <w:iCs/>
          <w:sz w:val="24"/>
          <w:szCs w:val="24"/>
        </w:rPr>
        <w:t>non-logos language of circle-flow. Become a flow to me</w:t>
      </w:r>
      <w:r w:rsidR="005D3EB7">
        <w:rPr>
          <w:rFonts w:ascii="Arial Narrow" w:hAnsi="Arial Narrow"/>
          <w:i/>
          <w:iCs/>
          <w:sz w:val="24"/>
          <w:szCs w:val="24"/>
        </w:rPr>
        <w:tab/>
      </w:r>
      <w:r w:rsidR="005D3EB7">
        <w:rPr>
          <w:rFonts w:ascii="Arial Narrow" w:hAnsi="Arial Narrow"/>
          <w:i/>
          <w:iCs/>
          <w:sz w:val="24"/>
          <w:szCs w:val="24"/>
        </w:rPr>
        <w:tab/>
        <w:t>to</w:t>
      </w:r>
      <w:r w:rsidR="001F0EC6">
        <w:rPr>
          <w:rFonts w:ascii="Arial Narrow" w:hAnsi="Arial Narrow"/>
          <w:i/>
          <w:iCs/>
          <w:sz w:val="24"/>
          <w:szCs w:val="24"/>
        </w:rPr>
        <w:t xml:space="preserve"> </w:t>
      </w:r>
      <w:r w:rsidR="005D3EB7">
        <w:rPr>
          <w:rFonts w:ascii="Arial Narrow" w:hAnsi="Arial Narrow"/>
          <w:i/>
          <w:iCs/>
          <w:sz w:val="24"/>
          <w:szCs w:val="24"/>
        </w:rPr>
        <w:t xml:space="preserve">me jelly, </w:t>
      </w:r>
    </w:p>
    <w:p w14:paraId="66041F4A" w14:textId="77777777" w:rsidR="001F0EC6" w:rsidRDefault="005D3EB7" w:rsidP="001F0EC6">
      <w:pPr>
        <w:spacing w:after="0" w:line="360" w:lineRule="auto"/>
        <w:ind w:left="720" w:hanging="720"/>
        <w:rPr>
          <w:rFonts w:ascii="Arial Narrow" w:hAnsi="Arial Narrow"/>
          <w:i/>
          <w:iCs/>
          <w:sz w:val="24"/>
          <w:szCs w:val="24"/>
        </w:rPr>
      </w:pPr>
      <w:r>
        <w:rPr>
          <w:rFonts w:ascii="Arial Narrow" w:hAnsi="Arial Narrow"/>
          <w:i/>
          <w:iCs/>
          <w:sz w:val="24"/>
          <w:szCs w:val="24"/>
        </w:rPr>
        <w:t xml:space="preserve">pulse, contract. </w:t>
      </w:r>
      <w:r>
        <w:rPr>
          <w:rFonts w:ascii="Arial Narrow" w:hAnsi="Arial Narrow"/>
          <w:i/>
          <w:iCs/>
          <w:sz w:val="24"/>
          <w:szCs w:val="24"/>
        </w:rPr>
        <w:tab/>
      </w:r>
    </w:p>
    <w:p w14:paraId="4BD1266B" w14:textId="2A1E432F" w:rsidR="005D3EB7" w:rsidRDefault="005D3EB7" w:rsidP="001F0EC6">
      <w:pPr>
        <w:spacing w:after="0" w:line="360" w:lineRule="auto"/>
        <w:ind w:left="720" w:firstLine="720"/>
        <w:rPr>
          <w:rFonts w:ascii="Arial Narrow" w:hAnsi="Arial Narrow"/>
          <w:i/>
          <w:iCs/>
          <w:sz w:val="24"/>
          <w:szCs w:val="24"/>
        </w:rPr>
      </w:pPr>
      <w:r>
        <w:rPr>
          <w:rFonts w:ascii="Arial Narrow" w:hAnsi="Arial Narrow"/>
          <w:i/>
          <w:iCs/>
          <w:sz w:val="24"/>
          <w:szCs w:val="24"/>
        </w:rPr>
        <w:t xml:space="preserve">Translucence in wordless thought. </w:t>
      </w:r>
    </w:p>
    <w:p w14:paraId="2D978BAC" w14:textId="77777777" w:rsidR="001F0EC6" w:rsidRDefault="005D3EB7" w:rsidP="001F0EC6">
      <w:pPr>
        <w:spacing w:after="0" w:line="360" w:lineRule="auto"/>
        <w:ind w:left="720" w:hanging="720"/>
        <w:rPr>
          <w:rFonts w:ascii="Arial Narrow" w:hAnsi="Arial Narrow"/>
          <w:i/>
          <w:iCs/>
          <w:sz w:val="24"/>
          <w:szCs w:val="24"/>
        </w:rPr>
      </w:pPr>
      <w:r>
        <w:rPr>
          <w:rFonts w:ascii="Arial Narrow" w:hAnsi="Arial Narrow"/>
          <w:i/>
          <w:iCs/>
          <w:sz w:val="24"/>
          <w:szCs w:val="24"/>
        </w:rPr>
        <w:t>Do not go</w:t>
      </w:r>
      <w:r>
        <w:rPr>
          <w:rFonts w:ascii="Arial Narrow" w:hAnsi="Arial Narrow"/>
          <w:i/>
          <w:iCs/>
          <w:sz w:val="24"/>
          <w:szCs w:val="24"/>
        </w:rPr>
        <w:tab/>
        <w:t>not individually</w:t>
      </w:r>
      <w:r>
        <w:rPr>
          <w:rFonts w:ascii="Arial Narrow" w:hAnsi="Arial Narrow"/>
          <w:i/>
          <w:iCs/>
          <w:sz w:val="24"/>
          <w:szCs w:val="24"/>
        </w:rPr>
        <w:tab/>
      </w:r>
      <w:r>
        <w:rPr>
          <w:rFonts w:ascii="Arial Narrow" w:hAnsi="Arial Narrow"/>
          <w:i/>
          <w:iCs/>
          <w:sz w:val="24"/>
          <w:szCs w:val="24"/>
        </w:rPr>
        <w:tab/>
        <w:t>be swim</w:t>
      </w:r>
      <w:r>
        <w:rPr>
          <w:rFonts w:ascii="Arial Narrow" w:hAnsi="Arial Narrow"/>
          <w:i/>
          <w:iCs/>
          <w:sz w:val="24"/>
          <w:szCs w:val="24"/>
        </w:rPr>
        <w:tab/>
        <w:t>be sea</w:t>
      </w:r>
      <w:r>
        <w:rPr>
          <w:rFonts w:ascii="Arial Narrow" w:hAnsi="Arial Narrow"/>
          <w:i/>
          <w:iCs/>
          <w:sz w:val="24"/>
          <w:szCs w:val="24"/>
        </w:rPr>
        <w:tab/>
      </w:r>
      <w:r>
        <w:rPr>
          <w:rFonts w:ascii="Arial Narrow" w:hAnsi="Arial Narrow"/>
          <w:i/>
          <w:iCs/>
          <w:sz w:val="24"/>
          <w:szCs w:val="24"/>
        </w:rPr>
        <w:tab/>
        <w:t xml:space="preserve"> be nebulous cloud looming. </w:t>
      </w:r>
      <w:r>
        <w:rPr>
          <w:rFonts w:ascii="Arial Narrow" w:hAnsi="Arial Narrow"/>
          <w:i/>
          <w:iCs/>
          <w:sz w:val="24"/>
          <w:szCs w:val="24"/>
        </w:rPr>
        <w:tab/>
        <w:t>Until slowly, like</w:t>
      </w:r>
      <w:r w:rsidRPr="005E78CD">
        <w:rPr>
          <w:rFonts w:ascii="Arial Narrow" w:hAnsi="Arial Narrow"/>
          <w:i/>
          <w:iCs/>
          <w:noProof/>
          <w:sz w:val="24"/>
          <w:szCs w:val="24"/>
          <w:lang w:eastAsia="zh-CN"/>
        </w:rPr>
        <mc:AlternateContent>
          <mc:Choice Requires="wps">
            <w:drawing>
              <wp:anchor distT="45720" distB="45720" distL="114300" distR="114300" simplePos="0" relativeHeight="252012544" behindDoc="0" locked="0" layoutInCell="1" allowOverlap="1" wp14:anchorId="11771E6D" wp14:editId="746DE1F8">
                <wp:simplePos x="0" y="0"/>
                <wp:positionH relativeFrom="leftMargin">
                  <wp:posOffset>614989</wp:posOffset>
                </wp:positionH>
                <wp:positionV relativeFrom="paragraph">
                  <wp:posOffset>54240</wp:posOffset>
                </wp:positionV>
                <wp:extent cx="708025" cy="1404620"/>
                <wp:effectExtent l="0" t="0" r="0" b="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404620"/>
                        </a:xfrm>
                        <a:prstGeom prst="rect">
                          <a:avLst/>
                        </a:prstGeom>
                        <a:solidFill>
                          <a:srgbClr val="FFFFFF"/>
                        </a:solidFill>
                        <a:ln w="9525">
                          <a:noFill/>
                          <a:miter lim="800000"/>
                          <a:headEnd/>
                          <a:tailEnd/>
                        </a:ln>
                      </wps:spPr>
                      <wps:txbx>
                        <w:txbxContent>
                          <w:p w14:paraId="6CD4E30D" w14:textId="77777777" w:rsidR="002D2673" w:rsidRPr="003A277C" w:rsidRDefault="002D2673" w:rsidP="005D3EB7">
                            <w:pPr>
                              <w:rPr>
                                <w:rFonts w:ascii="Arial Narrow" w:hAnsi="Arial Narrow"/>
                                <w:i/>
                                <w:iCs/>
                                <w:sz w:val="18"/>
                                <w:szCs w:val="18"/>
                              </w:rPr>
                            </w:pPr>
                            <w:r>
                              <w:rPr>
                                <w:rFonts w:ascii="Arial Narrow" w:hAnsi="Arial Narrow"/>
                                <w:i/>
                                <w:iCs/>
                                <w:sz w:val="18"/>
                                <w:szCs w:val="18"/>
                              </w:rPr>
                              <w:t>elongated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71E6D" id="_x0000_s1120" type="#_x0000_t202" style="position:absolute;left:0;text-align:left;margin-left:48.4pt;margin-top:4.25pt;width:55.75pt;height:110.6pt;z-index:2520125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FYJQIAACUEAAAOAAAAZHJzL2Uyb0RvYy54bWysU9uO2yAQfa/Uf0C8N3ZSZzex4qy22aaq&#10;tL1Iu/0AjHGMCgwFEjv9+h1wkkbbt6o8IGBmDmfOzKzuBq3IQTgvwVR0OskpEYZDI82uoj+et+8W&#10;lPjATMMUGFHRo/D0bv32zaq3pZhBB6oRjiCI8WVvK9qFYMss87wTmvkJWGHQ2ILTLODV7bLGsR7R&#10;tcpmeX6T9eAa64AL7/H1YTTSdcJvW8HDt7b1IhBVUeQW0u7SXsc9W69YuXPMdpKfaLB/YKGZNPjp&#10;BeqBBUb2Tv4FpSV34KENEw46g7aVXKQcMJtp/iqbp45ZkXJBcby9yOT/Hyz/evjuiGwq+j5fUmKY&#10;xiI9iyGQDzCQWdSnt75EtyeLjmHAZ6xzytXbR+A/PTGw6ZjZiXvnoO8Ea5DfNEZmV6Ejjo8gdf8F&#10;GvyG7QMkoKF1OoqHchBExzodL7WJVDg+3uaLfDanhKNpWuTFzSwVL2PlOdo6Hz4J0CQeKuqw9gmd&#10;HR59iGxYeXaJn3lQstlKpdLF7eqNcuTAsE+2aaUEXrkpQ/qKLudIJEYZiPGphbQM2MdK6oou8rjG&#10;zopqfDRNcglMqvGMTJQ5yRMVGbUJQz2kSiyLs+w1NEcUzMHYtzhneOjA/aakx56tqP+1Z05Qoj4b&#10;FH05LYrY5OlSzG9RIuKuLfW1hRmOUBUNlIzHTUiDkfSw91icrUy6xSqOTE6csReTnKe5ic1+fU9e&#10;f6Z7/QIAAP//AwBQSwMEFAAGAAgAAAAhAOvXYRDeAAAACAEAAA8AAABkcnMvZG93bnJldi54bWxM&#10;j8FOwzAQRO9I/IO1SNyoQ1BLmsapKiouHJAoSHB0YyeOaq8t203D37Oc4LajGc28bbazs2zSMY0e&#10;BdwvCmAaO69GHAR8vD/fVcBSlqik9agFfOsE2/b6qpG18hd809MhD4xKMNVSgMk51Jynzmgn08IH&#10;jeT1PjqZScaBqygvVO4sL4tixZ0ckRaMDPrJ6O50ODsBn86Mah9fv3plp/1Lv1uGOQYhbm/m3QZY&#10;1nP+C8MvPqFDS0xHf0aVmBWwXhF5FlAtgZFdFtUDsCMd5foReNvw/w+0PwAAAP//AwBQSwECLQAU&#10;AAYACAAAACEAtoM4kv4AAADhAQAAEwAAAAAAAAAAAAAAAAAAAAAAW0NvbnRlbnRfVHlwZXNdLnht&#10;bFBLAQItABQABgAIAAAAIQA4/SH/1gAAAJQBAAALAAAAAAAAAAAAAAAAAC8BAABfcmVscy8ucmVs&#10;c1BLAQItABQABgAIAAAAIQASaYFYJQIAACUEAAAOAAAAAAAAAAAAAAAAAC4CAABkcnMvZTJvRG9j&#10;LnhtbFBLAQItABQABgAIAAAAIQDr12EQ3gAAAAgBAAAPAAAAAAAAAAAAAAAAAH8EAABkcnMvZG93&#10;bnJldi54bWxQSwUGAAAAAAQABADzAAAAigUAAAAA&#10;" stroked="f">
                <v:textbox style="mso-fit-shape-to-text:t">
                  <w:txbxContent>
                    <w:p w14:paraId="6CD4E30D" w14:textId="77777777" w:rsidR="002D2673" w:rsidRPr="003A277C" w:rsidRDefault="002D2673" w:rsidP="005D3EB7">
                      <w:pPr>
                        <w:rPr>
                          <w:rFonts w:ascii="Arial Narrow" w:hAnsi="Arial Narrow"/>
                          <w:i/>
                          <w:iCs/>
                          <w:sz w:val="18"/>
                          <w:szCs w:val="18"/>
                        </w:rPr>
                      </w:pPr>
                      <w:proofErr w:type="gramStart"/>
                      <w:r>
                        <w:rPr>
                          <w:rFonts w:ascii="Arial Narrow" w:hAnsi="Arial Narrow"/>
                          <w:i/>
                          <w:iCs/>
                          <w:sz w:val="18"/>
                          <w:szCs w:val="18"/>
                        </w:rPr>
                        <w:t>elongated</w:t>
                      </w:r>
                      <w:proofErr w:type="gramEnd"/>
                    </w:p>
                  </w:txbxContent>
                </v:textbox>
                <w10:wrap type="square" anchorx="margin"/>
              </v:shape>
            </w:pict>
          </mc:Fallback>
        </mc:AlternateContent>
      </w:r>
      <w:r w:rsidR="001F0EC6">
        <w:rPr>
          <w:rFonts w:ascii="Arial Narrow" w:hAnsi="Arial Narrow"/>
          <w:i/>
          <w:iCs/>
          <w:sz w:val="24"/>
          <w:szCs w:val="24"/>
        </w:rPr>
        <w:t xml:space="preserve"> </w:t>
      </w:r>
      <w:r>
        <w:rPr>
          <w:rFonts w:ascii="Arial Narrow" w:hAnsi="Arial Narrow"/>
          <w:i/>
          <w:iCs/>
          <w:sz w:val="24"/>
          <w:szCs w:val="24"/>
        </w:rPr>
        <w:t xml:space="preserve">falling asleep, </w:t>
      </w:r>
    </w:p>
    <w:p w14:paraId="07EA2E21" w14:textId="29D61D4D" w:rsidR="005D3EB7" w:rsidRDefault="005D3EB7" w:rsidP="001F0EC6">
      <w:pPr>
        <w:spacing w:after="0" w:line="360" w:lineRule="auto"/>
        <w:ind w:left="720" w:hanging="720"/>
        <w:rPr>
          <w:rFonts w:ascii="Arial Narrow" w:hAnsi="Arial Narrow"/>
          <w:i/>
          <w:iCs/>
          <w:sz w:val="24"/>
          <w:szCs w:val="24"/>
        </w:rPr>
      </w:pPr>
      <w:r>
        <w:rPr>
          <w:rFonts w:ascii="Arial Narrow" w:hAnsi="Arial Narrow"/>
          <w:i/>
          <w:iCs/>
          <w:sz w:val="24"/>
          <w:szCs w:val="24"/>
        </w:rPr>
        <w:t xml:space="preserve">liquid jelly within and without. Rounding away, into </w:t>
      </w:r>
      <w:r>
        <w:rPr>
          <w:rFonts w:ascii="Arial Narrow" w:hAnsi="Arial Narrow"/>
          <w:i/>
          <w:iCs/>
          <w:sz w:val="24"/>
          <w:szCs w:val="24"/>
        </w:rPr>
        <w:tab/>
      </w:r>
    </w:p>
    <w:p w14:paraId="3DF86521" w14:textId="746B5878" w:rsidR="005D3EB7" w:rsidRDefault="005D3EB7" w:rsidP="005D3EB7">
      <w:pPr>
        <w:spacing w:after="0" w:line="360" w:lineRule="auto"/>
        <w:ind w:left="720" w:hanging="720"/>
        <w:rPr>
          <w:rFonts w:ascii="Arial Narrow" w:hAnsi="Arial Narrow"/>
          <w:i/>
          <w:iCs/>
          <w:sz w:val="24"/>
          <w:szCs w:val="24"/>
        </w:rPr>
      </w:pPr>
      <w:r>
        <w:rPr>
          <w:rFonts w:ascii="Arial Narrow" w:hAnsi="Arial Narrow"/>
          <w:i/>
          <w:iCs/>
          <w:sz w:val="24"/>
          <w:szCs w:val="24"/>
        </w:rPr>
        <w:t>flow</w:t>
      </w:r>
      <w:r>
        <w:rPr>
          <w:rFonts w:ascii="Arial Narrow" w:hAnsi="Arial Narrow"/>
          <w:i/>
          <w:iCs/>
          <w:sz w:val="24"/>
          <w:szCs w:val="24"/>
        </w:rPr>
        <w:tab/>
        <w:t>pulse</w:t>
      </w:r>
      <w:r>
        <w:rPr>
          <w:rFonts w:ascii="Arial Narrow" w:hAnsi="Arial Narrow"/>
          <w:i/>
          <w:iCs/>
          <w:sz w:val="24"/>
          <w:szCs w:val="24"/>
        </w:rPr>
        <w:tab/>
      </w:r>
      <w:proofErr w:type="gramStart"/>
      <w:r>
        <w:rPr>
          <w:rFonts w:ascii="Arial Narrow" w:hAnsi="Arial Narrow"/>
          <w:i/>
          <w:iCs/>
          <w:sz w:val="24"/>
          <w:szCs w:val="24"/>
        </w:rPr>
        <w:t>extend</w:t>
      </w:r>
      <w:proofErr w:type="gramEnd"/>
      <w:r>
        <w:rPr>
          <w:rFonts w:ascii="Arial Narrow" w:hAnsi="Arial Narrow"/>
          <w:i/>
          <w:iCs/>
          <w:sz w:val="24"/>
          <w:szCs w:val="24"/>
        </w:rPr>
        <w:tab/>
      </w:r>
      <w:r>
        <w:rPr>
          <w:rFonts w:ascii="Arial Narrow" w:hAnsi="Arial Narrow"/>
          <w:i/>
          <w:iCs/>
          <w:sz w:val="24"/>
          <w:szCs w:val="24"/>
        </w:rPr>
        <w:tab/>
        <w:t>suggest direction</w:t>
      </w:r>
      <w:r>
        <w:rPr>
          <w:rFonts w:ascii="Arial Narrow" w:hAnsi="Arial Narrow"/>
          <w:i/>
          <w:iCs/>
          <w:sz w:val="24"/>
          <w:szCs w:val="24"/>
        </w:rPr>
        <w:tab/>
      </w:r>
    </w:p>
    <w:p w14:paraId="400FD349" w14:textId="77777777" w:rsidR="001F0F71" w:rsidRDefault="001F0F71" w:rsidP="006E0125">
      <w:pPr>
        <w:spacing w:after="0" w:line="360" w:lineRule="auto"/>
        <w:ind w:left="720" w:hanging="720"/>
        <w:jc w:val="both"/>
        <w:rPr>
          <w:rFonts w:ascii="Arial Narrow" w:hAnsi="Arial Narrow"/>
          <w:i/>
          <w:iCs/>
          <w:sz w:val="24"/>
          <w:szCs w:val="24"/>
        </w:rPr>
      </w:pPr>
    </w:p>
    <w:p w14:paraId="7D4C8537" w14:textId="7A6753C6" w:rsidR="005D3EB7" w:rsidRDefault="005D3EB7" w:rsidP="006E0125">
      <w:pPr>
        <w:spacing w:after="0" w:line="360" w:lineRule="auto"/>
        <w:ind w:left="720" w:hanging="720"/>
        <w:jc w:val="both"/>
        <w:rPr>
          <w:rFonts w:ascii="Arial Narrow" w:hAnsi="Arial Narrow"/>
          <w:i/>
          <w:iCs/>
          <w:sz w:val="24"/>
          <w:szCs w:val="24"/>
        </w:rPr>
      </w:pPr>
      <w:r>
        <w:rPr>
          <w:rFonts w:ascii="Arial Narrow" w:hAnsi="Arial Narrow"/>
          <w:i/>
          <w:iCs/>
          <w:sz w:val="24"/>
          <w:szCs w:val="24"/>
        </w:rPr>
        <w:t>like tentacle</w:t>
      </w:r>
      <w:r>
        <w:rPr>
          <w:rFonts w:ascii="Arial Narrow" w:hAnsi="Arial Narrow"/>
          <w:i/>
          <w:iCs/>
          <w:sz w:val="24"/>
          <w:szCs w:val="24"/>
        </w:rPr>
        <w:tab/>
        <w:t>bubble-formed loop</w:t>
      </w:r>
      <w:r>
        <w:rPr>
          <w:rFonts w:ascii="Arial Narrow" w:hAnsi="Arial Narrow"/>
          <w:i/>
          <w:iCs/>
          <w:sz w:val="24"/>
          <w:szCs w:val="24"/>
        </w:rPr>
        <w:tab/>
      </w:r>
      <w:r>
        <w:rPr>
          <w:rFonts w:ascii="Arial Narrow" w:hAnsi="Arial Narrow"/>
          <w:i/>
          <w:iCs/>
          <w:sz w:val="24"/>
          <w:szCs w:val="24"/>
        </w:rPr>
        <w:tab/>
        <w:t>rippling out</w:t>
      </w:r>
      <w:r>
        <w:rPr>
          <w:rFonts w:ascii="Arial Narrow" w:hAnsi="Arial Narrow"/>
          <w:i/>
          <w:iCs/>
          <w:sz w:val="24"/>
          <w:szCs w:val="24"/>
        </w:rPr>
        <w:tab/>
      </w:r>
    </w:p>
    <w:p w14:paraId="7B9F9433" w14:textId="539B1966" w:rsidR="005D3EB7" w:rsidRDefault="005D3EB7" w:rsidP="005D3EB7">
      <w:pPr>
        <w:spacing w:after="0" w:line="360" w:lineRule="auto"/>
        <w:ind w:left="720"/>
        <w:rPr>
          <w:rFonts w:ascii="Arial Narrow" w:hAnsi="Arial Narrow"/>
          <w:i/>
          <w:iCs/>
          <w:sz w:val="24"/>
          <w:szCs w:val="24"/>
        </w:rPr>
      </w:pPr>
      <w:r>
        <w:rPr>
          <w:rFonts w:ascii="Arial Narrow" w:hAnsi="Arial Narrow"/>
          <w:i/>
          <w:iCs/>
          <w:sz w:val="24"/>
          <w:szCs w:val="24"/>
        </w:rPr>
        <w:t>as water</w:t>
      </w:r>
    </w:p>
    <w:p w14:paraId="3405673B" w14:textId="002A5246" w:rsidR="005D3EB7" w:rsidRDefault="001F0EC6" w:rsidP="005D3EB7">
      <w:pPr>
        <w:spacing w:after="0" w:line="360" w:lineRule="auto"/>
        <w:rPr>
          <w:rFonts w:ascii="Arial Narrow" w:hAnsi="Arial Narrow"/>
          <w:i/>
          <w:iCs/>
          <w:sz w:val="24"/>
          <w:szCs w:val="24"/>
        </w:rPr>
      </w:pPr>
      <w:r w:rsidRPr="005E78CD">
        <w:rPr>
          <w:rFonts w:ascii="Arial Narrow" w:hAnsi="Arial Narrow"/>
          <w:i/>
          <w:iCs/>
          <w:noProof/>
          <w:sz w:val="24"/>
          <w:szCs w:val="24"/>
          <w:lang w:eastAsia="zh-CN"/>
        </w:rPr>
        <mc:AlternateContent>
          <mc:Choice Requires="wps">
            <w:drawing>
              <wp:anchor distT="45720" distB="45720" distL="114300" distR="114300" simplePos="0" relativeHeight="252013568" behindDoc="0" locked="0" layoutInCell="1" allowOverlap="1" wp14:anchorId="4686547E" wp14:editId="099BF27A">
                <wp:simplePos x="0" y="0"/>
                <wp:positionH relativeFrom="rightMargin">
                  <wp:posOffset>-25400</wp:posOffset>
                </wp:positionH>
                <wp:positionV relativeFrom="paragraph">
                  <wp:posOffset>3810</wp:posOffset>
                </wp:positionV>
                <wp:extent cx="708025" cy="1404620"/>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404620"/>
                        </a:xfrm>
                        <a:prstGeom prst="rect">
                          <a:avLst/>
                        </a:prstGeom>
                        <a:solidFill>
                          <a:srgbClr val="FFFFFF"/>
                        </a:solidFill>
                        <a:ln w="9525">
                          <a:noFill/>
                          <a:miter lim="800000"/>
                          <a:headEnd/>
                          <a:tailEnd/>
                        </a:ln>
                      </wps:spPr>
                      <wps:txbx>
                        <w:txbxContent>
                          <w:p w14:paraId="12ACB9E6" w14:textId="77777777" w:rsidR="002D2673" w:rsidRDefault="002D2673" w:rsidP="005D3EB7">
                            <w:pPr>
                              <w:rPr>
                                <w:rFonts w:ascii="Arial Narrow" w:hAnsi="Arial Narrow"/>
                                <w:i/>
                                <w:iCs/>
                                <w:sz w:val="18"/>
                                <w:szCs w:val="18"/>
                              </w:rPr>
                            </w:pPr>
                            <w:r>
                              <w:rPr>
                                <w:rFonts w:ascii="Arial Narrow" w:hAnsi="Arial Narrow"/>
                                <w:i/>
                                <w:iCs/>
                                <w:sz w:val="18"/>
                                <w:szCs w:val="18"/>
                              </w:rPr>
                              <w:t xml:space="preserve">in fine </w:t>
                            </w:r>
                          </w:p>
                          <w:p w14:paraId="07645D43" w14:textId="77777777" w:rsidR="002D2673" w:rsidRDefault="002D2673" w:rsidP="005D3EB7">
                            <w:pPr>
                              <w:rPr>
                                <w:rFonts w:ascii="Arial Narrow" w:hAnsi="Arial Narrow"/>
                                <w:i/>
                                <w:iCs/>
                                <w:sz w:val="18"/>
                                <w:szCs w:val="18"/>
                              </w:rPr>
                            </w:pPr>
                            <w:r>
                              <w:rPr>
                                <w:rFonts w:ascii="Arial Narrow" w:hAnsi="Arial Narrow"/>
                                <w:i/>
                                <w:iCs/>
                                <w:sz w:val="18"/>
                                <w:szCs w:val="18"/>
                              </w:rPr>
                              <w:t xml:space="preserve">threads. </w:t>
                            </w:r>
                          </w:p>
                          <w:p w14:paraId="305A895D" w14:textId="77777777" w:rsidR="002D2673" w:rsidRDefault="002D2673" w:rsidP="005D3EB7">
                            <w:pPr>
                              <w:rPr>
                                <w:rFonts w:ascii="Arial Narrow" w:hAnsi="Arial Narrow"/>
                                <w:i/>
                                <w:iCs/>
                                <w:sz w:val="18"/>
                                <w:szCs w:val="18"/>
                              </w:rPr>
                            </w:pPr>
                          </w:p>
                          <w:p w14:paraId="1C548D34" w14:textId="77777777" w:rsidR="002D2673" w:rsidRPr="005105EF" w:rsidRDefault="002D2673" w:rsidP="005D3EB7">
                            <w:pPr>
                              <w:rPr>
                                <w:rFonts w:ascii="Arial Narrow" w:hAnsi="Arial Narrow"/>
                                <w:sz w:val="16"/>
                                <w:szCs w:val="16"/>
                              </w:rPr>
                            </w:pPr>
                            <w:r>
                              <w:rPr>
                                <w:rFonts w:ascii="Arial Narrow" w:hAnsi="Arial Narrow"/>
                                <w:sz w:val="16"/>
                                <w:szCs w:val="16"/>
                              </w:rPr>
                              <w:t>H.D., p. 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6547E" id="_x0000_s1121" type="#_x0000_t202" style="position:absolute;margin-left:-2pt;margin-top:.3pt;width:55.75pt;height:110.6pt;z-index:25201356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lhJgIAACUEAAAOAAAAZHJzL2Uyb0RvYy54bWysU9uO2yAQfa/Uf0C8N3bSZJNYcVbbbFNV&#10;2l6k3X4AxjhGBYYCiZ1+/Q44yUa7b1V5QMDMHM6cmVnd9lqRg3BeginpeJRTIgyHWppdSX89bT8s&#10;KPGBmZopMKKkR+Hp7fr9u1VnCzGBFlQtHEEQ44vOlrQNwRZZ5nkrNPMjsMKgsQGnWcCr22W1Yx2i&#10;a5VN8vwm68DV1gEX3uPr/WCk64TfNIKHH03jRSCqpMgtpN2lvYp7tl6xYueYbSU/0WD/wEIzafDT&#10;C9Q9C4zsnXwDpSV34KEJIw46g6aRXKQcMJtx/iqbx5ZZkXJBcby9yOT/Hyz/fvjpiKxL+jGfU2KY&#10;xiI9iT6QT9CTSdSns75At0eLjqHHZ6xzytXbB+C/PTGwaZnZiTvnoGsFq5HfOEZmV6EDjo8gVfcN&#10;avyG7QMkoL5xOoqHchBExzodL7WJVDg+zvNFPplRwtE0nubTm0kqXsaKc7R1PnwRoEk8lNRh7RM6&#10;Ozz4ENmw4uwSP/OgZL2VSqWL21Ub5ciBYZ9s00oJvHJThnQlXc6QSIwyEONTC2kZsI+V1CVd5HEN&#10;nRXV+Gzq5BKYVMMZmShzkicqMmgT+qpPlVjOzrJXUB9RMAdD3+Kc4aEF95eSDnu2pP7PnjlBifpq&#10;UPTleDqNTZ4u09kcJSLu2lJdW5jhCFXSQMlw3IQ0GEkPe4fF2cqkW6ziwOTEGXsxyXmam9js1/fk&#10;9TLd62cAAAD//wMAUEsDBBQABgAIAAAAIQD2XFgW3AAAAAcBAAAPAAAAZHJzL2Rvd25yZXYueG1s&#10;TI9PS8NAFMTvgt9heYK3dtNga0nzUorFiwfBVtDjNvuSDd1/7G7T+O3dnvQ4zDDzm3o7Gc1GCnFw&#10;FmExL4CRbZ0cbI/weXydrYHFJKwU2llC+KEI2+b+rhaVdFf7QeMh9SyX2FgJBJWSrziPrSIj4tx5&#10;stnrXDAiZRl6LoO45nKjeVkUK27EYPOCEp5eFLXnw8UgfBk1yH14/+6kHvdv3W7pp+ARHx+m3QZY&#10;oin9heGGn9GhyUwnd7EyMo0we8pXEsIK2M0tnpfATghluVgDb2r+n7/5BQAA//8DAFBLAQItABQA&#10;BgAIAAAAIQC2gziS/gAAAOEBAAATAAAAAAAAAAAAAAAAAAAAAABbQ29udGVudF9UeXBlc10ueG1s&#10;UEsBAi0AFAAGAAgAAAAhADj9If/WAAAAlAEAAAsAAAAAAAAAAAAAAAAALwEAAF9yZWxzLy5yZWxz&#10;UEsBAi0AFAAGAAgAAAAhADsfmWEmAgAAJQQAAA4AAAAAAAAAAAAAAAAALgIAAGRycy9lMm9Eb2Mu&#10;eG1sUEsBAi0AFAAGAAgAAAAhAPZcWBbcAAAABwEAAA8AAAAAAAAAAAAAAAAAgAQAAGRycy9kb3du&#10;cmV2LnhtbFBLBQYAAAAABAAEAPMAAACJBQAAAAA=&#10;" stroked="f">
                <v:textbox style="mso-fit-shape-to-text:t">
                  <w:txbxContent>
                    <w:p w14:paraId="12ACB9E6" w14:textId="77777777" w:rsidR="002D2673" w:rsidRDefault="002D2673" w:rsidP="005D3EB7">
                      <w:pPr>
                        <w:rPr>
                          <w:rFonts w:ascii="Arial Narrow" w:hAnsi="Arial Narrow"/>
                          <w:i/>
                          <w:iCs/>
                          <w:sz w:val="18"/>
                          <w:szCs w:val="18"/>
                        </w:rPr>
                      </w:pPr>
                      <w:proofErr w:type="gramStart"/>
                      <w:r>
                        <w:rPr>
                          <w:rFonts w:ascii="Arial Narrow" w:hAnsi="Arial Narrow"/>
                          <w:i/>
                          <w:iCs/>
                          <w:sz w:val="18"/>
                          <w:szCs w:val="18"/>
                        </w:rPr>
                        <w:t>in</w:t>
                      </w:r>
                      <w:proofErr w:type="gramEnd"/>
                      <w:r>
                        <w:rPr>
                          <w:rFonts w:ascii="Arial Narrow" w:hAnsi="Arial Narrow"/>
                          <w:i/>
                          <w:iCs/>
                          <w:sz w:val="18"/>
                          <w:szCs w:val="18"/>
                        </w:rPr>
                        <w:t xml:space="preserve"> fine </w:t>
                      </w:r>
                    </w:p>
                    <w:p w14:paraId="07645D43" w14:textId="77777777" w:rsidR="002D2673" w:rsidRDefault="002D2673" w:rsidP="005D3EB7">
                      <w:pPr>
                        <w:rPr>
                          <w:rFonts w:ascii="Arial Narrow" w:hAnsi="Arial Narrow"/>
                          <w:i/>
                          <w:iCs/>
                          <w:sz w:val="18"/>
                          <w:szCs w:val="18"/>
                        </w:rPr>
                      </w:pPr>
                      <w:proofErr w:type="gramStart"/>
                      <w:r>
                        <w:rPr>
                          <w:rFonts w:ascii="Arial Narrow" w:hAnsi="Arial Narrow"/>
                          <w:i/>
                          <w:iCs/>
                          <w:sz w:val="18"/>
                          <w:szCs w:val="18"/>
                        </w:rPr>
                        <w:t>threads</w:t>
                      </w:r>
                      <w:proofErr w:type="gramEnd"/>
                      <w:r>
                        <w:rPr>
                          <w:rFonts w:ascii="Arial Narrow" w:hAnsi="Arial Narrow"/>
                          <w:i/>
                          <w:iCs/>
                          <w:sz w:val="18"/>
                          <w:szCs w:val="18"/>
                        </w:rPr>
                        <w:t xml:space="preserve">. </w:t>
                      </w:r>
                    </w:p>
                    <w:p w14:paraId="305A895D" w14:textId="77777777" w:rsidR="002D2673" w:rsidRDefault="002D2673" w:rsidP="005D3EB7">
                      <w:pPr>
                        <w:rPr>
                          <w:rFonts w:ascii="Arial Narrow" w:hAnsi="Arial Narrow"/>
                          <w:i/>
                          <w:iCs/>
                          <w:sz w:val="18"/>
                          <w:szCs w:val="18"/>
                        </w:rPr>
                      </w:pPr>
                    </w:p>
                    <w:p w14:paraId="1C548D34" w14:textId="77777777" w:rsidR="002D2673" w:rsidRPr="005105EF" w:rsidRDefault="002D2673" w:rsidP="005D3EB7">
                      <w:pPr>
                        <w:rPr>
                          <w:rFonts w:ascii="Arial Narrow" w:hAnsi="Arial Narrow"/>
                          <w:sz w:val="16"/>
                          <w:szCs w:val="16"/>
                        </w:rPr>
                      </w:pPr>
                      <w:r>
                        <w:rPr>
                          <w:rFonts w:ascii="Arial Narrow" w:hAnsi="Arial Narrow"/>
                          <w:sz w:val="16"/>
                          <w:szCs w:val="16"/>
                        </w:rPr>
                        <w:t>H.D., p. 19.</w:t>
                      </w:r>
                    </w:p>
                  </w:txbxContent>
                </v:textbox>
                <w10:wrap type="square" anchorx="margin"/>
              </v:shape>
            </w:pict>
          </mc:Fallback>
        </mc:AlternateContent>
      </w:r>
    </w:p>
    <w:p w14:paraId="4E562244" w14:textId="77777777" w:rsidR="005D3EB7" w:rsidRDefault="005D3EB7" w:rsidP="005D3EB7">
      <w:pPr>
        <w:rPr>
          <w:rFonts w:ascii="Arial Narrow" w:hAnsi="Arial Narrow"/>
          <w:sz w:val="24"/>
          <w:szCs w:val="24"/>
        </w:rPr>
      </w:pPr>
    </w:p>
    <w:p w14:paraId="596D70C1" w14:textId="6BBD7055" w:rsidR="005D3EB7" w:rsidRDefault="005D3EB7" w:rsidP="005D3EB7">
      <w:pPr>
        <w:rPr>
          <w:rFonts w:ascii="Arial Narrow" w:hAnsi="Arial Narrow"/>
          <w:sz w:val="24"/>
          <w:szCs w:val="24"/>
        </w:rPr>
      </w:pPr>
    </w:p>
    <w:p w14:paraId="5D8B6F41" w14:textId="77777777" w:rsidR="00AF57A9" w:rsidRDefault="00AF57A9" w:rsidP="005D3EB7">
      <w:pPr>
        <w:rPr>
          <w:rFonts w:ascii="Arial Narrow" w:hAnsi="Arial Narrow"/>
          <w:sz w:val="24"/>
          <w:szCs w:val="24"/>
        </w:rPr>
      </w:pPr>
    </w:p>
    <w:p w14:paraId="568B8516" w14:textId="6CB5631D" w:rsidR="005D3EB7" w:rsidRDefault="005D3EB7" w:rsidP="005D3EB7"/>
    <w:p w14:paraId="05A8337F" w14:textId="00830904" w:rsidR="00BC014C" w:rsidRDefault="00BC014C" w:rsidP="005D3EB7"/>
    <w:p w14:paraId="3DFD881D" w14:textId="425B9A13" w:rsidR="00BC014C" w:rsidRDefault="00BC014C" w:rsidP="005D3EB7"/>
    <w:p w14:paraId="33500BB6" w14:textId="20DE17B1" w:rsidR="00BC014C" w:rsidRDefault="00BC014C" w:rsidP="005D3EB7"/>
    <w:p w14:paraId="033FB23A" w14:textId="3DA51524" w:rsidR="00BC014C" w:rsidRDefault="00BC014C" w:rsidP="005D3EB7"/>
    <w:p w14:paraId="0128D728" w14:textId="77777777" w:rsidR="00BC014C" w:rsidRDefault="00BC014C" w:rsidP="005D3EB7"/>
    <w:p w14:paraId="417D8930" w14:textId="7804DB8C" w:rsidR="005D3EB7" w:rsidRDefault="005D3EB7" w:rsidP="005D3EB7"/>
    <w:p w14:paraId="6D676FAF" w14:textId="77777777" w:rsidR="006E0125" w:rsidRDefault="006E0125" w:rsidP="005D3EB7">
      <w:pPr>
        <w:sectPr w:rsidR="006E0125" w:rsidSect="00FF102D">
          <w:footerReference w:type="default" r:id="rId36"/>
          <w:endnotePr>
            <w:numFmt w:val="decimal"/>
            <w:numRestart w:val="eachSect"/>
          </w:endnotePr>
          <w:pgSz w:w="11906" w:h="16838"/>
          <w:pgMar w:top="1440" w:right="3119" w:bottom="1440" w:left="3119" w:header="709" w:footer="709" w:gutter="0"/>
          <w:cols w:space="708"/>
          <w:docGrid w:linePitch="360"/>
        </w:sectPr>
      </w:pPr>
    </w:p>
    <w:p w14:paraId="7DFE23E8" w14:textId="77777777" w:rsidR="008638B9" w:rsidRPr="00FC4D95" w:rsidRDefault="008638B9" w:rsidP="003A0CC7">
      <w:pPr>
        <w:pStyle w:val="Heading1"/>
        <w:jc w:val="both"/>
        <w:rPr>
          <w:rFonts w:ascii="Arial Narrow" w:hAnsi="Arial Narrow"/>
          <w:sz w:val="24"/>
          <w:szCs w:val="24"/>
        </w:rPr>
      </w:pPr>
      <w:bookmarkStart w:id="48" w:name="_Toc128045362"/>
      <w:r w:rsidRPr="00FC4D95">
        <w:rPr>
          <w:rFonts w:ascii="Arial Narrow" w:hAnsi="Arial Narrow"/>
          <w:sz w:val="24"/>
          <w:szCs w:val="24"/>
        </w:rPr>
        <w:lastRenderedPageBreak/>
        <w:t>Sounding Shift</w:t>
      </w:r>
      <w:bookmarkEnd w:id="48"/>
    </w:p>
    <w:p w14:paraId="3B1A7F6B" w14:textId="77777777" w:rsidR="008638B9" w:rsidRPr="006071E7" w:rsidRDefault="008638B9" w:rsidP="003A0CC7">
      <w:pPr>
        <w:spacing w:after="0" w:line="360" w:lineRule="auto"/>
        <w:jc w:val="both"/>
        <w:rPr>
          <w:rFonts w:ascii="Arial Narrow" w:hAnsi="Arial Narrow"/>
          <w:sz w:val="24"/>
          <w:szCs w:val="24"/>
        </w:rPr>
      </w:pPr>
    </w:p>
    <w:p w14:paraId="02970770" w14:textId="77777777" w:rsidR="008638B9" w:rsidRPr="006071E7" w:rsidRDefault="008638B9" w:rsidP="003A0CC7">
      <w:pPr>
        <w:spacing w:after="0" w:line="360" w:lineRule="auto"/>
        <w:jc w:val="both"/>
        <w:rPr>
          <w:rFonts w:ascii="Arial Narrow" w:hAnsi="Arial Narrow"/>
          <w:b/>
          <w:bCs/>
          <w:sz w:val="24"/>
          <w:szCs w:val="24"/>
        </w:rPr>
      </w:pPr>
      <w:r w:rsidRPr="006071E7">
        <w:rPr>
          <w:rFonts w:ascii="Arial Narrow" w:hAnsi="Arial Narrow"/>
          <w:b/>
          <w:bCs/>
          <w:sz w:val="24"/>
          <w:szCs w:val="24"/>
        </w:rPr>
        <w:t>I.</w:t>
      </w:r>
      <w:r>
        <w:rPr>
          <w:rFonts w:ascii="Arial Narrow" w:hAnsi="Arial Narrow"/>
          <w:b/>
          <w:bCs/>
          <w:sz w:val="24"/>
          <w:szCs w:val="24"/>
        </w:rPr>
        <w:tab/>
        <w:t>Ocean Acoustics</w:t>
      </w:r>
    </w:p>
    <w:p w14:paraId="770505D0" w14:textId="225A864B" w:rsidR="008638B9" w:rsidRPr="006071E7" w:rsidRDefault="00A576BD" w:rsidP="003A0CC7">
      <w:pPr>
        <w:spacing w:after="0" w:line="360" w:lineRule="auto"/>
        <w:jc w:val="both"/>
        <w:rPr>
          <w:rFonts w:ascii="Arial Narrow" w:hAnsi="Arial Narrow"/>
          <w:sz w:val="24"/>
          <w:szCs w:val="24"/>
        </w:rPr>
      </w:pPr>
      <w:r w:rsidRPr="00CC296D">
        <w:rPr>
          <w:rFonts w:ascii="Arial Narrow" w:hAnsi="Arial Narrow"/>
          <w:noProof/>
          <w:sz w:val="24"/>
          <w:szCs w:val="24"/>
          <w:lang w:eastAsia="zh-CN"/>
        </w:rPr>
        <mc:AlternateContent>
          <mc:Choice Requires="wps">
            <w:drawing>
              <wp:anchor distT="45720" distB="45720" distL="114300" distR="114300" simplePos="0" relativeHeight="251737088" behindDoc="0" locked="0" layoutInCell="1" allowOverlap="1" wp14:anchorId="4D1DB587" wp14:editId="05C793F2">
                <wp:simplePos x="0" y="0"/>
                <wp:positionH relativeFrom="page">
                  <wp:posOffset>5913053</wp:posOffset>
                </wp:positionH>
                <wp:positionV relativeFrom="paragraph">
                  <wp:posOffset>353060</wp:posOffset>
                </wp:positionV>
                <wp:extent cx="1416685" cy="1404620"/>
                <wp:effectExtent l="0" t="0" r="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404620"/>
                        </a:xfrm>
                        <a:prstGeom prst="rect">
                          <a:avLst/>
                        </a:prstGeom>
                        <a:solidFill>
                          <a:srgbClr val="FFFFFF"/>
                        </a:solidFill>
                        <a:ln w="9525">
                          <a:noFill/>
                          <a:miter lim="800000"/>
                          <a:headEnd/>
                          <a:tailEnd/>
                        </a:ln>
                      </wps:spPr>
                      <wps:txbx>
                        <w:txbxContent>
                          <w:p w14:paraId="0CCDB44D" w14:textId="77777777" w:rsidR="002D2673" w:rsidRPr="00CC296D" w:rsidRDefault="002D2673" w:rsidP="008638B9">
                            <w:pPr>
                              <w:rPr>
                                <w:rFonts w:ascii="Arial Narrow" w:hAnsi="Arial Narrow"/>
                                <w:i/>
                                <w:iCs/>
                                <w:sz w:val="18"/>
                                <w:szCs w:val="18"/>
                              </w:rPr>
                            </w:pPr>
                            <w:r>
                              <w:rPr>
                                <w:rFonts w:ascii="Arial Narrow" w:hAnsi="Arial Narrow"/>
                                <w:i/>
                                <w:iCs/>
                                <w:sz w:val="18"/>
                                <w:szCs w:val="18"/>
                              </w:rPr>
                              <w:t>P</w:t>
                            </w:r>
                            <w:r w:rsidRPr="00CC296D">
                              <w:rPr>
                                <w:rFonts w:ascii="Arial Narrow" w:hAnsi="Arial Narrow"/>
                                <w:i/>
                                <w:iCs/>
                                <w:sz w:val="18"/>
                                <w:szCs w:val="18"/>
                              </w:rPr>
                              <w:t>orous skin vibrates on rockpool current,</w:t>
                            </w:r>
                            <w:r>
                              <w:rPr>
                                <w:rFonts w:ascii="Arial Narrow" w:hAnsi="Arial Narrow"/>
                                <w:i/>
                                <w:iCs/>
                                <w:sz w:val="18"/>
                                <w:szCs w:val="18"/>
                              </w:rPr>
                              <w:t xml:space="preserve"> exhaling</w:t>
                            </w:r>
                            <w:r w:rsidRPr="00CC296D">
                              <w:rPr>
                                <w:rFonts w:ascii="Arial Narrow" w:hAnsi="Arial Narrow"/>
                                <w:i/>
                                <w:iCs/>
                                <w:sz w:val="18"/>
                                <w:szCs w:val="18"/>
                              </w:rPr>
                              <w:t xml:space="preserve"> liquid resonance</w:t>
                            </w:r>
                            <w:r>
                              <w:rPr>
                                <w:rFonts w:ascii="Arial Narrow" w:hAnsi="Arial Narrow"/>
                                <w:i/>
                                <w:iCs/>
                                <w:sz w:val="18"/>
                                <w:szCs w:val="18"/>
                              </w:rPr>
                              <w:t>.</w:t>
                            </w:r>
                            <w:r w:rsidRPr="00CC296D">
                              <w:rPr>
                                <w:rFonts w:ascii="Arial Narrow" w:hAnsi="Arial Narrow"/>
                                <w:i/>
                                <w:iCs/>
                                <w:sz w:val="18"/>
                                <w:szCs w:val="18"/>
                              </w:rPr>
                              <w:t xml:space="preserve"> </w:t>
                            </w:r>
                            <w:r>
                              <w:rPr>
                                <w:rFonts w:ascii="Arial Narrow" w:hAnsi="Arial Narrow"/>
                                <w:i/>
                                <w:iCs/>
                                <w:sz w:val="18"/>
                                <w:szCs w:val="18"/>
                              </w:rPr>
                              <w:t>Curling onto a wave, out of</w:t>
                            </w:r>
                            <w:r w:rsidRPr="00CC296D">
                              <w:rPr>
                                <w:rFonts w:ascii="Arial Narrow" w:hAnsi="Arial Narrow"/>
                                <w:i/>
                                <w:iCs/>
                                <w:sz w:val="18"/>
                                <w:szCs w:val="18"/>
                              </w:rPr>
                              <w:t xml:space="preserve"> </w:t>
                            </w:r>
                            <w:r>
                              <w:rPr>
                                <w:rFonts w:ascii="Arial Narrow" w:hAnsi="Arial Narrow"/>
                                <w:i/>
                                <w:iCs/>
                                <w:sz w:val="18"/>
                                <w:szCs w:val="18"/>
                              </w:rPr>
                              <w:t xml:space="preserve">her </w:t>
                            </w:r>
                            <w:r w:rsidRPr="00CC296D">
                              <w:rPr>
                                <w:rFonts w:ascii="Arial Narrow" w:hAnsi="Arial Narrow"/>
                                <w:i/>
                                <w:iCs/>
                                <w:sz w:val="18"/>
                                <w:szCs w:val="18"/>
                              </w:rPr>
                              <w:t>body</w:t>
                            </w:r>
                            <w:r>
                              <w:rPr>
                                <w:rFonts w:ascii="Arial Narrow" w:hAnsi="Arial Narrow"/>
                                <w:i/>
                                <w:iCs/>
                                <w:sz w:val="18"/>
                                <w:szCs w:val="18"/>
                              </w:rPr>
                              <w:t>, surging acoustically into rockpool microcosm. Currents return to me, skin absorbing, breathing. I am within rockpool breath, ebbing and flowing on collective soundwaves.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DB587" id="_x0000_s1122" type="#_x0000_t202" style="position:absolute;left:0;text-align:left;margin-left:465.6pt;margin-top:27.8pt;width:111.55pt;height:110.6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zwJQIAACYEAAAOAAAAZHJzL2Uyb0RvYy54bWysU9uO2yAQfa/Uf0C8N77USRMrzmqbbapK&#10;24u02w/AGMeomKFAYqdf3wEnabR9q8oDAmY4zJxzWN+NvSJHYZ0EXdFsllIiNIdG6n1Fvz/v3iwp&#10;cZ7phinQoqIn4ejd5vWr9WBKkUMHqhGWIIh25WAq2nlvyiRxvBM9czMwQmOwBdszj1u7TxrLBkTv&#10;VZKn6SIZwDbGAhfO4enDFKSbiN+2gvuvbeuEJ6qiWJuPs41zHeZks2bl3jLTSX4ug/1DFT2TGh+9&#10;Qj0wz8jByr+gesktOGj9jEOfQNtKLmIP2E2WvujmqWNGxF6QHGeuNLn/B8u/HL9ZIpuK5m8LSjTr&#10;UaRnMXryHkaSB34G40pMezKY6Ec8Rp1jr848Av/hiIZtx/Re3FsLQydYg/Vl4WZyc3XCcQGkHj5D&#10;g8+wg4cINLa2D+QhHQTRUafTVZtQCg9PFtlisZxTwjGWFWmxyKN6CSsv1411/qOAnoRFRS2KH+HZ&#10;8dH5UA4rLynhNQdKNjupVNzYfb1VlhwZGmUXR+zgRZrSZKjoap7PI7KGcD96qJcejaxkX9FlGsZk&#10;rUDHB93EFM+kmtZYidJnfgIlEzl+rMcoxWpx4b2G5oSMWZiMix8NFx3YX5QMaNqKup8HZgUl6pNG&#10;1ldZUQSXx00xf4cUEXsbqW8jTHOEqqinZFpuffwZkQ9zj+rsZOQtyDhVcq4ZzRjpPH+c4Pbbfcz6&#10;8703vwEAAP//AwBQSwMEFAAGAAgAAAAhAFEs2x3gAAAACwEAAA8AAABkcnMvZG93bnJldi54bWxM&#10;j8FOwzAQRO9I/IO1SNyok5SEEuJUFRUXDkgUpPboxk4cYa8t203D3+Oe6HE1TzNvm/VsNJmkD6NF&#10;BvkiAyKxs2LEgcH319vDCkiIHAXXFiWDXxlg3d7eNLwW9oyfctrFgaQSDDVnoGJ0NaWhU9LwsLBO&#10;Ysp66w2P6fQDFZ6fU7nRtMiyiho+YlpQ3MlXJbuf3ckw2Bs1iq3/OPRCT9v3flO62TvG7u/mzQuQ&#10;KOf4D8NFP6lDm5yO9oQiEM3geZkXCWVQlhWQC5CXj0sgRwbFU7UC2jb0+of2DwAA//8DAFBLAQIt&#10;ABQABgAIAAAAIQC2gziS/gAAAOEBAAATAAAAAAAAAAAAAAAAAAAAAABbQ29udGVudF9UeXBlc10u&#10;eG1sUEsBAi0AFAAGAAgAAAAhADj9If/WAAAAlAEAAAsAAAAAAAAAAAAAAAAALwEAAF9yZWxzLy5y&#10;ZWxzUEsBAi0AFAAGAAgAAAAhAOx6/PAlAgAAJgQAAA4AAAAAAAAAAAAAAAAALgIAAGRycy9lMm9E&#10;b2MueG1sUEsBAi0AFAAGAAgAAAAhAFEs2x3gAAAACwEAAA8AAAAAAAAAAAAAAAAAfwQAAGRycy9k&#10;b3ducmV2LnhtbFBLBQYAAAAABAAEAPMAAACMBQAAAAA=&#10;" stroked="f">
                <v:textbox style="mso-fit-shape-to-text:t">
                  <w:txbxContent>
                    <w:p w14:paraId="0CCDB44D" w14:textId="77777777" w:rsidR="002D2673" w:rsidRPr="00CC296D" w:rsidRDefault="002D2673" w:rsidP="008638B9">
                      <w:pPr>
                        <w:rPr>
                          <w:rFonts w:ascii="Arial Narrow" w:hAnsi="Arial Narrow"/>
                          <w:i/>
                          <w:iCs/>
                          <w:sz w:val="18"/>
                          <w:szCs w:val="18"/>
                        </w:rPr>
                      </w:pPr>
                      <w:r>
                        <w:rPr>
                          <w:rFonts w:ascii="Arial Narrow" w:hAnsi="Arial Narrow"/>
                          <w:i/>
                          <w:iCs/>
                          <w:sz w:val="18"/>
                          <w:szCs w:val="18"/>
                        </w:rPr>
                        <w:t>P</w:t>
                      </w:r>
                      <w:r w:rsidRPr="00CC296D">
                        <w:rPr>
                          <w:rFonts w:ascii="Arial Narrow" w:hAnsi="Arial Narrow"/>
                          <w:i/>
                          <w:iCs/>
                          <w:sz w:val="18"/>
                          <w:szCs w:val="18"/>
                        </w:rPr>
                        <w:t>orous skin vibrates on rockpool current,</w:t>
                      </w:r>
                      <w:r>
                        <w:rPr>
                          <w:rFonts w:ascii="Arial Narrow" w:hAnsi="Arial Narrow"/>
                          <w:i/>
                          <w:iCs/>
                          <w:sz w:val="18"/>
                          <w:szCs w:val="18"/>
                        </w:rPr>
                        <w:t xml:space="preserve"> exhaling</w:t>
                      </w:r>
                      <w:r w:rsidRPr="00CC296D">
                        <w:rPr>
                          <w:rFonts w:ascii="Arial Narrow" w:hAnsi="Arial Narrow"/>
                          <w:i/>
                          <w:iCs/>
                          <w:sz w:val="18"/>
                          <w:szCs w:val="18"/>
                        </w:rPr>
                        <w:t xml:space="preserve"> liquid resonance</w:t>
                      </w:r>
                      <w:r>
                        <w:rPr>
                          <w:rFonts w:ascii="Arial Narrow" w:hAnsi="Arial Narrow"/>
                          <w:i/>
                          <w:iCs/>
                          <w:sz w:val="18"/>
                          <w:szCs w:val="18"/>
                        </w:rPr>
                        <w:t>.</w:t>
                      </w:r>
                      <w:r w:rsidRPr="00CC296D">
                        <w:rPr>
                          <w:rFonts w:ascii="Arial Narrow" w:hAnsi="Arial Narrow"/>
                          <w:i/>
                          <w:iCs/>
                          <w:sz w:val="18"/>
                          <w:szCs w:val="18"/>
                        </w:rPr>
                        <w:t xml:space="preserve"> </w:t>
                      </w:r>
                      <w:r>
                        <w:rPr>
                          <w:rFonts w:ascii="Arial Narrow" w:hAnsi="Arial Narrow"/>
                          <w:i/>
                          <w:iCs/>
                          <w:sz w:val="18"/>
                          <w:szCs w:val="18"/>
                        </w:rPr>
                        <w:t>Curling onto a wave, out of</w:t>
                      </w:r>
                      <w:r w:rsidRPr="00CC296D">
                        <w:rPr>
                          <w:rFonts w:ascii="Arial Narrow" w:hAnsi="Arial Narrow"/>
                          <w:i/>
                          <w:iCs/>
                          <w:sz w:val="18"/>
                          <w:szCs w:val="18"/>
                        </w:rPr>
                        <w:t xml:space="preserve"> </w:t>
                      </w:r>
                      <w:r>
                        <w:rPr>
                          <w:rFonts w:ascii="Arial Narrow" w:hAnsi="Arial Narrow"/>
                          <w:i/>
                          <w:iCs/>
                          <w:sz w:val="18"/>
                          <w:szCs w:val="18"/>
                        </w:rPr>
                        <w:t xml:space="preserve">her </w:t>
                      </w:r>
                      <w:r w:rsidRPr="00CC296D">
                        <w:rPr>
                          <w:rFonts w:ascii="Arial Narrow" w:hAnsi="Arial Narrow"/>
                          <w:i/>
                          <w:iCs/>
                          <w:sz w:val="18"/>
                          <w:szCs w:val="18"/>
                        </w:rPr>
                        <w:t>body</w:t>
                      </w:r>
                      <w:r>
                        <w:rPr>
                          <w:rFonts w:ascii="Arial Narrow" w:hAnsi="Arial Narrow"/>
                          <w:i/>
                          <w:iCs/>
                          <w:sz w:val="18"/>
                          <w:szCs w:val="18"/>
                        </w:rPr>
                        <w:t>, surging acoustically into rockpool microcosm. Currents return to me, skin absorbing, breathing. I am within rockpool breath, ebbing and flowing on collective soundwaves.</w:t>
                      </w:r>
                    </w:p>
                  </w:txbxContent>
                </v:textbox>
                <w10:wrap type="square" anchorx="page"/>
              </v:shape>
            </w:pict>
          </mc:Fallback>
        </mc:AlternateContent>
      </w:r>
    </w:p>
    <w:p w14:paraId="16BCEA43" w14:textId="057631A0" w:rsidR="008638B9" w:rsidRDefault="00A576BD" w:rsidP="003A0CC7">
      <w:pPr>
        <w:spacing w:after="0" w:line="360" w:lineRule="auto"/>
        <w:jc w:val="both"/>
        <w:rPr>
          <w:rFonts w:ascii="Arial Narrow" w:hAnsi="Arial Narrow"/>
          <w:sz w:val="24"/>
          <w:szCs w:val="24"/>
        </w:rPr>
      </w:pPr>
      <w:r w:rsidRPr="00E54110">
        <w:rPr>
          <w:rFonts w:ascii="Arial Narrow" w:hAnsi="Arial Narrow"/>
          <w:noProof/>
          <w:sz w:val="24"/>
          <w:szCs w:val="24"/>
          <w:lang w:eastAsia="zh-CN"/>
        </w:rPr>
        <mc:AlternateContent>
          <mc:Choice Requires="wps">
            <w:drawing>
              <wp:anchor distT="45720" distB="45720" distL="114300" distR="114300" simplePos="0" relativeHeight="251738112" behindDoc="0" locked="0" layoutInCell="1" allowOverlap="1" wp14:anchorId="404AC3D6" wp14:editId="5CF1CB9C">
                <wp:simplePos x="0" y="0"/>
                <wp:positionH relativeFrom="column">
                  <wp:posOffset>4037167</wp:posOffset>
                </wp:positionH>
                <wp:positionV relativeFrom="paragraph">
                  <wp:posOffset>3355975</wp:posOffset>
                </wp:positionV>
                <wp:extent cx="1330325" cy="1404620"/>
                <wp:effectExtent l="0" t="0" r="3175" b="190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404620"/>
                        </a:xfrm>
                        <a:prstGeom prst="rect">
                          <a:avLst/>
                        </a:prstGeom>
                        <a:solidFill>
                          <a:srgbClr val="FFFFFF"/>
                        </a:solidFill>
                        <a:ln w="9525">
                          <a:noFill/>
                          <a:miter lim="800000"/>
                          <a:headEnd/>
                          <a:tailEnd/>
                        </a:ln>
                      </wps:spPr>
                      <wps:txbx>
                        <w:txbxContent>
                          <w:p w14:paraId="4767DE94" w14:textId="77777777" w:rsidR="002D2673" w:rsidRPr="00E54110" w:rsidRDefault="002D2673" w:rsidP="008638B9">
                            <w:pPr>
                              <w:rPr>
                                <w:rFonts w:ascii="Arial Narrow" w:hAnsi="Arial Narrow"/>
                                <w:i/>
                                <w:iCs/>
                                <w:sz w:val="18"/>
                                <w:szCs w:val="18"/>
                              </w:rPr>
                            </w:pPr>
                            <w:r w:rsidRPr="00E54110">
                              <w:rPr>
                                <w:rFonts w:ascii="Arial Narrow" w:hAnsi="Arial Narrow"/>
                                <w:i/>
                                <w:iCs/>
                                <w:sz w:val="18"/>
                                <w:szCs w:val="18"/>
                              </w:rPr>
                              <w:t>Push, hear self grinding rock.</w:t>
                            </w:r>
                            <w:r>
                              <w:rPr>
                                <w:rFonts w:ascii="Arial Narrow" w:hAnsi="Arial Narrow"/>
                                <w:i/>
                                <w:iCs/>
                                <w:sz w:val="18"/>
                                <w:szCs w:val="18"/>
                              </w:rPr>
                              <w:t xml:space="preserve"> In defence, blueness flows into your body, disturbing rockpool equilibrium. Cylindrically symmetrical body coils and swishes, inquisitive tentacles sucked back into you. First a climactic ripple, then gelatinous blob of redness instils unusual silence, temporarily interrupting rockpool murmur.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AC3D6" id="_x0000_s1123" type="#_x0000_t202" style="position:absolute;left:0;text-align:left;margin-left:317.9pt;margin-top:264.25pt;width:104.7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Y1JgIAACYEAAAOAAAAZHJzL2Uyb0RvYy54bWysU9uO2yAQfa/Uf0C8N3acZHdjxVlts01V&#10;aXuRdvsBGOMYFRgKJHb69R1wkkbbt6p+QOCZOZw5Z1jdD1qRg3BegqnodJJTIgyHRppdRb+/bN/d&#10;UeIDMw1TYERFj8LT+/XbN6velqKADlQjHEEQ48veVrQLwZZZ5nknNPMTsMJgsAWnWcCj22WNYz2i&#10;a5UVeX6T9eAa64AL7/Hv4xik64TftoKHr23rRSCqosgtpNWltY5rtl6xcueY7SQ/0WD/wEIzafDS&#10;C9QjC4zsnfwLSkvuwEMbJhx0Bm0ruUg9YDfT/FU3zx2zIvWC4nh7kcn/P1j+5fDNEdlUtJjNKDFM&#10;o0kvYgjkPQykiPr01peY9mwxMQz4G31OvXr7BPyHJwY2HTM78eAc9J1gDfKbxsrsqnTE8RGk7j9D&#10;g9ewfYAENLROR/FQDoLo6NPx4k2kwuOVs1k+KxaUcIxN5/n8pkjuZaw8l1vnw0cBmsRNRR2an+DZ&#10;4cmHSIeV55R4mwclm61UKh3crt4oRw4MB2WbvtTBqzRlSF/R5QKJxCoDsT7NkJYBB1lJXdG7PH7j&#10;aEU5PpgmpQQm1bhHJsqc9ImSjOKEoR6SFcvbs+41NEdUzME4uPjQcNOB+0VJj0NbUf9zz5ygRH0y&#10;qPpyOp/HKU+H+eIWJSLuOlJfR5jhCFXRQMm43YT0MpIe9gHd2cqkW7RxZHLijMOY5Dw9nDjt1+eU&#10;9ed5r38DAAD//wMAUEsDBBQABgAIAAAAIQBHLZln4QAAAAsBAAAPAAAAZHJzL2Rvd25yZXYueG1s&#10;TI8xT8MwFIR3JP6D9ZDYqENbt2mIU1VULAxIFCQ6urETR9jPlu2m4d9jJjqe7nT3Xb2drCGjCnFw&#10;yOFxVgBR2Do5YM/h8+PloQQSk0ApjEPF4UdF2Da3N7WopLvguxoPqSe5BGMlOOiUfEVpbLWyIs6c&#10;V5i9zgUrUpahpzKISy63hs6LYkWtGDAvaOHVs1bt9+FsOXxZPch9eDt20oz7127H/BQ85/d30+4J&#10;SFJT+g/DH35GhyYzndwZZSSGw2rBMnriwOYlA5IT5ZItgJw4rJebNdCmptcfml8AAAD//wMAUEsB&#10;Ai0AFAAGAAgAAAAhALaDOJL+AAAA4QEAABMAAAAAAAAAAAAAAAAAAAAAAFtDb250ZW50X1R5cGVz&#10;XS54bWxQSwECLQAUAAYACAAAACEAOP0h/9YAAACUAQAACwAAAAAAAAAAAAAAAAAvAQAAX3JlbHMv&#10;LnJlbHNQSwECLQAUAAYACAAAACEAbUV2NSYCAAAmBAAADgAAAAAAAAAAAAAAAAAuAgAAZHJzL2Uy&#10;b0RvYy54bWxQSwECLQAUAAYACAAAACEARy2ZZ+EAAAALAQAADwAAAAAAAAAAAAAAAACABAAAZHJz&#10;L2Rvd25yZXYueG1sUEsFBgAAAAAEAAQA8wAAAI4FAAAAAA==&#10;" stroked="f">
                <v:textbox style="mso-fit-shape-to-text:t">
                  <w:txbxContent>
                    <w:p w14:paraId="4767DE94" w14:textId="77777777" w:rsidR="002D2673" w:rsidRPr="00E54110" w:rsidRDefault="002D2673" w:rsidP="008638B9">
                      <w:pPr>
                        <w:rPr>
                          <w:rFonts w:ascii="Arial Narrow" w:hAnsi="Arial Narrow"/>
                          <w:i/>
                          <w:iCs/>
                          <w:sz w:val="18"/>
                          <w:szCs w:val="18"/>
                        </w:rPr>
                      </w:pPr>
                      <w:r w:rsidRPr="00E54110">
                        <w:rPr>
                          <w:rFonts w:ascii="Arial Narrow" w:hAnsi="Arial Narrow"/>
                          <w:i/>
                          <w:iCs/>
                          <w:sz w:val="18"/>
                          <w:szCs w:val="18"/>
                        </w:rPr>
                        <w:t xml:space="preserve">Push, hear </w:t>
                      </w:r>
                      <w:proofErr w:type="spellStart"/>
                      <w:r w:rsidRPr="00E54110">
                        <w:rPr>
                          <w:rFonts w:ascii="Arial Narrow" w:hAnsi="Arial Narrow"/>
                          <w:i/>
                          <w:iCs/>
                          <w:sz w:val="18"/>
                          <w:szCs w:val="18"/>
                        </w:rPr>
                        <w:t>self grinding</w:t>
                      </w:r>
                      <w:proofErr w:type="spellEnd"/>
                      <w:r w:rsidRPr="00E54110">
                        <w:rPr>
                          <w:rFonts w:ascii="Arial Narrow" w:hAnsi="Arial Narrow"/>
                          <w:i/>
                          <w:iCs/>
                          <w:sz w:val="18"/>
                          <w:szCs w:val="18"/>
                        </w:rPr>
                        <w:t xml:space="preserve"> rock.</w:t>
                      </w:r>
                      <w:r>
                        <w:rPr>
                          <w:rFonts w:ascii="Arial Narrow" w:hAnsi="Arial Narrow"/>
                          <w:i/>
                          <w:iCs/>
                          <w:sz w:val="18"/>
                          <w:szCs w:val="18"/>
                        </w:rPr>
                        <w:t xml:space="preserve"> In defence, blueness flows into your body, disturbing rockpool equilibrium. Cylindrically symmetrical body coils and swishes, inquisitive tentacles sucked back into you. First a climactic ripple, then gelatinous blob of redness instils unusual silence, temporarily interrupting rockpool murmur.</w:t>
                      </w:r>
                    </w:p>
                  </w:txbxContent>
                </v:textbox>
                <w10:wrap type="square"/>
              </v:shape>
            </w:pict>
          </mc:Fallback>
        </mc:AlternateContent>
      </w:r>
      <w:r w:rsidR="003A0CC7" w:rsidRPr="002D4880">
        <w:rPr>
          <w:rFonts w:ascii="Arial Narrow" w:hAnsi="Arial Narrow"/>
          <w:noProof/>
          <w:sz w:val="24"/>
          <w:szCs w:val="24"/>
          <w:lang w:eastAsia="zh-CN"/>
        </w:rPr>
        <mc:AlternateContent>
          <mc:Choice Requires="wps">
            <w:drawing>
              <wp:anchor distT="45720" distB="45720" distL="114300" distR="114300" simplePos="0" relativeHeight="251739136" behindDoc="0" locked="0" layoutInCell="1" allowOverlap="1" wp14:anchorId="5E789344" wp14:editId="24C0BBC9">
                <wp:simplePos x="0" y="0"/>
                <wp:positionH relativeFrom="leftMargin">
                  <wp:posOffset>189865</wp:posOffset>
                </wp:positionH>
                <wp:positionV relativeFrom="paragraph">
                  <wp:posOffset>880036</wp:posOffset>
                </wp:positionV>
                <wp:extent cx="1357630" cy="1404620"/>
                <wp:effectExtent l="0" t="0" r="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404620"/>
                        </a:xfrm>
                        <a:prstGeom prst="rect">
                          <a:avLst/>
                        </a:prstGeom>
                        <a:solidFill>
                          <a:srgbClr val="FFFFFF"/>
                        </a:solidFill>
                        <a:ln w="9525">
                          <a:noFill/>
                          <a:miter lim="800000"/>
                          <a:headEnd/>
                          <a:tailEnd/>
                        </a:ln>
                      </wps:spPr>
                      <wps:txbx>
                        <w:txbxContent>
                          <w:p w14:paraId="3A14A28B" w14:textId="77777777" w:rsidR="002D2673" w:rsidRPr="005D3692" w:rsidRDefault="002D2673" w:rsidP="008638B9">
                            <w:pPr>
                              <w:rPr>
                                <w:rFonts w:ascii="Arial Narrow" w:hAnsi="Arial Narrow"/>
                                <w:i/>
                                <w:iCs/>
                                <w:sz w:val="18"/>
                                <w:szCs w:val="18"/>
                                <w:shd w:val="clear" w:color="auto" w:fill="FFFFFF"/>
                              </w:rPr>
                            </w:pPr>
                            <w:r w:rsidRPr="005D3692">
                              <w:rPr>
                                <w:rFonts w:ascii="Arial Narrow" w:hAnsi="Arial Narrow"/>
                                <w:i/>
                                <w:iCs/>
                                <w:sz w:val="18"/>
                                <w:szCs w:val="18"/>
                                <w:shd w:val="clear" w:color="auto" w:fill="FFFFFF"/>
                              </w:rPr>
                              <w:t xml:space="preserve">Whether a noise is </w:t>
                            </w:r>
                            <w:r w:rsidRPr="005D3692">
                              <w:rPr>
                                <w:rFonts w:ascii="Arial Narrow" w:hAnsi="Arial Narrow"/>
                                <w:sz w:val="18"/>
                                <w:szCs w:val="18"/>
                                <w:shd w:val="clear" w:color="auto" w:fill="FFFFFF"/>
                              </w:rPr>
                              <w:t>there</w:t>
                            </w:r>
                            <w:r w:rsidRPr="005D3692">
                              <w:rPr>
                                <w:rFonts w:ascii="Arial Narrow" w:hAnsi="Arial Narrow"/>
                                <w:i/>
                                <w:iCs/>
                                <w:sz w:val="18"/>
                                <w:szCs w:val="18"/>
                                <w:shd w:val="clear" w:color="auto" w:fill="FFFFFF"/>
                              </w:rPr>
                              <w:t xml:space="preserve"> or not, it comes to be as sound, or as noise perhaps, only retrospectively. The Big Bang can be said to have occurred at a given moment, even if time did not exist until just after it, but it betrays itself retrospectively as humans (or others) come to understand it, and also because its evidence only comes to you over time, as the universe expands. And the Big Bang has a sound – it is the final static which can never quite be removed – so the universe itself (this universe anyway) can be imagined as noise, as residue, unexpected by-product, and the last sound will also be the first. </w:t>
                            </w:r>
                          </w:p>
                          <w:p w14:paraId="44AC7D3F" w14:textId="77777777" w:rsidR="002D2673" w:rsidRPr="002D4880" w:rsidRDefault="002D2673" w:rsidP="008638B9">
                            <w:pPr>
                              <w:rPr>
                                <w:rFonts w:ascii="Arial Narrow" w:hAnsi="Arial Narrow"/>
                                <w:sz w:val="16"/>
                                <w:szCs w:val="16"/>
                              </w:rPr>
                            </w:pPr>
                            <w:r>
                              <w:rPr>
                                <w:rFonts w:ascii="Arial Narrow" w:hAnsi="Arial Narrow"/>
                                <w:sz w:val="16"/>
                                <w:szCs w:val="16"/>
                              </w:rPr>
                              <w:t xml:space="preserve">Paul Hegarty, </w:t>
                            </w:r>
                            <w:r w:rsidRPr="008E0B94">
                              <w:rPr>
                                <w:rFonts w:ascii="Arial Narrow" w:hAnsi="Arial Narrow"/>
                                <w:i/>
                                <w:iCs/>
                                <w:sz w:val="16"/>
                                <w:szCs w:val="16"/>
                              </w:rPr>
                              <w:t>Noise</w:t>
                            </w:r>
                            <w:r>
                              <w:rPr>
                                <w:rFonts w:ascii="Arial Narrow" w:hAnsi="Arial Narrow"/>
                                <w:i/>
                                <w:iCs/>
                                <w:sz w:val="16"/>
                                <w:szCs w:val="16"/>
                              </w:rPr>
                              <w:t>/</w:t>
                            </w:r>
                            <w:r w:rsidRPr="008E0B94">
                              <w:rPr>
                                <w:rFonts w:ascii="Arial Narrow" w:hAnsi="Arial Narrow"/>
                                <w:i/>
                                <w:iCs/>
                                <w:sz w:val="16"/>
                                <w:szCs w:val="16"/>
                              </w:rPr>
                              <w:t>Music</w:t>
                            </w:r>
                            <w:r>
                              <w:rPr>
                                <w:rFonts w:ascii="Arial Narrow" w:hAnsi="Arial Narrow"/>
                                <w:i/>
                                <w:iCs/>
                                <w:sz w:val="16"/>
                                <w:szCs w:val="16"/>
                              </w:rPr>
                              <w:t xml:space="preserve">: A History </w:t>
                            </w:r>
                            <w:r>
                              <w:rPr>
                                <w:rFonts w:ascii="Arial Narrow" w:hAnsi="Arial Narrow"/>
                                <w:sz w:val="16"/>
                                <w:szCs w:val="16"/>
                              </w:rPr>
                              <w:t>(London and New York: Continuum, 2009), p.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789344" id="Text Box 232" o:spid="_x0000_s1124" type="#_x0000_t202" style="position:absolute;left:0;text-align:left;margin-left:14.95pt;margin-top:69.3pt;width:106.9pt;height:110.6pt;z-index:2517391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rMJQIAACgEAAAOAAAAZHJzL2Uyb0RvYy54bWysU9uO2yAQfa/Uf0C8N06cyyZWnNU221SV&#10;thdptx+AMY5RgaFAYqdf3wEnabR9q8oDAmY4zJxzWN/3WpGjcF6CKelkNKZEGA61NPuSfn/ZvVtS&#10;4gMzNVNgRElPwtP7zds3684WIocWVC0cQRDji86WtA3BFlnmeSs08yOwwmCwAadZwK3bZ7VjHaJr&#10;leXj8SLrwNXWARfe4+njEKSbhN80goevTeNFIKqkWFtIs0tzFedss2bF3jHbSn4ug/1DFZpJg49e&#10;oR5ZYOTg5F9QWnIHHpow4qAzaBrJReoBu5mMX3Xz3DIrUi9IjrdXmvz/g+Vfjt8ckXVJ82lOiWEa&#10;RXoRfSDvoSfxDBnqrC8w8dliaugxgEqnbr19Av7DEwPblpm9eHAOulawGiucxJvZzdUBx0eQqvsM&#10;NT7EDgESUN84HelDQgiio1KnqzqxGB6fnM7vFlMMcYxNZuPZIk/6Zay4XLfOh48CNImLkjqUP8Gz&#10;45MPsRxWXFLiax6UrHdSqbRx+2qrHDkytMoujdTBqzRlSFfS1TyfJ2QD8X5ykZYBraykLulyHMdg&#10;rkjHB1OnlMCkGtZYiTJnfiIlAzmhr/okxmp54b2C+oSMORisi18NFy24X5R0aNuS+p8H5gQl6pNB&#10;1leT2Sz6PG1m8zukiLjbSHUbYYYjVEkDJcNyG9LfSHzYB1RnJxNvUcahknPNaMdE5/nrRL/f7lPW&#10;nw+++Q0AAP//AwBQSwMEFAAGAAgAAAAhAEbjbTDgAAAACgEAAA8AAABkcnMvZG93bnJldi54bWxM&#10;j8tOwzAQRfdI/IM1SOyoQ0JLEuJUFRUbFkgUJFi68SSOiB+y3TT8PcMKljNzdOfcZruYic0Y4uis&#10;gNtVBgxt59RoBwHvb083JbCYpFVychYFfGOEbXt50chaubN9xfmQBkYhNtZSgE7J15zHTqORceU8&#10;Wrr1LhiZaAwDV0GeKdxMPM+yDTdytPRBS4+PGruvw8kI+DB6VPvw8tmrad4/97u1X4IX4vpq2T0A&#10;S7ikPxh+9UkdWnI6upNVkU0C8qoikvZFuQFGQH5X3AM7CijWVQm8bfj/Cu0PAAAA//8DAFBLAQIt&#10;ABQABgAIAAAAIQC2gziS/gAAAOEBAAATAAAAAAAAAAAAAAAAAAAAAABbQ29udGVudF9UeXBlc10u&#10;eG1sUEsBAi0AFAAGAAgAAAAhADj9If/WAAAAlAEAAAsAAAAAAAAAAAAAAAAALwEAAF9yZWxzLy5y&#10;ZWxzUEsBAi0AFAAGAAgAAAAhAEnCSswlAgAAKAQAAA4AAAAAAAAAAAAAAAAALgIAAGRycy9lMm9E&#10;b2MueG1sUEsBAi0AFAAGAAgAAAAhAEbjbTDgAAAACgEAAA8AAAAAAAAAAAAAAAAAfwQAAGRycy9k&#10;b3ducmV2LnhtbFBLBQYAAAAABAAEAPMAAACMBQAAAAA=&#10;" stroked="f">
                <v:textbox style="mso-fit-shape-to-text:t">
                  <w:txbxContent>
                    <w:p w14:paraId="3A14A28B" w14:textId="77777777" w:rsidR="002D2673" w:rsidRPr="005D3692" w:rsidRDefault="002D2673" w:rsidP="008638B9">
                      <w:pPr>
                        <w:rPr>
                          <w:rFonts w:ascii="Arial Narrow" w:hAnsi="Arial Narrow"/>
                          <w:i/>
                          <w:iCs/>
                          <w:sz w:val="18"/>
                          <w:szCs w:val="18"/>
                          <w:shd w:val="clear" w:color="auto" w:fill="FFFFFF"/>
                        </w:rPr>
                      </w:pPr>
                      <w:r w:rsidRPr="005D3692">
                        <w:rPr>
                          <w:rFonts w:ascii="Arial Narrow" w:hAnsi="Arial Narrow"/>
                          <w:i/>
                          <w:iCs/>
                          <w:sz w:val="18"/>
                          <w:szCs w:val="18"/>
                          <w:shd w:val="clear" w:color="auto" w:fill="FFFFFF"/>
                        </w:rPr>
                        <w:t xml:space="preserve">Whether a noise is </w:t>
                      </w:r>
                      <w:r w:rsidRPr="005D3692">
                        <w:rPr>
                          <w:rFonts w:ascii="Arial Narrow" w:hAnsi="Arial Narrow"/>
                          <w:sz w:val="18"/>
                          <w:szCs w:val="18"/>
                          <w:shd w:val="clear" w:color="auto" w:fill="FFFFFF"/>
                        </w:rPr>
                        <w:t>there</w:t>
                      </w:r>
                      <w:r w:rsidRPr="005D3692">
                        <w:rPr>
                          <w:rFonts w:ascii="Arial Narrow" w:hAnsi="Arial Narrow"/>
                          <w:i/>
                          <w:iCs/>
                          <w:sz w:val="18"/>
                          <w:szCs w:val="18"/>
                          <w:shd w:val="clear" w:color="auto" w:fill="FFFFFF"/>
                        </w:rPr>
                        <w:t xml:space="preserve"> or not, it comes to be as sound, or as noise perhaps, only retrospectively. The Big Bang can be said to have occurred at a given moment, even if time did not exist until just after it, but it betrays itself retrospectively as humans (or others) come to understand it, and also because its evidence only comes to you over time, as the universe expands. And the Big Bang has a sound – it is the final static which can never quite be removed – so the universe itself (this universe anyway) can be imagined as noise, as residue, unexpected by-product, and the last sound will also be the first. </w:t>
                      </w:r>
                    </w:p>
                    <w:p w14:paraId="44AC7D3F" w14:textId="77777777" w:rsidR="002D2673" w:rsidRPr="002D4880" w:rsidRDefault="002D2673" w:rsidP="008638B9">
                      <w:pPr>
                        <w:rPr>
                          <w:rFonts w:ascii="Arial Narrow" w:hAnsi="Arial Narrow"/>
                          <w:sz w:val="16"/>
                          <w:szCs w:val="16"/>
                        </w:rPr>
                      </w:pPr>
                      <w:r>
                        <w:rPr>
                          <w:rFonts w:ascii="Arial Narrow" w:hAnsi="Arial Narrow"/>
                          <w:sz w:val="16"/>
                          <w:szCs w:val="16"/>
                        </w:rPr>
                        <w:t xml:space="preserve">Paul </w:t>
                      </w:r>
                      <w:proofErr w:type="spellStart"/>
                      <w:r>
                        <w:rPr>
                          <w:rFonts w:ascii="Arial Narrow" w:hAnsi="Arial Narrow"/>
                          <w:sz w:val="16"/>
                          <w:szCs w:val="16"/>
                        </w:rPr>
                        <w:t>Hegarty</w:t>
                      </w:r>
                      <w:proofErr w:type="spellEnd"/>
                      <w:r>
                        <w:rPr>
                          <w:rFonts w:ascii="Arial Narrow" w:hAnsi="Arial Narrow"/>
                          <w:sz w:val="16"/>
                          <w:szCs w:val="16"/>
                        </w:rPr>
                        <w:t xml:space="preserve">, </w:t>
                      </w:r>
                      <w:r w:rsidRPr="008E0B94">
                        <w:rPr>
                          <w:rFonts w:ascii="Arial Narrow" w:hAnsi="Arial Narrow"/>
                          <w:i/>
                          <w:iCs/>
                          <w:sz w:val="16"/>
                          <w:szCs w:val="16"/>
                        </w:rPr>
                        <w:t>Noise</w:t>
                      </w:r>
                      <w:r>
                        <w:rPr>
                          <w:rFonts w:ascii="Arial Narrow" w:hAnsi="Arial Narrow"/>
                          <w:i/>
                          <w:iCs/>
                          <w:sz w:val="16"/>
                          <w:szCs w:val="16"/>
                        </w:rPr>
                        <w:t>/</w:t>
                      </w:r>
                      <w:r w:rsidRPr="008E0B94">
                        <w:rPr>
                          <w:rFonts w:ascii="Arial Narrow" w:hAnsi="Arial Narrow"/>
                          <w:i/>
                          <w:iCs/>
                          <w:sz w:val="16"/>
                          <w:szCs w:val="16"/>
                        </w:rPr>
                        <w:t>Music</w:t>
                      </w:r>
                      <w:r>
                        <w:rPr>
                          <w:rFonts w:ascii="Arial Narrow" w:hAnsi="Arial Narrow"/>
                          <w:i/>
                          <w:iCs/>
                          <w:sz w:val="16"/>
                          <w:szCs w:val="16"/>
                        </w:rPr>
                        <w:t xml:space="preserve">: A History </w:t>
                      </w:r>
                      <w:r>
                        <w:rPr>
                          <w:rFonts w:ascii="Arial Narrow" w:hAnsi="Arial Narrow"/>
                          <w:sz w:val="16"/>
                          <w:szCs w:val="16"/>
                        </w:rPr>
                        <w:t>(London and New York: Continuum, 2009), p. 4.</w:t>
                      </w:r>
                    </w:p>
                  </w:txbxContent>
                </v:textbox>
                <w10:wrap type="square" anchorx="margin"/>
              </v:shape>
            </w:pict>
          </mc:Fallback>
        </mc:AlternateContent>
      </w:r>
      <w:r w:rsidR="008638B9" w:rsidRPr="002F6907">
        <w:rPr>
          <w:rFonts w:ascii="Arial Narrow" w:hAnsi="Arial Narrow"/>
          <w:sz w:val="24"/>
          <w:szCs w:val="24"/>
        </w:rPr>
        <w:t>Soft rus</w:t>
      </w:r>
      <w:r w:rsidR="008638B9">
        <w:rPr>
          <w:rFonts w:ascii="Arial Narrow" w:hAnsi="Arial Narrow"/>
          <w:sz w:val="24"/>
          <w:szCs w:val="24"/>
        </w:rPr>
        <w:t>h</w:t>
      </w:r>
      <w:r w:rsidR="008638B9" w:rsidRPr="002F6907">
        <w:rPr>
          <w:rFonts w:ascii="Arial Narrow" w:hAnsi="Arial Narrow"/>
          <w:sz w:val="24"/>
          <w:szCs w:val="24"/>
        </w:rPr>
        <w:t xml:space="preserve"> of wa</w:t>
      </w:r>
      <w:r w:rsidR="008638B9">
        <w:rPr>
          <w:rFonts w:ascii="Arial Narrow" w:hAnsi="Arial Narrow"/>
          <w:sz w:val="24"/>
          <w:szCs w:val="24"/>
        </w:rPr>
        <w:t xml:space="preserve">ves </w:t>
      </w:r>
      <w:r w:rsidR="008638B9" w:rsidRPr="002F6907">
        <w:rPr>
          <w:rFonts w:ascii="Arial Narrow" w:hAnsi="Arial Narrow"/>
          <w:sz w:val="24"/>
          <w:szCs w:val="24"/>
        </w:rPr>
        <w:t>o</w:t>
      </w:r>
      <w:r w:rsidR="008638B9">
        <w:rPr>
          <w:rFonts w:ascii="Arial Narrow" w:hAnsi="Arial Narrow"/>
          <w:sz w:val="24"/>
          <w:szCs w:val="24"/>
        </w:rPr>
        <w:t xml:space="preserve">n half-exposed rock. Rays of sunlight, permeating clear saltwater, then a breathing anemone, illuminated. A faint scraping reaches otolith-ears, a throbbing of life of water. Sea urchin scratching rock, slowly and continuously, heard by itself, a sea slug, a cockle. A shell moving, visually imperceptible, but audible to a hydrophone, a marine-adapted ear. A rasping breath heard on minute rockpool waves, liquidly resonant. Within rockpool murmur, terrestrial sound fades away, wind of air drowned out by myriad of creatures rushing on little waves. Rhythmic beating of a collective rockpool heart, interrupted by sudden tapping noises, shrimp-wings flying through, whisper of transparent limbs digging into sand. Flagella situated on the inner body wall of bread-crumb sponge, whip-like hairs throbbing. Drawing in water through small pores in spongy skin, the body swells and drops, breathing water, expelling it in a small sigh. Oxygen and edible particles are metabolised into movement of shapeshifting porous skin sometimes orange, green, dotted with coral-like structures. This is sensed by the </w:t>
      </w:r>
      <w:proofErr w:type="spellStart"/>
      <w:r w:rsidR="008638B9">
        <w:rPr>
          <w:rFonts w:ascii="Arial Narrow" w:hAnsi="Arial Narrow"/>
          <w:sz w:val="24"/>
          <w:szCs w:val="24"/>
        </w:rPr>
        <w:t>beadlet</w:t>
      </w:r>
      <w:proofErr w:type="spellEnd"/>
      <w:r w:rsidR="008638B9">
        <w:rPr>
          <w:rFonts w:ascii="Arial Narrow" w:hAnsi="Arial Narrow"/>
          <w:sz w:val="24"/>
          <w:szCs w:val="24"/>
        </w:rPr>
        <w:t xml:space="preserve"> anemone, red cylindrical jelly-body, tentacles extended, blue beads ready to sting. Pushing itself into position, adhesive body attached to rock, plopping sound of a vacuum released interrupts rockpool heartbeat. A flapping tentacle against the direction of rockpool current becomes a small anomaly in sound, a slight hesitation, a catching of collective breath.</w:t>
      </w:r>
    </w:p>
    <w:p w14:paraId="6873D3E5" w14:textId="77777777" w:rsidR="008638B9" w:rsidRDefault="008638B9" w:rsidP="003A0CC7">
      <w:pPr>
        <w:spacing w:after="0" w:line="360" w:lineRule="auto"/>
        <w:jc w:val="both"/>
        <w:rPr>
          <w:rFonts w:ascii="Arial Narrow" w:hAnsi="Arial Narrow"/>
          <w:sz w:val="24"/>
          <w:szCs w:val="24"/>
        </w:rPr>
      </w:pPr>
    </w:p>
    <w:p w14:paraId="3E94E3F0" w14:textId="1D6F9DF6" w:rsidR="008638B9" w:rsidRPr="008A7E15" w:rsidRDefault="008638B9" w:rsidP="00410F62">
      <w:pPr>
        <w:spacing w:after="0" w:line="360" w:lineRule="auto"/>
        <w:jc w:val="both"/>
        <w:rPr>
          <w:rFonts w:ascii="Arial Narrow" w:hAnsi="Arial Narrow"/>
          <w:sz w:val="24"/>
          <w:szCs w:val="24"/>
        </w:rPr>
      </w:pPr>
      <w:r>
        <w:rPr>
          <w:rFonts w:ascii="Arial Narrow" w:hAnsi="Arial Narrow"/>
          <w:sz w:val="24"/>
          <w:szCs w:val="24"/>
        </w:rPr>
        <w:t>Beyond this rockpool, the North Sea extends, saltwater</w:t>
      </w:r>
      <w:r w:rsidR="00410F62">
        <w:rPr>
          <w:rFonts w:ascii="Arial Narrow" w:hAnsi="Arial Narrow"/>
          <w:sz w:val="24"/>
          <w:szCs w:val="24"/>
        </w:rPr>
        <w:t xml:space="preserve"> </w:t>
      </w:r>
      <w:r>
        <w:rPr>
          <w:rFonts w:ascii="Arial Narrow" w:hAnsi="Arial Narrow"/>
          <w:sz w:val="24"/>
          <w:szCs w:val="24"/>
        </w:rPr>
        <w:t xml:space="preserve">mass through which ocean currents and soundwaves travel. A visual world of open sea, pale liquid light permeating darkness. Acoustically, the breath of the marine ecosystem swells and surges, creating a collective ocean murmur, irregular noise levels coalescing into an acoustic continuum. High-pitched shrieks, sometimes low and continuous calls of </w:t>
      </w:r>
      <w:r w:rsidR="003406F1" w:rsidRPr="0013559E">
        <w:rPr>
          <w:rFonts w:ascii="Arial Narrow" w:hAnsi="Arial Narrow"/>
          <w:noProof/>
          <w:sz w:val="24"/>
          <w:szCs w:val="24"/>
          <w:lang w:eastAsia="zh-CN"/>
        </w:rPr>
        <w:lastRenderedPageBreak/>
        <mc:AlternateContent>
          <mc:Choice Requires="wps">
            <w:drawing>
              <wp:anchor distT="45720" distB="45720" distL="114300" distR="114300" simplePos="0" relativeHeight="251754496" behindDoc="0" locked="0" layoutInCell="1" allowOverlap="1" wp14:anchorId="6552CE72" wp14:editId="4B84554A">
                <wp:simplePos x="0" y="0"/>
                <wp:positionH relativeFrom="page">
                  <wp:posOffset>215723</wp:posOffset>
                </wp:positionH>
                <wp:positionV relativeFrom="paragraph">
                  <wp:posOffset>186217</wp:posOffset>
                </wp:positionV>
                <wp:extent cx="1398270" cy="4856480"/>
                <wp:effectExtent l="0" t="0" r="0" b="127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4856480"/>
                        </a:xfrm>
                        <a:prstGeom prst="rect">
                          <a:avLst/>
                        </a:prstGeom>
                        <a:solidFill>
                          <a:srgbClr val="FFFFFF"/>
                        </a:solidFill>
                        <a:ln w="9525">
                          <a:noFill/>
                          <a:miter lim="800000"/>
                          <a:headEnd/>
                          <a:tailEnd/>
                        </a:ln>
                      </wps:spPr>
                      <wps:txbx>
                        <w:txbxContent>
                          <w:p w14:paraId="442401A8" w14:textId="607041D0" w:rsidR="002D2673" w:rsidRDefault="002D2673" w:rsidP="008638B9">
                            <w:pPr>
                              <w:rPr>
                                <w:rFonts w:ascii="Arial Narrow" w:hAnsi="Arial Narrow"/>
                                <w:i/>
                                <w:iCs/>
                                <w:sz w:val="18"/>
                                <w:szCs w:val="18"/>
                                <w:shd w:val="clear" w:color="auto" w:fill="FFFFFF"/>
                              </w:rPr>
                            </w:pPr>
                            <w:r w:rsidRPr="00F74D74">
                              <w:rPr>
                                <w:rFonts w:ascii="Arial Narrow" w:hAnsi="Arial Narrow"/>
                                <w:i/>
                                <w:iCs/>
                                <w:sz w:val="18"/>
                                <w:szCs w:val="18"/>
                                <w:shd w:val="clear" w:color="auto" w:fill="FFFFFF"/>
                              </w:rPr>
                              <w:t xml:space="preserve">Reframing the ocean as an acoustic space both highlights the speciesism inherent in human perceptions and categorizations of space, and reclassiﬁes ocean habitats not as wild nature but as areas differentially affected by the pollution of </w:t>
                            </w:r>
                            <w:r>
                              <w:rPr>
                                <w:rFonts w:ascii="Arial Narrow" w:hAnsi="Arial Narrow"/>
                                <w:i/>
                                <w:iCs/>
                                <w:sz w:val="18"/>
                                <w:szCs w:val="18"/>
                                <w:shd w:val="clear" w:color="auto" w:fill="FFFFFF"/>
                              </w:rPr>
                              <w:t>modernity. […]</w:t>
                            </w:r>
                            <w:r w:rsidRPr="00A239E8">
                              <w:rPr>
                                <w:rFonts w:ascii="Arial Narrow" w:hAnsi="Arial Narrow"/>
                                <w:i/>
                                <w:iCs/>
                                <w:sz w:val="18"/>
                                <w:szCs w:val="18"/>
                                <w:shd w:val="clear" w:color="auto" w:fill="FFFFFF"/>
                              </w:rPr>
                              <w:t xml:space="preserve"> Today, as in the 1970s, sound forms a bridge between humans and other sentient creatures: an analysis of the shared and overlapping acoustic spaces of northern oceans underscores the continuity between human beings and other creatures, suggesting an ethics of relationship that seeks through empathy to establish greater reciprocity with the more-than-human world.</w:t>
                            </w:r>
                          </w:p>
                          <w:p w14:paraId="346057BC" w14:textId="6AD1B8FC" w:rsidR="002D2673" w:rsidRPr="00F74D74" w:rsidRDefault="002D2673" w:rsidP="008638B9">
                            <w:pPr>
                              <w:pStyle w:val="EndnoteText"/>
                              <w:rPr>
                                <w:rFonts w:ascii="Arial Narrow" w:hAnsi="Arial Narrow"/>
                                <w:sz w:val="16"/>
                                <w:szCs w:val="16"/>
                              </w:rPr>
                            </w:pPr>
                            <w:r w:rsidRPr="00F74D74">
                              <w:rPr>
                                <w:rFonts w:ascii="Arial Narrow" w:hAnsi="Arial Narrow"/>
                                <w:sz w:val="16"/>
                                <w:szCs w:val="16"/>
                              </w:rPr>
                              <w:t>Shirley Roburn, ‘</w:t>
                            </w:r>
                            <w:r w:rsidRPr="00F74D74">
                              <w:rPr>
                                <w:rFonts w:ascii="Arial Narrow" w:hAnsi="Arial Narrow"/>
                                <w:sz w:val="16"/>
                                <w:szCs w:val="16"/>
                                <w:shd w:val="clear" w:color="auto" w:fill="FFFFFF"/>
                              </w:rPr>
                              <w:t xml:space="preserve">Sounding a Sea-change: Acoustic Ecology and Arctic Ocean Governance,’ </w:t>
                            </w:r>
                            <w:r w:rsidRPr="00F74D74">
                              <w:rPr>
                                <w:rFonts w:ascii="Arial Narrow" w:hAnsi="Arial Narrow"/>
                                <w:sz w:val="16"/>
                                <w:szCs w:val="16"/>
                              </w:rPr>
                              <w:t xml:space="preserve">in </w:t>
                            </w:r>
                            <w:r w:rsidRPr="00F74D74">
                              <w:rPr>
                                <w:rFonts w:ascii="Arial Narrow" w:hAnsi="Arial Narrow" w:cstheme="majorBidi"/>
                                <w:i/>
                                <w:iCs/>
                                <w:sz w:val="16"/>
                                <w:szCs w:val="16"/>
                              </w:rPr>
                              <w:t>Thinking with Water</w:t>
                            </w:r>
                            <w:r w:rsidRPr="00F74D74">
                              <w:rPr>
                                <w:rFonts w:ascii="Arial Narrow" w:hAnsi="Arial Narrow" w:cstheme="majorBidi"/>
                                <w:sz w:val="16"/>
                                <w:szCs w:val="16"/>
                              </w:rPr>
                              <w:t xml:space="preserve">, ed. by Cecilia Chen, Janine MacLeod </w:t>
                            </w:r>
                            <w:r>
                              <w:rPr>
                                <w:rFonts w:ascii="Arial Narrow" w:hAnsi="Arial Narrow" w:cstheme="majorBidi"/>
                                <w:sz w:val="16"/>
                                <w:szCs w:val="16"/>
                              </w:rPr>
                              <w:t>and Astrida Neimanis (Montreal and</w:t>
                            </w:r>
                            <w:r w:rsidRPr="00F74D74">
                              <w:rPr>
                                <w:rFonts w:ascii="Arial Narrow" w:hAnsi="Arial Narrow" w:cstheme="majorBidi"/>
                                <w:sz w:val="16"/>
                                <w:szCs w:val="16"/>
                              </w:rPr>
                              <w:t xml:space="preserve"> Kingston: McGill-Queen’s University Press, 2013), </w:t>
                            </w:r>
                            <w:r>
                              <w:rPr>
                                <w:rFonts w:ascii="Arial Narrow" w:hAnsi="Arial Narrow" w:cstheme="majorBidi"/>
                                <w:sz w:val="16"/>
                                <w:szCs w:val="16"/>
                              </w:rPr>
                              <w:t>pp. 106-128 (</w:t>
                            </w:r>
                            <w:r w:rsidRPr="00F74D74">
                              <w:rPr>
                                <w:rFonts w:ascii="Arial Narrow" w:hAnsi="Arial Narrow" w:cstheme="majorBidi"/>
                                <w:sz w:val="16"/>
                                <w:szCs w:val="16"/>
                              </w:rPr>
                              <w:t>p. 107</w:t>
                            </w:r>
                            <w:r>
                              <w:rPr>
                                <w:rFonts w:ascii="Arial Narrow" w:hAnsi="Arial Narrow" w:cstheme="majorBidi"/>
                                <w:sz w:val="16"/>
                                <w:szCs w:val="16"/>
                              </w:rPr>
                              <w:t>)</w:t>
                            </w:r>
                            <w:r w:rsidRPr="00F74D74">
                              <w:rPr>
                                <w:rFonts w:ascii="Arial Narrow" w:hAnsi="Arial Narrow" w:cstheme="majorBidi"/>
                                <w:sz w:val="16"/>
                                <w:szCs w:val="16"/>
                              </w:rPr>
                              <w:t>.</w:t>
                            </w:r>
                          </w:p>
                          <w:p w14:paraId="6F1288A2" w14:textId="77777777" w:rsidR="002D2673" w:rsidRPr="00F74D74" w:rsidRDefault="002D2673" w:rsidP="008638B9">
                            <w:pPr>
                              <w:rPr>
                                <w:rFonts w:ascii="Arial Narrow" w:hAnsi="Arial Narrow"/>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2CE72" id="_x0000_s1125" type="#_x0000_t202" style="position:absolute;left:0;text-align:left;margin-left:17pt;margin-top:14.65pt;width:110.1pt;height:382.4pt;z-index:25175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rQJgIAACYEAAAOAAAAZHJzL2Uyb0RvYy54bWysU9uO2yAQfa/Uf0C8N3a8yW5ixVlts01V&#10;aXuRdvsBGOMYFRgKJHb69R1wkkbbt6p+QIxnOMycc1jdD1qRg3BegqnodJJTIgyHRppdRb+/bN8t&#10;KPGBmYYpMKKiR+Hp/frtm1VvS1FAB6oRjiCI8WVvK9qFYMss87wTmvkJWGEw2YLTLGDodlnjWI/o&#10;WmVFnt9mPbjGOuDCe/z7OCbpOuG3reDha9t6EYiqKPYW0urSWsc1W69YuXPMdpKf2mD/0IVm0uCl&#10;F6hHFhjZO/kXlJbcgYc2TDjoDNpWcpFmwGmm+atpnjtmRZoFyfH2QpP/f7D8y+GbI7KpaHEzp8Qw&#10;jSK9iCGQ9zCQIvLTW19i2bPFwjDgb9Q5zertE/AfnhjYdMzsxINz0HeCNdjfNJ7Mro6OOD6C1P1n&#10;aPAatg+QgIbW6Uge0kEQHXU6XrSJrfB45c1yUdxhimNutpjfzhZJvYyV5+PW+fBRgCZxU1GH4id4&#10;dnjyIbbDynNJvM2Dks1WKpUCt6s3ypEDQ6Ns05cmeFWmDOkrupwX84RsIJ5PHtIyoJGV1BVd5PEb&#10;rRXp+GCaVBKYVOMeO1HmxE+kZCQnDPWQpFguz7zX0ByRMQejcfGh4aYD94uSHk1bUf9zz5ygRH0y&#10;yPpyOptFl6dgNr8rMHDXmfo6wwxHqIoGSsbtJqSXEfkw8IDqtDLxFmUcOzn1jGZMdJ4eTnT7dZyq&#10;/jzv9W8AAAD//wMAUEsDBBQABgAIAAAAIQCxH9ik3wAAAAkBAAAPAAAAZHJzL2Rvd25yZXYueG1s&#10;TI9BT4NAFITvJv6HzTPxYuxSSkuhPBo10Xht7Q9Y2Fcgsm8Juy3037ue9DiZycw3xX42vbjS6DrL&#10;CMtFBIK4trrjBuH09f68BeG8Yq16y4RwIwf78v6uULm2Ex/oevSNCCXscoXQej/kUrq6JaPcwg7E&#10;wTvb0Sgf5NhIPaoplJtexlG0kUZ1HBZaNdBbS/X38WIQzp/T0zqbqg9/Sg/J5lV1aWVviI8P88sO&#10;hKfZ/4XhFz+gQxmYKnth7USPsErCFY8QZysQwY/XSQyiQkizZAmyLOT/B+UPAAAA//8DAFBLAQIt&#10;ABQABgAIAAAAIQC2gziS/gAAAOEBAAATAAAAAAAAAAAAAAAAAAAAAABbQ29udGVudF9UeXBlc10u&#10;eG1sUEsBAi0AFAAGAAgAAAAhADj9If/WAAAAlAEAAAsAAAAAAAAAAAAAAAAALwEAAF9yZWxzLy5y&#10;ZWxzUEsBAi0AFAAGAAgAAAAhAN9yytAmAgAAJgQAAA4AAAAAAAAAAAAAAAAALgIAAGRycy9lMm9E&#10;b2MueG1sUEsBAi0AFAAGAAgAAAAhALEf2KTfAAAACQEAAA8AAAAAAAAAAAAAAAAAgAQAAGRycy9k&#10;b3ducmV2LnhtbFBLBQYAAAAABAAEAPMAAACMBQAAAAA=&#10;" stroked="f">
                <v:textbox>
                  <w:txbxContent>
                    <w:p w14:paraId="442401A8" w14:textId="607041D0" w:rsidR="002D2673" w:rsidRDefault="002D2673" w:rsidP="008638B9">
                      <w:pPr>
                        <w:rPr>
                          <w:rFonts w:ascii="Arial Narrow" w:hAnsi="Arial Narrow"/>
                          <w:i/>
                          <w:iCs/>
                          <w:sz w:val="18"/>
                          <w:szCs w:val="18"/>
                          <w:shd w:val="clear" w:color="auto" w:fill="FFFFFF"/>
                        </w:rPr>
                      </w:pPr>
                      <w:r w:rsidRPr="00F74D74">
                        <w:rPr>
                          <w:rFonts w:ascii="Arial Narrow" w:hAnsi="Arial Narrow"/>
                          <w:i/>
                          <w:iCs/>
                          <w:sz w:val="18"/>
                          <w:szCs w:val="18"/>
                          <w:shd w:val="clear" w:color="auto" w:fill="FFFFFF"/>
                        </w:rPr>
                        <w:t xml:space="preserve">Reframing the ocean as an acoustic space both highlights the speciesism inherent in human perceptions and categorizations of space, and reclassiﬁes ocean habitats not as wild nature but as areas differentially affected by the pollution of </w:t>
                      </w:r>
                      <w:r>
                        <w:rPr>
                          <w:rFonts w:ascii="Arial Narrow" w:hAnsi="Arial Narrow"/>
                          <w:i/>
                          <w:iCs/>
                          <w:sz w:val="18"/>
                          <w:szCs w:val="18"/>
                          <w:shd w:val="clear" w:color="auto" w:fill="FFFFFF"/>
                        </w:rPr>
                        <w:t>modernity. […]</w:t>
                      </w:r>
                      <w:r w:rsidRPr="00A239E8">
                        <w:rPr>
                          <w:rFonts w:ascii="Arial Narrow" w:hAnsi="Arial Narrow"/>
                          <w:i/>
                          <w:iCs/>
                          <w:sz w:val="18"/>
                          <w:szCs w:val="18"/>
                          <w:shd w:val="clear" w:color="auto" w:fill="FFFFFF"/>
                        </w:rPr>
                        <w:t xml:space="preserve"> Today, as in the 1970s, sound forms a bridge between humans and other sentient creatures: an analysis of the shared and overlapping acoustic spaces of northern oceans underscores the continuity between human beings and other creatures, suggesting an ethics of relationship that seeks through empathy to establish greater reciprocity with the more-than-human world.</w:t>
                      </w:r>
                    </w:p>
                    <w:p w14:paraId="346057BC" w14:textId="6AD1B8FC" w:rsidR="002D2673" w:rsidRPr="00F74D74" w:rsidRDefault="002D2673" w:rsidP="008638B9">
                      <w:pPr>
                        <w:pStyle w:val="EndnoteText"/>
                        <w:rPr>
                          <w:rFonts w:ascii="Arial Narrow" w:hAnsi="Arial Narrow"/>
                          <w:sz w:val="16"/>
                          <w:szCs w:val="16"/>
                        </w:rPr>
                      </w:pPr>
                      <w:r w:rsidRPr="00F74D74">
                        <w:rPr>
                          <w:rFonts w:ascii="Arial Narrow" w:hAnsi="Arial Narrow"/>
                          <w:sz w:val="16"/>
                          <w:szCs w:val="16"/>
                        </w:rPr>
                        <w:t xml:space="preserve">Shirley </w:t>
                      </w:r>
                      <w:proofErr w:type="spellStart"/>
                      <w:r w:rsidRPr="00F74D74">
                        <w:rPr>
                          <w:rFonts w:ascii="Arial Narrow" w:hAnsi="Arial Narrow"/>
                          <w:sz w:val="16"/>
                          <w:szCs w:val="16"/>
                        </w:rPr>
                        <w:t>Roburn</w:t>
                      </w:r>
                      <w:proofErr w:type="spellEnd"/>
                      <w:r w:rsidRPr="00F74D74">
                        <w:rPr>
                          <w:rFonts w:ascii="Arial Narrow" w:hAnsi="Arial Narrow"/>
                          <w:sz w:val="16"/>
                          <w:szCs w:val="16"/>
                        </w:rPr>
                        <w:t>, ‘</w:t>
                      </w:r>
                      <w:r w:rsidRPr="00F74D74">
                        <w:rPr>
                          <w:rFonts w:ascii="Arial Narrow" w:hAnsi="Arial Narrow"/>
                          <w:sz w:val="16"/>
                          <w:szCs w:val="16"/>
                          <w:shd w:val="clear" w:color="auto" w:fill="FFFFFF"/>
                        </w:rPr>
                        <w:t xml:space="preserve">Sounding a Sea-change: Acoustic Ecology and Arctic Ocean Governance,’ </w:t>
                      </w:r>
                      <w:r w:rsidRPr="00F74D74">
                        <w:rPr>
                          <w:rFonts w:ascii="Arial Narrow" w:hAnsi="Arial Narrow"/>
                          <w:sz w:val="16"/>
                          <w:szCs w:val="16"/>
                        </w:rPr>
                        <w:t xml:space="preserve">in </w:t>
                      </w:r>
                      <w:r w:rsidRPr="00F74D74">
                        <w:rPr>
                          <w:rFonts w:ascii="Arial Narrow" w:hAnsi="Arial Narrow" w:cstheme="majorBidi"/>
                          <w:i/>
                          <w:iCs/>
                          <w:sz w:val="16"/>
                          <w:szCs w:val="16"/>
                        </w:rPr>
                        <w:t>Thinking with Water</w:t>
                      </w:r>
                      <w:r w:rsidRPr="00F74D74">
                        <w:rPr>
                          <w:rFonts w:ascii="Arial Narrow" w:hAnsi="Arial Narrow" w:cstheme="majorBidi"/>
                          <w:sz w:val="16"/>
                          <w:szCs w:val="16"/>
                        </w:rPr>
                        <w:t xml:space="preserve">, ed. by Cecilia Chen, Janine MacLeod </w:t>
                      </w:r>
                      <w:r>
                        <w:rPr>
                          <w:rFonts w:ascii="Arial Narrow" w:hAnsi="Arial Narrow" w:cstheme="majorBidi"/>
                          <w:sz w:val="16"/>
                          <w:szCs w:val="16"/>
                        </w:rPr>
                        <w:t xml:space="preserve">and </w:t>
                      </w:r>
                      <w:proofErr w:type="spellStart"/>
                      <w:r>
                        <w:rPr>
                          <w:rFonts w:ascii="Arial Narrow" w:hAnsi="Arial Narrow" w:cstheme="majorBidi"/>
                          <w:sz w:val="16"/>
                          <w:szCs w:val="16"/>
                        </w:rPr>
                        <w:t>Astrida</w:t>
                      </w:r>
                      <w:proofErr w:type="spellEnd"/>
                      <w:r>
                        <w:rPr>
                          <w:rFonts w:ascii="Arial Narrow" w:hAnsi="Arial Narrow" w:cstheme="majorBidi"/>
                          <w:sz w:val="16"/>
                          <w:szCs w:val="16"/>
                        </w:rPr>
                        <w:t xml:space="preserve"> </w:t>
                      </w:r>
                      <w:proofErr w:type="spellStart"/>
                      <w:r>
                        <w:rPr>
                          <w:rFonts w:ascii="Arial Narrow" w:hAnsi="Arial Narrow" w:cstheme="majorBidi"/>
                          <w:sz w:val="16"/>
                          <w:szCs w:val="16"/>
                        </w:rPr>
                        <w:t>Neimanis</w:t>
                      </w:r>
                      <w:proofErr w:type="spellEnd"/>
                      <w:r>
                        <w:rPr>
                          <w:rFonts w:ascii="Arial Narrow" w:hAnsi="Arial Narrow" w:cstheme="majorBidi"/>
                          <w:sz w:val="16"/>
                          <w:szCs w:val="16"/>
                        </w:rPr>
                        <w:t xml:space="preserve"> (Montreal and</w:t>
                      </w:r>
                      <w:r w:rsidRPr="00F74D74">
                        <w:rPr>
                          <w:rFonts w:ascii="Arial Narrow" w:hAnsi="Arial Narrow" w:cstheme="majorBidi"/>
                          <w:sz w:val="16"/>
                          <w:szCs w:val="16"/>
                        </w:rPr>
                        <w:t xml:space="preserve"> Kingston: McGill-Queen’s University Press, 2013), </w:t>
                      </w:r>
                      <w:r>
                        <w:rPr>
                          <w:rFonts w:ascii="Arial Narrow" w:hAnsi="Arial Narrow" w:cstheme="majorBidi"/>
                          <w:sz w:val="16"/>
                          <w:szCs w:val="16"/>
                        </w:rPr>
                        <w:t>pp. 106-128 (</w:t>
                      </w:r>
                      <w:r w:rsidRPr="00F74D74">
                        <w:rPr>
                          <w:rFonts w:ascii="Arial Narrow" w:hAnsi="Arial Narrow" w:cstheme="majorBidi"/>
                          <w:sz w:val="16"/>
                          <w:szCs w:val="16"/>
                        </w:rPr>
                        <w:t>p. 107</w:t>
                      </w:r>
                      <w:r>
                        <w:rPr>
                          <w:rFonts w:ascii="Arial Narrow" w:hAnsi="Arial Narrow" w:cstheme="majorBidi"/>
                          <w:sz w:val="16"/>
                          <w:szCs w:val="16"/>
                        </w:rPr>
                        <w:t>)</w:t>
                      </w:r>
                      <w:r w:rsidRPr="00F74D74">
                        <w:rPr>
                          <w:rFonts w:ascii="Arial Narrow" w:hAnsi="Arial Narrow" w:cstheme="majorBidi"/>
                          <w:sz w:val="16"/>
                          <w:szCs w:val="16"/>
                        </w:rPr>
                        <w:t>.</w:t>
                      </w:r>
                    </w:p>
                    <w:p w14:paraId="6F1288A2" w14:textId="77777777" w:rsidR="002D2673" w:rsidRPr="00F74D74" w:rsidRDefault="002D2673" w:rsidP="008638B9">
                      <w:pPr>
                        <w:rPr>
                          <w:rFonts w:ascii="Arial Narrow" w:hAnsi="Arial Narrow"/>
                          <w:sz w:val="16"/>
                          <w:szCs w:val="16"/>
                        </w:rPr>
                      </w:pPr>
                    </w:p>
                  </w:txbxContent>
                </v:textbox>
                <w10:wrap type="square" anchorx="page"/>
              </v:shape>
            </w:pict>
          </mc:Fallback>
        </mc:AlternateContent>
      </w:r>
      <w:r>
        <w:rPr>
          <w:rFonts w:ascii="Arial Narrow" w:hAnsi="Arial Narrow"/>
          <w:sz w:val="24"/>
          <w:szCs w:val="24"/>
        </w:rPr>
        <w:t xml:space="preserve">cetaceans, intermittent ticking noises of fish, constantly interject into this ocean of sound, interrupting background noise of currents and </w:t>
      </w:r>
      <w:r w:rsidRPr="00F35094">
        <w:rPr>
          <w:rFonts w:ascii="Arial Narrow" w:hAnsi="Arial Narrow"/>
          <w:sz w:val="24"/>
          <w:szCs w:val="24"/>
        </w:rPr>
        <w:t xml:space="preserve">shipping, creating meaning, clusters of species-specific and interspecies communication. Yet in terrestrially conditioned human imaginations, the boundary between air and water is not easily crossed. Where air stops and </w:t>
      </w:r>
      <w:r>
        <w:rPr>
          <w:rFonts w:ascii="Arial Narrow" w:hAnsi="Arial Narrow"/>
          <w:sz w:val="24"/>
          <w:szCs w:val="24"/>
        </w:rPr>
        <w:t xml:space="preserve">saltwater </w:t>
      </w:r>
      <w:r w:rsidRPr="00F35094">
        <w:rPr>
          <w:rFonts w:ascii="Arial Narrow" w:hAnsi="Arial Narrow"/>
          <w:sz w:val="24"/>
          <w:szCs w:val="24"/>
        </w:rPr>
        <w:t xml:space="preserve">waves begin, it is difficult to descend without plummeting into a cold, inhospitable sea. </w:t>
      </w:r>
      <w:r>
        <w:rPr>
          <w:rFonts w:ascii="Arial Narrow" w:hAnsi="Arial Narrow"/>
          <w:sz w:val="24"/>
          <w:szCs w:val="24"/>
        </w:rPr>
        <w:t xml:space="preserve">Falling into liquid darkness, vision slowly dissipates. Blue and green shadows, then a faint glimmering, a memory of the sun. Sinking further, no light penetrates the depths. Vision becomes nothingness, remembered in flashes of bioluminescence. Embodied experience in this liquid world </w:t>
      </w:r>
      <w:r w:rsidRPr="008A7E15">
        <w:rPr>
          <w:rFonts w:ascii="Arial Narrow" w:hAnsi="Arial Narrow"/>
          <w:sz w:val="24"/>
          <w:szCs w:val="24"/>
        </w:rPr>
        <w:t>challenges human tendencies to ocularcentrism that equate seeing with knowing.</w:t>
      </w:r>
      <w:r>
        <w:rPr>
          <w:rFonts w:ascii="Arial Narrow" w:hAnsi="Arial Narrow"/>
          <w:sz w:val="24"/>
          <w:szCs w:val="24"/>
        </w:rPr>
        <w:t xml:space="preserve"> As Sidney Dobrin argues in his book on blue ecocriticism, v</w:t>
      </w:r>
      <w:r w:rsidRPr="008A7E15">
        <w:rPr>
          <w:rFonts w:ascii="Arial Narrow" w:hAnsi="Arial Narrow"/>
          <w:sz w:val="24"/>
          <w:szCs w:val="24"/>
        </w:rPr>
        <w:t>ision, more so than hearing, is viewed as validating experience</w:t>
      </w:r>
      <w:r>
        <w:rPr>
          <w:rFonts w:ascii="Arial Narrow" w:hAnsi="Arial Narrow"/>
          <w:sz w:val="24"/>
          <w:szCs w:val="24"/>
        </w:rPr>
        <w:t xml:space="preserve"> in human cultures and societies. In seeking to know the oceans and to approach their enormous scale, we thus face a challenge on the level of perception. This is due to the</w:t>
      </w:r>
      <w:r w:rsidRPr="008A7E15">
        <w:rPr>
          <w:rFonts w:ascii="Arial Narrow" w:hAnsi="Arial Narrow"/>
          <w:sz w:val="24"/>
          <w:szCs w:val="24"/>
        </w:rPr>
        <w:t xml:space="preserve"> </w:t>
      </w:r>
      <w:r>
        <w:rPr>
          <w:rFonts w:ascii="Arial Narrow" w:hAnsi="Arial Narrow"/>
          <w:sz w:val="24"/>
          <w:szCs w:val="24"/>
        </w:rPr>
        <w:t xml:space="preserve">epistemological primacy of imagery </w:t>
      </w:r>
      <w:r w:rsidR="00843968">
        <w:rPr>
          <w:rFonts w:ascii="Arial Narrow" w:hAnsi="Arial Narrow"/>
          <w:sz w:val="24"/>
          <w:szCs w:val="24"/>
        </w:rPr>
        <w:t>in human culture</w:t>
      </w:r>
      <w:r>
        <w:rPr>
          <w:rFonts w:ascii="Arial Narrow" w:hAnsi="Arial Narrow"/>
          <w:sz w:val="24"/>
          <w:szCs w:val="24"/>
        </w:rPr>
        <w:t xml:space="preserve"> as w</w:t>
      </w:r>
      <w:r w:rsidR="00843968">
        <w:rPr>
          <w:rFonts w:ascii="Arial Narrow" w:hAnsi="Arial Narrow"/>
          <w:sz w:val="24"/>
          <w:szCs w:val="24"/>
        </w:rPr>
        <w:t>ell as the inadequacy of (human)</w:t>
      </w:r>
      <w:r>
        <w:rPr>
          <w:rFonts w:ascii="Arial Narrow" w:hAnsi="Arial Narrow"/>
          <w:sz w:val="24"/>
          <w:szCs w:val="24"/>
        </w:rPr>
        <w:t xml:space="preserve"> vision in the deeper ocean</w:t>
      </w:r>
      <w:r w:rsidRPr="008A7E15">
        <w:rPr>
          <w:rFonts w:ascii="Arial Narrow" w:hAnsi="Arial Narrow"/>
          <w:sz w:val="24"/>
          <w:szCs w:val="24"/>
        </w:rPr>
        <w:t>.</w:t>
      </w:r>
      <w:r w:rsidRPr="008A7E15">
        <w:rPr>
          <w:rStyle w:val="EndnoteReference"/>
          <w:rFonts w:ascii="Arial Narrow" w:hAnsi="Arial Narrow"/>
          <w:sz w:val="24"/>
          <w:szCs w:val="24"/>
        </w:rPr>
        <w:endnoteReference w:id="237"/>
      </w:r>
      <w:r w:rsidRPr="008A7E15">
        <w:rPr>
          <w:rFonts w:ascii="Arial Narrow" w:hAnsi="Arial Narrow"/>
          <w:sz w:val="24"/>
          <w:szCs w:val="24"/>
        </w:rPr>
        <w:t xml:space="preserve"> How do we suspend </w:t>
      </w:r>
      <w:r>
        <w:rPr>
          <w:rFonts w:ascii="Arial Narrow" w:hAnsi="Arial Narrow"/>
          <w:sz w:val="24"/>
          <w:szCs w:val="24"/>
        </w:rPr>
        <w:t>our focus on vision</w:t>
      </w:r>
      <w:r w:rsidRPr="008A7E15">
        <w:rPr>
          <w:rFonts w:ascii="Arial Narrow" w:hAnsi="Arial Narrow"/>
          <w:sz w:val="24"/>
          <w:szCs w:val="24"/>
        </w:rPr>
        <w:t xml:space="preserve"> when descending into an ocean in which vision is not only different, but </w:t>
      </w:r>
      <w:r>
        <w:rPr>
          <w:rFonts w:ascii="Arial Narrow" w:hAnsi="Arial Narrow"/>
          <w:sz w:val="24"/>
          <w:szCs w:val="24"/>
        </w:rPr>
        <w:t xml:space="preserve">sometimes </w:t>
      </w:r>
      <w:r w:rsidRPr="008A7E15">
        <w:rPr>
          <w:rFonts w:ascii="Arial Narrow" w:hAnsi="Arial Narrow"/>
          <w:sz w:val="24"/>
          <w:szCs w:val="24"/>
        </w:rPr>
        <w:t>even irrelevant? For i</w:t>
      </w:r>
      <w:r>
        <w:rPr>
          <w:rFonts w:ascii="Arial Narrow" w:hAnsi="Arial Narrow"/>
          <w:sz w:val="24"/>
          <w:szCs w:val="24"/>
        </w:rPr>
        <w:t>n zones of darkness</w:t>
      </w:r>
      <w:r w:rsidRPr="008A7E15">
        <w:rPr>
          <w:rFonts w:ascii="Arial Narrow" w:hAnsi="Arial Narrow"/>
          <w:sz w:val="24"/>
          <w:szCs w:val="24"/>
        </w:rPr>
        <w:t xml:space="preserve"> many marine animals rely on different senses for orientation.</w:t>
      </w:r>
    </w:p>
    <w:p w14:paraId="328AA9BA" w14:textId="77777777" w:rsidR="00FD343C" w:rsidRDefault="00FD343C" w:rsidP="00FD343C">
      <w:pPr>
        <w:spacing w:after="0" w:line="360" w:lineRule="auto"/>
        <w:jc w:val="both"/>
        <w:rPr>
          <w:rFonts w:ascii="Arial Narrow" w:hAnsi="Arial Narrow"/>
          <w:sz w:val="24"/>
          <w:szCs w:val="24"/>
        </w:rPr>
      </w:pPr>
    </w:p>
    <w:p w14:paraId="70F94FAB" w14:textId="5ABA2783" w:rsidR="008638B9" w:rsidRPr="00F35094" w:rsidRDefault="008638B9" w:rsidP="00FD343C">
      <w:pPr>
        <w:spacing w:after="0" w:line="360" w:lineRule="auto"/>
        <w:jc w:val="both"/>
        <w:rPr>
          <w:rFonts w:ascii="Arial Narrow" w:hAnsi="Arial Narrow"/>
          <w:sz w:val="24"/>
          <w:szCs w:val="24"/>
        </w:rPr>
      </w:pPr>
      <w:r w:rsidRPr="00F35094">
        <w:rPr>
          <w:rFonts w:ascii="Arial Narrow" w:hAnsi="Arial Narrow"/>
          <w:sz w:val="24"/>
          <w:szCs w:val="24"/>
        </w:rPr>
        <w:t>The notion of vision as knowing leads to the assumption that we somehow need to see the ocean to know and understand it.</w:t>
      </w:r>
      <w:r w:rsidRPr="00F35094">
        <w:rPr>
          <w:rStyle w:val="EndnoteReference"/>
          <w:rFonts w:ascii="Arial Narrow" w:hAnsi="Arial Narrow"/>
          <w:sz w:val="24"/>
          <w:szCs w:val="24"/>
        </w:rPr>
        <w:endnoteReference w:id="238"/>
      </w:r>
      <w:r w:rsidRPr="00F35094">
        <w:rPr>
          <w:rFonts w:ascii="Arial Narrow" w:hAnsi="Arial Narrow"/>
          <w:sz w:val="24"/>
          <w:szCs w:val="24"/>
        </w:rPr>
        <w:t xml:space="preserve"> However, much of the ocean exists in midnight zones where sunlight does not descend, rendering vision meaningless. Such dark zones are much better understood with a focus on other senses such as hearing. Yet the prevalence of acoustic communication by ocean inhabitants has traditionally been underestimated. As a result of our lack of experience in listening underwater and the inability to imagine communities predominantly rooted in sound rather than vision, animals such as fish are often represented as silent, </w:t>
      </w:r>
      <w:r>
        <w:rPr>
          <w:rFonts w:ascii="Arial Narrow" w:hAnsi="Arial Narrow"/>
          <w:sz w:val="24"/>
          <w:szCs w:val="24"/>
        </w:rPr>
        <w:t>mute and</w:t>
      </w:r>
      <w:r w:rsidRPr="00F35094">
        <w:rPr>
          <w:rFonts w:ascii="Arial Narrow" w:hAnsi="Arial Narrow"/>
          <w:sz w:val="24"/>
          <w:szCs w:val="24"/>
        </w:rPr>
        <w:t xml:space="preserve"> devoid of communication. Yet the ocean is never silent.</w:t>
      </w:r>
      <w:r w:rsidRPr="00F35094">
        <w:rPr>
          <w:rStyle w:val="EndnoteReference"/>
          <w:rFonts w:ascii="Arial Narrow" w:hAnsi="Arial Narrow"/>
          <w:sz w:val="24"/>
          <w:szCs w:val="24"/>
        </w:rPr>
        <w:endnoteReference w:id="239"/>
      </w:r>
      <w:r w:rsidRPr="00F35094">
        <w:rPr>
          <w:rFonts w:ascii="Arial Narrow" w:hAnsi="Arial Narrow"/>
          <w:sz w:val="24"/>
          <w:szCs w:val="24"/>
        </w:rPr>
        <w:t xml:space="preserve"> Though invisible, </w:t>
      </w:r>
      <w:r w:rsidRPr="00F35094">
        <w:rPr>
          <w:rFonts w:ascii="Arial Narrow" w:hAnsi="Arial Narrow"/>
          <w:sz w:val="24"/>
          <w:szCs w:val="24"/>
        </w:rPr>
        <w:lastRenderedPageBreak/>
        <w:t>sound is a material process. Soundwaves can be measured, as can their material effects on ocean waves, ocean bodies. Sound constantly travels through the ocean, nearly indistinguishable from the ocean itself.</w:t>
      </w:r>
      <w:r w:rsidRPr="00F35094">
        <w:rPr>
          <w:rStyle w:val="EndnoteReference"/>
          <w:rFonts w:ascii="Arial Narrow" w:hAnsi="Arial Narrow"/>
          <w:sz w:val="24"/>
          <w:szCs w:val="24"/>
        </w:rPr>
        <w:endnoteReference w:id="240"/>
      </w:r>
    </w:p>
    <w:p w14:paraId="6DF0A1CF" w14:textId="77777777" w:rsidR="00FD343C" w:rsidRDefault="00FD343C" w:rsidP="00F4146D">
      <w:pPr>
        <w:spacing w:after="0" w:line="360" w:lineRule="auto"/>
        <w:jc w:val="both"/>
        <w:rPr>
          <w:rFonts w:ascii="Arial Narrow" w:hAnsi="Arial Narrow"/>
          <w:sz w:val="24"/>
          <w:szCs w:val="24"/>
        </w:rPr>
      </w:pPr>
    </w:p>
    <w:p w14:paraId="27723907" w14:textId="03010332" w:rsidR="008638B9" w:rsidRDefault="00843968" w:rsidP="00F4146D">
      <w:pPr>
        <w:spacing w:after="0" w:line="360" w:lineRule="auto"/>
        <w:jc w:val="both"/>
        <w:rPr>
          <w:rFonts w:ascii="Arial Narrow" w:hAnsi="Arial Narrow"/>
          <w:sz w:val="24"/>
          <w:szCs w:val="24"/>
        </w:rPr>
      </w:pPr>
      <w:r>
        <w:rPr>
          <w:rFonts w:ascii="Arial Narrow" w:hAnsi="Arial Narrow"/>
          <w:sz w:val="24"/>
          <w:szCs w:val="24"/>
        </w:rPr>
        <w:t>Increasingly, o</w:t>
      </w:r>
      <w:r w:rsidR="008638B9">
        <w:rPr>
          <w:rFonts w:ascii="Arial Narrow" w:hAnsi="Arial Narrow"/>
          <w:sz w:val="24"/>
          <w:szCs w:val="24"/>
        </w:rPr>
        <w:t>cean voices are drowned out by anthropogenic noise of shipping, military testing, trawlers and deep-sea mining. Such constantly present noise pollution leaves marine animals disoriented, wounded and dead, interrupting food chains and social structures rooted in sound.</w:t>
      </w:r>
      <w:r w:rsidR="008638B9">
        <w:rPr>
          <w:rStyle w:val="EndnoteReference"/>
          <w:rFonts w:ascii="Arial Narrow" w:hAnsi="Arial Narrow"/>
          <w:sz w:val="24"/>
          <w:szCs w:val="24"/>
        </w:rPr>
        <w:endnoteReference w:id="241"/>
      </w:r>
      <w:r w:rsidR="008638B9">
        <w:rPr>
          <w:rFonts w:ascii="Arial Narrow" w:hAnsi="Arial Narrow"/>
          <w:sz w:val="24"/>
          <w:szCs w:val="24"/>
        </w:rPr>
        <w:t xml:space="preserve"> Yet the notion of the marine void bubbles up, makes its way back into air, easily compressed anthropocentric element, overlooking the fact that sound travels further and much more rapidly through water.</w:t>
      </w:r>
      <w:r w:rsidR="008638B9">
        <w:rPr>
          <w:rStyle w:val="EndnoteReference"/>
          <w:rFonts w:ascii="Arial Narrow" w:hAnsi="Arial Narrow"/>
          <w:sz w:val="24"/>
          <w:szCs w:val="24"/>
        </w:rPr>
        <w:endnoteReference w:id="242"/>
      </w:r>
      <w:r w:rsidR="008638B9">
        <w:rPr>
          <w:rFonts w:ascii="Arial Narrow" w:hAnsi="Arial Narrow"/>
          <w:sz w:val="24"/>
          <w:szCs w:val="24"/>
        </w:rPr>
        <w:t xml:space="preserve"> As Shirley </w:t>
      </w:r>
      <w:proofErr w:type="spellStart"/>
      <w:r w:rsidR="008638B9">
        <w:rPr>
          <w:rFonts w:ascii="Arial Narrow" w:hAnsi="Arial Narrow"/>
          <w:sz w:val="24"/>
          <w:szCs w:val="24"/>
        </w:rPr>
        <w:t>Roburn</w:t>
      </w:r>
      <w:proofErr w:type="spellEnd"/>
      <w:r w:rsidR="008638B9">
        <w:rPr>
          <w:rFonts w:ascii="Arial Narrow" w:hAnsi="Arial Narrow"/>
          <w:sz w:val="24"/>
          <w:szCs w:val="24"/>
        </w:rPr>
        <w:t xml:space="preserve"> argues in her work on ac</w:t>
      </w:r>
      <w:r w:rsidR="00E82FF1">
        <w:rPr>
          <w:rFonts w:ascii="Arial Narrow" w:hAnsi="Arial Narrow"/>
          <w:sz w:val="24"/>
          <w:szCs w:val="24"/>
        </w:rPr>
        <w:t>oustic ecologies in the Arctic O</w:t>
      </w:r>
      <w:r w:rsidR="008638B9">
        <w:rPr>
          <w:rFonts w:ascii="Arial Narrow" w:hAnsi="Arial Narrow"/>
          <w:sz w:val="24"/>
          <w:szCs w:val="24"/>
        </w:rPr>
        <w:t>cean, a shift toward a more acoustic rather than vision-dominated approach to the oceans, acknowledging the materiality of ocean sound, grants an audible platform to ocean voices which have been sounding all along.</w:t>
      </w:r>
      <w:r w:rsidR="008638B9">
        <w:rPr>
          <w:rStyle w:val="EndnoteReference"/>
          <w:rFonts w:ascii="Arial Narrow" w:hAnsi="Arial Narrow"/>
          <w:sz w:val="24"/>
          <w:szCs w:val="24"/>
        </w:rPr>
        <w:endnoteReference w:id="243"/>
      </w:r>
      <w:r w:rsidR="008638B9">
        <w:rPr>
          <w:rFonts w:ascii="Arial Narrow" w:hAnsi="Arial Narrow"/>
          <w:sz w:val="24"/>
          <w:szCs w:val="24"/>
        </w:rPr>
        <w:t xml:space="preserve"> This opens human minds to nonhuman soundscapes such as those of cetaceans, built on the broadest acoustic range of any mammal group.</w:t>
      </w:r>
      <w:r w:rsidR="008638B9">
        <w:rPr>
          <w:rStyle w:val="EndnoteReference"/>
          <w:rFonts w:ascii="Arial Narrow" w:hAnsi="Arial Narrow"/>
          <w:sz w:val="24"/>
          <w:szCs w:val="24"/>
        </w:rPr>
        <w:endnoteReference w:id="244"/>
      </w:r>
      <w:r w:rsidR="008638B9">
        <w:rPr>
          <w:rFonts w:ascii="Arial Narrow" w:hAnsi="Arial Narrow"/>
          <w:sz w:val="24"/>
          <w:szCs w:val="24"/>
        </w:rPr>
        <w:t xml:space="preserve"> Enabling human conception of liquid worlds of sound beyond frequencies perceived by the human ear, imaginative receptivity takes over where human hearing stops. To recognise ambient noise in the ocean as a chronic environmental hazard renders audible the links between industrial expansion and threats to marine life.</w:t>
      </w:r>
      <w:r w:rsidR="008638B9">
        <w:rPr>
          <w:rStyle w:val="EndnoteReference"/>
          <w:rFonts w:ascii="Arial Narrow" w:hAnsi="Arial Narrow"/>
          <w:sz w:val="24"/>
          <w:szCs w:val="24"/>
        </w:rPr>
        <w:endnoteReference w:id="245"/>
      </w:r>
      <w:r w:rsidR="008638B9">
        <w:rPr>
          <w:rFonts w:ascii="Arial Narrow" w:hAnsi="Arial Narrow"/>
          <w:sz w:val="24"/>
          <w:szCs w:val="24"/>
        </w:rPr>
        <w:t xml:space="preserve"> Fraught relationships between oil-drilling multinationals, indigenous communities and environmental organisations can be mitigated with a focus on sound as the principle encapsulating the current gaps in ocean regulation. A shared acoustic vocabulary, human and nonhuman, proposes a way out of traditional dichotomies, toward a common understanding.</w:t>
      </w:r>
      <w:r w:rsidR="008638B9">
        <w:rPr>
          <w:rStyle w:val="EndnoteReference"/>
          <w:rFonts w:ascii="Arial Narrow" w:hAnsi="Arial Narrow"/>
          <w:sz w:val="24"/>
          <w:szCs w:val="24"/>
        </w:rPr>
        <w:endnoteReference w:id="246"/>
      </w:r>
      <w:r w:rsidR="008638B9">
        <w:rPr>
          <w:rFonts w:ascii="Arial Narrow" w:hAnsi="Arial Narrow"/>
          <w:sz w:val="24"/>
          <w:szCs w:val="24"/>
        </w:rPr>
        <w:t xml:space="preserve"> To expanding human thinking, with a collective mind’s eye slowly diffusing into a broader, more inclusive sense of perception.</w:t>
      </w:r>
    </w:p>
    <w:p w14:paraId="64027637" w14:textId="77777777" w:rsidR="008638B9" w:rsidRDefault="008638B9" w:rsidP="003A0CC7">
      <w:pPr>
        <w:spacing w:after="0" w:line="360" w:lineRule="auto"/>
        <w:jc w:val="both"/>
        <w:rPr>
          <w:rFonts w:ascii="Arial Narrow" w:hAnsi="Arial Narrow"/>
          <w:sz w:val="24"/>
          <w:szCs w:val="24"/>
        </w:rPr>
      </w:pPr>
    </w:p>
    <w:p w14:paraId="4D7E106B" w14:textId="77777777" w:rsidR="008638B9" w:rsidRDefault="008638B9" w:rsidP="003A0CC7">
      <w:pPr>
        <w:spacing w:after="0" w:line="360" w:lineRule="auto"/>
        <w:jc w:val="both"/>
        <w:rPr>
          <w:rFonts w:ascii="Arial Narrow" w:hAnsi="Arial Narrow"/>
          <w:i/>
          <w:iCs/>
          <w:sz w:val="24"/>
          <w:szCs w:val="24"/>
        </w:rPr>
      </w:pPr>
      <w:r w:rsidRPr="00CC0C4A">
        <w:rPr>
          <w:rFonts w:ascii="Arial Narrow" w:hAnsi="Arial Narrow"/>
          <w:noProof/>
          <w:sz w:val="24"/>
          <w:szCs w:val="24"/>
          <w:lang w:eastAsia="zh-CN"/>
        </w:rPr>
        <w:lastRenderedPageBreak/>
        <mc:AlternateContent>
          <mc:Choice Requires="wps">
            <w:drawing>
              <wp:anchor distT="45720" distB="45720" distL="114300" distR="114300" simplePos="0" relativeHeight="251763712" behindDoc="0" locked="0" layoutInCell="1" allowOverlap="1" wp14:anchorId="48DA9CAA" wp14:editId="1366C017">
                <wp:simplePos x="0" y="0"/>
                <wp:positionH relativeFrom="page">
                  <wp:posOffset>5950437</wp:posOffset>
                </wp:positionH>
                <wp:positionV relativeFrom="paragraph">
                  <wp:posOffset>158277</wp:posOffset>
                </wp:positionV>
                <wp:extent cx="1326515" cy="1404620"/>
                <wp:effectExtent l="0" t="0" r="6985"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404620"/>
                        </a:xfrm>
                        <a:prstGeom prst="rect">
                          <a:avLst/>
                        </a:prstGeom>
                        <a:solidFill>
                          <a:srgbClr val="FFFFFF"/>
                        </a:solidFill>
                        <a:ln w="9525">
                          <a:noFill/>
                          <a:miter lim="800000"/>
                          <a:headEnd/>
                          <a:tailEnd/>
                        </a:ln>
                      </wps:spPr>
                      <wps:txbx>
                        <w:txbxContent>
                          <w:p w14:paraId="5897A62E" w14:textId="19688018" w:rsidR="002D2673" w:rsidRPr="005553CF" w:rsidRDefault="002D2673" w:rsidP="008638B9">
                            <w:pPr>
                              <w:rPr>
                                <w:rFonts w:ascii="Arial Narrow" w:hAnsi="Arial Narrow"/>
                                <w:i/>
                                <w:iCs/>
                                <w:sz w:val="18"/>
                                <w:szCs w:val="18"/>
                              </w:rPr>
                            </w:pPr>
                            <w:r w:rsidRPr="005553CF">
                              <w:rPr>
                                <w:rFonts w:ascii="Arial Narrow" w:hAnsi="Arial Narrow"/>
                                <w:i/>
                                <w:iCs/>
                                <w:sz w:val="18"/>
                                <w:szCs w:val="18"/>
                              </w:rPr>
                              <w:t xml:space="preserve">What struck me then, and does so even more as I try to reimagine what I </w:t>
                            </w:r>
                            <w:r w:rsidRPr="005553CF">
                              <w:rPr>
                                <w:rFonts w:ascii="Arial Narrow" w:hAnsi="Arial Narrow"/>
                                <w:i/>
                                <w:iCs/>
                                <w:sz w:val="18"/>
                                <w:szCs w:val="18"/>
                              </w:rPr>
                              <w:t xml:space="preserve">saw, was the </w:t>
                            </w:r>
                            <w:r w:rsidRPr="005553CF">
                              <w:rPr>
                                <w:rFonts w:ascii="Arial Narrow" w:hAnsi="Arial Narrow"/>
                                <w:sz w:val="18"/>
                                <w:szCs w:val="18"/>
                              </w:rPr>
                              <w:t>surroundness</w:t>
                            </w:r>
                            <w:r w:rsidRPr="005553CF">
                              <w:rPr>
                                <w:rFonts w:ascii="Arial Narrow" w:hAnsi="Arial Narrow"/>
                                <w:i/>
                                <w:iCs/>
                                <w:sz w:val="18"/>
                                <w:szCs w:val="18"/>
                              </w:rPr>
                              <w:t xml:space="preserve"> of it all; the fact that we were inci</w:t>
                            </w:r>
                            <w:r>
                              <w:rPr>
                                <w:rFonts w:ascii="Arial Narrow" w:hAnsi="Arial Narrow"/>
                                <w:i/>
                                <w:iCs/>
                                <w:sz w:val="18"/>
                                <w:szCs w:val="18"/>
                              </w:rPr>
                              <w:t>d</w:t>
                            </w:r>
                            <w:r w:rsidRPr="005553CF">
                              <w:rPr>
                                <w:rFonts w:ascii="Arial Narrow" w:hAnsi="Arial Narrow"/>
                                <w:i/>
                                <w:iCs/>
                                <w:sz w:val="18"/>
                                <w:szCs w:val="18"/>
                              </w:rPr>
                              <w:t xml:space="preserve">ental to this act </w:t>
                            </w:r>
                            <w:r>
                              <w:rPr>
                                <w:rFonts w:ascii="Arial Narrow" w:hAnsi="Arial Narrow"/>
                                <w:i/>
                                <w:iCs/>
                                <w:sz w:val="18"/>
                                <w:szCs w:val="18"/>
                              </w:rPr>
                              <w:t>o</w:t>
                            </w:r>
                            <w:r w:rsidRPr="005553CF">
                              <w:rPr>
                                <w:rFonts w:ascii="Arial Narrow" w:hAnsi="Arial Narrow"/>
                                <w:i/>
                                <w:iCs/>
                                <w:sz w:val="18"/>
                                <w:szCs w:val="18"/>
                              </w:rPr>
                              <w:t xml:space="preserve">f ancient choreography; not so much spectators as prisoners, unable to move as we were encircled by </w:t>
                            </w:r>
                            <w:r>
                              <w:rPr>
                                <w:rFonts w:ascii="Arial Narrow" w:hAnsi="Arial Narrow"/>
                                <w:i/>
                                <w:iCs/>
                                <w:sz w:val="18"/>
                                <w:szCs w:val="18"/>
                              </w:rPr>
                              <w:t xml:space="preserve">the </w:t>
                            </w:r>
                            <w:r w:rsidRPr="005553CF">
                              <w:rPr>
                                <w:rFonts w:ascii="Arial Narrow" w:hAnsi="Arial Narrow"/>
                                <w:i/>
                                <w:iCs/>
                                <w:sz w:val="18"/>
                                <w:szCs w:val="18"/>
                              </w:rPr>
                              <w:t>whales and</w:t>
                            </w:r>
                            <w:r>
                              <w:rPr>
                                <w:rFonts w:ascii="Arial Narrow" w:hAnsi="Arial Narrow"/>
                                <w:i/>
                                <w:iCs/>
                                <w:sz w:val="18"/>
                                <w:szCs w:val="18"/>
                              </w:rPr>
                              <w:t xml:space="preserve"> their proprietorial blows. […] </w:t>
                            </w:r>
                            <w:r w:rsidRPr="005553CF">
                              <w:rPr>
                                <w:rFonts w:ascii="Arial Narrow" w:hAnsi="Arial Narrow"/>
                                <w:i/>
                                <w:iCs/>
                                <w:sz w:val="18"/>
                                <w:szCs w:val="18"/>
                              </w:rPr>
                              <w:t>We had to wait while they got on w</w:t>
                            </w:r>
                            <w:r>
                              <w:rPr>
                                <w:rFonts w:ascii="Arial Narrow" w:hAnsi="Arial Narrow"/>
                                <w:i/>
                                <w:iCs/>
                                <w:sz w:val="18"/>
                                <w:szCs w:val="18"/>
                              </w:rPr>
                              <w:t>i</w:t>
                            </w:r>
                            <w:r w:rsidRPr="005553CF">
                              <w:rPr>
                                <w:rFonts w:ascii="Arial Narrow" w:hAnsi="Arial Narrow"/>
                                <w:i/>
                                <w:iCs/>
                                <w:sz w:val="18"/>
                                <w:szCs w:val="18"/>
                              </w:rPr>
                              <w:t xml:space="preserve">th the business of eating, of laying comprehensive claim to the world on which we merely floated. In their rising breath and dying fall all the power and poignancy of life seemed wrapped, fraught with dramatic suspension; an exchange of exhalation and inhalation which </w:t>
                            </w:r>
                            <w:r>
                              <w:rPr>
                                <w:rFonts w:ascii="Arial Narrow" w:hAnsi="Arial Narrow"/>
                                <w:i/>
                                <w:iCs/>
                                <w:sz w:val="18"/>
                                <w:szCs w:val="18"/>
                              </w:rPr>
                              <w:t xml:space="preserve">scares me to think of it. Yet that sound, which I can replay in my head even as I write, is also oddly consoling, a reminder of or common ground, a reassurance that everything will be all right, </w:t>
                            </w:r>
                            <w:r w:rsidRPr="005553CF">
                              <w:rPr>
                                <w:rFonts w:ascii="Arial Narrow" w:hAnsi="Arial Narrow"/>
                                <w:i/>
                                <w:iCs/>
                                <w:sz w:val="18"/>
                                <w:szCs w:val="18"/>
                              </w:rPr>
                              <w:t>even if it will not.</w:t>
                            </w:r>
                          </w:p>
                          <w:p w14:paraId="4CCF26D9" w14:textId="77777777" w:rsidR="002D2673" w:rsidRPr="005553CF" w:rsidRDefault="002D2673" w:rsidP="008638B9">
                            <w:pPr>
                              <w:pStyle w:val="NoSpacing"/>
                              <w:rPr>
                                <w:rFonts w:ascii="Arial Narrow" w:hAnsi="Arial Narrow" w:cstheme="majorBidi"/>
                                <w:sz w:val="16"/>
                                <w:szCs w:val="16"/>
                              </w:rPr>
                            </w:pPr>
                            <w:r w:rsidRPr="005553CF">
                              <w:rPr>
                                <w:rFonts w:ascii="Arial Narrow" w:hAnsi="Arial Narrow" w:cstheme="majorBidi"/>
                                <w:sz w:val="16"/>
                                <w:szCs w:val="16"/>
                              </w:rPr>
                              <w:t xml:space="preserve">Philip Hoare, </w:t>
                            </w:r>
                            <w:r w:rsidRPr="005553CF">
                              <w:rPr>
                                <w:rFonts w:ascii="Arial Narrow" w:hAnsi="Arial Narrow" w:cstheme="majorBidi"/>
                                <w:i/>
                                <w:iCs/>
                                <w:sz w:val="16"/>
                                <w:szCs w:val="16"/>
                              </w:rPr>
                              <w:t>Leviathan or, the Whale</w:t>
                            </w:r>
                            <w:r w:rsidRPr="005553CF">
                              <w:rPr>
                                <w:rFonts w:ascii="Arial Narrow" w:hAnsi="Arial Narrow" w:cstheme="majorBidi"/>
                                <w:sz w:val="16"/>
                                <w:szCs w:val="16"/>
                              </w:rPr>
                              <w:t xml:space="preserve"> (London: Fourth Estate, 2009), pp. 377-378.</w:t>
                            </w:r>
                          </w:p>
                          <w:p w14:paraId="42124180" w14:textId="77777777" w:rsidR="002D2673" w:rsidRPr="005553CF" w:rsidRDefault="002D2673" w:rsidP="008638B9">
                            <w:pPr>
                              <w:rPr>
                                <w:rFonts w:ascii="Arial Narrow" w:hAnsi="Arial Narrow"/>
                                <w:i/>
                                <w:i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A9CAA" id="_x0000_s1126" type="#_x0000_t202" style="position:absolute;left:0;text-align:left;margin-left:468.55pt;margin-top:12.45pt;width:104.45pt;height:110.6pt;z-index:2517637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8mJQIAACcEAAAOAAAAZHJzL2Uyb0RvYy54bWysU8tu2zAQvBfoPxC813rEdhPBcpA6dVEg&#10;fQBJP4CiKIsoyWVJ2pL79V1SjmOkt6I6EKR2dzg7O1zdjlqRg3BegqlpMcspEYZDK82upj+etu+u&#10;KfGBmZYpMKKmR+Hp7frtm9VgK1FCD6oVjiCI8dVga9qHYKss87wXmvkZWGEw2IHTLODR7bLWsQHR&#10;tcrKPF9mA7jWOuDCe/x7PwXpOuF3neDhW9d5EYiqKXILaXVpbeKarVes2jlme8lPNNg/sNBMGrz0&#10;DHXPAiN7J/+C0pI78NCFGQedQddJLlIP2E2Rv+rmsWdWpF5QHG/PMvn/B8u/Hr47ItualldLSgzT&#10;OKQnMQbyAUZSRn0G6ytMe7SYGEb8jXNOvXr7APynJwY2PTM7ceccDL1gLfIrYmV2UTrh+AjSDF+g&#10;xWvYPkACGjuno3goB0F0nNPxPJtIhccrr8rlolhQwjFWzPP5skzTy1j1XG6dD58EaBI3NXU4/ATP&#10;Dg8+RDqsek6Jt3lQst1KpdLB7ZqNcuTA0Cjb9KUOXqUpQ4aa3izKRUI2EOuTh7QMaGQldU2v8/hN&#10;1opyfDRtSglMqmmPTJQ56RMlmcQJYzOmURRTdVSvgfaIkjmYnIsvDTc9uN+UDOjamvpfe+YEJeqz&#10;Qdlvivk82jwd5ov3qBFxl5HmMsIMR6iaBkqm7Sakp5EEsXc4nq1Mwr0wOZFGNyY9Ty8n2v3ynLJe&#10;3vf6DwAAAP//AwBQSwMEFAAGAAgAAAAhAOYLh3nfAAAACwEAAA8AAABkcnMvZG93bnJldi54bWxM&#10;j8FOwzAMhu9IvENkJG4s7RgdK02niYkLByQG0jhmjdtUNE6UZF15e9ITHG1/+v391XYyAxvRh96S&#10;gHyRAUNqrOqpE/D58XL3CCxESUoOllDADwbY1tdXlSyVvdA7jofYsRRCoZQCdIyu5Dw0Go0MC+uQ&#10;0q213siYRt9x5eUlhZuBL7Os4Eb2lD5o6fBZY/N9OBsBR6N7tfdvX60axv1ru3twk3dC3N5Muydg&#10;Eaf4B8Osn9ShTk4neyYV2CBgc7/OEypgudoAm4F8VaR2p3lT5MDriv/vUP8CAAD//wMAUEsBAi0A&#10;FAAGAAgAAAAhALaDOJL+AAAA4QEAABMAAAAAAAAAAAAAAAAAAAAAAFtDb250ZW50X1R5cGVzXS54&#10;bWxQSwECLQAUAAYACAAAACEAOP0h/9YAAACUAQAACwAAAAAAAAAAAAAAAAAvAQAAX3JlbHMvLnJl&#10;bHNQSwECLQAUAAYACAAAACEAeWtvJiUCAAAnBAAADgAAAAAAAAAAAAAAAAAuAgAAZHJzL2Uyb0Rv&#10;Yy54bWxQSwECLQAUAAYACAAAACEA5guHed8AAAALAQAADwAAAAAAAAAAAAAAAAB/BAAAZHJzL2Rv&#10;d25yZXYueG1sUEsFBgAAAAAEAAQA8wAAAIsFAAAAAA==&#10;" stroked="f">
                <v:textbox style="mso-fit-shape-to-text:t">
                  <w:txbxContent>
                    <w:p w14:paraId="5897A62E" w14:textId="19688018" w:rsidR="002D2673" w:rsidRPr="005553CF" w:rsidRDefault="002D2673" w:rsidP="008638B9">
                      <w:pPr>
                        <w:rPr>
                          <w:rFonts w:ascii="Arial Narrow" w:hAnsi="Arial Narrow"/>
                          <w:i/>
                          <w:iCs/>
                          <w:sz w:val="18"/>
                          <w:szCs w:val="18"/>
                        </w:rPr>
                      </w:pPr>
                      <w:r w:rsidRPr="005553CF">
                        <w:rPr>
                          <w:rFonts w:ascii="Arial Narrow" w:hAnsi="Arial Narrow"/>
                          <w:i/>
                          <w:iCs/>
                          <w:sz w:val="18"/>
                          <w:szCs w:val="18"/>
                        </w:rPr>
                        <w:t xml:space="preserve">What struck me then, and does so even more as I try to reimagine what I saw, was the </w:t>
                      </w:r>
                      <w:proofErr w:type="spellStart"/>
                      <w:r w:rsidRPr="005553CF">
                        <w:rPr>
                          <w:rFonts w:ascii="Arial Narrow" w:hAnsi="Arial Narrow"/>
                          <w:sz w:val="18"/>
                          <w:szCs w:val="18"/>
                        </w:rPr>
                        <w:t>surroundness</w:t>
                      </w:r>
                      <w:proofErr w:type="spellEnd"/>
                      <w:r w:rsidRPr="005553CF">
                        <w:rPr>
                          <w:rFonts w:ascii="Arial Narrow" w:hAnsi="Arial Narrow"/>
                          <w:i/>
                          <w:iCs/>
                          <w:sz w:val="18"/>
                          <w:szCs w:val="18"/>
                        </w:rPr>
                        <w:t xml:space="preserve"> of it all; the fact that we were inci</w:t>
                      </w:r>
                      <w:r>
                        <w:rPr>
                          <w:rFonts w:ascii="Arial Narrow" w:hAnsi="Arial Narrow"/>
                          <w:i/>
                          <w:iCs/>
                          <w:sz w:val="18"/>
                          <w:szCs w:val="18"/>
                        </w:rPr>
                        <w:t>d</w:t>
                      </w:r>
                      <w:r w:rsidRPr="005553CF">
                        <w:rPr>
                          <w:rFonts w:ascii="Arial Narrow" w:hAnsi="Arial Narrow"/>
                          <w:i/>
                          <w:iCs/>
                          <w:sz w:val="18"/>
                          <w:szCs w:val="18"/>
                        </w:rPr>
                        <w:t xml:space="preserve">ental to this act </w:t>
                      </w:r>
                      <w:r>
                        <w:rPr>
                          <w:rFonts w:ascii="Arial Narrow" w:hAnsi="Arial Narrow"/>
                          <w:i/>
                          <w:iCs/>
                          <w:sz w:val="18"/>
                          <w:szCs w:val="18"/>
                        </w:rPr>
                        <w:t>o</w:t>
                      </w:r>
                      <w:r w:rsidRPr="005553CF">
                        <w:rPr>
                          <w:rFonts w:ascii="Arial Narrow" w:hAnsi="Arial Narrow"/>
                          <w:i/>
                          <w:iCs/>
                          <w:sz w:val="18"/>
                          <w:szCs w:val="18"/>
                        </w:rPr>
                        <w:t xml:space="preserve">f ancient choreography; not so much spectators as prisoners, unable to move as we were encircled by </w:t>
                      </w:r>
                      <w:r>
                        <w:rPr>
                          <w:rFonts w:ascii="Arial Narrow" w:hAnsi="Arial Narrow"/>
                          <w:i/>
                          <w:iCs/>
                          <w:sz w:val="18"/>
                          <w:szCs w:val="18"/>
                        </w:rPr>
                        <w:t xml:space="preserve">the </w:t>
                      </w:r>
                      <w:r w:rsidRPr="005553CF">
                        <w:rPr>
                          <w:rFonts w:ascii="Arial Narrow" w:hAnsi="Arial Narrow"/>
                          <w:i/>
                          <w:iCs/>
                          <w:sz w:val="18"/>
                          <w:szCs w:val="18"/>
                        </w:rPr>
                        <w:t>whales and</w:t>
                      </w:r>
                      <w:r>
                        <w:rPr>
                          <w:rFonts w:ascii="Arial Narrow" w:hAnsi="Arial Narrow"/>
                          <w:i/>
                          <w:iCs/>
                          <w:sz w:val="18"/>
                          <w:szCs w:val="18"/>
                        </w:rPr>
                        <w:t xml:space="preserve"> their proprietorial blows. […] </w:t>
                      </w:r>
                      <w:r w:rsidRPr="005553CF">
                        <w:rPr>
                          <w:rFonts w:ascii="Arial Narrow" w:hAnsi="Arial Narrow"/>
                          <w:i/>
                          <w:iCs/>
                          <w:sz w:val="18"/>
                          <w:szCs w:val="18"/>
                        </w:rPr>
                        <w:t>We had to wait while they got on w</w:t>
                      </w:r>
                      <w:r>
                        <w:rPr>
                          <w:rFonts w:ascii="Arial Narrow" w:hAnsi="Arial Narrow"/>
                          <w:i/>
                          <w:iCs/>
                          <w:sz w:val="18"/>
                          <w:szCs w:val="18"/>
                        </w:rPr>
                        <w:t>i</w:t>
                      </w:r>
                      <w:r w:rsidRPr="005553CF">
                        <w:rPr>
                          <w:rFonts w:ascii="Arial Narrow" w:hAnsi="Arial Narrow"/>
                          <w:i/>
                          <w:iCs/>
                          <w:sz w:val="18"/>
                          <w:szCs w:val="18"/>
                        </w:rPr>
                        <w:t xml:space="preserve">th the business of eating, of laying comprehensive claim to the world on which we merely floated. In their rising breath and dying fall all the power and poignancy of life seemed wrapped, fraught with dramatic suspension; an exchange of exhalation and inhalation which </w:t>
                      </w:r>
                      <w:r>
                        <w:rPr>
                          <w:rFonts w:ascii="Arial Narrow" w:hAnsi="Arial Narrow"/>
                          <w:i/>
                          <w:iCs/>
                          <w:sz w:val="18"/>
                          <w:szCs w:val="18"/>
                        </w:rPr>
                        <w:t xml:space="preserve">scares me to think of it. Yet that sound, which I can replay in my head even as I write, is also oddly consoling, a reminder of or common ground, a reassurance that everything will be all right, </w:t>
                      </w:r>
                      <w:r w:rsidRPr="005553CF">
                        <w:rPr>
                          <w:rFonts w:ascii="Arial Narrow" w:hAnsi="Arial Narrow"/>
                          <w:i/>
                          <w:iCs/>
                          <w:sz w:val="18"/>
                          <w:szCs w:val="18"/>
                        </w:rPr>
                        <w:t>even if it will not.</w:t>
                      </w:r>
                    </w:p>
                    <w:p w14:paraId="4CCF26D9" w14:textId="77777777" w:rsidR="002D2673" w:rsidRPr="005553CF" w:rsidRDefault="002D2673" w:rsidP="008638B9">
                      <w:pPr>
                        <w:pStyle w:val="NoSpacing"/>
                        <w:rPr>
                          <w:rFonts w:ascii="Arial Narrow" w:hAnsi="Arial Narrow" w:cstheme="majorBidi"/>
                          <w:sz w:val="16"/>
                          <w:szCs w:val="16"/>
                        </w:rPr>
                      </w:pPr>
                      <w:r w:rsidRPr="005553CF">
                        <w:rPr>
                          <w:rFonts w:ascii="Arial Narrow" w:hAnsi="Arial Narrow" w:cstheme="majorBidi"/>
                          <w:sz w:val="16"/>
                          <w:szCs w:val="16"/>
                        </w:rPr>
                        <w:t xml:space="preserve">Philip Hoare, </w:t>
                      </w:r>
                      <w:r w:rsidRPr="005553CF">
                        <w:rPr>
                          <w:rFonts w:ascii="Arial Narrow" w:hAnsi="Arial Narrow" w:cstheme="majorBidi"/>
                          <w:i/>
                          <w:iCs/>
                          <w:sz w:val="16"/>
                          <w:szCs w:val="16"/>
                        </w:rPr>
                        <w:t>Leviathan or, the Whale</w:t>
                      </w:r>
                      <w:r w:rsidRPr="005553CF">
                        <w:rPr>
                          <w:rFonts w:ascii="Arial Narrow" w:hAnsi="Arial Narrow" w:cstheme="majorBidi"/>
                          <w:sz w:val="16"/>
                          <w:szCs w:val="16"/>
                        </w:rPr>
                        <w:t xml:space="preserve"> (London: Fourth Estate, 2009), pp. 377-378.</w:t>
                      </w:r>
                    </w:p>
                    <w:p w14:paraId="42124180" w14:textId="77777777" w:rsidR="002D2673" w:rsidRPr="005553CF" w:rsidRDefault="002D2673" w:rsidP="008638B9">
                      <w:pPr>
                        <w:rPr>
                          <w:rFonts w:ascii="Arial Narrow" w:hAnsi="Arial Narrow"/>
                          <w:i/>
                          <w:iCs/>
                          <w:sz w:val="18"/>
                          <w:szCs w:val="18"/>
                        </w:rPr>
                      </w:pPr>
                    </w:p>
                  </w:txbxContent>
                </v:textbox>
                <w10:wrap type="square" anchorx="page"/>
              </v:shape>
            </w:pict>
          </mc:Fallback>
        </mc:AlternateContent>
      </w:r>
      <w:r w:rsidRPr="00CC0C4A">
        <w:rPr>
          <w:rFonts w:ascii="Arial Narrow" w:hAnsi="Arial Narrow"/>
          <w:sz w:val="24"/>
          <w:szCs w:val="24"/>
        </w:rPr>
        <w:t>Body elongated, flapping wings through incompressible salt-liquid. Beating slowly, rhythmic whoosh echoing. Torpedo-shaped, barnacle-covered skin is thick. Sensing vibrations, ocean stirrings, forming an acoustic map using calls and echolocation. Locating gaps in ice, breathing space. Air, take it down with me, compress it into enormous lungs. Squeak, br</w:t>
      </w:r>
      <w:r>
        <w:rPr>
          <w:rFonts w:ascii="Arial Narrow" w:hAnsi="Arial Narrow"/>
          <w:sz w:val="24"/>
          <w:szCs w:val="24"/>
        </w:rPr>
        <w:t>eathe out. Float</w:t>
      </w:r>
      <w:r w:rsidRPr="00CC0C4A">
        <w:rPr>
          <w:rFonts w:ascii="Arial Narrow" w:hAnsi="Arial Narrow"/>
          <w:sz w:val="24"/>
          <w:szCs w:val="24"/>
        </w:rPr>
        <w:t xml:space="preserve"> bubbles, insides resounding. Voice echoes through water, reflects off the continental shelf, off underwater swells and troughs, sending back not an image. Acoustic synthesis, musical sequence ordered by sunken mind. Rush</w:t>
      </w:r>
      <w:r>
        <w:rPr>
          <w:rFonts w:ascii="Arial Narrow" w:hAnsi="Arial Narrow"/>
          <w:sz w:val="24"/>
          <w:szCs w:val="24"/>
        </w:rPr>
        <w:t>, crackle,</w:t>
      </w:r>
      <w:r w:rsidRPr="00CC0C4A">
        <w:rPr>
          <w:rFonts w:ascii="Arial Narrow" w:hAnsi="Arial Narrow"/>
          <w:sz w:val="24"/>
          <w:szCs w:val="24"/>
        </w:rPr>
        <w:t xml:space="preserve"> zoom, droning, grasp these vocal lines from start to end, the echoes at every frequency. Polyphonous ocean-scape is hum of voices and crashing of waves, marine murmur. Tapping of snouts into rocky seabeds, the round acoustic presence of a shoal of fish, they do not reach ears linearly. They travel slowly into body from a variety of locations, concentrically forming layers of cognition in brain. Hear others </w:t>
      </w:r>
      <w:r>
        <w:rPr>
          <w:rFonts w:ascii="Arial Narrow" w:hAnsi="Arial Narrow"/>
          <w:sz w:val="24"/>
          <w:szCs w:val="24"/>
        </w:rPr>
        <w:t>like her</w:t>
      </w:r>
      <w:r w:rsidRPr="00CC0C4A">
        <w:rPr>
          <w:rFonts w:ascii="Arial Narrow" w:hAnsi="Arial Narrow"/>
          <w:sz w:val="24"/>
          <w:szCs w:val="24"/>
        </w:rPr>
        <w:t>, converse without seeing, tell them where I am with my voice reflecting off the seabed. Find me in ball of sound, feel skin with skin. Eyes see the same in ocean darkness all along. Decibel-level, form, freque</w:t>
      </w:r>
      <w:r>
        <w:rPr>
          <w:rFonts w:ascii="Arial Narrow" w:hAnsi="Arial Narrow"/>
          <w:sz w:val="24"/>
          <w:szCs w:val="24"/>
        </w:rPr>
        <w:t>ncy</w:t>
      </w:r>
      <w:r w:rsidRPr="00CC0C4A">
        <w:rPr>
          <w:rFonts w:ascii="Arial Narrow" w:hAnsi="Arial Narrow"/>
          <w:sz w:val="24"/>
          <w:szCs w:val="24"/>
        </w:rPr>
        <w:t xml:space="preserve"> and periodicity of noise make a difference, requiring ever more concentration.</w:t>
      </w:r>
      <w:r w:rsidRPr="00CC0C4A">
        <w:rPr>
          <w:rStyle w:val="EndnoteReference"/>
          <w:rFonts w:ascii="Arial Narrow" w:hAnsi="Arial Narrow"/>
          <w:sz w:val="24"/>
          <w:szCs w:val="24"/>
        </w:rPr>
        <w:endnoteReference w:id="247"/>
      </w:r>
      <w:r>
        <w:rPr>
          <w:rFonts w:ascii="Arial Narrow" w:hAnsi="Arial Narrow"/>
          <w:sz w:val="24"/>
          <w:szCs w:val="24"/>
        </w:rPr>
        <w:t xml:space="preserve"> A vicious cycl</w:t>
      </w:r>
      <w:r w:rsidRPr="00CC0C4A">
        <w:rPr>
          <w:rFonts w:ascii="Arial Narrow" w:hAnsi="Arial Narrow"/>
          <w:sz w:val="24"/>
          <w:szCs w:val="24"/>
        </w:rPr>
        <w:t xml:space="preserve">e of exhaustion interrupts orbicularity, turns acoustic worlds belly-up, slowly floating to the surface, evaporating into air-centric world. Lost meanings tremble and drown around me, sometimes I snatch a fragment of significance, of message reaching mind. </w:t>
      </w:r>
      <w:r>
        <w:rPr>
          <w:rFonts w:ascii="Arial Narrow" w:hAnsi="Arial Narrow"/>
          <w:sz w:val="24"/>
          <w:szCs w:val="24"/>
        </w:rPr>
        <w:t>Of kin attempting to reach kin</w:t>
      </w:r>
      <w:r w:rsidRPr="00CC0C4A">
        <w:rPr>
          <w:rFonts w:ascii="Arial Narrow" w:hAnsi="Arial Narrow"/>
          <w:sz w:val="24"/>
          <w:szCs w:val="24"/>
        </w:rPr>
        <w:t xml:space="preserve">, information on breathing spaces, feeding grounds. Without acoustic equilibrium the myth of muteness becomes truth. A graceless </w:t>
      </w:r>
      <w:r>
        <w:rPr>
          <w:rFonts w:ascii="Arial Narrow" w:hAnsi="Arial Narrow"/>
          <w:sz w:val="24"/>
          <w:szCs w:val="24"/>
        </w:rPr>
        <w:t>body follows</w:t>
      </w:r>
      <w:r w:rsidRPr="00CC0C4A">
        <w:rPr>
          <w:rFonts w:ascii="Arial Narrow" w:hAnsi="Arial Narrow"/>
          <w:sz w:val="24"/>
          <w:szCs w:val="24"/>
        </w:rPr>
        <w:t xml:space="preserve"> lost acoustic messages, stranding belly-up on a sandy beach.</w:t>
      </w:r>
    </w:p>
    <w:p w14:paraId="7848BD0C" w14:textId="77777777" w:rsidR="008638B9" w:rsidRDefault="008638B9" w:rsidP="003A0CC7">
      <w:pPr>
        <w:spacing w:after="0" w:line="360" w:lineRule="auto"/>
        <w:jc w:val="both"/>
        <w:rPr>
          <w:rFonts w:ascii="Arial Narrow" w:hAnsi="Arial Narrow"/>
          <w:i/>
          <w:iCs/>
          <w:sz w:val="24"/>
          <w:szCs w:val="24"/>
        </w:rPr>
      </w:pPr>
    </w:p>
    <w:p w14:paraId="19896FF2" w14:textId="77777777" w:rsidR="008638B9" w:rsidRDefault="008638B9" w:rsidP="003A0CC7">
      <w:pPr>
        <w:spacing w:after="0" w:line="360" w:lineRule="auto"/>
        <w:jc w:val="both"/>
        <w:rPr>
          <w:rFonts w:ascii="Arial Narrow" w:hAnsi="Arial Narrow"/>
          <w:i/>
          <w:iCs/>
          <w:sz w:val="24"/>
          <w:szCs w:val="24"/>
        </w:rPr>
      </w:pPr>
    </w:p>
    <w:p w14:paraId="489850AF" w14:textId="77777777" w:rsidR="008638B9" w:rsidRDefault="008638B9" w:rsidP="003A0CC7">
      <w:pPr>
        <w:spacing w:after="0" w:line="360" w:lineRule="auto"/>
        <w:jc w:val="both"/>
        <w:rPr>
          <w:rFonts w:ascii="Arial Narrow" w:hAnsi="Arial Narrow"/>
          <w:i/>
          <w:iCs/>
          <w:sz w:val="24"/>
          <w:szCs w:val="24"/>
        </w:rPr>
      </w:pPr>
    </w:p>
    <w:p w14:paraId="165C2524" w14:textId="77777777" w:rsidR="008638B9" w:rsidRDefault="008638B9" w:rsidP="003A0CC7">
      <w:pPr>
        <w:spacing w:after="0" w:line="360" w:lineRule="auto"/>
        <w:jc w:val="both"/>
        <w:rPr>
          <w:rFonts w:ascii="Arial Narrow" w:hAnsi="Arial Narrow"/>
          <w:i/>
          <w:iCs/>
          <w:sz w:val="24"/>
          <w:szCs w:val="24"/>
        </w:rPr>
      </w:pPr>
    </w:p>
    <w:p w14:paraId="68098834" w14:textId="77777777" w:rsidR="008638B9" w:rsidRDefault="008638B9" w:rsidP="003A0CC7">
      <w:pPr>
        <w:spacing w:after="0" w:line="360" w:lineRule="auto"/>
        <w:jc w:val="both"/>
        <w:rPr>
          <w:rFonts w:ascii="Arial Narrow" w:hAnsi="Arial Narrow"/>
          <w:i/>
          <w:iCs/>
          <w:sz w:val="24"/>
          <w:szCs w:val="24"/>
        </w:rPr>
      </w:pPr>
      <w:r w:rsidRPr="0063051A">
        <w:rPr>
          <w:rStyle w:val="Emphasis"/>
          <w:rFonts w:ascii="Arial Narrow" w:hAnsi="Arial Narrow" w:cs="Arial"/>
          <w:i w:val="0"/>
          <w:iCs w:val="0"/>
          <w:noProof/>
          <w:color w:val="FF0000"/>
          <w:sz w:val="24"/>
          <w:szCs w:val="24"/>
          <w:shd w:val="clear" w:color="auto" w:fill="FFFFFF"/>
          <w:lang w:eastAsia="zh-CN"/>
        </w:rPr>
        <w:lastRenderedPageBreak/>
        <mc:AlternateContent>
          <mc:Choice Requires="wps">
            <w:drawing>
              <wp:anchor distT="45720" distB="45720" distL="114300" distR="114300" simplePos="0" relativeHeight="251765760" behindDoc="0" locked="0" layoutInCell="1" allowOverlap="1" wp14:anchorId="2515A38D" wp14:editId="23A34259">
                <wp:simplePos x="0" y="0"/>
                <wp:positionH relativeFrom="column">
                  <wp:posOffset>-1498600</wp:posOffset>
                </wp:positionH>
                <wp:positionV relativeFrom="paragraph">
                  <wp:posOffset>156845</wp:posOffset>
                </wp:positionV>
                <wp:extent cx="1550035" cy="244094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440940"/>
                        </a:xfrm>
                        <a:prstGeom prst="rect">
                          <a:avLst/>
                        </a:prstGeom>
                        <a:solidFill>
                          <a:srgbClr val="FFFFFF"/>
                        </a:solidFill>
                        <a:ln w="9525">
                          <a:noFill/>
                          <a:miter lim="800000"/>
                          <a:headEnd/>
                          <a:tailEnd/>
                        </a:ln>
                      </wps:spPr>
                      <wps:txbx>
                        <w:txbxContent>
                          <w:p w14:paraId="11DF9987" w14:textId="77777777" w:rsidR="002D2673" w:rsidRDefault="002D2673" w:rsidP="008638B9">
                            <w:pPr>
                              <w:pStyle w:val="NoSpacing"/>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continuum held in mind’s ear</w:t>
                            </w:r>
                          </w:p>
                          <w:p w14:paraId="4A119354" w14:textId="7B0549A2" w:rsidR="002D2673" w:rsidRDefault="002D2673" w:rsidP="00843968">
                            <w:pPr>
                              <w:pStyle w:val="NoSpacing"/>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o</w:t>
                            </w:r>
                            <w:r w:rsidRPr="0063051A">
                              <w:rPr>
                                <w:rStyle w:val="Emphasis"/>
                                <w:rFonts w:ascii="Arial Narrow" w:hAnsi="Arial Narrow" w:cs="Arial"/>
                                <w:sz w:val="24"/>
                                <w:szCs w:val="24"/>
                                <w:shd w:val="clear" w:color="auto" w:fill="FFFFFF"/>
                              </w:rPr>
                              <w:t xml:space="preserve">rbicular knowledge in </w:t>
                            </w:r>
                            <w:r>
                              <w:rPr>
                                <w:rStyle w:val="Emphasis"/>
                                <w:rFonts w:ascii="Arial Narrow" w:hAnsi="Arial Narrow" w:cs="Arial"/>
                                <w:sz w:val="24"/>
                                <w:szCs w:val="24"/>
                                <w:shd w:val="clear" w:color="auto" w:fill="FFFFFF"/>
                              </w:rPr>
                              <w:t>head</w:t>
                            </w:r>
                          </w:p>
                          <w:p w14:paraId="1F4DDBB4" w14:textId="77777777" w:rsidR="002D2673" w:rsidRDefault="002D2673" w:rsidP="008638B9">
                            <w:pPr>
                              <w:pStyle w:val="NoSpacing"/>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slowly in concentric layers </w:t>
                            </w:r>
                          </w:p>
                          <w:p w14:paraId="08F2483C" w14:textId="77777777" w:rsidR="002D2673" w:rsidRDefault="002D2673" w:rsidP="008638B9">
                            <w:pPr>
                              <w:pStyle w:val="NoSpacing"/>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echoes clicks</w:t>
                            </w:r>
                            <w:r w:rsidRPr="0063051A">
                              <w:rPr>
                                <w:rStyle w:val="Emphasis"/>
                                <w:rFonts w:ascii="Arial Narrow" w:hAnsi="Arial Narrow" w:cs="Arial"/>
                                <w:sz w:val="24"/>
                                <w:szCs w:val="24"/>
                                <w:shd w:val="clear" w:color="auto" w:fill="FFFFFF"/>
                              </w:rPr>
                              <w:t xml:space="preserve"> clanks</w:t>
                            </w:r>
                          </w:p>
                          <w:p w14:paraId="51C9CFFB" w14:textId="77777777" w:rsidR="002D2673" w:rsidRDefault="002D2673" w:rsidP="008638B9">
                            <w:pPr>
                              <w:pStyle w:val="NoSpacing"/>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floating call of cod in mating season</w:t>
                            </w:r>
                          </w:p>
                          <w:p w14:paraId="463CB423" w14:textId="77777777" w:rsidR="002D2673" w:rsidRDefault="002D2673" w:rsidP="008638B9">
                            <w:pPr>
                              <w:pStyle w:val="NoSpacing"/>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acoustic collage of noise fragments </w:t>
                            </w:r>
                          </w:p>
                          <w:p w14:paraId="21D78865" w14:textId="77777777" w:rsidR="002D2673" w:rsidRDefault="002D2673" w:rsidP="008638B9">
                            <w:pPr>
                              <w:pStyle w:val="NoSpacing"/>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this brain</w:t>
                            </w:r>
                          </w:p>
                          <w:p w14:paraId="649850D3" w14:textId="77777777" w:rsidR="002D2673" w:rsidRPr="0063051A" w:rsidRDefault="002D2673" w:rsidP="008638B9">
                            <w:pPr>
                              <w:pStyle w:val="NoSpacing"/>
                            </w:pPr>
                            <w:r>
                              <w:rPr>
                                <w:rStyle w:val="Emphasis"/>
                                <w:rFonts w:ascii="Arial Narrow" w:hAnsi="Arial Narrow" w:cs="Arial"/>
                                <w:sz w:val="24"/>
                                <w:szCs w:val="24"/>
                                <w:shd w:val="clear" w:color="auto" w:fill="FFFFFF"/>
                              </w:rPr>
                              <w:t>extracting meaning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5A38D" id="_x0000_s1127" type="#_x0000_t202" style="position:absolute;left:0;text-align:left;margin-left:-118pt;margin-top:12.35pt;width:122.05pt;height:192.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4CJQIAACcEAAAOAAAAZHJzL2Uyb0RvYy54bWysU11v2yAUfZ+0/4B4X+y48dpYcaouXaZJ&#10;3YfU7gdgjGM04DIgsbNfvwtO06h7m+YHxPW9HM4997C6HbUiB+G8BFPT+SynRBgOrTS7mv542r67&#10;ocQHZlqmwIiaHoWnt+u3b1aDrUQBPahWOIIgxleDrWkfgq2yzPNeaOZnYIXBZAdOs4Ch22WtYwOi&#10;a5UVef4+G8C11gEX3uPf+ylJ1wm/6wQP37rOi0BUTZFbSKtLaxPXbL1i1c4x20t+osH+gYVm0uCl&#10;Z6h7FhjZO/kXlJbcgYcuzDjoDLpOcpF6wG7m+atuHntmReoFxfH2LJP/f7D86+G7I7KtaXF1TYlh&#10;Gof0JMZAPsBIiqjPYH2FZY8WC8OIv3HOqVdvH4D/9MTApmdmJ+6cg6EXrEV+83gyuzg64fgI0gxf&#10;oMVr2D5AAho7p6N4KAdBdJzT8TybSIXHK8syz69KSjjmisUiXy7S9DJWPR+3zodPAjSJm5o6HH6C&#10;Z4cHHyIdVj2XxNs8KNlupVIpcLtmoxw5MDTKNn2pg1dlypChpsuyKBOygXg+eUjLgEZWUtf0Jo/f&#10;ZK0ox0fTppLApJr2yESZkz5RkkmcMDZjGsU8T/JF9RpojyiZg8m5+NJw04P7TcmArq2p/7VnTlCi&#10;PhuUfTlHZdDmKViU1wUG7jLTXGaY4QhV00DJtN2E9DSiIAbucDydTMK9MDmRRjcmPU8vJ9r9Mk5V&#10;L+97/QcAAP//AwBQSwMEFAAGAAgAAAAhAEHZz8jeAAAACQEAAA8AAABkcnMvZG93bnJldi54bWxM&#10;j0FPg0AUhO8m/ofNM/Fi2gVEaJGlURON19b+gAf7CkT2LWG3hf5715MeJzOZ+abcLWYQF5pcb1lB&#10;vI5AEDdW99wqOH69rzYgnEfWOFgmBVdysKtub0ostJ15T5eDb0UoYVeggs77sZDSNR0ZdGs7Egfv&#10;ZCeDPsiplXrCOZSbQSZRlEmDPYeFDkd666j5PpyNgtPn/PC0nesPf8z3afaKfV7bq1L3d8vLMwhP&#10;i/8Lwy9+QIcqMNX2zNqJQcEqeczCGa8gSXMQIbGJQdQK0mgbg6xK+f9B9QMAAP//AwBQSwECLQAU&#10;AAYACAAAACEAtoM4kv4AAADhAQAAEwAAAAAAAAAAAAAAAAAAAAAAW0NvbnRlbnRfVHlwZXNdLnht&#10;bFBLAQItABQABgAIAAAAIQA4/SH/1gAAAJQBAAALAAAAAAAAAAAAAAAAAC8BAABfcmVscy8ucmVs&#10;c1BLAQItABQABgAIAAAAIQByAc4CJQIAACcEAAAOAAAAAAAAAAAAAAAAAC4CAABkcnMvZTJvRG9j&#10;LnhtbFBLAQItABQABgAIAAAAIQBB2c/I3gAAAAkBAAAPAAAAAAAAAAAAAAAAAH8EAABkcnMvZG93&#10;bnJldi54bWxQSwUGAAAAAAQABADzAAAAigUAAAAA&#10;" stroked="f">
                <v:textbox>
                  <w:txbxContent>
                    <w:p w14:paraId="11DF9987" w14:textId="77777777" w:rsidR="002D2673" w:rsidRDefault="002D2673" w:rsidP="008638B9">
                      <w:pPr>
                        <w:pStyle w:val="NoSpacing"/>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continuum</w:t>
                      </w:r>
                      <w:proofErr w:type="gramEnd"/>
                      <w:r>
                        <w:rPr>
                          <w:rStyle w:val="Emphasis"/>
                          <w:rFonts w:ascii="Arial Narrow" w:hAnsi="Arial Narrow" w:cs="Arial"/>
                          <w:sz w:val="24"/>
                          <w:szCs w:val="24"/>
                          <w:shd w:val="clear" w:color="auto" w:fill="FFFFFF"/>
                        </w:rPr>
                        <w:t xml:space="preserve"> held in mind’s ear</w:t>
                      </w:r>
                    </w:p>
                    <w:p w14:paraId="4A119354" w14:textId="7B0549A2" w:rsidR="002D2673" w:rsidRDefault="002D2673" w:rsidP="00843968">
                      <w:pPr>
                        <w:pStyle w:val="NoSpacing"/>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o</w:t>
                      </w:r>
                      <w:r w:rsidRPr="0063051A">
                        <w:rPr>
                          <w:rStyle w:val="Emphasis"/>
                          <w:rFonts w:ascii="Arial Narrow" w:hAnsi="Arial Narrow" w:cs="Arial"/>
                          <w:sz w:val="24"/>
                          <w:szCs w:val="24"/>
                          <w:shd w:val="clear" w:color="auto" w:fill="FFFFFF"/>
                        </w:rPr>
                        <w:t>rbicular</w:t>
                      </w:r>
                      <w:proofErr w:type="gramEnd"/>
                      <w:r w:rsidRPr="0063051A">
                        <w:rPr>
                          <w:rStyle w:val="Emphasis"/>
                          <w:rFonts w:ascii="Arial Narrow" w:hAnsi="Arial Narrow" w:cs="Arial"/>
                          <w:sz w:val="24"/>
                          <w:szCs w:val="24"/>
                          <w:shd w:val="clear" w:color="auto" w:fill="FFFFFF"/>
                        </w:rPr>
                        <w:t xml:space="preserve"> knowledge in </w:t>
                      </w:r>
                      <w:r>
                        <w:rPr>
                          <w:rStyle w:val="Emphasis"/>
                          <w:rFonts w:ascii="Arial Narrow" w:hAnsi="Arial Narrow" w:cs="Arial"/>
                          <w:sz w:val="24"/>
                          <w:szCs w:val="24"/>
                          <w:shd w:val="clear" w:color="auto" w:fill="FFFFFF"/>
                        </w:rPr>
                        <w:t>head</w:t>
                      </w:r>
                    </w:p>
                    <w:p w14:paraId="1F4DDBB4" w14:textId="77777777" w:rsidR="002D2673" w:rsidRDefault="002D2673" w:rsidP="008638B9">
                      <w:pPr>
                        <w:pStyle w:val="NoSpacing"/>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slowly</w:t>
                      </w:r>
                      <w:proofErr w:type="gramEnd"/>
                      <w:r>
                        <w:rPr>
                          <w:rStyle w:val="Emphasis"/>
                          <w:rFonts w:ascii="Arial Narrow" w:hAnsi="Arial Narrow" w:cs="Arial"/>
                          <w:sz w:val="24"/>
                          <w:szCs w:val="24"/>
                          <w:shd w:val="clear" w:color="auto" w:fill="FFFFFF"/>
                        </w:rPr>
                        <w:t xml:space="preserve"> in concentric layers </w:t>
                      </w:r>
                    </w:p>
                    <w:p w14:paraId="08F2483C" w14:textId="77777777" w:rsidR="002D2673" w:rsidRDefault="002D2673" w:rsidP="008638B9">
                      <w:pPr>
                        <w:pStyle w:val="NoSpacing"/>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echoes</w:t>
                      </w:r>
                      <w:proofErr w:type="gramEnd"/>
                      <w:r>
                        <w:rPr>
                          <w:rStyle w:val="Emphasis"/>
                          <w:rFonts w:ascii="Arial Narrow" w:hAnsi="Arial Narrow" w:cs="Arial"/>
                          <w:sz w:val="24"/>
                          <w:szCs w:val="24"/>
                          <w:shd w:val="clear" w:color="auto" w:fill="FFFFFF"/>
                        </w:rPr>
                        <w:t xml:space="preserve"> clicks</w:t>
                      </w:r>
                      <w:r w:rsidRPr="0063051A">
                        <w:rPr>
                          <w:rStyle w:val="Emphasis"/>
                          <w:rFonts w:ascii="Arial Narrow" w:hAnsi="Arial Narrow" w:cs="Arial"/>
                          <w:sz w:val="24"/>
                          <w:szCs w:val="24"/>
                          <w:shd w:val="clear" w:color="auto" w:fill="FFFFFF"/>
                        </w:rPr>
                        <w:t xml:space="preserve"> clanks</w:t>
                      </w:r>
                    </w:p>
                    <w:p w14:paraId="51C9CFFB" w14:textId="77777777" w:rsidR="002D2673" w:rsidRDefault="002D2673" w:rsidP="008638B9">
                      <w:pPr>
                        <w:pStyle w:val="NoSpacing"/>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floating</w:t>
                      </w:r>
                      <w:proofErr w:type="gramEnd"/>
                      <w:r>
                        <w:rPr>
                          <w:rStyle w:val="Emphasis"/>
                          <w:rFonts w:ascii="Arial Narrow" w:hAnsi="Arial Narrow" w:cs="Arial"/>
                          <w:sz w:val="24"/>
                          <w:szCs w:val="24"/>
                          <w:shd w:val="clear" w:color="auto" w:fill="FFFFFF"/>
                        </w:rPr>
                        <w:t xml:space="preserve"> call of cod in mating season</w:t>
                      </w:r>
                    </w:p>
                    <w:p w14:paraId="463CB423" w14:textId="77777777" w:rsidR="002D2673" w:rsidRDefault="002D2673" w:rsidP="008638B9">
                      <w:pPr>
                        <w:pStyle w:val="NoSpacing"/>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acoustic</w:t>
                      </w:r>
                      <w:proofErr w:type="gramEnd"/>
                      <w:r>
                        <w:rPr>
                          <w:rStyle w:val="Emphasis"/>
                          <w:rFonts w:ascii="Arial Narrow" w:hAnsi="Arial Narrow" w:cs="Arial"/>
                          <w:sz w:val="24"/>
                          <w:szCs w:val="24"/>
                          <w:shd w:val="clear" w:color="auto" w:fill="FFFFFF"/>
                        </w:rPr>
                        <w:t xml:space="preserve"> collage of noise fragments </w:t>
                      </w:r>
                    </w:p>
                    <w:p w14:paraId="21D78865" w14:textId="77777777" w:rsidR="002D2673" w:rsidRDefault="002D2673" w:rsidP="008638B9">
                      <w:pPr>
                        <w:pStyle w:val="NoSpacing"/>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this</w:t>
                      </w:r>
                      <w:proofErr w:type="gramEnd"/>
                      <w:r>
                        <w:rPr>
                          <w:rStyle w:val="Emphasis"/>
                          <w:rFonts w:ascii="Arial Narrow" w:hAnsi="Arial Narrow" w:cs="Arial"/>
                          <w:sz w:val="24"/>
                          <w:szCs w:val="24"/>
                          <w:shd w:val="clear" w:color="auto" w:fill="FFFFFF"/>
                        </w:rPr>
                        <w:t xml:space="preserve"> brain</w:t>
                      </w:r>
                    </w:p>
                    <w:p w14:paraId="649850D3" w14:textId="77777777" w:rsidR="002D2673" w:rsidRPr="0063051A" w:rsidRDefault="002D2673" w:rsidP="008638B9">
                      <w:pPr>
                        <w:pStyle w:val="NoSpacing"/>
                      </w:pPr>
                      <w:proofErr w:type="gramStart"/>
                      <w:r>
                        <w:rPr>
                          <w:rStyle w:val="Emphasis"/>
                          <w:rFonts w:ascii="Arial Narrow" w:hAnsi="Arial Narrow" w:cs="Arial"/>
                          <w:sz w:val="24"/>
                          <w:szCs w:val="24"/>
                          <w:shd w:val="clear" w:color="auto" w:fill="FFFFFF"/>
                        </w:rPr>
                        <w:t>extracting</w:t>
                      </w:r>
                      <w:proofErr w:type="gramEnd"/>
                      <w:r>
                        <w:rPr>
                          <w:rStyle w:val="Emphasis"/>
                          <w:rFonts w:ascii="Arial Narrow" w:hAnsi="Arial Narrow" w:cs="Arial"/>
                          <w:sz w:val="24"/>
                          <w:szCs w:val="24"/>
                          <w:shd w:val="clear" w:color="auto" w:fill="FFFFFF"/>
                        </w:rPr>
                        <w:t xml:space="preserve"> meaning</w:t>
                      </w:r>
                    </w:p>
                  </w:txbxContent>
                </v:textbox>
                <w10:wrap type="square"/>
              </v:shape>
            </w:pict>
          </mc:Fallback>
        </mc:AlternateContent>
      </w:r>
    </w:p>
    <w:p w14:paraId="50BB2096" w14:textId="77777777" w:rsidR="008638B9" w:rsidRDefault="008638B9" w:rsidP="003A0CC7">
      <w:pPr>
        <w:spacing w:after="0" w:line="360" w:lineRule="auto"/>
        <w:jc w:val="both"/>
        <w:rPr>
          <w:rFonts w:ascii="Arial Narrow" w:hAnsi="Arial Narrow"/>
          <w:i/>
          <w:iCs/>
          <w:sz w:val="24"/>
          <w:szCs w:val="24"/>
        </w:rPr>
      </w:pPr>
    </w:p>
    <w:p w14:paraId="35DDF156" w14:textId="77777777" w:rsidR="008638B9" w:rsidRDefault="008638B9" w:rsidP="003A0CC7">
      <w:pPr>
        <w:spacing w:after="0" w:line="360" w:lineRule="auto"/>
        <w:jc w:val="both"/>
        <w:rPr>
          <w:rFonts w:ascii="Arial Narrow" w:hAnsi="Arial Narrow"/>
          <w:i/>
          <w:iCs/>
          <w:sz w:val="24"/>
          <w:szCs w:val="24"/>
        </w:rPr>
      </w:pPr>
    </w:p>
    <w:p w14:paraId="1E8037BA" w14:textId="77777777" w:rsidR="008638B9" w:rsidRDefault="008638B9" w:rsidP="003A0CC7">
      <w:pPr>
        <w:spacing w:after="0" w:line="360" w:lineRule="auto"/>
        <w:jc w:val="both"/>
        <w:rPr>
          <w:rFonts w:ascii="Arial Narrow" w:hAnsi="Arial Narrow"/>
          <w:i/>
          <w:iCs/>
          <w:sz w:val="24"/>
          <w:szCs w:val="24"/>
        </w:rPr>
      </w:pPr>
    </w:p>
    <w:p w14:paraId="37E698FD" w14:textId="77777777" w:rsidR="008638B9" w:rsidRDefault="008638B9" w:rsidP="003A0CC7">
      <w:pPr>
        <w:spacing w:after="0" w:line="360" w:lineRule="auto"/>
        <w:jc w:val="both"/>
        <w:rPr>
          <w:rFonts w:ascii="Arial Narrow" w:hAnsi="Arial Narrow"/>
          <w:i/>
          <w:iCs/>
          <w:sz w:val="24"/>
          <w:szCs w:val="24"/>
        </w:rPr>
      </w:pPr>
    </w:p>
    <w:p w14:paraId="2487E127" w14:textId="77777777" w:rsidR="008638B9" w:rsidRDefault="008638B9" w:rsidP="003A0CC7">
      <w:pPr>
        <w:spacing w:after="0" w:line="360" w:lineRule="auto"/>
        <w:jc w:val="both"/>
        <w:rPr>
          <w:rFonts w:ascii="Arial Narrow" w:hAnsi="Arial Narrow"/>
          <w:i/>
          <w:iCs/>
          <w:sz w:val="24"/>
          <w:szCs w:val="24"/>
        </w:rPr>
      </w:pPr>
      <w:r w:rsidRPr="0063051A">
        <w:rPr>
          <w:rStyle w:val="Emphasis"/>
          <w:rFonts w:ascii="Arial Narrow" w:hAnsi="Arial Narrow" w:cs="Arial"/>
          <w:i w:val="0"/>
          <w:iCs w:val="0"/>
          <w:noProof/>
          <w:color w:val="FF0000"/>
          <w:sz w:val="24"/>
          <w:szCs w:val="24"/>
          <w:shd w:val="clear" w:color="auto" w:fill="FFFFFF"/>
          <w:lang w:eastAsia="zh-CN"/>
        </w:rPr>
        <mc:AlternateContent>
          <mc:Choice Requires="wps">
            <w:drawing>
              <wp:anchor distT="45720" distB="45720" distL="114300" distR="114300" simplePos="0" relativeHeight="251766784" behindDoc="0" locked="0" layoutInCell="1" allowOverlap="1" wp14:anchorId="30999F90" wp14:editId="108B1FEC">
                <wp:simplePos x="0" y="0"/>
                <wp:positionH relativeFrom="column">
                  <wp:posOffset>87999</wp:posOffset>
                </wp:positionH>
                <wp:positionV relativeFrom="paragraph">
                  <wp:posOffset>7970</wp:posOffset>
                </wp:positionV>
                <wp:extent cx="1574800" cy="3705225"/>
                <wp:effectExtent l="0" t="0" r="6350" b="952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705225"/>
                        </a:xfrm>
                        <a:prstGeom prst="rect">
                          <a:avLst/>
                        </a:prstGeom>
                        <a:solidFill>
                          <a:srgbClr val="FFFFFF"/>
                        </a:solidFill>
                        <a:ln w="9525">
                          <a:noFill/>
                          <a:miter lim="800000"/>
                          <a:headEnd/>
                          <a:tailEnd/>
                        </a:ln>
                      </wps:spPr>
                      <wps:txbx>
                        <w:txbxContent>
                          <w:p w14:paraId="32D51A69"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knowledge is vibration </w:t>
                            </w:r>
                          </w:p>
                          <w:p w14:paraId="34630CEE" w14:textId="77777777" w:rsidR="002D2673" w:rsidRDefault="002D2673" w:rsidP="008638B9">
                            <w:pPr>
                              <w:ind w:firstLine="720"/>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this water column </w:t>
                            </w:r>
                          </w:p>
                          <w:p w14:paraId="56F3D7AF" w14:textId="77777777" w:rsidR="002D2673" w:rsidRDefault="002D2673" w:rsidP="008638B9">
                            <w:pPr>
                              <w:ind w:firstLine="720"/>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of sound-mind </w:t>
                            </w:r>
                            <w:r w:rsidRPr="009C71EB">
                              <w:rPr>
                                <w:rStyle w:val="Emphasis"/>
                                <w:rFonts w:ascii="Arial Narrow" w:hAnsi="Arial Narrow" w:cs="Arial"/>
                                <w:sz w:val="24"/>
                                <w:szCs w:val="24"/>
                                <w:shd w:val="clear" w:color="auto" w:fill="FFFFFF"/>
                              </w:rPr>
                              <w:t xml:space="preserve">decomposes </w:t>
                            </w:r>
                          </w:p>
                          <w:p w14:paraId="63A62A84" w14:textId="77777777" w:rsidR="002D2673" w:rsidRDefault="002D2673" w:rsidP="008638B9">
                            <w:pPr>
                              <w:ind w:firstLine="720"/>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foaming edges</w:t>
                            </w:r>
                          </w:p>
                          <w:p w14:paraId="78B9F0E7"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vibration-excess </w:t>
                            </w:r>
                            <w:r w:rsidRPr="009C71EB">
                              <w:rPr>
                                <w:rStyle w:val="Emphasis"/>
                                <w:rFonts w:ascii="Arial Narrow" w:hAnsi="Arial Narrow" w:cs="Arial"/>
                                <w:sz w:val="24"/>
                                <w:szCs w:val="24"/>
                                <w:shd w:val="clear" w:color="auto" w:fill="FFFFFF"/>
                              </w:rPr>
                              <w:t xml:space="preserve"> </w:t>
                            </w:r>
                          </w:p>
                          <w:p w14:paraId="105BBDCA"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scrapes off roundness </w:t>
                            </w:r>
                          </w:p>
                          <w:p w14:paraId="2A8CA934" w14:textId="77777777" w:rsidR="002D2673" w:rsidRDefault="002D2673" w:rsidP="008638B9">
                            <w:pPr>
                              <w:ind w:left="720" w:firstLine="720"/>
                              <w:rPr>
                                <w:rStyle w:val="Emphasis"/>
                                <w:rFonts w:ascii="Arial Narrow" w:hAnsi="Arial Narrow" w:cs="Arial"/>
                                <w:sz w:val="24"/>
                                <w:szCs w:val="24"/>
                                <w:shd w:val="clear" w:color="auto" w:fill="FFFFFF"/>
                              </w:rPr>
                            </w:pPr>
                            <w:r w:rsidRPr="009C71EB">
                              <w:rPr>
                                <w:rStyle w:val="Emphasis"/>
                                <w:rFonts w:ascii="Arial Narrow" w:hAnsi="Arial Narrow" w:cs="Arial"/>
                                <w:sz w:val="24"/>
                                <w:szCs w:val="24"/>
                                <w:shd w:val="clear" w:color="auto" w:fill="FFFFFF"/>
                              </w:rPr>
                              <w:t>sharp corners</w:t>
                            </w:r>
                          </w:p>
                          <w:p w14:paraId="7143F9EB"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cementing </w:t>
                            </w:r>
                          </w:p>
                          <w:p w14:paraId="57D797E4"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liquid brain </w:t>
                            </w:r>
                          </w:p>
                          <w:p w14:paraId="04EAF8D9" w14:textId="77777777" w:rsidR="002D2673" w:rsidRPr="009C71EB" w:rsidRDefault="002D2673" w:rsidP="008638B9">
                            <w:pPr>
                              <w:ind w:firstLine="720"/>
                              <w:rPr>
                                <w:rFonts w:ascii="Arial Narrow" w:hAnsi="Arial Narrow"/>
                                <w:sz w:val="24"/>
                                <w:szCs w:val="24"/>
                              </w:rPr>
                            </w:pPr>
                            <w:r>
                              <w:rPr>
                                <w:rStyle w:val="Emphasis"/>
                                <w:rFonts w:ascii="Arial Narrow" w:hAnsi="Arial Narrow" w:cs="Arial"/>
                                <w:sz w:val="24"/>
                                <w:szCs w:val="24"/>
                                <w:shd w:val="clear" w:color="auto" w:fill="FFFFFF"/>
                              </w:rPr>
                              <w:t>of tremor-thoughts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99F90" id="_x0000_s1128" type="#_x0000_t202" style="position:absolute;left:0;text-align:left;margin-left:6.95pt;margin-top:.65pt;width:124pt;height:291.7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2yOJAIAACcEAAAOAAAAZHJzL2Uyb0RvYy54bWysU9tu2zAMfR+wfxD0vthxk6U14hRdugwD&#10;ugvQ7gMYWY6FSaInKbGzry8lp1m2vQ3zgyCa5OHhIbW8HYxmB+m8Qlvx6STnTFqBtbK7in972ry5&#10;5swHsDVotLLiR+n57er1q2XflbLAFnUtHSMQ68u+q3gbQldmmRetNOAn2ElLzgadgUCm22W1g57Q&#10;jc6KPH+b9ejqzqGQ3tPf+9HJVwm/aaQIX5rGy8B0xYlbSKdL5zae2WoJ5c5B1ypxogH/wMKAslT0&#10;DHUPAdjeqb+gjBIOPTZhItBk2DRKyNQDdTPN/+jmsYVOpl5IHN+dZfL/D1Z8Pnx1TNUVL65oVBYM&#10;DelJDoG9w4EVUZ++8yWFPXYUGAb6TXNOvfruAcV3zyyuW7A7eecc9q2EmvhNY2Z2kTri+Aiy7T9h&#10;TWVgHzABDY0zUTySgxE6zel4nk2kImLJ+WJ2nZNLkO9qkc+LYp5qQPmS3jkfPkg0LF4q7mj4CR4O&#10;Dz5EOlC+hMRqHrWqN0rrZLjddq0dOwAtyiZ9J/TfwrRlfcVv5lQ7ZlmM+WmHjAq0yFqZihNN+mI6&#10;lFGO97ZO9wBKj3diou1JnyjJKE4YtkMaxTQ/C7/F+kiSORw3l14aXVp0PznraWsr7n/swUnO9EdL&#10;st9MZ7O45smYzRcFGe7Ss730gBUEVfHA2Xhdh/Q0xtbuaDyNSsLFOY5MTqRpG5Oep5cT1/3STlG/&#10;3vfqGQAA//8DAFBLAwQUAAYACAAAACEA4p8ITtwAAAAIAQAADwAAAGRycy9kb3ducmV2LnhtbEyP&#10;QU/CQBCF7yb+h82YeDGyBaGU2i1RE41XkB8wbYe2sTvbdBda/r3DSU6TL+/lzXvZdrKdOtPgW8cG&#10;5rMIFHHpqpZrA4efz+cElA/IFXaOycCFPGzz+7sM08qNvKPzPtRKQtinaKAJoU+19mVDFv3M9cSi&#10;Hd1gMQgOta4GHCXcdnoRRbG22LJ8aLCnj4bK3/3JGjh+j0+rzVh8hcN6t4zfsV0X7mLM48P09goq&#10;0BT+zXCtL9Uhl06FO3HlVSf8shHn9YISeRHPhQsDq2SZgM4zfTsg/wMAAP//AwBQSwECLQAUAAYA&#10;CAAAACEAtoM4kv4AAADhAQAAEwAAAAAAAAAAAAAAAAAAAAAAW0NvbnRlbnRfVHlwZXNdLnhtbFBL&#10;AQItABQABgAIAAAAIQA4/SH/1gAAAJQBAAALAAAAAAAAAAAAAAAAAC8BAABfcmVscy8ucmVsc1BL&#10;AQItABQABgAIAAAAIQCd12yOJAIAACcEAAAOAAAAAAAAAAAAAAAAAC4CAABkcnMvZTJvRG9jLnht&#10;bFBLAQItABQABgAIAAAAIQDinwhO3AAAAAgBAAAPAAAAAAAAAAAAAAAAAH4EAABkcnMvZG93bnJl&#10;di54bWxQSwUGAAAAAAQABADzAAAAhwUAAAAA&#10;" stroked="f">
                <v:textbox>
                  <w:txbxContent>
                    <w:p w14:paraId="32D51A69"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knowledge</w:t>
                      </w:r>
                      <w:proofErr w:type="gramEnd"/>
                      <w:r>
                        <w:rPr>
                          <w:rStyle w:val="Emphasis"/>
                          <w:rFonts w:ascii="Arial Narrow" w:hAnsi="Arial Narrow" w:cs="Arial"/>
                          <w:sz w:val="24"/>
                          <w:szCs w:val="24"/>
                          <w:shd w:val="clear" w:color="auto" w:fill="FFFFFF"/>
                        </w:rPr>
                        <w:t xml:space="preserve"> is vibration </w:t>
                      </w:r>
                    </w:p>
                    <w:p w14:paraId="34630CEE" w14:textId="77777777" w:rsidR="002D2673" w:rsidRDefault="002D2673" w:rsidP="008638B9">
                      <w:pPr>
                        <w:ind w:firstLine="720"/>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this</w:t>
                      </w:r>
                      <w:proofErr w:type="gramEnd"/>
                      <w:r>
                        <w:rPr>
                          <w:rStyle w:val="Emphasis"/>
                          <w:rFonts w:ascii="Arial Narrow" w:hAnsi="Arial Narrow" w:cs="Arial"/>
                          <w:sz w:val="24"/>
                          <w:szCs w:val="24"/>
                          <w:shd w:val="clear" w:color="auto" w:fill="FFFFFF"/>
                        </w:rPr>
                        <w:t xml:space="preserve"> water column </w:t>
                      </w:r>
                    </w:p>
                    <w:p w14:paraId="56F3D7AF" w14:textId="77777777" w:rsidR="002D2673" w:rsidRDefault="002D2673" w:rsidP="008638B9">
                      <w:pPr>
                        <w:ind w:firstLine="720"/>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of</w:t>
                      </w:r>
                      <w:proofErr w:type="gramEnd"/>
                      <w:r>
                        <w:rPr>
                          <w:rStyle w:val="Emphasis"/>
                          <w:rFonts w:ascii="Arial Narrow" w:hAnsi="Arial Narrow" w:cs="Arial"/>
                          <w:sz w:val="24"/>
                          <w:szCs w:val="24"/>
                          <w:shd w:val="clear" w:color="auto" w:fill="FFFFFF"/>
                        </w:rPr>
                        <w:t xml:space="preserve"> sound-mind </w:t>
                      </w:r>
                      <w:r w:rsidRPr="009C71EB">
                        <w:rPr>
                          <w:rStyle w:val="Emphasis"/>
                          <w:rFonts w:ascii="Arial Narrow" w:hAnsi="Arial Narrow" w:cs="Arial"/>
                          <w:sz w:val="24"/>
                          <w:szCs w:val="24"/>
                          <w:shd w:val="clear" w:color="auto" w:fill="FFFFFF"/>
                        </w:rPr>
                        <w:t xml:space="preserve">decomposes </w:t>
                      </w:r>
                    </w:p>
                    <w:p w14:paraId="63A62A84" w14:textId="77777777" w:rsidR="002D2673" w:rsidRDefault="002D2673" w:rsidP="008638B9">
                      <w:pPr>
                        <w:ind w:firstLine="720"/>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foaming</w:t>
                      </w:r>
                      <w:proofErr w:type="gramEnd"/>
                      <w:r>
                        <w:rPr>
                          <w:rStyle w:val="Emphasis"/>
                          <w:rFonts w:ascii="Arial Narrow" w:hAnsi="Arial Narrow" w:cs="Arial"/>
                          <w:sz w:val="24"/>
                          <w:szCs w:val="24"/>
                          <w:shd w:val="clear" w:color="auto" w:fill="FFFFFF"/>
                        </w:rPr>
                        <w:t xml:space="preserve"> edges</w:t>
                      </w:r>
                    </w:p>
                    <w:p w14:paraId="78B9F0E7"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vibration-excess</w:t>
                      </w:r>
                      <w:proofErr w:type="gramEnd"/>
                      <w:r>
                        <w:rPr>
                          <w:rStyle w:val="Emphasis"/>
                          <w:rFonts w:ascii="Arial Narrow" w:hAnsi="Arial Narrow" w:cs="Arial"/>
                          <w:sz w:val="24"/>
                          <w:szCs w:val="24"/>
                          <w:shd w:val="clear" w:color="auto" w:fill="FFFFFF"/>
                        </w:rPr>
                        <w:t xml:space="preserve"> </w:t>
                      </w:r>
                      <w:r w:rsidRPr="009C71EB">
                        <w:rPr>
                          <w:rStyle w:val="Emphasis"/>
                          <w:rFonts w:ascii="Arial Narrow" w:hAnsi="Arial Narrow" w:cs="Arial"/>
                          <w:sz w:val="24"/>
                          <w:szCs w:val="24"/>
                          <w:shd w:val="clear" w:color="auto" w:fill="FFFFFF"/>
                        </w:rPr>
                        <w:t xml:space="preserve"> </w:t>
                      </w:r>
                    </w:p>
                    <w:p w14:paraId="105BBDCA"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scrapes</w:t>
                      </w:r>
                      <w:proofErr w:type="gramEnd"/>
                      <w:r>
                        <w:rPr>
                          <w:rStyle w:val="Emphasis"/>
                          <w:rFonts w:ascii="Arial Narrow" w:hAnsi="Arial Narrow" w:cs="Arial"/>
                          <w:sz w:val="24"/>
                          <w:szCs w:val="24"/>
                          <w:shd w:val="clear" w:color="auto" w:fill="FFFFFF"/>
                        </w:rPr>
                        <w:t xml:space="preserve"> off roundness </w:t>
                      </w:r>
                    </w:p>
                    <w:p w14:paraId="2A8CA934" w14:textId="77777777" w:rsidR="002D2673" w:rsidRDefault="002D2673" w:rsidP="008638B9">
                      <w:pPr>
                        <w:ind w:left="720" w:firstLine="720"/>
                        <w:rPr>
                          <w:rStyle w:val="Emphasis"/>
                          <w:rFonts w:ascii="Arial Narrow" w:hAnsi="Arial Narrow" w:cs="Arial"/>
                          <w:sz w:val="24"/>
                          <w:szCs w:val="24"/>
                          <w:shd w:val="clear" w:color="auto" w:fill="FFFFFF"/>
                        </w:rPr>
                      </w:pPr>
                      <w:proofErr w:type="gramStart"/>
                      <w:r w:rsidRPr="009C71EB">
                        <w:rPr>
                          <w:rStyle w:val="Emphasis"/>
                          <w:rFonts w:ascii="Arial Narrow" w:hAnsi="Arial Narrow" w:cs="Arial"/>
                          <w:sz w:val="24"/>
                          <w:szCs w:val="24"/>
                          <w:shd w:val="clear" w:color="auto" w:fill="FFFFFF"/>
                        </w:rPr>
                        <w:t>sharp</w:t>
                      </w:r>
                      <w:proofErr w:type="gramEnd"/>
                      <w:r w:rsidRPr="009C71EB">
                        <w:rPr>
                          <w:rStyle w:val="Emphasis"/>
                          <w:rFonts w:ascii="Arial Narrow" w:hAnsi="Arial Narrow" w:cs="Arial"/>
                          <w:sz w:val="24"/>
                          <w:szCs w:val="24"/>
                          <w:shd w:val="clear" w:color="auto" w:fill="FFFFFF"/>
                        </w:rPr>
                        <w:t xml:space="preserve"> corners</w:t>
                      </w:r>
                    </w:p>
                    <w:p w14:paraId="7143F9EB"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cementing</w:t>
                      </w:r>
                      <w:proofErr w:type="gramEnd"/>
                      <w:r>
                        <w:rPr>
                          <w:rStyle w:val="Emphasis"/>
                          <w:rFonts w:ascii="Arial Narrow" w:hAnsi="Arial Narrow" w:cs="Arial"/>
                          <w:sz w:val="24"/>
                          <w:szCs w:val="24"/>
                          <w:shd w:val="clear" w:color="auto" w:fill="FFFFFF"/>
                        </w:rPr>
                        <w:t xml:space="preserve"> </w:t>
                      </w:r>
                    </w:p>
                    <w:p w14:paraId="57D797E4"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liquid</w:t>
                      </w:r>
                      <w:proofErr w:type="gramEnd"/>
                      <w:r>
                        <w:rPr>
                          <w:rStyle w:val="Emphasis"/>
                          <w:rFonts w:ascii="Arial Narrow" w:hAnsi="Arial Narrow" w:cs="Arial"/>
                          <w:sz w:val="24"/>
                          <w:szCs w:val="24"/>
                          <w:shd w:val="clear" w:color="auto" w:fill="FFFFFF"/>
                        </w:rPr>
                        <w:t xml:space="preserve"> brain </w:t>
                      </w:r>
                    </w:p>
                    <w:p w14:paraId="04EAF8D9" w14:textId="77777777" w:rsidR="002D2673" w:rsidRPr="009C71EB" w:rsidRDefault="002D2673" w:rsidP="008638B9">
                      <w:pPr>
                        <w:ind w:firstLine="720"/>
                        <w:rPr>
                          <w:rFonts w:ascii="Arial Narrow" w:hAnsi="Arial Narrow"/>
                          <w:sz w:val="24"/>
                          <w:szCs w:val="24"/>
                        </w:rPr>
                      </w:pPr>
                      <w:proofErr w:type="gramStart"/>
                      <w:r>
                        <w:rPr>
                          <w:rStyle w:val="Emphasis"/>
                          <w:rFonts w:ascii="Arial Narrow" w:hAnsi="Arial Narrow" w:cs="Arial"/>
                          <w:sz w:val="24"/>
                          <w:szCs w:val="24"/>
                          <w:shd w:val="clear" w:color="auto" w:fill="FFFFFF"/>
                        </w:rPr>
                        <w:t>of</w:t>
                      </w:r>
                      <w:proofErr w:type="gramEnd"/>
                      <w:r>
                        <w:rPr>
                          <w:rStyle w:val="Emphasis"/>
                          <w:rFonts w:ascii="Arial Narrow" w:hAnsi="Arial Narrow" w:cs="Arial"/>
                          <w:sz w:val="24"/>
                          <w:szCs w:val="24"/>
                          <w:shd w:val="clear" w:color="auto" w:fill="FFFFFF"/>
                        </w:rPr>
                        <w:t xml:space="preserve"> tremor-thoughts</w:t>
                      </w:r>
                    </w:p>
                  </w:txbxContent>
                </v:textbox>
                <w10:wrap type="square"/>
              </v:shape>
            </w:pict>
          </mc:Fallback>
        </mc:AlternateContent>
      </w:r>
    </w:p>
    <w:p w14:paraId="0BD55456" w14:textId="77777777" w:rsidR="008638B9" w:rsidRDefault="008638B9" w:rsidP="003A0CC7">
      <w:pPr>
        <w:spacing w:after="0" w:line="360" w:lineRule="auto"/>
        <w:jc w:val="both"/>
        <w:rPr>
          <w:rFonts w:ascii="Arial Narrow" w:hAnsi="Arial Narrow"/>
          <w:i/>
          <w:iCs/>
          <w:sz w:val="24"/>
          <w:szCs w:val="24"/>
        </w:rPr>
      </w:pPr>
    </w:p>
    <w:p w14:paraId="12111F71" w14:textId="77777777" w:rsidR="008638B9" w:rsidRDefault="008638B9" w:rsidP="003A0CC7">
      <w:pPr>
        <w:spacing w:after="0" w:line="360" w:lineRule="auto"/>
        <w:jc w:val="both"/>
        <w:rPr>
          <w:rFonts w:ascii="Arial Narrow" w:hAnsi="Arial Narrow"/>
          <w:i/>
          <w:iCs/>
          <w:sz w:val="24"/>
          <w:szCs w:val="24"/>
        </w:rPr>
      </w:pPr>
    </w:p>
    <w:p w14:paraId="35EFEE5E" w14:textId="77777777" w:rsidR="008638B9" w:rsidRDefault="008638B9" w:rsidP="003A0CC7">
      <w:pPr>
        <w:spacing w:after="0" w:line="360" w:lineRule="auto"/>
        <w:jc w:val="both"/>
        <w:rPr>
          <w:rFonts w:ascii="Arial Narrow" w:hAnsi="Arial Narrow"/>
          <w:i/>
          <w:iCs/>
          <w:sz w:val="24"/>
          <w:szCs w:val="24"/>
        </w:rPr>
      </w:pPr>
    </w:p>
    <w:p w14:paraId="50986E74" w14:textId="77777777" w:rsidR="008638B9" w:rsidRDefault="008638B9" w:rsidP="003A0CC7">
      <w:pPr>
        <w:spacing w:after="0" w:line="360" w:lineRule="auto"/>
        <w:jc w:val="both"/>
        <w:rPr>
          <w:rFonts w:ascii="Arial Narrow" w:hAnsi="Arial Narrow"/>
          <w:i/>
          <w:iCs/>
          <w:sz w:val="24"/>
          <w:szCs w:val="24"/>
        </w:rPr>
      </w:pPr>
    </w:p>
    <w:p w14:paraId="02D23DF9" w14:textId="77777777" w:rsidR="008638B9" w:rsidRDefault="008638B9" w:rsidP="003A0CC7">
      <w:pPr>
        <w:spacing w:after="0" w:line="360" w:lineRule="auto"/>
        <w:jc w:val="both"/>
        <w:rPr>
          <w:rFonts w:ascii="Arial Narrow" w:hAnsi="Arial Narrow"/>
          <w:i/>
          <w:iCs/>
          <w:sz w:val="24"/>
          <w:szCs w:val="24"/>
        </w:rPr>
      </w:pPr>
    </w:p>
    <w:p w14:paraId="56A0272A" w14:textId="77777777" w:rsidR="008638B9" w:rsidRDefault="008638B9" w:rsidP="003A0CC7">
      <w:pPr>
        <w:spacing w:after="0" w:line="360" w:lineRule="auto"/>
        <w:jc w:val="both"/>
        <w:rPr>
          <w:rFonts w:ascii="Arial Narrow" w:hAnsi="Arial Narrow"/>
          <w:i/>
          <w:iCs/>
          <w:sz w:val="24"/>
          <w:szCs w:val="24"/>
        </w:rPr>
      </w:pPr>
      <w:r w:rsidRPr="0063051A">
        <w:rPr>
          <w:rStyle w:val="Emphasis"/>
          <w:rFonts w:ascii="Arial Narrow" w:hAnsi="Arial Narrow" w:cs="Arial"/>
          <w:i w:val="0"/>
          <w:iCs w:val="0"/>
          <w:noProof/>
          <w:color w:val="FF0000"/>
          <w:sz w:val="24"/>
          <w:szCs w:val="24"/>
          <w:shd w:val="clear" w:color="auto" w:fill="FFFFFF"/>
          <w:lang w:eastAsia="zh-CN"/>
        </w:rPr>
        <mc:AlternateContent>
          <mc:Choice Requires="wps">
            <w:drawing>
              <wp:anchor distT="45720" distB="45720" distL="114300" distR="114300" simplePos="0" relativeHeight="251767808" behindDoc="0" locked="0" layoutInCell="1" allowOverlap="1" wp14:anchorId="44545496" wp14:editId="723DCCA4">
                <wp:simplePos x="0" y="0"/>
                <wp:positionH relativeFrom="column">
                  <wp:posOffset>1809854</wp:posOffset>
                </wp:positionH>
                <wp:positionV relativeFrom="paragraph">
                  <wp:posOffset>74930</wp:posOffset>
                </wp:positionV>
                <wp:extent cx="2360930" cy="140462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5F6467" w14:textId="77777777" w:rsidR="002D2673" w:rsidRDefault="002D2673" w:rsidP="008638B9">
                            <w:pPr>
                              <w:ind w:left="720" w:firstLine="720"/>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h ear </w:t>
                            </w:r>
                          </w:p>
                          <w:p w14:paraId="1F9B7612"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cognitive</w:t>
                            </w:r>
                            <w:r>
                              <w:rPr>
                                <w:rStyle w:val="Emphasis"/>
                                <w:rFonts w:ascii="Arial Narrow" w:hAnsi="Arial Narrow" w:cs="Arial"/>
                                <w:sz w:val="24"/>
                                <w:szCs w:val="24"/>
                                <w:shd w:val="clear" w:color="auto" w:fill="FFFFFF"/>
                              </w:rPr>
                              <w:tab/>
                              <w:t>wholeness</w:t>
                            </w: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t>thoughts of my voice</w:t>
                            </w:r>
                          </w:p>
                          <w:p w14:paraId="2A0D624A" w14:textId="77777777" w:rsidR="002D2673" w:rsidRDefault="002D2673" w:rsidP="008638B9">
                            <w:pPr>
                              <w:ind w:left="720" w:firstLine="720"/>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drill’s torrent</w:t>
                            </w:r>
                          </w:p>
                          <w:p w14:paraId="5E806AE0"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cuts the sea</w:t>
                            </w:r>
                          </w:p>
                          <w:p w14:paraId="7F9103D7" w14:textId="77777777" w:rsidR="002D2673" w:rsidRDefault="002D2673" w:rsidP="008638B9">
                            <w:pPr>
                              <w:rPr>
                                <w:rStyle w:val="Emphasis"/>
                                <w:rFonts w:ascii="Arial Narrow" w:hAnsi="Arial Narrow" w:cs="Arial"/>
                                <w:sz w:val="24"/>
                                <w:szCs w:val="24"/>
                                <w:shd w:val="clear" w:color="auto" w:fill="FFFFFF"/>
                              </w:rPr>
                            </w:pPr>
                          </w:p>
                          <w:p w14:paraId="794D4198"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expels</w:t>
                            </w:r>
                            <w:r>
                              <w:rPr>
                                <w:rStyle w:val="Emphasis"/>
                                <w:rFonts w:ascii="Arial Narrow" w:hAnsi="Arial Narrow" w:cs="Arial"/>
                                <w:sz w:val="24"/>
                                <w:szCs w:val="24"/>
                                <w:shd w:val="clear" w:color="auto" w:fill="FFFFFF"/>
                              </w:rPr>
                              <w:tab/>
                              <w:t>mind</w:t>
                            </w:r>
                          </w:p>
                          <w:p w14:paraId="23DA530A" w14:textId="77777777" w:rsidR="002D2673" w:rsidRDefault="002D2673" w:rsidP="008638B9">
                            <w:pPr>
                              <w:rPr>
                                <w:rStyle w:val="Emphasis"/>
                                <w:rFonts w:ascii="Arial Narrow" w:hAnsi="Arial Narrow" w:cs="Arial"/>
                                <w:sz w:val="24"/>
                                <w:szCs w:val="24"/>
                                <w:shd w:val="clear" w:color="auto" w:fill="FFFFFF"/>
                              </w:rPr>
                            </w:pPr>
                          </w:p>
                          <w:p w14:paraId="09B072FD"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ab/>
                              <w:t>exhausted</w:t>
                            </w:r>
                          </w:p>
                          <w:p w14:paraId="51380AE8" w14:textId="77777777" w:rsidR="002D2673" w:rsidRDefault="002D2673" w:rsidP="008638B9">
                            <w:pPr>
                              <w:rPr>
                                <w:rStyle w:val="Emphasis"/>
                                <w:rFonts w:ascii="Arial Narrow" w:hAnsi="Arial Narrow" w:cs="Arial"/>
                                <w:sz w:val="24"/>
                                <w:szCs w:val="24"/>
                                <w:shd w:val="clear" w:color="auto" w:fill="FFFFFF"/>
                              </w:rPr>
                            </w:pPr>
                          </w:p>
                          <w:p w14:paraId="6E074C8E"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severing</w:t>
                            </w:r>
                          </w:p>
                          <w:p w14:paraId="2910E178" w14:textId="77777777" w:rsidR="002D2673" w:rsidRDefault="002D2673" w:rsidP="008638B9">
                            <w:pPr>
                              <w:rPr>
                                <w:rStyle w:val="Emphasis"/>
                                <w:rFonts w:ascii="Arial Narrow" w:hAnsi="Arial Narrow" w:cs="Arial"/>
                                <w:sz w:val="24"/>
                                <w:szCs w:val="24"/>
                                <w:shd w:val="clear" w:color="auto" w:fill="FFFFFF"/>
                              </w:rPr>
                            </w:pPr>
                          </w:p>
                          <w:p w14:paraId="07A67211" w14:textId="77777777" w:rsidR="002D2673" w:rsidRPr="00494FF7" w:rsidRDefault="002D2673" w:rsidP="008638B9">
                            <w:pPr>
                              <w:rPr>
                                <w:rFonts w:ascii="Arial Narrow" w:hAnsi="Arial Narrow" w:cs="Arial"/>
                                <w:i/>
                                <w:iCs/>
                                <w:sz w:val="24"/>
                                <w:szCs w:val="24"/>
                                <w:shd w:val="clear" w:color="auto" w:fill="FFFFFF"/>
                              </w:rPr>
                            </w:pPr>
                            <w:r>
                              <w:rPr>
                                <w:rStyle w:val="Emphasis"/>
                                <w:rFonts w:ascii="Arial Narrow" w:hAnsi="Arial Narrow" w:cs="Arial"/>
                                <w:sz w:val="24"/>
                                <w:szCs w:val="24"/>
                                <w:shd w:val="clear" w:color="auto" w:fill="FFFFFF"/>
                              </w:rPr>
                              <w:tab/>
                              <w:t>on downward current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545496" id="_x0000_s1129" type="#_x0000_t202" style="position:absolute;left:0;text-align:left;margin-left:142.5pt;margin-top:5.9pt;width:185.9pt;height:110.6pt;z-index:2517678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qbEgIAAP4DAAAOAAAAZHJzL2Uyb0RvYy54bWysU9tuGyEQfa/Uf0C813vxpfHK6yhN6qpS&#10;epGSfgBmWS8qMBSwd92v78DarpW8VeUBAcMc5pw5rG4HrchBOC/B1LSY5JQIw6GRZlfTH8+bdzeU&#10;+MBMwxQYUdOj8PR2/fbNqreVKKED1QhHEMT4qrc17UKwVZZ53gnN/ASsMBhswWkWcOt2WeNYj+ha&#10;ZWWeL7IeXGMdcOE9nj6MQbpO+G0rePjWtl4EomqKtYU0uzRv45ytV6zaOWY7yU9lsH+oQjNp8NEL&#10;1AMLjOydfAWlJXfgoQ0TDjqDtpVcJA7IpshfsHnqmBWJC4rj7UUm//9g+dfDd0dkU9NyuqTEMI1N&#10;ehZDIB9gIGXUp7e+wmtPFi+GAY+xz4mrt4/Af3pi4L5jZifunIO+E6zB+oqYmV2ljjg+gmz7L9Dg&#10;M2wfIAENrdNRPJSDIDr26XjpTSyF42E5XeTLKYY4xopZPluUqXsZq87p1vnwSYAmcVFTh81P8Ozw&#10;6EMsh1XnK/E1AxupVDKAMqSv6XJezlPCVUTLgP5UUtf0Jo9jdExk+dE0KTkwqcY1PqDMiXZkOnIO&#10;w3ZIChf59KznFpojKuFgNCR+IFx04H5T0qMZa+p/7ZkTlKjPBtVcFrNZdG/azObvkTpx15HtdYQZ&#10;jlA1DZSMy/uQHB9Je3uHqm9k0iO2Z6zkVDSaLMl0+hDRxdf7dOvvt13/AQAA//8DAFBLAwQUAAYA&#10;CAAAACEA86+gpd4AAAAKAQAADwAAAGRycy9kb3ducmV2LnhtbEyPS0/DMBCE70j8B2uRuFGnj4Qq&#10;xKkQD4kjbUHi6MabOMJeR7Hbhn/Pciq3Hc1o9ptqM3knTjjGPpCC+SwDgdQE01On4GP/ercGEZMm&#10;o10gVPCDETb19VWlSxPOtMXTLnWCSyiWWoFNaSiljI1Fr+MsDEjstWH0OrEcO2lGfeZy7+Qiywrp&#10;dU/8weoBnyw237ujV/BJX+6tXRmL9/n7aju8PLd52it1ezM9PoBIOKVLGP7wGR1qZjqEI5konILF&#10;OuctiY05T+BAkRd8HNhZLjOQdSX/T6h/AQAA//8DAFBLAQItABQABgAIAAAAIQC2gziS/gAAAOEB&#10;AAATAAAAAAAAAAAAAAAAAAAAAABbQ29udGVudF9UeXBlc10ueG1sUEsBAi0AFAAGAAgAAAAhADj9&#10;If/WAAAAlAEAAAsAAAAAAAAAAAAAAAAALwEAAF9yZWxzLy5yZWxzUEsBAi0AFAAGAAgAAAAhAADt&#10;WpsSAgAA/gMAAA4AAAAAAAAAAAAAAAAALgIAAGRycy9lMm9Eb2MueG1sUEsBAi0AFAAGAAgAAAAh&#10;APOvoKXeAAAACgEAAA8AAAAAAAAAAAAAAAAAbAQAAGRycy9kb3ducmV2LnhtbFBLBQYAAAAABAAE&#10;APMAAAB3BQAAAAA=&#10;" filled="f" stroked="f">
                <v:textbox style="mso-fit-shape-to-text:t">
                  <w:txbxContent>
                    <w:p w14:paraId="0D5F6467" w14:textId="77777777" w:rsidR="002D2673" w:rsidRDefault="002D2673" w:rsidP="008638B9">
                      <w:pPr>
                        <w:ind w:left="720" w:firstLine="720"/>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h</w:t>
                      </w:r>
                      <w:proofErr w:type="gramEnd"/>
                      <w:r>
                        <w:rPr>
                          <w:rStyle w:val="Emphasis"/>
                          <w:rFonts w:ascii="Arial Narrow" w:hAnsi="Arial Narrow" w:cs="Arial"/>
                          <w:sz w:val="24"/>
                          <w:szCs w:val="24"/>
                          <w:shd w:val="clear" w:color="auto" w:fill="FFFFFF"/>
                        </w:rPr>
                        <w:t xml:space="preserve"> ear </w:t>
                      </w:r>
                    </w:p>
                    <w:p w14:paraId="1F9B7612"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cognitive</w:t>
                      </w:r>
                      <w:proofErr w:type="gramEnd"/>
                      <w:r>
                        <w:rPr>
                          <w:rStyle w:val="Emphasis"/>
                          <w:rFonts w:ascii="Arial Narrow" w:hAnsi="Arial Narrow" w:cs="Arial"/>
                          <w:sz w:val="24"/>
                          <w:szCs w:val="24"/>
                          <w:shd w:val="clear" w:color="auto" w:fill="FFFFFF"/>
                        </w:rPr>
                        <w:tab/>
                        <w:t>wholeness</w:t>
                      </w: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t>thoughts of my voice</w:t>
                      </w:r>
                    </w:p>
                    <w:p w14:paraId="2A0D624A" w14:textId="77777777" w:rsidR="002D2673" w:rsidRDefault="002D2673" w:rsidP="008638B9">
                      <w:pPr>
                        <w:ind w:left="720" w:firstLine="720"/>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drill’s</w:t>
                      </w:r>
                      <w:proofErr w:type="gramEnd"/>
                      <w:r>
                        <w:rPr>
                          <w:rStyle w:val="Emphasis"/>
                          <w:rFonts w:ascii="Arial Narrow" w:hAnsi="Arial Narrow" w:cs="Arial"/>
                          <w:sz w:val="24"/>
                          <w:szCs w:val="24"/>
                          <w:shd w:val="clear" w:color="auto" w:fill="FFFFFF"/>
                        </w:rPr>
                        <w:t xml:space="preserve"> torrent</w:t>
                      </w:r>
                    </w:p>
                    <w:p w14:paraId="5E806AE0"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cuts</w:t>
                      </w:r>
                      <w:proofErr w:type="gramEnd"/>
                      <w:r>
                        <w:rPr>
                          <w:rStyle w:val="Emphasis"/>
                          <w:rFonts w:ascii="Arial Narrow" w:hAnsi="Arial Narrow" w:cs="Arial"/>
                          <w:sz w:val="24"/>
                          <w:szCs w:val="24"/>
                          <w:shd w:val="clear" w:color="auto" w:fill="FFFFFF"/>
                        </w:rPr>
                        <w:t xml:space="preserve"> the sea</w:t>
                      </w:r>
                    </w:p>
                    <w:p w14:paraId="7F9103D7" w14:textId="77777777" w:rsidR="002D2673" w:rsidRDefault="002D2673" w:rsidP="008638B9">
                      <w:pPr>
                        <w:rPr>
                          <w:rStyle w:val="Emphasis"/>
                          <w:rFonts w:ascii="Arial Narrow" w:hAnsi="Arial Narrow" w:cs="Arial"/>
                          <w:sz w:val="24"/>
                          <w:szCs w:val="24"/>
                          <w:shd w:val="clear" w:color="auto" w:fill="FFFFFF"/>
                        </w:rPr>
                      </w:pPr>
                    </w:p>
                    <w:p w14:paraId="794D4198"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expels</w:t>
                      </w:r>
                      <w:proofErr w:type="gramEnd"/>
                      <w:r>
                        <w:rPr>
                          <w:rStyle w:val="Emphasis"/>
                          <w:rFonts w:ascii="Arial Narrow" w:hAnsi="Arial Narrow" w:cs="Arial"/>
                          <w:sz w:val="24"/>
                          <w:szCs w:val="24"/>
                          <w:shd w:val="clear" w:color="auto" w:fill="FFFFFF"/>
                        </w:rPr>
                        <w:tab/>
                        <w:t>mind</w:t>
                      </w:r>
                    </w:p>
                    <w:p w14:paraId="23DA530A" w14:textId="77777777" w:rsidR="002D2673" w:rsidRDefault="002D2673" w:rsidP="008638B9">
                      <w:pPr>
                        <w:rPr>
                          <w:rStyle w:val="Emphasis"/>
                          <w:rFonts w:ascii="Arial Narrow" w:hAnsi="Arial Narrow" w:cs="Arial"/>
                          <w:sz w:val="24"/>
                          <w:szCs w:val="24"/>
                          <w:shd w:val="clear" w:color="auto" w:fill="FFFFFF"/>
                        </w:rPr>
                      </w:pPr>
                    </w:p>
                    <w:p w14:paraId="09B072FD"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ab/>
                      </w:r>
                      <w:proofErr w:type="gramStart"/>
                      <w:r>
                        <w:rPr>
                          <w:rStyle w:val="Emphasis"/>
                          <w:rFonts w:ascii="Arial Narrow" w:hAnsi="Arial Narrow" w:cs="Arial"/>
                          <w:sz w:val="24"/>
                          <w:szCs w:val="24"/>
                          <w:shd w:val="clear" w:color="auto" w:fill="FFFFFF"/>
                        </w:rPr>
                        <w:t>exhausted</w:t>
                      </w:r>
                      <w:proofErr w:type="gramEnd"/>
                    </w:p>
                    <w:p w14:paraId="51380AE8" w14:textId="77777777" w:rsidR="002D2673" w:rsidRDefault="002D2673" w:rsidP="008638B9">
                      <w:pPr>
                        <w:rPr>
                          <w:rStyle w:val="Emphasis"/>
                          <w:rFonts w:ascii="Arial Narrow" w:hAnsi="Arial Narrow" w:cs="Arial"/>
                          <w:sz w:val="24"/>
                          <w:szCs w:val="24"/>
                          <w:shd w:val="clear" w:color="auto" w:fill="FFFFFF"/>
                        </w:rPr>
                      </w:pPr>
                    </w:p>
                    <w:p w14:paraId="6E074C8E"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severing</w:t>
                      </w:r>
                      <w:proofErr w:type="gramEnd"/>
                    </w:p>
                    <w:p w14:paraId="2910E178" w14:textId="77777777" w:rsidR="002D2673" w:rsidRDefault="002D2673" w:rsidP="008638B9">
                      <w:pPr>
                        <w:rPr>
                          <w:rStyle w:val="Emphasis"/>
                          <w:rFonts w:ascii="Arial Narrow" w:hAnsi="Arial Narrow" w:cs="Arial"/>
                          <w:sz w:val="24"/>
                          <w:szCs w:val="24"/>
                          <w:shd w:val="clear" w:color="auto" w:fill="FFFFFF"/>
                        </w:rPr>
                      </w:pPr>
                    </w:p>
                    <w:p w14:paraId="07A67211" w14:textId="77777777" w:rsidR="002D2673" w:rsidRPr="00494FF7" w:rsidRDefault="002D2673" w:rsidP="008638B9">
                      <w:pPr>
                        <w:rPr>
                          <w:rFonts w:ascii="Arial Narrow" w:hAnsi="Arial Narrow" w:cs="Arial"/>
                          <w:i/>
                          <w:iCs/>
                          <w:sz w:val="24"/>
                          <w:szCs w:val="24"/>
                          <w:shd w:val="clear" w:color="auto" w:fill="FFFFFF"/>
                        </w:rPr>
                      </w:pPr>
                      <w:r>
                        <w:rPr>
                          <w:rStyle w:val="Emphasis"/>
                          <w:rFonts w:ascii="Arial Narrow" w:hAnsi="Arial Narrow" w:cs="Arial"/>
                          <w:sz w:val="24"/>
                          <w:szCs w:val="24"/>
                          <w:shd w:val="clear" w:color="auto" w:fill="FFFFFF"/>
                        </w:rPr>
                        <w:tab/>
                      </w:r>
                      <w:proofErr w:type="gramStart"/>
                      <w:r>
                        <w:rPr>
                          <w:rStyle w:val="Emphasis"/>
                          <w:rFonts w:ascii="Arial Narrow" w:hAnsi="Arial Narrow" w:cs="Arial"/>
                          <w:sz w:val="24"/>
                          <w:szCs w:val="24"/>
                          <w:shd w:val="clear" w:color="auto" w:fill="FFFFFF"/>
                        </w:rPr>
                        <w:t>on</w:t>
                      </w:r>
                      <w:proofErr w:type="gramEnd"/>
                      <w:r>
                        <w:rPr>
                          <w:rStyle w:val="Emphasis"/>
                          <w:rFonts w:ascii="Arial Narrow" w:hAnsi="Arial Narrow" w:cs="Arial"/>
                          <w:sz w:val="24"/>
                          <w:szCs w:val="24"/>
                          <w:shd w:val="clear" w:color="auto" w:fill="FFFFFF"/>
                        </w:rPr>
                        <w:t xml:space="preserve"> downward current</w:t>
                      </w:r>
                    </w:p>
                  </w:txbxContent>
                </v:textbox>
                <w10:wrap type="square"/>
              </v:shape>
            </w:pict>
          </mc:Fallback>
        </mc:AlternateContent>
      </w:r>
    </w:p>
    <w:p w14:paraId="590B4875" w14:textId="77777777" w:rsidR="008638B9" w:rsidRDefault="008638B9" w:rsidP="003A0CC7">
      <w:pPr>
        <w:spacing w:after="0" w:line="360" w:lineRule="auto"/>
        <w:jc w:val="both"/>
        <w:rPr>
          <w:rFonts w:ascii="Arial Narrow" w:hAnsi="Arial Narrow"/>
          <w:i/>
          <w:iCs/>
          <w:sz w:val="24"/>
          <w:szCs w:val="24"/>
        </w:rPr>
      </w:pPr>
    </w:p>
    <w:p w14:paraId="20E784F3" w14:textId="77777777" w:rsidR="008638B9" w:rsidRDefault="008638B9" w:rsidP="003A0CC7">
      <w:pPr>
        <w:spacing w:after="0" w:line="360" w:lineRule="auto"/>
        <w:jc w:val="both"/>
        <w:rPr>
          <w:rFonts w:ascii="Arial Narrow" w:hAnsi="Arial Narrow"/>
          <w:i/>
          <w:iCs/>
          <w:sz w:val="24"/>
          <w:szCs w:val="24"/>
        </w:rPr>
      </w:pPr>
    </w:p>
    <w:p w14:paraId="6CE42CF3" w14:textId="77777777" w:rsidR="008638B9" w:rsidRDefault="008638B9" w:rsidP="003A0CC7">
      <w:pPr>
        <w:spacing w:after="0" w:line="360" w:lineRule="auto"/>
        <w:jc w:val="both"/>
        <w:rPr>
          <w:rFonts w:ascii="Arial Narrow" w:hAnsi="Arial Narrow"/>
          <w:i/>
          <w:iCs/>
          <w:sz w:val="24"/>
          <w:szCs w:val="24"/>
        </w:rPr>
      </w:pPr>
    </w:p>
    <w:p w14:paraId="089D5BD8" w14:textId="77777777" w:rsidR="008638B9" w:rsidRDefault="008638B9" w:rsidP="003A0CC7">
      <w:pPr>
        <w:spacing w:after="0" w:line="360" w:lineRule="auto"/>
        <w:jc w:val="both"/>
        <w:rPr>
          <w:rFonts w:ascii="Arial Narrow" w:hAnsi="Arial Narrow"/>
          <w:i/>
          <w:iCs/>
          <w:sz w:val="24"/>
          <w:szCs w:val="24"/>
        </w:rPr>
      </w:pPr>
    </w:p>
    <w:p w14:paraId="17D920CC" w14:textId="77777777" w:rsidR="008638B9" w:rsidRDefault="008638B9" w:rsidP="003A0CC7">
      <w:pPr>
        <w:spacing w:after="0" w:line="360" w:lineRule="auto"/>
        <w:jc w:val="both"/>
        <w:rPr>
          <w:rFonts w:ascii="Arial Narrow" w:hAnsi="Arial Narrow"/>
          <w:i/>
          <w:iCs/>
          <w:sz w:val="24"/>
          <w:szCs w:val="24"/>
        </w:rPr>
      </w:pPr>
    </w:p>
    <w:p w14:paraId="7FCBF5D7" w14:textId="77777777" w:rsidR="008638B9" w:rsidRDefault="008638B9" w:rsidP="003A0CC7">
      <w:pPr>
        <w:spacing w:after="0" w:line="360" w:lineRule="auto"/>
        <w:jc w:val="both"/>
        <w:rPr>
          <w:rFonts w:ascii="Arial Narrow" w:hAnsi="Arial Narrow"/>
          <w:i/>
          <w:iCs/>
          <w:sz w:val="24"/>
          <w:szCs w:val="24"/>
        </w:rPr>
      </w:pPr>
      <w:r w:rsidRPr="0063051A">
        <w:rPr>
          <w:rStyle w:val="Emphasis"/>
          <w:rFonts w:ascii="Arial Narrow" w:hAnsi="Arial Narrow" w:cs="Arial"/>
          <w:i w:val="0"/>
          <w:iCs w:val="0"/>
          <w:noProof/>
          <w:color w:val="FF0000"/>
          <w:sz w:val="24"/>
          <w:szCs w:val="24"/>
          <w:shd w:val="clear" w:color="auto" w:fill="FFFFFF"/>
          <w:lang w:eastAsia="zh-CN"/>
        </w:rPr>
        <mc:AlternateContent>
          <mc:Choice Requires="wps">
            <w:drawing>
              <wp:anchor distT="45720" distB="45720" distL="114300" distR="114300" simplePos="0" relativeHeight="251768832" behindDoc="0" locked="0" layoutInCell="1" allowOverlap="1" wp14:anchorId="47E09ABA" wp14:editId="0E9CA1D2">
                <wp:simplePos x="0" y="0"/>
                <wp:positionH relativeFrom="column">
                  <wp:posOffset>3645317</wp:posOffset>
                </wp:positionH>
                <wp:positionV relativeFrom="paragraph">
                  <wp:posOffset>286992</wp:posOffset>
                </wp:positionV>
                <wp:extent cx="2360930" cy="4108450"/>
                <wp:effectExtent l="0" t="0" r="1270" b="635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08450"/>
                        </a:xfrm>
                        <a:prstGeom prst="rect">
                          <a:avLst/>
                        </a:prstGeom>
                        <a:solidFill>
                          <a:srgbClr val="FFFFFF"/>
                        </a:solidFill>
                        <a:ln w="9525">
                          <a:noFill/>
                          <a:miter lim="800000"/>
                          <a:headEnd/>
                          <a:tailEnd/>
                        </a:ln>
                      </wps:spPr>
                      <wps:txbx>
                        <w:txbxContent>
                          <w:p w14:paraId="26B7C843" w14:textId="77777777" w:rsidR="002D2673" w:rsidRPr="00784E0E" w:rsidRDefault="002D2673" w:rsidP="008638B9">
                            <w:pPr>
                              <w:rPr>
                                <w:rStyle w:val="Emphasis"/>
                                <w:rFonts w:ascii="Arial Narrow" w:hAnsi="Arial Narrow" w:cs="Arial"/>
                                <w:sz w:val="24"/>
                                <w:szCs w:val="24"/>
                                <w:shd w:val="clear" w:color="auto" w:fill="FFFFFF"/>
                              </w:rPr>
                            </w:pPr>
                            <w:r w:rsidRPr="00784E0E">
                              <w:rPr>
                                <w:rStyle w:val="Emphasis"/>
                                <w:rFonts w:ascii="Arial Narrow" w:hAnsi="Arial Narrow" w:cs="Arial"/>
                                <w:sz w:val="24"/>
                                <w:szCs w:val="24"/>
                                <w:shd w:val="clear" w:color="auto" w:fill="FFFFFF"/>
                              </w:rPr>
                              <w:t>intercept</w:t>
                            </w:r>
                            <w:r w:rsidRPr="00784E0E">
                              <w:rPr>
                                <w:rStyle w:val="Emphasis"/>
                                <w:rFonts w:ascii="Arial Narrow" w:hAnsi="Arial Narrow" w:cs="Arial"/>
                                <w:sz w:val="24"/>
                                <w:szCs w:val="24"/>
                                <w:shd w:val="clear" w:color="auto" w:fill="FFFFFF"/>
                              </w:rPr>
                              <w:tab/>
                            </w:r>
                          </w:p>
                          <w:p w14:paraId="738A782C" w14:textId="77777777" w:rsidR="002D2673" w:rsidRPr="00784E0E" w:rsidRDefault="002D2673" w:rsidP="008638B9">
                            <w:pPr>
                              <w:rPr>
                                <w:rStyle w:val="Emphasis"/>
                                <w:rFonts w:ascii="Arial Narrow" w:hAnsi="Arial Narrow" w:cs="Arial"/>
                                <w:sz w:val="24"/>
                                <w:szCs w:val="24"/>
                                <w:shd w:val="clear" w:color="auto" w:fill="FFFFFF"/>
                              </w:rPr>
                            </w:pPr>
                            <w:r w:rsidRPr="00784E0E">
                              <w:rPr>
                                <w:rStyle w:val="Emphasis"/>
                                <w:rFonts w:ascii="Arial Narrow" w:hAnsi="Arial Narrow" w:cs="Arial"/>
                                <w:sz w:val="24"/>
                                <w:szCs w:val="24"/>
                                <w:shd w:val="clear" w:color="auto" w:fill="FFFFFF"/>
                              </w:rPr>
                              <w:tab/>
                            </w:r>
                            <w:r w:rsidRPr="00784E0E">
                              <w:rPr>
                                <w:rStyle w:val="Emphasis"/>
                                <w:rFonts w:ascii="Arial Narrow" w:hAnsi="Arial Narrow" w:cs="Arial"/>
                                <w:sz w:val="24"/>
                                <w:szCs w:val="24"/>
                                <w:shd w:val="clear" w:color="auto" w:fill="FFFFFF"/>
                              </w:rPr>
                              <w:tab/>
                              <w:t>seize</w:t>
                            </w:r>
                          </w:p>
                          <w:p w14:paraId="223114EA" w14:textId="77777777" w:rsidR="002D2673" w:rsidRPr="00784E0E" w:rsidRDefault="002D2673" w:rsidP="008638B9">
                            <w:pPr>
                              <w:rPr>
                                <w:rStyle w:val="Emphasis"/>
                                <w:rFonts w:ascii="Arial Narrow" w:hAnsi="Arial Narrow" w:cs="Arial"/>
                                <w:sz w:val="24"/>
                                <w:szCs w:val="24"/>
                                <w:shd w:val="clear" w:color="auto" w:fill="FFFFFF"/>
                              </w:rPr>
                            </w:pPr>
                            <w:r w:rsidRPr="00784E0E">
                              <w:rPr>
                                <w:rStyle w:val="Emphasis"/>
                                <w:rFonts w:ascii="Arial Narrow" w:hAnsi="Arial Narrow" w:cs="Arial"/>
                                <w:sz w:val="24"/>
                                <w:szCs w:val="24"/>
                                <w:shd w:val="clear" w:color="auto" w:fill="FFFFFF"/>
                              </w:rPr>
                              <w:t>your</w:t>
                            </w:r>
                          </w:p>
                          <w:p w14:paraId="4FFC2242" w14:textId="77777777" w:rsidR="002D2673" w:rsidRPr="00784E0E" w:rsidRDefault="002D2673" w:rsidP="008638B9">
                            <w:pPr>
                              <w:rPr>
                                <w:rFonts w:ascii="Arial Narrow" w:hAnsi="Arial Narrow"/>
                                <w:i/>
                                <w:iCs/>
                                <w:sz w:val="24"/>
                                <w:szCs w:val="24"/>
                              </w:rPr>
                            </w:pPr>
                            <w:r w:rsidRPr="00784E0E">
                              <w:rPr>
                                <w:rStyle w:val="Emphasis"/>
                                <w:rFonts w:ascii="Arial Narrow" w:hAnsi="Arial Narrow" w:cs="Arial"/>
                                <w:sz w:val="24"/>
                                <w:szCs w:val="24"/>
                                <w:shd w:val="clear" w:color="auto" w:fill="FFFFFF"/>
                              </w:rPr>
                              <w:tab/>
                            </w:r>
                            <w:r w:rsidRPr="00784E0E">
                              <w:rPr>
                                <w:rStyle w:val="Emphasis"/>
                                <w:rFonts w:ascii="Arial Narrow" w:hAnsi="Arial Narrow" w:cs="Arial"/>
                                <w:sz w:val="24"/>
                                <w:szCs w:val="24"/>
                                <w:shd w:val="clear" w:color="auto" w:fill="FFFFFF"/>
                              </w:rPr>
                              <w:tab/>
                              <w:t>meaning</w:t>
                            </w:r>
                          </w:p>
                          <w:p w14:paraId="16BB223C" w14:textId="77777777" w:rsidR="002D2673" w:rsidRPr="00784E0E" w:rsidRDefault="002D2673" w:rsidP="008638B9">
                            <w:pPr>
                              <w:ind w:left="1440"/>
                              <w:rPr>
                                <w:rFonts w:ascii="Arial Narrow" w:hAnsi="Arial Narrow"/>
                                <w:i/>
                                <w:iCs/>
                                <w:sz w:val="24"/>
                                <w:szCs w:val="24"/>
                              </w:rPr>
                            </w:pPr>
                            <w:r w:rsidRPr="00784E0E">
                              <w:rPr>
                                <w:rFonts w:ascii="Arial Narrow" w:hAnsi="Arial Narrow"/>
                                <w:i/>
                                <w:iCs/>
                                <w:sz w:val="24"/>
                                <w:szCs w:val="24"/>
                              </w:rPr>
                              <w:t xml:space="preserve">      ?</w:t>
                            </w:r>
                          </w:p>
                          <w:p w14:paraId="241D0CA0" w14:textId="77777777" w:rsidR="002D2673" w:rsidRPr="00784E0E" w:rsidRDefault="002D2673" w:rsidP="008638B9">
                            <w:pPr>
                              <w:rPr>
                                <w:rFonts w:ascii="Arial Narrow" w:hAnsi="Arial Narrow"/>
                                <w:i/>
                                <w:iCs/>
                                <w:sz w:val="24"/>
                                <w:szCs w:val="24"/>
                              </w:rPr>
                            </w:pPr>
                            <w:r w:rsidRPr="00784E0E">
                              <w:rPr>
                                <w:rFonts w:ascii="Arial Narrow" w:hAnsi="Arial Narrow"/>
                                <w:i/>
                                <w:iCs/>
                                <w:sz w:val="24"/>
                                <w:szCs w:val="24"/>
                              </w:rPr>
                              <w:t>R</w:t>
                            </w:r>
                            <w:r w:rsidRPr="00784E0E">
                              <w:rPr>
                                <w:rFonts w:ascii="Arial Narrow" w:hAnsi="Arial Narrow"/>
                                <w:i/>
                                <w:iCs/>
                                <w:sz w:val="24"/>
                                <w:szCs w:val="24"/>
                              </w:rPr>
                              <w:tab/>
                            </w:r>
                            <w:r w:rsidRPr="00784E0E">
                              <w:rPr>
                                <w:rFonts w:ascii="Arial Narrow" w:hAnsi="Arial Narrow"/>
                                <w:i/>
                                <w:iCs/>
                                <w:sz w:val="24"/>
                                <w:szCs w:val="24"/>
                              </w:rPr>
                              <w:tab/>
                              <w:t>E</w:t>
                            </w:r>
                          </w:p>
                          <w:p w14:paraId="097A0BC7" w14:textId="77777777" w:rsidR="002D2673" w:rsidRPr="00784E0E" w:rsidRDefault="002D2673" w:rsidP="008638B9">
                            <w:pPr>
                              <w:rPr>
                                <w:rFonts w:ascii="Arial Narrow" w:hAnsi="Arial Narrow"/>
                                <w:i/>
                                <w:iCs/>
                                <w:sz w:val="24"/>
                                <w:szCs w:val="24"/>
                              </w:rPr>
                            </w:pPr>
                          </w:p>
                          <w:p w14:paraId="2A2286DE" w14:textId="77777777" w:rsidR="002D2673" w:rsidRPr="006A46ED" w:rsidRDefault="002D2673" w:rsidP="008638B9">
                            <w:pPr>
                              <w:rPr>
                                <w:rFonts w:ascii="Arial Narrow" w:hAnsi="Arial Narrow"/>
                                <w:i/>
                                <w:iCs/>
                                <w:sz w:val="24"/>
                                <w:szCs w:val="24"/>
                                <w:lang w:val="pt-PT"/>
                              </w:rPr>
                            </w:pPr>
                            <w:r w:rsidRPr="00784E0E">
                              <w:rPr>
                                <w:rFonts w:ascii="Arial Narrow" w:hAnsi="Arial Narrow"/>
                                <w:i/>
                                <w:iCs/>
                                <w:sz w:val="24"/>
                                <w:szCs w:val="24"/>
                              </w:rPr>
                              <w:tab/>
                            </w:r>
                            <w:r w:rsidRPr="006A46ED">
                              <w:rPr>
                                <w:rFonts w:ascii="Arial Narrow" w:hAnsi="Arial Narrow"/>
                                <w:i/>
                                <w:iCs/>
                                <w:sz w:val="24"/>
                                <w:szCs w:val="24"/>
                                <w:lang w:val="pt-PT"/>
                              </w:rPr>
                              <w:t>A</w:t>
                            </w:r>
                            <w:r w:rsidRPr="006A46ED">
                              <w:rPr>
                                <w:rFonts w:ascii="Arial Narrow" w:hAnsi="Arial Narrow"/>
                                <w:i/>
                                <w:iCs/>
                                <w:sz w:val="24"/>
                                <w:szCs w:val="24"/>
                                <w:lang w:val="pt-PT"/>
                              </w:rPr>
                              <w:tab/>
                            </w:r>
                            <w:r w:rsidRPr="006A46ED">
                              <w:rPr>
                                <w:rFonts w:ascii="Arial Narrow" w:hAnsi="Arial Narrow"/>
                                <w:i/>
                                <w:iCs/>
                                <w:sz w:val="24"/>
                                <w:szCs w:val="24"/>
                                <w:lang w:val="pt-PT"/>
                              </w:rPr>
                              <w:tab/>
                              <w:t>C</w:t>
                            </w:r>
                            <w:r w:rsidRPr="006A46ED">
                              <w:rPr>
                                <w:rFonts w:ascii="Arial Narrow" w:hAnsi="Arial Narrow"/>
                                <w:i/>
                                <w:iCs/>
                                <w:sz w:val="24"/>
                                <w:szCs w:val="24"/>
                                <w:lang w:val="pt-PT"/>
                              </w:rPr>
                              <w:tab/>
                            </w:r>
                            <w:r w:rsidRPr="006A46ED">
                              <w:rPr>
                                <w:rFonts w:ascii="Arial Narrow" w:hAnsi="Arial Narrow"/>
                                <w:i/>
                                <w:iCs/>
                                <w:sz w:val="24"/>
                                <w:szCs w:val="24"/>
                                <w:lang w:val="pt-PT"/>
                              </w:rPr>
                              <w:tab/>
                            </w:r>
                          </w:p>
                          <w:p w14:paraId="099CC79F" w14:textId="77777777" w:rsidR="002D2673" w:rsidRPr="006A46ED" w:rsidRDefault="002D2673" w:rsidP="008638B9">
                            <w:pPr>
                              <w:rPr>
                                <w:rFonts w:ascii="Arial Narrow" w:hAnsi="Arial Narrow"/>
                                <w:i/>
                                <w:iCs/>
                                <w:sz w:val="24"/>
                                <w:szCs w:val="24"/>
                                <w:lang w:val="pt-PT"/>
                              </w:rPr>
                            </w:pPr>
                          </w:p>
                          <w:p w14:paraId="5EA2D17D" w14:textId="77777777" w:rsidR="002D2673" w:rsidRPr="006A46ED" w:rsidRDefault="002D2673" w:rsidP="008638B9">
                            <w:pPr>
                              <w:rPr>
                                <w:rFonts w:ascii="Arial Narrow" w:hAnsi="Arial Narrow"/>
                                <w:i/>
                                <w:iCs/>
                                <w:sz w:val="24"/>
                                <w:szCs w:val="24"/>
                                <w:lang w:val="pt-PT"/>
                              </w:rPr>
                            </w:pPr>
                          </w:p>
                          <w:p w14:paraId="274B8121" w14:textId="77777777" w:rsidR="002D2673" w:rsidRPr="006A46ED" w:rsidRDefault="002D2673" w:rsidP="008638B9">
                            <w:pPr>
                              <w:rPr>
                                <w:rFonts w:ascii="Arial Narrow" w:hAnsi="Arial Narrow"/>
                                <w:i/>
                                <w:iCs/>
                                <w:sz w:val="24"/>
                                <w:szCs w:val="24"/>
                                <w:lang w:val="pt-PT"/>
                              </w:rPr>
                            </w:pPr>
                            <w:r w:rsidRPr="006A46ED">
                              <w:rPr>
                                <w:rFonts w:ascii="Arial Narrow" w:hAnsi="Arial Narrow"/>
                                <w:i/>
                                <w:iCs/>
                                <w:sz w:val="24"/>
                                <w:szCs w:val="24"/>
                                <w:lang w:val="pt-PT"/>
                              </w:rPr>
                              <w:t>H</w:t>
                            </w:r>
                          </w:p>
                          <w:p w14:paraId="16A584DD" w14:textId="77777777" w:rsidR="002D2673" w:rsidRPr="006A46ED" w:rsidRDefault="002D2673" w:rsidP="008638B9">
                            <w:pPr>
                              <w:rPr>
                                <w:rFonts w:ascii="Arial Narrow" w:hAnsi="Arial Narrow"/>
                                <w:i/>
                                <w:iCs/>
                                <w:sz w:val="24"/>
                                <w:szCs w:val="24"/>
                                <w:lang w:val="pt-PT"/>
                              </w:rPr>
                            </w:pPr>
                          </w:p>
                          <w:p w14:paraId="66E6DCC3" w14:textId="77777777" w:rsidR="002D2673" w:rsidRPr="006A46ED" w:rsidRDefault="002D2673" w:rsidP="008638B9">
                            <w:pPr>
                              <w:rPr>
                                <w:rFonts w:ascii="Arial Narrow" w:hAnsi="Arial Narrow"/>
                                <w:sz w:val="24"/>
                                <w:szCs w:val="24"/>
                                <w:lang w:val="pt-PT"/>
                              </w:rPr>
                            </w:pPr>
                          </w:p>
                          <w:p w14:paraId="41B013CF" w14:textId="77777777" w:rsidR="002D2673" w:rsidRPr="006A46ED" w:rsidRDefault="002D2673" w:rsidP="008638B9">
                            <w:pPr>
                              <w:rPr>
                                <w:rFonts w:ascii="Arial Narrow" w:hAnsi="Arial Narrow"/>
                                <w:sz w:val="24"/>
                                <w:szCs w:val="24"/>
                                <w:lang w:val="pt-PT"/>
                              </w:rPr>
                            </w:pPr>
                          </w:p>
                          <w:p w14:paraId="1AF4C66A" w14:textId="77777777" w:rsidR="002D2673" w:rsidRPr="006A46ED" w:rsidRDefault="002D2673" w:rsidP="008638B9">
                            <w:pPr>
                              <w:rPr>
                                <w:rFonts w:ascii="Arial Narrow" w:hAnsi="Arial Narrow"/>
                                <w:sz w:val="24"/>
                                <w:szCs w:val="24"/>
                                <w:lang w:val="pt-PT"/>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E09ABA" id="_x0000_s1130" type="#_x0000_t202" style="position:absolute;left:0;text-align:left;margin-left:287.05pt;margin-top:22.6pt;width:185.9pt;height:323.5pt;z-index:251768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6eJQIAACcEAAAOAAAAZHJzL2Uyb0RvYy54bWysU9uO2yAQfa/Uf0C8N76ss02sOKtttqkq&#10;bS/Sbj8AYxyjYoYCiZ1+/Q44SaPtW1UeEMMMhzNnZlZ3Y6/IQVgnQVc0m6WUCM2hkXpX0R/P23cL&#10;SpxnumEKtKjoUTh6t377ZjWYUuTQgWqEJQiiXTmYinbemzJJHO9Ez9wMjNDobMH2zKNpd0lj2YDo&#10;vUryNL1NBrCNscCFc3j7MDnpOuK3reD+W9s64YmqKHLzcbdxr8OerFes3FlmOslPNNg/sOiZ1Pjp&#10;BeqBeUb2Vv4F1UtuwUHrZxz6BNpWchFzwGyy9FU2Tx0zIuaC4jhzkcn9P1j+9fDdEtlUNC9QH816&#10;LNKzGD35ACPJgz6DcSWGPRkM9CNeY51jrs48Av/piIZNx/RO3FsLQydYg/yy8DK5ejrhuABSD1+g&#10;wW/Y3kMEGlvbB/FQDoLoyON4qU2gwvEyv7lNlzfo4ugrsnRRzGP1Elaenxvr/CcBPQmHilosfoRn&#10;h0fnAx1WnkPCbw6UbLZSqWjYXb1RlhwYNso2rpjBqzClyVDR5TyfR2QN4X3soV56bGQl+4ou0rCm&#10;1gpyfNRNDPFMqumMTJQ+6RMkmcTxYz3GUmRpcRa+huaIklmYOhcnDQ8d2N+UDNi1FXW/9swKStRn&#10;jbIvsyKU0UejmL/P0bDXnvrawzRHqIp6SqbjxsfRCIJouMfytDIKF+o4MTmRxm6Mep4mJ7T7tR2j&#10;/sz3+gUAAP//AwBQSwMEFAAGAAgAAAAhANjhizHfAAAACgEAAA8AAABkcnMvZG93bnJldi54bWxM&#10;j8tugzAQRfeV+g/WVOquMSBIAmGIqkqolVgl7QcYbB4CjxF2CP37uqt2ObpH957Jz5ue2KoWOxhC&#10;CHcBMEWNkQN1CF+f5csRmHWCpJgMKYRvZeFcPD7kIpPmThe1Xl3HfAnZTCD0zs0Z57bplRZ2Z2ZF&#10;PmvNooXz59JxuYi7L9cTj4Jgz7UYyC/0YlZvvWrG600jfFRN2UaVblc3hnqsLvV72R4Qn5+21xMw&#10;pzb3B8OvvleHwjvV5kbSsgkhOcShRxHiJALmgTROUmA1wj6NIuBFzv+/UPwAAAD//wMAUEsBAi0A&#10;FAAGAAgAAAAhALaDOJL+AAAA4QEAABMAAAAAAAAAAAAAAAAAAAAAAFtDb250ZW50X1R5cGVzXS54&#10;bWxQSwECLQAUAAYACAAAACEAOP0h/9YAAACUAQAACwAAAAAAAAAAAAAAAAAvAQAAX3JlbHMvLnJl&#10;bHNQSwECLQAUAAYACAAAACEAebEeniUCAAAnBAAADgAAAAAAAAAAAAAAAAAuAgAAZHJzL2Uyb0Rv&#10;Yy54bWxQSwECLQAUAAYACAAAACEA2OGLMd8AAAAKAQAADwAAAAAAAAAAAAAAAAB/BAAAZHJzL2Rv&#10;d25yZXYueG1sUEsFBgAAAAAEAAQA8wAAAIsFAAAAAA==&#10;" stroked="f">
                <v:textbox>
                  <w:txbxContent>
                    <w:p w14:paraId="26B7C843" w14:textId="77777777" w:rsidR="002D2673" w:rsidRPr="00784E0E" w:rsidRDefault="002D2673" w:rsidP="008638B9">
                      <w:pPr>
                        <w:rPr>
                          <w:rStyle w:val="Emphasis"/>
                          <w:rFonts w:ascii="Arial Narrow" w:hAnsi="Arial Narrow" w:cs="Arial"/>
                          <w:sz w:val="24"/>
                          <w:szCs w:val="24"/>
                          <w:shd w:val="clear" w:color="auto" w:fill="FFFFFF"/>
                        </w:rPr>
                      </w:pPr>
                      <w:proofErr w:type="gramStart"/>
                      <w:r w:rsidRPr="00784E0E">
                        <w:rPr>
                          <w:rStyle w:val="Emphasis"/>
                          <w:rFonts w:ascii="Arial Narrow" w:hAnsi="Arial Narrow" w:cs="Arial"/>
                          <w:sz w:val="24"/>
                          <w:szCs w:val="24"/>
                          <w:shd w:val="clear" w:color="auto" w:fill="FFFFFF"/>
                        </w:rPr>
                        <w:t>intercept</w:t>
                      </w:r>
                      <w:proofErr w:type="gramEnd"/>
                      <w:r w:rsidRPr="00784E0E">
                        <w:rPr>
                          <w:rStyle w:val="Emphasis"/>
                          <w:rFonts w:ascii="Arial Narrow" w:hAnsi="Arial Narrow" w:cs="Arial"/>
                          <w:sz w:val="24"/>
                          <w:szCs w:val="24"/>
                          <w:shd w:val="clear" w:color="auto" w:fill="FFFFFF"/>
                        </w:rPr>
                        <w:tab/>
                      </w:r>
                    </w:p>
                    <w:p w14:paraId="738A782C" w14:textId="77777777" w:rsidR="002D2673" w:rsidRPr="00784E0E" w:rsidRDefault="002D2673" w:rsidP="008638B9">
                      <w:pPr>
                        <w:rPr>
                          <w:rStyle w:val="Emphasis"/>
                          <w:rFonts w:ascii="Arial Narrow" w:hAnsi="Arial Narrow" w:cs="Arial"/>
                          <w:sz w:val="24"/>
                          <w:szCs w:val="24"/>
                          <w:shd w:val="clear" w:color="auto" w:fill="FFFFFF"/>
                        </w:rPr>
                      </w:pPr>
                      <w:r w:rsidRPr="00784E0E">
                        <w:rPr>
                          <w:rStyle w:val="Emphasis"/>
                          <w:rFonts w:ascii="Arial Narrow" w:hAnsi="Arial Narrow" w:cs="Arial"/>
                          <w:sz w:val="24"/>
                          <w:szCs w:val="24"/>
                          <w:shd w:val="clear" w:color="auto" w:fill="FFFFFF"/>
                        </w:rPr>
                        <w:tab/>
                      </w:r>
                      <w:r w:rsidRPr="00784E0E">
                        <w:rPr>
                          <w:rStyle w:val="Emphasis"/>
                          <w:rFonts w:ascii="Arial Narrow" w:hAnsi="Arial Narrow" w:cs="Arial"/>
                          <w:sz w:val="24"/>
                          <w:szCs w:val="24"/>
                          <w:shd w:val="clear" w:color="auto" w:fill="FFFFFF"/>
                        </w:rPr>
                        <w:tab/>
                      </w:r>
                      <w:proofErr w:type="gramStart"/>
                      <w:r w:rsidRPr="00784E0E">
                        <w:rPr>
                          <w:rStyle w:val="Emphasis"/>
                          <w:rFonts w:ascii="Arial Narrow" w:hAnsi="Arial Narrow" w:cs="Arial"/>
                          <w:sz w:val="24"/>
                          <w:szCs w:val="24"/>
                          <w:shd w:val="clear" w:color="auto" w:fill="FFFFFF"/>
                        </w:rPr>
                        <w:t>seize</w:t>
                      </w:r>
                      <w:proofErr w:type="gramEnd"/>
                    </w:p>
                    <w:p w14:paraId="223114EA" w14:textId="77777777" w:rsidR="002D2673" w:rsidRPr="00784E0E" w:rsidRDefault="002D2673" w:rsidP="008638B9">
                      <w:pPr>
                        <w:rPr>
                          <w:rStyle w:val="Emphasis"/>
                          <w:rFonts w:ascii="Arial Narrow" w:hAnsi="Arial Narrow" w:cs="Arial"/>
                          <w:sz w:val="24"/>
                          <w:szCs w:val="24"/>
                          <w:shd w:val="clear" w:color="auto" w:fill="FFFFFF"/>
                        </w:rPr>
                      </w:pPr>
                      <w:proofErr w:type="gramStart"/>
                      <w:r w:rsidRPr="00784E0E">
                        <w:rPr>
                          <w:rStyle w:val="Emphasis"/>
                          <w:rFonts w:ascii="Arial Narrow" w:hAnsi="Arial Narrow" w:cs="Arial"/>
                          <w:sz w:val="24"/>
                          <w:szCs w:val="24"/>
                          <w:shd w:val="clear" w:color="auto" w:fill="FFFFFF"/>
                        </w:rPr>
                        <w:t>your</w:t>
                      </w:r>
                      <w:proofErr w:type="gramEnd"/>
                    </w:p>
                    <w:p w14:paraId="4FFC2242" w14:textId="77777777" w:rsidR="002D2673" w:rsidRPr="00784E0E" w:rsidRDefault="002D2673" w:rsidP="008638B9">
                      <w:pPr>
                        <w:rPr>
                          <w:rFonts w:ascii="Arial Narrow" w:hAnsi="Arial Narrow"/>
                          <w:i/>
                          <w:iCs/>
                          <w:sz w:val="24"/>
                          <w:szCs w:val="24"/>
                        </w:rPr>
                      </w:pPr>
                      <w:r w:rsidRPr="00784E0E">
                        <w:rPr>
                          <w:rStyle w:val="Emphasis"/>
                          <w:rFonts w:ascii="Arial Narrow" w:hAnsi="Arial Narrow" w:cs="Arial"/>
                          <w:sz w:val="24"/>
                          <w:szCs w:val="24"/>
                          <w:shd w:val="clear" w:color="auto" w:fill="FFFFFF"/>
                        </w:rPr>
                        <w:tab/>
                      </w:r>
                      <w:r w:rsidRPr="00784E0E">
                        <w:rPr>
                          <w:rStyle w:val="Emphasis"/>
                          <w:rFonts w:ascii="Arial Narrow" w:hAnsi="Arial Narrow" w:cs="Arial"/>
                          <w:sz w:val="24"/>
                          <w:szCs w:val="24"/>
                          <w:shd w:val="clear" w:color="auto" w:fill="FFFFFF"/>
                        </w:rPr>
                        <w:tab/>
                      </w:r>
                      <w:proofErr w:type="gramStart"/>
                      <w:r w:rsidRPr="00784E0E">
                        <w:rPr>
                          <w:rStyle w:val="Emphasis"/>
                          <w:rFonts w:ascii="Arial Narrow" w:hAnsi="Arial Narrow" w:cs="Arial"/>
                          <w:sz w:val="24"/>
                          <w:szCs w:val="24"/>
                          <w:shd w:val="clear" w:color="auto" w:fill="FFFFFF"/>
                        </w:rPr>
                        <w:t>meaning</w:t>
                      </w:r>
                      <w:proofErr w:type="gramEnd"/>
                    </w:p>
                    <w:p w14:paraId="16BB223C" w14:textId="77777777" w:rsidR="002D2673" w:rsidRPr="00784E0E" w:rsidRDefault="002D2673" w:rsidP="008638B9">
                      <w:pPr>
                        <w:ind w:left="1440"/>
                        <w:rPr>
                          <w:rFonts w:ascii="Arial Narrow" w:hAnsi="Arial Narrow"/>
                          <w:i/>
                          <w:iCs/>
                          <w:sz w:val="24"/>
                          <w:szCs w:val="24"/>
                        </w:rPr>
                      </w:pPr>
                      <w:r w:rsidRPr="00784E0E">
                        <w:rPr>
                          <w:rFonts w:ascii="Arial Narrow" w:hAnsi="Arial Narrow"/>
                          <w:i/>
                          <w:iCs/>
                          <w:sz w:val="24"/>
                          <w:szCs w:val="24"/>
                        </w:rPr>
                        <w:t xml:space="preserve">      ?</w:t>
                      </w:r>
                    </w:p>
                    <w:p w14:paraId="241D0CA0" w14:textId="77777777" w:rsidR="002D2673" w:rsidRPr="00784E0E" w:rsidRDefault="002D2673" w:rsidP="008638B9">
                      <w:pPr>
                        <w:rPr>
                          <w:rFonts w:ascii="Arial Narrow" w:hAnsi="Arial Narrow"/>
                          <w:i/>
                          <w:iCs/>
                          <w:sz w:val="24"/>
                          <w:szCs w:val="24"/>
                        </w:rPr>
                      </w:pPr>
                      <w:r w:rsidRPr="00784E0E">
                        <w:rPr>
                          <w:rFonts w:ascii="Arial Narrow" w:hAnsi="Arial Narrow"/>
                          <w:i/>
                          <w:iCs/>
                          <w:sz w:val="24"/>
                          <w:szCs w:val="24"/>
                        </w:rPr>
                        <w:t>R</w:t>
                      </w:r>
                      <w:r w:rsidRPr="00784E0E">
                        <w:rPr>
                          <w:rFonts w:ascii="Arial Narrow" w:hAnsi="Arial Narrow"/>
                          <w:i/>
                          <w:iCs/>
                          <w:sz w:val="24"/>
                          <w:szCs w:val="24"/>
                        </w:rPr>
                        <w:tab/>
                      </w:r>
                      <w:r w:rsidRPr="00784E0E">
                        <w:rPr>
                          <w:rFonts w:ascii="Arial Narrow" w:hAnsi="Arial Narrow"/>
                          <w:i/>
                          <w:iCs/>
                          <w:sz w:val="24"/>
                          <w:szCs w:val="24"/>
                        </w:rPr>
                        <w:tab/>
                        <w:t>E</w:t>
                      </w:r>
                    </w:p>
                    <w:p w14:paraId="097A0BC7" w14:textId="77777777" w:rsidR="002D2673" w:rsidRPr="00784E0E" w:rsidRDefault="002D2673" w:rsidP="008638B9">
                      <w:pPr>
                        <w:rPr>
                          <w:rFonts w:ascii="Arial Narrow" w:hAnsi="Arial Narrow"/>
                          <w:i/>
                          <w:iCs/>
                          <w:sz w:val="24"/>
                          <w:szCs w:val="24"/>
                        </w:rPr>
                      </w:pPr>
                    </w:p>
                    <w:p w14:paraId="2A2286DE" w14:textId="77777777" w:rsidR="002D2673" w:rsidRPr="006A46ED" w:rsidRDefault="002D2673" w:rsidP="008638B9">
                      <w:pPr>
                        <w:rPr>
                          <w:rFonts w:ascii="Arial Narrow" w:hAnsi="Arial Narrow"/>
                          <w:i/>
                          <w:iCs/>
                          <w:sz w:val="24"/>
                          <w:szCs w:val="24"/>
                          <w:lang w:val="pt-PT"/>
                        </w:rPr>
                      </w:pPr>
                      <w:r w:rsidRPr="00784E0E">
                        <w:rPr>
                          <w:rFonts w:ascii="Arial Narrow" w:hAnsi="Arial Narrow"/>
                          <w:i/>
                          <w:iCs/>
                          <w:sz w:val="24"/>
                          <w:szCs w:val="24"/>
                        </w:rPr>
                        <w:tab/>
                      </w:r>
                      <w:r w:rsidRPr="006A46ED">
                        <w:rPr>
                          <w:rFonts w:ascii="Arial Narrow" w:hAnsi="Arial Narrow"/>
                          <w:i/>
                          <w:iCs/>
                          <w:sz w:val="24"/>
                          <w:szCs w:val="24"/>
                          <w:lang w:val="pt-PT"/>
                        </w:rPr>
                        <w:t>A</w:t>
                      </w:r>
                      <w:r w:rsidRPr="006A46ED">
                        <w:rPr>
                          <w:rFonts w:ascii="Arial Narrow" w:hAnsi="Arial Narrow"/>
                          <w:i/>
                          <w:iCs/>
                          <w:sz w:val="24"/>
                          <w:szCs w:val="24"/>
                          <w:lang w:val="pt-PT"/>
                        </w:rPr>
                        <w:tab/>
                      </w:r>
                      <w:r w:rsidRPr="006A46ED">
                        <w:rPr>
                          <w:rFonts w:ascii="Arial Narrow" w:hAnsi="Arial Narrow"/>
                          <w:i/>
                          <w:iCs/>
                          <w:sz w:val="24"/>
                          <w:szCs w:val="24"/>
                          <w:lang w:val="pt-PT"/>
                        </w:rPr>
                        <w:tab/>
                        <w:t>C</w:t>
                      </w:r>
                      <w:r w:rsidRPr="006A46ED">
                        <w:rPr>
                          <w:rFonts w:ascii="Arial Narrow" w:hAnsi="Arial Narrow"/>
                          <w:i/>
                          <w:iCs/>
                          <w:sz w:val="24"/>
                          <w:szCs w:val="24"/>
                          <w:lang w:val="pt-PT"/>
                        </w:rPr>
                        <w:tab/>
                      </w:r>
                      <w:r w:rsidRPr="006A46ED">
                        <w:rPr>
                          <w:rFonts w:ascii="Arial Narrow" w:hAnsi="Arial Narrow"/>
                          <w:i/>
                          <w:iCs/>
                          <w:sz w:val="24"/>
                          <w:szCs w:val="24"/>
                          <w:lang w:val="pt-PT"/>
                        </w:rPr>
                        <w:tab/>
                      </w:r>
                    </w:p>
                    <w:p w14:paraId="099CC79F" w14:textId="77777777" w:rsidR="002D2673" w:rsidRPr="006A46ED" w:rsidRDefault="002D2673" w:rsidP="008638B9">
                      <w:pPr>
                        <w:rPr>
                          <w:rFonts w:ascii="Arial Narrow" w:hAnsi="Arial Narrow"/>
                          <w:i/>
                          <w:iCs/>
                          <w:sz w:val="24"/>
                          <w:szCs w:val="24"/>
                          <w:lang w:val="pt-PT"/>
                        </w:rPr>
                      </w:pPr>
                    </w:p>
                    <w:p w14:paraId="5EA2D17D" w14:textId="77777777" w:rsidR="002D2673" w:rsidRPr="006A46ED" w:rsidRDefault="002D2673" w:rsidP="008638B9">
                      <w:pPr>
                        <w:rPr>
                          <w:rFonts w:ascii="Arial Narrow" w:hAnsi="Arial Narrow"/>
                          <w:i/>
                          <w:iCs/>
                          <w:sz w:val="24"/>
                          <w:szCs w:val="24"/>
                          <w:lang w:val="pt-PT"/>
                        </w:rPr>
                      </w:pPr>
                    </w:p>
                    <w:p w14:paraId="274B8121" w14:textId="77777777" w:rsidR="002D2673" w:rsidRPr="006A46ED" w:rsidRDefault="002D2673" w:rsidP="008638B9">
                      <w:pPr>
                        <w:rPr>
                          <w:rFonts w:ascii="Arial Narrow" w:hAnsi="Arial Narrow"/>
                          <w:i/>
                          <w:iCs/>
                          <w:sz w:val="24"/>
                          <w:szCs w:val="24"/>
                          <w:lang w:val="pt-PT"/>
                        </w:rPr>
                      </w:pPr>
                      <w:r w:rsidRPr="006A46ED">
                        <w:rPr>
                          <w:rFonts w:ascii="Arial Narrow" w:hAnsi="Arial Narrow"/>
                          <w:i/>
                          <w:iCs/>
                          <w:sz w:val="24"/>
                          <w:szCs w:val="24"/>
                          <w:lang w:val="pt-PT"/>
                        </w:rPr>
                        <w:t>H</w:t>
                      </w:r>
                    </w:p>
                    <w:p w14:paraId="16A584DD" w14:textId="77777777" w:rsidR="002D2673" w:rsidRPr="006A46ED" w:rsidRDefault="002D2673" w:rsidP="008638B9">
                      <w:pPr>
                        <w:rPr>
                          <w:rFonts w:ascii="Arial Narrow" w:hAnsi="Arial Narrow"/>
                          <w:i/>
                          <w:iCs/>
                          <w:sz w:val="24"/>
                          <w:szCs w:val="24"/>
                          <w:lang w:val="pt-PT"/>
                        </w:rPr>
                      </w:pPr>
                    </w:p>
                    <w:p w14:paraId="66E6DCC3" w14:textId="77777777" w:rsidR="002D2673" w:rsidRPr="006A46ED" w:rsidRDefault="002D2673" w:rsidP="008638B9">
                      <w:pPr>
                        <w:rPr>
                          <w:rFonts w:ascii="Arial Narrow" w:hAnsi="Arial Narrow"/>
                          <w:sz w:val="24"/>
                          <w:szCs w:val="24"/>
                          <w:lang w:val="pt-PT"/>
                        </w:rPr>
                      </w:pPr>
                    </w:p>
                    <w:p w14:paraId="41B013CF" w14:textId="77777777" w:rsidR="002D2673" w:rsidRPr="006A46ED" w:rsidRDefault="002D2673" w:rsidP="008638B9">
                      <w:pPr>
                        <w:rPr>
                          <w:rFonts w:ascii="Arial Narrow" w:hAnsi="Arial Narrow"/>
                          <w:sz w:val="24"/>
                          <w:szCs w:val="24"/>
                          <w:lang w:val="pt-PT"/>
                        </w:rPr>
                      </w:pPr>
                    </w:p>
                    <w:p w14:paraId="1AF4C66A" w14:textId="77777777" w:rsidR="002D2673" w:rsidRPr="006A46ED" w:rsidRDefault="002D2673" w:rsidP="008638B9">
                      <w:pPr>
                        <w:rPr>
                          <w:rFonts w:ascii="Arial Narrow" w:hAnsi="Arial Narrow"/>
                          <w:sz w:val="24"/>
                          <w:szCs w:val="24"/>
                          <w:lang w:val="pt-PT"/>
                        </w:rPr>
                      </w:pPr>
                    </w:p>
                  </w:txbxContent>
                </v:textbox>
                <w10:wrap type="square"/>
              </v:shape>
            </w:pict>
          </mc:Fallback>
        </mc:AlternateContent>
      </w:r>
    </w:p>
    <w:p w14:paraId="4EA3411A" w14:textId="77777777" w:rsidR="008638B9" w:rsidRDefault="008638B9" w:rsidP="003A0CC7">
      <w:pPr>
        <w:spacing w:after="0" w:line="360" w:lineRule="auto"/>
        <w:jc w:val="both"/>
        <w:rPr>
          <w:rFonts w:ascii="Arial Narrow" w:hAnsi="Arial Narrow"/>
          <w:i/>
          <w:iCs/>
          <w:sz w:val="24"/>
          <w:szCs w:val="24"/>
        </w:rPr>
      </w:pPr>
    </w:p>
    <w:p w14:paraId="68054FFE" w14:textId="77777777" w:rsidR="008638B9" w:rsidRDefault="008638B9" w:rsidP="003A0CC7">
      <w:pPr>
        <w:spacing w:after="0" w:line="360" w:lineRule="auto"/>
        <w:jc w:val="both"/>
        <w:rPr>
          <w:rFonts w:ascii="Arial Narrow" w:hAnsi="Arial Narrow"/>
          <w:i/>
          <w:iCs/>
          <w:sz w:val="24"/>
          <w:szCs w:val="24"/>
        </w:rPr>
      </w:pPr>
    </w:p>
    <w:p w14:paraId="2EDAC367" w14:textId="77777777" w:rsidR="008638B9" w:rsidRDefault="008638B9" w:rsidP="003A0CC7">
      <w:pPr>
        <w:spacing w:after="0" w:line="360" w:lineRule="auto"/>
        <w:jc w:val="both"/>
        <w:rPr>
          <w:rFonts w:ascii="Arial Narrow" w:hAnsi="Arial Narrow"/>
          <w:i/>
          <w:iCs/>
          <w:sz w:val="24"/>
          <w:szCs w:val="24"/>
        </w:rPr>
      </w:pPr>
    </w:p>
    <w:p w14:paraId="19871120" w14:textId="77777777" w:rsidR="008638B9" w:rsidRDefault="008638B9" w:rsidP="003A0CC7">
      <w:pPr>
        <w:spacing w:after="0" w:line="360" w:lineRule="auto"/>
        <w:jc w:val="both"/>
        <w:rPr>
          <w:rFonts w:ascii="Arial Narrow" w:hAnsi="Arial Narrow"/>
          <w:i/>
          <w:iCs/>
          <w:sz w:val="24"/>
          <w:szCs w:val="24"/>
        </w:rPr>
      </w:pPr>
    </w:p>
    <w:p w14:paraId="6DA8AFC5" w14:textId="77777777" w:rsidR="008638B9" w:rsidRDefault="008638B9" w:rsidP="003A0CC7">
      <w:pPr>
        <w:spacing w:after="0" w:line="360" w:lineRule="auto"/>
        <w:jc w:val="both"/>
        <w:rPr>
          <w:rFonts w:ascii="Arial Narrow" w:hAnsi="Arial Narrow"/>
          <w:i/>
          <w:iCs/>
          <w:sz w:val="24"/>
          <w:szCs w:val="24"/>
        </w:rPr>
      </w:pPr>
    </w:p>
    <w:p w14:paraId="7B6C0CC7" w14:textId="77777777" w:rsidR="008638B9" w:rsidRDefault="008638B9" w:rsidP="003A0CC7">
      <w:pPr>
        <w:spacing w:after="0" w:line="360" w:lineRule="auto"/>
        <w:jc w:val="both"/>
        <w:rPr>
          <w:rFonts w:ascii="Arial Narrow" w:hAnsi="Arial Narrow"/>
          <w:i/>
          <w:iCs/>
          <w:sz w:val="24"/>
          <w:szCs w:val="24"/>
        </w:rPr>
      </w:pPr>
    </w:p>
    <w:p w14:paraId="7B332401" w14:textId="77777777" w:rsidR="008638B9" w:rsidRDefault="008638B9" w:rsidP="003A0CC7">
      <w:pPr>
        <w:spacing w:after="0" w:line="360" w:lineRule="auto"/>
        <w:jc w:val="both"/>
        <w:rPr>
          <w:rFonts w:ascii="Arial Narrow" w:hAnsi="Arial Narrow"/>
          <w:i/>
          <w:iCs/>
          <w:sz w:val="24"/>
          <w:szCs w:val="24"/>
        </w:rPr>
      </w:pPr>
    </w:p>
    <w:p w14:paraId="73F921FC" w14:textId="77777777" w:rsidR="008638B9" w:rsidRDefault="008638B9" w:rsidP="003A0CC7">
      <w:pPr>
        <w:spacing w:after="0" w:line="360" w:lineRule="auto"/>
        <w:jc w:val="both"/>
        <w:rPr>
          <w:rFonts w:ascii="Arial Narrow" w:hAnsi="Arial Narrow"/>
          <w:i/>
          <w:iCs/>
          <w:sz w:val="24"/>
          <w:szCs w:val="24"/>
        </w:rPr>
      </w:pPr>
    </w:p>
    <w:p w14:paraId="3799C8D8" w14:textId="77777777" w:rsidR="008638B9" w:rsidRDefault="008638B9" w:rsidP="003A0CC7">
      <w:pPr>
        <w:spacing w:after="0" w:line="360" w:lineRule="auto"/>
        <w:jc w:val="both"/>
        <w:rPr>
          <w:rFonts w:ascii="Arial Narrow" w:hAnsi="Arial Narrow"/>
          <w:i/>
          <w:iCs/>
          <w:sz w:val="24"/>
          <w:szCs w:val="24"/>
        </w:rPr>
      </w:pPr>
    </w:p>
    <w:p w14:paraId="21BAC988" w14:textId="77777777" w:rsidR="008638B9" w:rsidRDefault="008638B9" w:rsidP="003A0CC7">
      <w:pPr>
        <w:spacing w:after="0" w:line="360" w:lineRule="auto"/>
        <w:jc w:val="both"/>
        <w:rPr>
          <w:rFonts w:ascii="Arial Narrow" w:hAnsi="Arial Narrow"/>
          <w:i/>
          <w:iCs/>
          <w:sz w:val="24"/>
          <w:szCs w:val="24"/>
        </w:rPr>
      </w:pPr>
    </w:p>
    <w:p w14:paraId="15D22FB0" w14:textId="77777777" w:rsidR="008638B9" w:rsidRDefault="008638B9" w:rsidP="003A0CC7">
      <w:pPr>
        <w:spacing w:after="0" w:line="360" w:lineRule="auto"/>
        <w:jc w:val="both"/>
        <w:rPr>
          <w:rFonts w:ascii="Arial Narrow" w:hAnsi="Arial Narrow"/>
          <w:i/>
          <w:iCs/>
          <w:sz w:val="24"/>
          <w:szCs w:val="24"/>
        </w:rPr>
      </w:pPr>
    </w:p>
    <w:p w14:paraId="3B7C3F24" w14:textId="77777777" w:rsidR="008638B9" w:rsidRDefault="008638B9" w:rsidP="003A0CC7">
      <w:pPr>
        <w:spacing w:after="0" w:line="360" w:lineRule="auto"/>
        <w:jc w:val="both"/>
        <w:rPr>
          <w:rFonts w:ascii="Arial Narrow" w:hAnsi="Arial Narrow"/>
          <w:i/>
          <w:iCs/>
          <w:sz w:val="24"/>
          <w:szCs w:val="24"/>
        </w:rPr>
      </w:pPr>
    </w:p>
    <w:p w14:paraId="288F1781" w14:textId="77777777" w:rsidR="008638B9" w:rsidRDefault="008638B9" w:rsidP="003A0CC7">
      <w:pPr>
        <w:spacing w:after="0" w:line="360" w:lineRule="auto"/>
        <w:jc w:val="both"/>
        <w:rPr>
          <w:rFonts w:ascii="Arial Narrow" w:hAnsi="Arial Narrow"/>
          <w:i/>
          <w:iCs/>
          <w:sz w:val="24"/>
          <w:szCs w:val="24"/>
        </w:rPr>
      </w:pPr>
    </w:p>
    <w:p w14:paraId="14857806" w14:textId="77777777" w:rsidR="008638B9" w:rsidRDefault="008638B9" w:rsidP="003A0CC7">
      <w:pPr>
        <w:pStyle w:val="NoSpacing"/>
        <w:spacing w:line="360" w:lineRule="auto"/>
        <w:jc w:val="both"/>
        <w:rPr>
          <w:rFonts w:ascii="Arial Narrow" w:hAnsi="Arial Narrow"/>
          <w:i/>
          <w:iCs/>
          <w:sz w:val="24"/>
          <w:szCs w:val="24"/>
        </w:rPr>
      </w:pPr>
    </w:p>
    <w:p w14:paraId="5F5A2E95" w14:textId="77777777" w:rsidR="008638B9" w:rsidRPr="006944F8" w:rsidRDefault="008638B9" w:rsidP="003A0CC7">
      <w:pPr>
        <w:pStyle w:val="NoSpacing"/>
        <w:spacing w:line="360" w:lineRule="auto"/>
        <w:jc w:val="both"/>
        <w:rPr>
          <w:rFonts w:ascii="Arial Narrow" w:hAnsi="Arial Narrow"/>
          <w:b/>
          <w:bCs/>
          <w:sz w:val="24"/>
          <w:szCs w:val="24"/>
        </w:rPr>
      </w:pPr>
      <w:r w:rsidRPr="006944F8">
        <w:rPr>
          <w:rFonts w:ascii="Arial Narrow" w:hAnsi="Arial Narrow"/>
          <w:b/>
          <w:bCs/>
          <w:sz w:val="24"/>
          <w:szCs w:val="24"/>
        </w:rPr>
        <w:lastRenderedPageBreak/>
        <w:t xml:space="preserve">II. </w:t>
      </w:r>
      <w:r w:rsidRPr="006944F8">
        <w:rPr>
          <w:rFonts w:ascii="Arial Narrow" w:hAnsi="Arial Narrow"/>
          <w:b/>
          <w:bCs/>
          <w:sz w:val="24"/>
          <w:szCs w:val="24"/>
        </w:rPr>
        <w:tab/>
        <w:t>Acoustic Communit</w:t>
      </w:r>
      <w:r>
        <w:rPr>
          <w:rFonts w:ascii="Arial Narrow" w:hAnsi="Arial Narrow"/>
          <w:b/>
          <w:bCs/>
          <w:sz w:val="24"/>
          <w:szCs w:val="24"/>
        </w:rPr>
        <w:t>y</w:t>
      </w:r>
    </w:p>
    <w:p w14:paraId="21B9F102" w14:textId="77777777" w:rsidR="008638B9" w:rsidRPr="007F748D" w:rsidRDefault="008638B9" w:rsidP="003A0CC7">
      <w:pPr>
        <w:pStyle w:val="NoSpacing"/>
        <w:spacing w:line="360" w:lineRule="auto"/>
        <w:jc w:val="both"/>
        <w:rPr>
          <w:rFonts w:ascii="Arial Narrow" w:hAnsi="Arial Narrow"/>
          <w:sz w:val="24"/>
          <w:szCs w:val="24"/>
        </w:rPr>
      </w:pPr>
    </w:p>
    <w:p w14:paraId="755F9C43" w14:textId="77777777" w:rsidR="008638B9" w:rsidRDefault="008638B9" w:rsidP="003A0CC7">
      <w:pPr>
        <w:spacing w:after="0" w:line="360" w:lineRule="auto"/>
        <w:jc w:val="both"/>
        <w:rPr>
          <w:rFonts w:ascii="Arial Narrow" w:hAnsi="Arial Narrow"/>
          <w:sz w:val="24"/>
          <w:szCs w:val="24"/>
        </w:rPr>
      </w:pPr>
      <w:r>
        <w:rPr>
          <w:rFonts w:ascii="Arial Narrow" w:hAnsi="Arial Narrow"/>
          <w:sz w:val="24"/>
          <w:szCs w:val="24"/>
        </w:rPr>
        <w:t xml:space="preserve">Below the euphotic and disphotic zones of the ocean, no light permeates seawater. The vast majority of the ocean exists in this realm of deep darkness, where vision becomes impossible. In this midnight zone, odontocetes, toothed whales, orient themselves by waves of pressure and vibration </w:t>
      </w:r>
      <w:r w:rsidRPr="00A53B71">
        <w:rPr>
          <w:rFonts w:ascii="Arial Narrow" w:hAnsi="Arial Narrow"/>
          <w:noProof/>
          <w:sz w:val="24"/>
          <w:szCs w:val="24"/>
          <w:lang w:eastAsia="zh-CN"/>
        </w:rPr>
        <mc:AlternateContent>
          <mc:Choice Requires="wps">
            <w:drawing>
              <wp:anchor distT="45720" distB="45720" distL="114300" distR="114300" simplePos="0" relativeHeight="251760640" behindDoc="0" locked="0" layoutInCell="1" allowOverlap="1" wp14:anchorId="29F8BD5F" wp14:editId="4685B54F">
                <wp:simplePos x="0" y="0"/>
                <wp:positionH relativeFrom="margin">
                  <wp:posOffset>-1637296</wp:posOffset>
                </wp:positionH>
                <wp:positionV relativeFrom="paragraph">
                  <wp:posOffset>191709</wp:posOffset>
                </wp:positionV>
                <wp:extent cx="1386205" cy="1404620"/>
                <wp:effectExtent l="0" t="0" r="4445" b="254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404620"/>
                        </a:xfrm>
                        <a:prstGeom prst="rect">
                          <a:avLst/>
                        </a:prstGeom>
                        <a:solidFill>
                          <a:srgbClr val="FFFFFF"/>
                        </a:solidFill>
                        <a:ln w="9525">
                          <a:noFill/>
                          <a:miter lim="800000"/>
                          <a:headEnd/>
                          <a:tailEnd/>
                        </a:ln>
                      </wps:spPr>
                      <wps:txbx>
                        <w:txbxContent>
                          <w:p w14:paraId="510F7E2E" w14:textId="75020042" w:rsidR="002D2673" w:rsidRPr="00ED0140" w:rsidRDefault="002D2673" w:rsidP="008638B9">
                            <w:pPr>
                              <w:rPr>
                                <w:rFonts w:ascii="Arial Narrow" w:hAnsi="Arial Narrow"/>
                                <w:i/>
                                <w:iCs/>
                                <w:sz w:val="18"/>
                                <w:szCs w:val="18"/>
                              </w:rPr>
                            </w:pPr>
                            <w:r w:rsidRPr="00ED0140">
                              <w:rPr>
                                <w:rFonts w:ascii="Arial Narrow" w:hAnsi="Arial Narrow"/>
                                <w:i/>
                                <w:iCs/>
                                <w:sz w:val="18"/>
                                <w:szCs w:val="18"/>
                              </w:rPr>
                              <w:t>It may be the Platonic heritage we all share in Western society that makes many of us constantly look for “th</w:t>
                            </w:r>
                            <w:r>
                              <w:rPr>
                                <w:rFonts w:ascii="Arial Narrow" w:hAnsi="Arial Narrow"/>
                                <w:i/>
                                <w:iCs/>
                                <w:sz w:val="18"/>
                                <w:szCs w:val="18"/>
                              </w:rPr>
                              <w:t>ings” rather than processes […]</w:t>
                            </w:r>
                            <w:r w:rsidRPr="00ED0140">
                              <w:rPr>
                                <w:rFonts w:ascii="Arial Narrow" w:hAnsi="Arial Narrow"/>
                                <w:i/>
                                <w:iCs/>
                                <w:sz w:val="18"/>
                                <w:szCs w:val="18"/>
                              </w:rPr>
                              <w:t xml:space="preserve">  It is this heritage that easily engenders the belief that a fuzzy concept such as “music” may refer to something ontologically solid in possession of </w:t>
                            </w:r>
                            <w:r w:rsidRPr="00ED0140">
                              <w:rPr>
                                <w:rFonts w:ascii="Arial Narrow" w:hAnsi="Arial Narrow"/>
                                <w:sz w:val="18"/>
                                <w:szCs w:val="18"/>
                              </w:rPr>
                              <w:t>Homo sapiens</w:t>
                            </w:r>
                            <w:r>
                              <w:rPr>
                                <w:rFonts w:ascii="Arial Narrow" w:hAnsi="Arial Narrow"/>
                                <w:i/>
                                <w:iCs/>
                                <w:sz w:val="18"/>
                                <w:szCs w:val="18"/>
                              </w:rPr>
                              <w:t>.[…]</w:t>
                            </w:r>
                            <w:r w:rsidRPr="00ED0140">
                              <w:rPr>
                                <w:rFonts w:ascii="Arial Narrow" w:hAnsi="Arial Narrow"/>
                                <w:i/>
                                <w:iCs/>
                                <w:sz w:val="18"/>
                                <w:szCs w:val="18"/>
                              </w:rPr>
                              <w:t xml:space="preserve"> I would like to suggest that along the process leading from “non-music” (however defined) to what we may call “music” (however defined), so spread out in time as it is, across cultures, and quite probably, across animal species and genera, there are no borderlines or sharp transition stages.</w:t>
                            </w:r>
                          </w:p>
                          <w:p w14:paraId="5A687ACF" w14:textId="1B51A252" w:rsidR="002D2673" w:rsidRPr="00ED0140" w:rsidRDefault="002D2673" w:rsidP="008638B9">
                            <w:pPr>
                              <w:rPr>
                                <w:rFonts w:ascii="Arial Narrow" w:hAnsi="Arial Narrow"/>
                                <w:sz w:val="16"/>
                                <w:szCs w:val="16"/>
                              </w:rPr>
                            </w:pPr>
                            <w:r w:rsidRPr="00ED0140">
                              <w:rPr>
                                <w:rFonts w:ascii="Arial Narrow" w:hAnsi="Arial Narrow"/>
                                <w:sz w:val="16"/>
                                <w:szCs w:val="16"/>
                              </w:rPr>
                              <w:t xml:space="preserve">Marcello Sorce Keller, ‘Zoomusicology and Ethnomusicology: A Marriage to celebrate in Heaven,’ </w:t>
                            </w:r>
                            <w:r w:rsidRPr="00ED0140">
                              <w:rPr>
                                <w:rFonts w:ascii="Arial Narrow" w:hAnsi="Arial Narrow"/>
                                <w:i/>
                                <w:iCs/>
                                <w:sz w:val="16"/>
                                <w:szCs w:val="16"/>
                              </w:rPr>
                              <w:t xml:space="preserve">Yearbook </w:t>
                            </w:r>
                            <w:r w:rsidRPr="00F4146D">
                              <w:rPr>
                                <w:rFonts w:ascii="Arial Narrow" w:hAnsi="Arial Narrow"/>
                                <w:i/>
                                <w:iCs/>
                                <w:sz w:val="16"/>
                                <w:szCs w:val="16"/>
                              </w:rPr>
                              <w:t>for Traditional Music</w:t>
                            </w:r>
                            <w:r w:rsidRPr="00F4146D">
                              <w:rPr>
                                <w:rFonts w:ascii="Arial Narrow" w:hAnsi="Arial Narrow"/>
                                <w:sz w:val="16"/>
                                <w:szCs w:val="16"/>
                              </w:rPr>
                              <w:t xml:space="preserve">, 44 (2012), </w:t>
                            </w:r>
                            <w:r w:rsidRPr="00F4146D">
                              <w:rPr>
                                <w:rFonts w:ascii="Arial Narrow" w:hAnsi="Arial Narrow"/>
                                <w:sz w:val="16"/>
                                <w:szCs w:val="16"/>
                                <w:shd w:val="clear" w:color="auto" w:fill="FFFFFF"/>
                              </w:rPr>
                              <w:t>166-183 (</w:t>
                            </w:r>
                            <w:r w:rsidRPr="00F4146D">
                              <w:rPr>
                                <w:rFonts w:ascii="Arial Narrow" w:hAnsi="Arial Narrow"/>
                                <w:sz w:val="16"/>
                                <w:szCs w:val="16"/>
                              </w:rPr>
                              <w:t>p. 167).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8BD5F" id="_x0000_s1131" type="#_x0000_t202" style="position:absolute;left:0;text-align:left;margin-left:-128.9pt;margin-top:15.1pt;width:109.15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eiJQIAACcEAAAOAAAAZHJzL2Uyb0RvYy54bWysU9tu2zAMfR+wfxD0vviypEuNOEWXLsOA&#10;7gK0+wBZlmNhkqhJSuzs60vJaZptb8P0IJAieUgeUqubUStyEM5LMDUtZjklwnBopdnV9Pvj9s2S&#10;Eh+YaZkCI2p6FJ7erF+/Wg22EiX0oFrhCIIYXw22pn0Itsoyz3uhmZ+BFQaNHTjNAqpul7WODYiu&#10;VVbm+VU2gGutAy68x9e7yUjXCb/rBA9fu86LQFRNsbaQbpfuJt7ZesWqnWO2l/xUBvuHKjSTBpOe&#10;oe5YYGTv5F9QWnIHHrow46Az6DrJReoBuynyP7p56JkVqRckx9szTf7/wfIvh2+OyLam5bygxDCN&#10;Q3oUYyDvYSRl5GewvkK3B4uOYcRnnHPq1dt74D88MbDpmdmJW+dg6AVrsb4iRmYXoROOjyDN8Bla&#10;TMP2ARLQ2DkdyUM6CKLjnI7n2cRSeEz5dnlV5gtKONqKeT5HLeVg1XO4dT58FKBJFGrqcPgJnh3u&#10;fYjlsOrZJWbzoGS7lUolxe2ajXLkwHBRtumc0H9zU4YMNb1elIuEbCDGpx3SMuAiK6lruszjieGs&#10;inR8MG2SA5NqkrESZU78REomcsLYjGkUBfaJEZG9BtojUuZg2lz8aSj04H5RMuDW1tT/3DMnKFGf&#10;DNJ+Xczncc2TMl+8Q46Iu7Q0lxZmOELVNFAyiZuQvkYixN7ieLYyEfdSyalo3MbE5+nnxHW/1JPX&#10;y/9ePwEAAP//AwBQSwMEFAAGAAgAAAAhAIdAT13hAAAACwEAAA8AAABkcnMvZG93bnJldi54bWxM&#10;j81OwzAQhO9IvIO1SNxSpynhJ8SpKiouHJBakNqjG2/iiHht2W4a3h5zguNoRjPf1OvZjGxCHwZL&#10;ApaLHBhSa9VAvYDPj9fsEViIkpQcLaGAbwywbq6valkpe6EdTvvYs1RCoZICdIyu4jy0Go0MC+uQ&#10;ktdZb2RM0vdceXlJ5WbkRZ7fcyMHSgtaOnzR2H7tz0bAwehBbf37sVPjtH3rNqWbvRPi9mbePAOL&#10;OMe/MPziJ3RoEtPJnkkFNgrIivIhsUcBq7wAlhLZ6qkEdhJQlMs74E3N/39ofgAAAP//AwBQSwEC&#10;LQAUAAYACAAAACEAtoM4kv4AAADhAQAAEwAAAAAAAAAAAAAAAAAAAAAAW0NvbnRlbnRfVHlwZXNd&#10;LnhtbFBLAQItABQABgAIAAAAIQA4/SH/1gAAAJQBAAALAAAAAAAAAAAAAAAAAC8BAABfcmVscy8u&#10;cmVsc1BLAQItABQABgAIAAAAIQAasdeiJQIAACcEAAAOAAAAAAAAAAAAAAAAAC4CAABkcnMvZTJv&#10;RG9jLnhtbFBLAQItABQABgAIAAAAIQCHQE9d4QAAAAsBAAAPAAAAAAAAAAAAAAAAAH8EAABkcnMv&#10;ZG93bnJldi54bWxQSwUGAAAAAAQABADzAAAAjQUAAAAA&#10;" stroked="f">
                <v:textbox style="mso-fit-shape-to-text:t">
                  <w:txbxContent>
                    <w:p w14:paraId="510F7E2E" w14:textId="75020042" w:rsidR="002D2673" w:rsidRPr="00ED0140" w:rsidRDefault="002D2673" w:rsidP="008638B9">
                      <w:pPr>
                        <w:rPr>
                          <w:rFonts w:ascii="Arial Narrow" w:hAnsi="Arial Narrow"/>
                          <w:i/>
                          <w:iCs/>
                          <w:sz w:val="18"/>
                          <w:szCs w:val="18"/>
                        </w:rPr>
                      </w:pPr>
                      <w:r w:rsidRPr="00ED0140">
                        <w:rPr>
                          <w:rFonts w:ascii="Arial Narrow" w:hAnsi="Arial Narrow"/>
                          <w:i/>
                          <w:iCs/>
                          <w:sz w:val="18"/>
                          <w:szCs w:val="18"/>
                        </w:rPr>
                        <w:t>It may be the Platonic heritage we all share in Western society that makes many of us constantly look for “th</w:t>
                      </w:r>
                      <w:r>
                        <w:rPr>
                          <w:rFonts w:ascii="Arial Narrow" w:hAnsi="Arial Narrow"/>
                          <w:i/>
                          <w:iCs/>
                          <w:sz w:val="18"/>
                          <w:szCs w:val="18"/>
                        </w:rPr>
                        <w:t>ings” rather than processes […]</w:t>
                      </w:r>
                      <w:r w:rsidRPr="00ED0140">
                        <w:rPr>
                          <w:rFonts w:ascii="Arial Narrow" w:hAnsi="Arial Narrow"/>
                          <w:i/>
                          <w:iCs/>
                          <w:sz w:val="18"/>
                          <w:szCs w:val="18"/>
                        </w:rPr>
                        <w:t xml:space="preserve">  It is this heritage that easily engenders the belief that a fuzzy concept such as “music” may refer to something ontologically solid in possession of </w:t>
                      </w:r>
                      <w:r w:rsidRPr="00ED0140">
                        <w:rPr>
                          <w:rFonts w:ascii="Arial Narrow" w:hAnsi="Arial Narrow"/>
                          <w:sz w:val="18"/>
                          <w:szCs w:val="18"/>
                        </w:rPr>
                        <w:t>Homo sapiens</w:t>
                      </w:r>
                      <w:r>
                        <w:rPr>
                          <w:rFonts w:ascii="Arial Narrow" w:hAnsi="Arial Narrow"/>
                          <w:i/>
                          <w:iCs/>
                          <w:sz w:val="18"/>
                          <w:szCs w:val="18"/>
                        </w:rPr>
                        <w:t>.[…]</w:t>
                      </w:r>
                      <w:r w:rsidRPr="00ED0140">
                        <w:rPr>
                          <w:rFonts w:ascii="Arial Narrow" w:hAnsi="Arial Narrow"/>
                          <w:i/>
                          <w:iCs/>
                          <w:sz w:val="18"/>
                          <w:szCs w:val="18"/>
                        </w:rPr>
                        <w:t xml:space="preserve"> I would like to suggest that along the process leading from “non-music” (however defined) to what we may call “music” (however defined), so spread out in time as it is, across cultures, and quite probably, across animal species and genera, there are no borderlines or sharp transition stages.</w:t>
                      </w:r>
                    </w:p>
                    <w:p w14:paraId="5A687ACF" w14:textId="1B51A252" w:rsidR="002D2673" w:rsidRPr="00ED0140" w:rsidRDefault="002D2673" w:rsidP="008638B9">
                      <w:pPr>
                        <w:rPr>
                          <w:rFonts w:ascii="Arial Narrow" w:hAnsi="Arial Narrow"/>
                          <w:sz w:val="16"/>
                          <w:szCs w:val="16"/>
                        </w:rPr>
                      </w:pPr>
                      <w:r w:rsidRPr="00ED0140">
                        <w:rPr>
                          <w:rFonts w:ascii="Arial Narrow" w:hAnsi="Arial Narrow"/>
                          <w:sz w:val="16"/>
                          <w:szCs w:val="16"/>
                        </w:rPr>
                        <w:t xml:space="preserve">Marcello </w:t>
                      </w:r>
                      <w:proofErr w:type="spellStart"/>
                      <w:r w:rsidRPr="00ED0140">
                        <w:rPr>
                          <w:rFonts w:ascii="Arial Narrow" w:hAnsi="Arial Narrow"/>
                          <w:sz w:val="16"/>
                          <w:szCs w:val="16"/>
                        </w:rPr>
                        <w:t>Sorce</w:t>
                      </w:r>
                      <w:proofErr w:type="spellEnd"/>
                      <w:r w:rsidRPr="00ED0140">
                        <w:rPr>
                          <w:rFonts w:ascii="Arial Narrow" w:hAnsi="Arial Narrow"/>
                          <w:sz w:val="16"/>
                          <w:szCs w:val="16"/>
                        </w:rPr>
                        <w:t xml:space="preserve"> Keller, ‘</w:t>
                      </w:r>
                      <w:proofErr w:type="spellStart"/>
                      <w:r w:rsidRPr="00ED0140">
                        <w:rPr>
                          <w:rFonts w:ascii="Arial Narrow" w:hAnsi="Arial Narrow"/>
                          <w:sz w:val="16"/>
                          <w:szCs w:val="16"/>
                        </w:rPr>
                        <w:t>Zoomusicology</w:t>
                      </w:r>
                      <w:proofErr w:type="spellEnd"/>
                      <w:r w:rsidRPr="00ED0140">
                        <w:rPr>
                          <w:rFonts w:ascii="Arial Narrow" w:hAnsi="Arial Narrow"/>
                          <w:sz w:val="16"/>
                          <w:szCs w:val="16"/>
                        </w:rPr>
                        <w:t xml:space="preserve"> and Ethnomusicology: A Marriage to celebrate in Heaven,’ </w:t>
                      </w:r>
                      <w:r w:rsidRPr="00ED0140">
                        <w:rPr>
                          <w:rFonts w:ascii="Arial Narrow" w:hAnsi="Arial Narrow"/>
                          <w:i/>
                          <w:iCs/>
                          <w:sz w:val="16"/>
                          <w:szCs w:val="16"/>
                        </w:rPr>
                        <w:t xml:space="preserve">Yearbook </w:t>
                      </w:r>
                      <w:r w:rsidRPr="00F4146D">
                        <w:rPr>
                          <w:rFonts w:ascii="Arial Narrow" w:hAnsi="Arial Narrow"/>
                          <w:i/>
                          <w:iCs/>
                          <w:sz w:val="16"/>
                          <w:szCs w:val="16"/>
                        </w:rPr>
                        <w:t>for Traditional Music</w:t>
                      </w:r>
                      <w:r w:rsidRPr="00F4146D">
                        <w:rPr>
                          <w:rFonts w:ascii="Arial Narrow" w:hAnsi="Arial Narrow"/>
                          <w:sz w:val="16"/>
                          <w:szCs w:val="16"/>
                        </w:rPr>
                        <w:t xml:space="preserve">, 44 (2012), </w:t>
                      </w:r>
                      <w:r w:rsidRPr="00F4146D">
                        <w:rPr>
                          <w:rFonts w:ascii="Arial Narrow" w:hAnsi="Arial Narrow"/>
                          <w:sz w:val="16"/>
                          <w:szCs w:val="16"/>
                          <w:shd w:val="clear" w:color="auto" w:fill="FFFFFF"/>
                        </w:rPr>
                        <w:t>166-183 (</w:t>
                      </w:r>
                      <w:r w:rsidRPr="00F4146D">
                        <w:rPr>
                          <w:rFonts w:ascii="Arial Narrow" w:hAnsi="Arial Narrow"/>
                          <w:sz w:val="16"/>
                          <w:szCs w:val="16"/>
                        </w:rPr>
                        <w:t>p. 167).</w:t>
                      </w:r>
                    </w:p>
                  </w:txbxContent>
                </v:textbox>
                <w10:wrap type="square" anchorx="margin"/>
              </v:shape>
            </w:pict>
          </mc:Fallback>
        </mc:AlternateContent>
      </w:r>
      <w:r>
        <w:rPr>
          <w:rFonts w:ascii="Arial Narrow" w:hAnsi="Arial Narrow"/>
          <w:sz w:val="24"/>
          <w:szCs w:val="24"/>
        </w:rPr>
        <w:t>beyond audible sound frequencies.</w:t>
      </w:r>
      <w:r>
        <w:rPr>
          <w:rStyle w:val="EndnoteReference"/>
          <w:rFonts w:ascii="Arial Narrow" w:hAnsi="Arial Narrow"/>
          <w:sz w:val="24"/>
          <w:szCs w:val="24"/>
        </w:rPr>
        <w:endnoteReference w:id="248"/>
      </w:r>
      <w:r>
        <w:rPr>
          <w:rFonts w:ascii="Arial Narrow" w:hAnsi="Arial Narrow"/>
          <w:sz w:val="24"/>
          <w:szCs w:val="24"/>
        </w:rPr>
        <w:t xml:space="preserve"> They make their way through the darkness relying on an extension of mammal hearing in the form of a fatty structure enveloped in the nasal apparatus. Between blowhole and tip of snout, vibrations are sensed, recorded, collected to form an acoustic image. Acoustic lens encased in whale skin, constituting an enhanced aural capacity, or a different sense altogether, something indescribable in human language.</w:t>
      </w:r>
      <w:r>
        <w:rPr>
          <w:rStyle w:val="EndnoteReference"/>
          <w:rFonts w:ascii="Arial Narrow" w:hAnsi="Arial Narrow"/>
          <w:sz w:val="24"/>
          <w:szCs w:val="24"/>
        </w:rPr>
        <w:endnoteReference w:id="249"/>
      </w:r>
      <w:r>
        <w:rPr>
          <w:rFonts w:ascii="Arial Narrow" w:hAnsi="Arial Narrow"/>
          <w:sz w:val="24"/>
          <w:szCs w:val="24"/>
        </w:rPr>
        <w:t xml:space="preserve"> Mysticetes, baleen whales, physically solitary for much of their lives, communicate across oceans using low frequency calls. Blue whales’ extremely loud, low calls mark patterns of populations, acoustic clans, separated by vast distances.</w:t>
      </w:r>
      <w:r>
        <w:rPr>
          <w:rStyle w:val="EndnoteReference"/>
          <w:rFonts w:ascii="Arial Narrow" w:hAnsi="Arial Narrow"/>
          <w:sz w:val="24"/>
          <w:szCs w:val="24"/>
        </w:rPr>
        <w:endnoteReference w:id="250"/>
      </w:r>
      <w:r>
        <w:rPr>
          <w:rFonts w:ascii="Arial Narrow" w:hAnsi="Arial Narrow"/>
          <w:sz w:val="24"/>
          <w:szCs w:val="24"/>
        </w:rPr>
        <w:t xml:space="preserve"> Families and communities communicate in sound, never meeting physically, never looking each other in the eye. Nevertheless, they are intimately connected by voices reaching across oceans.</w:t>
      </w:r>
    </w:p>
    <w:p w14:paraId="6C602689" w14:textId="77777777" w:rsidR="003406F1" w:rsidRDefault="008638B9" w:rsidP="003406F1">
      <w:pPr>
        <w:spacing w:after="0" w:line="360" w:lineRule="auto"/>
        <w:jc w:val="both"/>
        <w:rPr>
          <w:rFonts w:ascii="Arial Narrow" w:hAnsi="Arial Narrow"/>
          <w:sz w:val="24"/>
          <w:szCs w:val="24"/>
        </w:rPr>
      </w:pPr>
      <w:r w:rsidRPr="002D4880">
        <w:rPr>
          <w:rFonts w:ascii="Arial Narrow" w:hAnsi="Arial Narrow"/>
          <w:noProof/>
          <w:sz w:val="24"/>
          <w:szCs w:val="24"/>
          <w:lang w:eastAsia="zh-CN"/>
        </w:rPr>
        <mc:AlternateContent>
          <mc:Choice Requires="wps">
            <w:drawing>
              <wp:anchor distT="45720" distB="45720" distL="114300" distR="114300" simplePos="0" relativeHeight="251755520" behindDoc="0" locked="0" layoutInCell="1" allowOverlap="1" wp14:anchorId="128982B3" wp14:editId="36226FC4">
                <wp:simplePos x="0" y="0"/>
                <wp:positionH relativeFrom="leftMargin">
                  <wp:posOffset>6020987</wp:posOffset>
                </wp:positionH>
                <wp:positionV relativeFrom="paragraph">
                  <wp:posOffset>853164</wp:posOffset>
                </wp:positionV>
                <wp:extent cx="1297305" cy="140462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404620"/>
                        </a:xfrm>
                        <a:prstGeom prst="rect">
                          <a:avLst/>
                        </a:prstGeom>
                        <a:solidFill>
                          <a:srgbClr val="FFFFFF"/>
                        </a:solidFill>
                        <a:ln w="9525">
                          <a:noFill/>
                          <a:miter lim="800000"/>
                          <a:headEnd/>
                          <a:tailEnd/>
                        </a:ln>
                      </wps:spPr>
                      <wps:txbx>
                        <w:txbxContent>
                          <w:p w14:paraId="2231F2CC" w14:textId="77777777" w:rsidR="002D2673" w:rsidRPr="005D3692" w:rsidRDefault="002D2673" w:rsidP="008638B9">
                            <w:pPr>
                              <w:rPr>
                                <w:rFonts w:ascii="Arial Narrow" w:hAnsi="Arial Narrow"/>
                                <w:i/>
                                <w:iCs/>
                                <w:sz w:val="18"/>
                                <w:szCs w:val="18"/>
                                <w:shd w:val="clear" w:color="auto" w:fill="FFFFFF"/>
                              </w:rPr>
                            </w:pPr>
                            <w:r w:rsidRPr="005D3692">
                              <w:rPr>
                                <w:rFonts w:ascii="Arial Narrow" w:hAnsi="Arial Narrow"/>
                                <w:i/>
                                <w:iCs/>
                                <w:sz w:val="18"/>
                                <w:szCs w:val="18"/>
                                <w:shd w:val="clear" w:color="auto" w:fill="FFFFFF"/>
                              </w:rPr>
                              <w:t xml:space="preserve">In some way, noise threatens me, is </w:t>
                            </w:r>
                            <w:r>
                              <w:rPr>
                                <w:rFonts w:ascii="Arial Narrow" w:hAnsi="Arial Narrow"/>
                                <w:i/>
                                <w:iCs/>
                                <w:sz w:val="18"/>
                                <w:szCs w:val="18"/>
                                <w:shd w:val="clear" w:color="auto" w:fill="FFFFFF"/>
                              </w:rPr>
                              <w:t>p</w:t>
                            </w:r>
                            <w:r w:rsidRPr="005D3692">
                              <w:rPr>
                                <w:rFonts w:ascii="Arial Narrow" w:hAnsi="Arial Narrow"/>
                                <w:i/>
                                <w:iCs/>
                                <w:sz w:val="18"/>
                                <w:szCs w:val="18"/>
                                <w:shd w:val="clear" w:color="auto" w:fill="FFFFFF"/>
                              </w:rPr>
                              <w:t>art of the other I define myself against. Noise is a phenomenology of noise, insofar as it exists in relation to individuals, who define themselves as being subject to noise (a community forms around the hearing of a house or car alarm).</w:t>
                            </w:r>
                          </w:p>
                          <w:p w14:paraId="713C4011" w14:textId="00F5CCD2" w:rsidR="002D2673" w:rsidRPr="002D4880" w:rsidRDefault="002D2673" w:rsidP="008638B9">
                            <w:pPr>
                              <w:rPr>
                                <w:rFonts w:ascii="Arial Narrow" w:hAnsi="Arial Narrow"/>
                                <w:sz w:val="16"/>
                                <w:szCs w:val="16"/>
                              </w:rPr>
                            </w:pPr>
                            <w:r>
                              <w:rPr>
                                <w:rFonts w:ascii="Arial Narrow" w:hAnsi="Arial Narrow"/>
                                <w:sz w:val="16"/>
                                <w:szCs w:val="16"/>
                              </w:rPr>
                              <w:t>Hegarty, p.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982B3" id="_x0000_s1132" type="#_x0000_t202" style="position:absolute;left:0;text-align:left;margin-left:474.1pt;margin-top:67.2pt;width:102.15pt;height:110.6pt;z-index:25175552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maJgIAACcEAAAOAAAAZHJzL2Uyb0RvYy54bWysU9uO2yAQfa/Uf0C8N77UyW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F7klGjW&#10;o0jPYvTkA4wkD/wMxpWY9mQw0Y94jDrHXp15BP7TEQ2bjumduLcWhk6wBuvLws3k6uqE4wJIPXyB&#10;Bp9hew8RaGxtH8hDOgiio07HizahFB6ezJc379M5JRxjWZEWizyql7DyfN1Y5z8J6ElYVNSi+BGe&#10;HR6dD+Ww8pwSXnOgZLOVSsWN3dUbZcmBoVG2ccQOXqUpTYaKLuf5PCJrCPejh3rp0chK9hW9TcOY&#10;rBXo+KibmOKZVNMaK1H6xE+gZCLHj/UYpcjSxZn4GpojUmZhci7+NFx0YH9TMqBrK+p+7ZkVlKjP&#10;GmlfZkURbB43xfwGOSL2OlJfR5jmCFVRT8m03Pj4NSIh5h7l2cpIXNBxquRUNLox8nn6OcHu1/uY&#10;9ed/r18AAAD//wMAUEsDBBQABgAIAAAAIQD7enJx4AAAAAwBAAAPAAAAZHJzL2Rvd25yZXYueG1s&#10;TI/LTsMwEEX3SPyDNUjsqNM0rkqIU1VUbFggUZBg6caTOMIv2W4a/h53RZeje3TvmWY7G00mDHF0&#10;lsNyUQBB2zk52oHD58fLwwZITMJKoZ1FDr8YYdve3jSilu5s33E6pIHkEhtrwUGl5GtKY6fQiLhw&#10;Hm3OeheMSPkMA5VBnHO50bQsijU1YrR5QQmPzwq7n8PJcPgyapT78PbdSz3tX/sd83PwnN/fzbsn&#10;IAnn9A/DRT+rQ5udju5kZSSaw2O1KTOag1VVAbkQS1YyIEcOK8bWQNuGXj/R/gEAAP//AwBQSwEC&#10;LQAUAAYACAAAACEAtoM4kv4AAADhAQAAEwAAAAAAAAAAAAAAAAAAAAAAW0NvbnRlbnRfVHlwZXNd&#10;LnhtbFBLAQItABQABgAIAAAAIQA4/SH/1gAAAJQBAAALAAAAAAAAAAAAAAAAAC8BAABfcmVscy8u&#10;cmVsc1BLAQItABQABgAIAAAAIQAIDwmaJgIAACcEAAAOAAAAAAAAAAAAAAAAAC4CAABkcnMvZTJv&#10;RG9jLnhtbFBLAQItABQABgAIAAAAIQD7enJx4AAAAAwBAAAPAAAAAAAAAAAAAAAAAIAEAABkcnMv&#10;ZG93bnJldi54bWxQSwUGAAAAAAQABADzAAAAjQUAAAAA&#10;" stroked="f">
                <v:textbox style="mso-fit-shape-to-text:t">
                  <w:txbxContent>
                    <w:p w14:paraId="2231F2CC" w14:textId="77777777" w:rsidR="002D2673" w:rsidRPr="005D3692" w:rsidRDefault="002D2673" w:rsidP="008638B9">
                      <w:pPr>
                        <w:rPr>
                          <w:rFonts w:ascii="Arial Narrow" w:hAnsi="Arial Narrow"/>
                          <w:i/>
                          <w:iCs/>
                          <w:sz w:val="18"/>
                          <w:szCs w:val="18"/>
                          <w:shd w:val="clear" w:color="auto" w:fill="FFFFFF"/>
                        </w:rPr>
                      </w:pPr>
                      <w:r w:rsidRPr="005D3692">
                        <w:rPr>
                          <w:rFonts w:ascii="Arial Narrow" w:hAnsi="Arial Narrow"/>
                          <w:i/>
                          <w:iCs/>
                          <w:sz w:val="18"/>
                          <w:szCs w:val="18"/>
                          <w:shd w:val="clear" w:color="auto" w:fill="FFFFFF"/>
                        </w:rPr>
                        <w:t xml:space="preserve">In some way, noise threatens me, is </w:t>
                      </w:r>
                      <w:r>
                        <w:rPr>
                          <w:rFonts w:ascii="Arial Narrow" w:hAnsi="Arial Narrow"/>
                          <w:i/>
                          <w:iCs/>
                          <w:sz w:val="18"/>
                          <w:szCs w:val="18"/>
                          <w:shd w:val="clear" w:color="auto" w:fill="FFFFFF"/>
                        </w:rPr>
                        <w:t>p</w:t>
                      </w:r>
                      <w:r w:rsidRPr="005D3692">
                        <w:rPr>
                          <w:rFonts w:ascii="Arial Narrow" w:hAnsi="Arial Narrow"/>
                          <w:i/>
                          <w:iCs/>
                          <w:sz w:val="18"/>
                          <w:szCs w:val="18"/>
                          <w:shd w:val="clear" w:color="auto" w:fill="FFFFFF"/>
                        </w:rPr>
                        <w:t>art of the other I define myself against. Noise is a phenomenology of noise, insofar as it exists in relation to individuals, who define themselves as being subject to noise (a community forms around the hearing of a house or car alarm).</w:t>
                      </w:r>
                    </w:p>
                    <w:p w14:paraId="713C4011" w14:textId="00F5CCD2" w:rsidR="002D2673" w:rsidRPr="002D4880" w:rsidRDefault="002D2673" w:rsidP="008638B9">
                      <w:pPr>
                        <w:rPr>
                          <w:rFonts w:ascii="Arial Narrow" w:hAnsi="Arial Narrow"/>
                          <w:sz w:val="16"/>
                          <w:szCs w:val="16"/>
                        </w:rPr>
                      </w:pPr>
                      <w:proofErr w:type="spellStart"/>
                      <w:r>
                        <w:rPr>
                          <w:rFonts w:ascii="Arial Narrow" w:hAnsi="Arial Narrow"/>
                          <w:sz w:val="16"/>
                          <w:szCs w:val="16"/>
                        </w:rPr>
                        <w:t>Hegarty</w:t>
                      </w:r>
                      <w:proofErr w:type="spellEnd"/>
                      <w:r>
                        <w:rPr>
                          <w:rFonts w:ascii="Arial Narrow" w:hAnsi="Arial Narrow"/>
                          <w:sz w:val="16"/>
                          <w:szCs w:val="16"/>
                        </w:rPr>
                        <w:t>, p. 4.</w:t>
                      </w:r>
                    </w:p>
                  </w:txbxContent>
                </v:textbox>
                <w10:wrap type="square" anchorx="margin"/>
              </v:shape>
            </w:pict>
          </mc:Fallback>
        </mc:AlternateContent>
      </w:r>
    </w:p>
    <w:p w14:paraId="6FFA9B91" w14:textId="5FFC47ED" w:rsidR="008638B9" w:rsidRDefault="008638B9" w:rsidP="003406F1">
      <w:pPr>
        <w:spacing w:after="0" w:line="360" w:lineRule="auto"/>
        <w:jc w:val="both"/>
        <w:rPr>
          <w:rFonts w:ascii="Arial Narrow" w:hAnsi="Arial Narrow"/>
          <w:sz w:val="24"/>
          <w:szCs w:val="24"/>
        </w:rPr>
      </w:pPr>
      <w:r>
        <w:rPr>
          <w:rFonts w:ascii="Arial Narrow" w:hAnsi="Arial Narrow"/>
          <w:sz w:val="24"/>
          <w:szCs w:val="24"/>
        </w:rPr>
        <w:t xml:space="preserve">Human and cetacean communities thrive when acoustics are balanced, cities being acoustic communities, </w:t>
      </w:r>
      <w:r w:rsidRPr="007B67D6">
        <w:rPr>
          <w:rFonts w:ascii="Arial Narrow" w:hAnsi="Arial Narrow"/>
          <w:sz w:val="24"/>
          <w:szCs w:val="24"/>
        </w:rPr>
        <w:t>sound signals such as church bells standing out, conveying historical and commonly understood meaning.</w:t>
      </w:r>
      <w:r>
        <w:rPr>
          <w:rStyle w:val="EndnoteReference"/>
          <w:rFonts w:ascii="Arial Narrow" w:hAnsi="Arial Narrow"/>
          <w:sz w:val="24"/>
          <w:szCs w:val="24"/>
        </w:rPr>
        <w:endnoteReference w:id="251"/>
      </w:r>
      <w:r w:rsidRPr="007B67D6">
        <w:rPr>
          <w:rFonts w:ascii="Arial Narrow" w:hAnsi="Arial Narrow"/>
          <w:sz w:val="24"/>
          <w:szCs w:val="24"/>
        </w:rPr>
        <w:t xml:space="preserve"> An acoustic community is ‘any sound-scape in which acoustic information plays a pervasive role in the lives of the inhabitants.’</w:t>
      </w:r>
      <w:r>
        <w:rPr>
          <w:rStyle w:val="EndnoteReference"/>
          <w:rFonts w:ascii="Arial Narrow" w:hAnsi="Arial Narrow"/>
          <w:sz w:val="24"/>
          <w:szCs w:val="24"/>
        </w:rPr>
        <w:endnoteReference w:id="252"/>
      </w:r>
      <w:r>
        <w:rPr>
          <w:rFonts w:ascii="Arial Narrow" w:hAnsi="Arial Narrow"/>
          <w:sz w:val="24"/>
          <w:szCs w:val="24"/>
        </w:rPr>
        <w:t xml:space="preserve"> Yet when noise interrupts acoustic ties, auditory images are obscured, less information becomes available, numbing the listener, weakening their sense of community involvement.</w:t>
      </w:r>
      <w:r>
        <w:rPr>
          <w:rStyle w:val="EndnoteReference"/>
          <w:rFonts w:ascii="Arial Narrow" w:hAnsi="Arial Narrow"/>
          <w:sz w:val="24"/>
          <w:szCs w:val="24"/>
        </w:rPr>
        <w:endnoteReference w:id="253"/>
      </w:r>
      <w:r>
        <w:rPr>
          <w:rFonts w:ascii="Arial Narrow" w:hAnsi="Arial Narrow"/>
          <w:sz w:val="24"/>
          <w:szCs w:val="24"/>
        </w:rPr>
        <w:t xml:space="preserve"> An information-rich soundscape becomes information-poor, and interactive relationships become withdrawn and alienated. Meaninglessness encroaches on auditory maps and social ties, gradually erasing long-term acoustic knowledge of environments.</w:t>
      </w:r>
      <w:r>
        <w:rPr>
          <w:rStyle w:val="EndnoteReference"/>
          <w:rFonts w:ascii="Arial Narrow" w:hAnsi="Arial Narrow"/>
          <w:sz w:val="24"/>
          <w:szCs w:val="24"/>
        </w:rPr>
        <w:endnoteReference w:id="254"/>
      </w:r>
      <w:r>
        <w:rPr>
          <w:rFonts w:ascii="Arial Narrow" w:hAnsi="Arial Narrow"/>
          <w:sz w:val="24"/>
          <w:szCs w:val="24"/>
        </w:rPr>
        <w:t xml:space="preserve"> This is what an isolated blue whale, acoustically trapped by a field of </w:t>
      </w:r>
      <w:r>
        <w:rPr>
          <w:rFonts w:ascii="Arial Narrow" w:hAnsi="Arial Narrow"/>
          <w:sz w:val="24"/>
          <w:szCs w:val="24"/>
        </w:rPr>
        <w:lastRenderedPageBreak/>
        <w:t>Arctic oil drilling, and a human living above a nightclub or adjacent to a railway have in common. Ever-present white noise drones on monotonously, drowning out social meanings of sound, severing community ties. Significance drifts slowly within an assemblage of interruptive noise, patches of meaning sometimes reaching ears, providing a glimpse of an acoustically balanced existence. And so the blue whale floats within an acoustic prison, mind’s ear ebbing and flowing on currents of anthropogenic noise droning on unceasingly.</w:t>
      </w:r>
    </w:p>
    <w:p w14:paraId="3F955ACC" w14:textId="02481DCB" w:rsidR="003406F1" w:rsidRDefault="003406F1" w:rsidP="003406F1">
      <w:pPr>
        <w:spacing w:after="0" w:line="360" w:lineRule="auto"/>
        <w:jc w:val="both"/>
        <w:rPr>
          <w:rFonts w:ascii="Arial Narrow" w:hAnsi="Arial Narrow"/>
          <w:sz w:val="24"/>
          <w:szCs w:val="24"/>
        </w:rPr>
      </w:pPr>
    </w:p>
    <w:p w14:paraId="7C2EF2CC" w14:textId="23ABB93C" w:rsidR="008638B9" w:rsidRDefault="003406F1" w:rsidP="003406F1">
      <w:pPr>
        <w:spacing w:after="0" w:line="360" w:lineRule="auto"/>
        <w:jc w:val="both"/>
        <w:rPr>
          <w:rFonts w:ascii="Arial Narrow" w:hAnsi="Arial Narrow"/>
          <w:sz w:val="24"/>
          <w:szCs w:val="24"/>
        </w:rPr>
      </w:pPr>
      <w:r w:rsidRPr="00E20FCD">
        <w:rPr>
          <w:rFonts w:ascii="Arial Narrow" w:hAnsi="Arial Narrow"/>
          <w:noProof/>
          <w:sz w:val="24"/>
          <w:szCs w:val="24"/>
          <w:lang w:eastAsia="zh-CN"/>
        </w:rPr>
        <mc:AlternateContent>
          <mc:Choice Requires="wps">
            <w:drawing>
              <wp:anchor distT="45720" distB="45720" distL="114300" distR="114300" simplePos="0" relativeHeight="251762688" behindDoc="0" locked="0" layoutInCell="1" allowOverlap="1" wp14:anchorId="69844D2F" wp14:editId="2F114E1C">
                <wp:simplePos x="0" y="0"/>
                <wp:positionH relativeFrom="leftMargin">
                  <wp:posOffset>223033</wp:posOffset>
                </wp:positionH>
                <wp:positionV relativeFrom="paragraph">
                  <wp:posOffset>659160</wp:posOffset>
                </wp:positionV>
                <wp:extent cx="1386205" cy="3848735"/>
                <wp:effectExtent l="0" t="0" r="4445"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3848735"/>
                        </a:xfrm>
                        <a:prstGeom prst="rect">
                          <a:avLst/>
                        </a:prstGeom>
                        <a:solidFill>
                          <a:srgbClr val="FFFFFF"/>
                        </a:solidFill>
                        <a:ln w="9525">
                          <a:noFill/>
                          <a:miter lim="800000"/>
                          <a:headEnd/>
                          <a:tailEnd/>
                        </a:ln>
                      </wps:spPr>
                      <wps:txbx>
                        <w:txbxContent>
                          <w:p w14:paraId="60A4A7BE" w14:textId="67D254E8" w:rsidR="002D2673" w:rsidRPr="00ED0140" w:rsidRDefault="002D2673" w:rsidP="00146142">
                            <w:pPr>
                              <w:rPr>
                                <w:rFonts w:ascii="Arial Narrow" w:hAnsi="Arial Narrow"/>
                                <w:i/>
                                <w:iCs/>
                                <w:sz w:val="18"/>
                                <w:szCs w:val="18"/>
                              </w:rPr>
                            </w:pPr>
                            <w:r w:rsidRPr="00ED0140">
                              <w:rPr>
                                <w:rFonts w:ascii="Arial Narrow" w:hAnsi="Arial Narrow"/>
                                <w:i/>
                                <w:iCs/>
                                <w:sz w:val="18"/>
                                <w:szCs w:val="18"/>
                              </w:rPr>
                              <w:t xml:space="preserve">When several whales are together, they </w:t>
                            </w:r>
                            <w:r>
                              <w:rPr>
                                <w:rFonts w:ascii="Arial Narrow" w:hAnsi="Arial Narrow"/>
                                <w:i/>
                                <w:iCs/>
                                <w:sz w:val="18"/>
                                <w:szCs w:val="18"/>
                              </w:rPr>
                              <w:t>sing the same song. However […]</w:t>
                            </w:r>
                            <w:r w:rsidRPr="00ED0140">
                              <w:rPr>
                                <w:rFonts w:ascii="Arial Narrow" w:hAnsi="Arial Narrow"/>
                                <w:i/>
                                <w:iCs/>
                                <w:sz w:val="18"/>
                                <w:szCs w:val="18"/>
                              </w:rPr>
                              <w:t xml:space="preserve"> they do not practise unison. The term heterophony better describes what they do. </w:t>
                            </w:r>
                            <w:r>
                              <w:rPr>
                                <w:rFonts w:ascii="Arial Narrow" w:hAnsi="Arial Narrow"/>
                                <w:i/>
                                <w:iCs/>
                                <w:sz w:val="18"/>
                                <w:szCs w:val="18"/>
                              </w:rPr>
                              <w:t>[…]</w:t>
                            </w:r>
                            <w:r w:rsidRPr="00ED0140">
                              <w:rPr>
                                <w:rFonts w:ascii="Arial Narrow" w:hAnsi="Arial Narrow"/>
                                <w:i/>
                                <w:iCs/>
                                <w:sz w:val="18"/>
                                <w:szCs w:val="18"/>
                              </w:rPr>
                              <w:t xml:space="preserve"> Humpbacks do not repeat songs mechanically. As they sing, they add new twists to a song that give impulse for the tradition to continue </w:t>
                            </w:r>
                            <w:r>
                              <w:rPr>
                                <w:rFonts w:ascii="Arial Narrow" w:hAnsi="Arial Narrow"/>
                                <w:i/>
                                <w:iCs/>
                                <w:sz w:val="18"/>
                                <w:szCs w:val="18"/>
                              </w:rPr>
                              <w:t>[…]</w:t>
                            </w:r>
                            <w:r w:rsidRPr="00ED0140">
                              <w:rPr>
                                <w:rFonts w:ascii="Arial Narrow" w:hAnsi="Arial Narrow"/>
                                <w:i/>
                                <w:iCs/>
                                <w:sz w:val="18"/>
                                <w:szCs w:val="18"/>
                              </w:rPr>
                              <w:t xml:space="preserve"> </w:t>
                            </w:r>
                            <w:r w:rsidRPr="00ED0140">
                              <w:rPr>
                                <w:rFonts w:ascii="Arial Narrow" w:hAnsi="Arial Narrow"/>
                                <w:i/>
                                <w:iCs/>
                                <w:sz w:val="18"/>
                                <w:szCs w:val="18"/>
                              </w:rPr>
                              <w:t xml:space="preserve">And within generally accepted style constraints, individuals collaborate in shaping, year after year, the song on which other members of the group are also working. </w:t>
                            </w:r>
                            <w:r>
                              <w:rPr>
                                <w:rFonts w:ascii="Arial Narrow" w:hAnsi="Arial Narrow"/>
                                <w:i/>
                                <w:iCs/>
                                <w:sz w:val="18"/>
                                <w:szCs w:val="18"/>
                              </w:rPr>
                              <w:t>[…]</w:t>
                            </w:r>
                            <w:r w:rsidRPr="00ED0140">
                              <w:rPr>
                                <w:rFonts w:ascii="Arial Narrow" w:hAnsi="Arial Narrow"/>
                                <w:i/>
                                <w:iCs/>
                                <w:sz w:val="18"/>
                                <w:szCs w:val="18"/>
                              </w:rPr>
                              <w:t xml:space="preserve"> Among humpbacks we therefore see an oral tradition unfolding in its transformational, collective and participatory dimensions.</w:t>
                            </w:r>
                          </w:p>
                          <w:p w14:paraId="27C405E2" w14:textId="73183B1D" w:rsidR="002D2673" w:rsidRPr="00F4146D" w:rsidRDefault="002D2673" w:rsidP="008638B9">
                            <w:pPr>
                              <w:rPr>
                                <w:rFonts w:ascii="Arial Narrow" w:hAnsi="Arial Narrow"/>
                                <w:sz w:val="16"/>
                                <w:szCs w:val="16"/>
                              </w:rPr>
                            </w:pPr>
                            <w:r w:rsidRPr="00F4146D">
                              <w:rPr>
                                <w:rFonts w:ascii="Arial Narrow" w:hAnsi="Arial Narrow"/>
                                <w:sz w:val="16"/>
                                <w:szCs w:val="16"/>
                              </w:rPr>
                              <w:t xml:space="preserve">Sorce Keller, </w:t>
                            </w:r>
                            <w:r w:rsidRPr="00F4146D">
                              <w:rPr>
                                <w:rFonts w:ascii="Arial Narrow" w:hAnsi="Arial Narrow"/>
                                <w:sz w:val="16"/>
                                <w:szCs w:val="16"/>
                                <w:shd w:val="clear" w:color="auto" w:fill="FFFFFF"/>
                              </w:rPr>
                              <w:t>166-183 (</w:t>
                            </w:r>
                            <w:r w:rsidRPr="00F4146D">
                              <w:rPr>
                                <w:rFonts w:ascii="Arial Narrow" w:hAnsi="Arial Narrow"/>
                                <w:sz w:val="16"/>
                                <w:szCs w:val="16"/>
                              </w:rPr>
                              <w:t>pp. 172-173</w:t>
                            </w:r>
                            <w:r>
                              <w:rPr>
                                <w:rFonts w:ascii="Arial Narrow" w:hAnsi="Arial Narrow"/>
                                <w:sz w:val="16"/>
                                <w:szCs w:val="16"/>
                              </w:rPr>
                              <w:t>)</w:t>
                            </w:r>
                            <w:r w:rsidRPr="00F4146D">
                              <w:rPr>
                                <w:rFonts w:ascii="Arial Narrow" w:hAnsi="Arial Narrow"/>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44D2F" id="_x0000_s1133" type="#_x0000_t202" style="position:absolute;left:0;text-align:left;margin-left:17.55pt;margin-top:51.9pt;width:109.15pt;height:303.05pt;z-index:2517626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THKAIAACcEAAAOAAAAZHJzL2Uyb0RvYy54bWysU9tu2zAMfR+wfxD0vthxkjY14hRdugwD&#10;ugvQ7gNkWY6FSaImKbGzry8lp2m2vQ3zgyCa5OHhIbW6HbQiB+G8BFPR6SSnRBgOjTS7in5/2r5b&#10;UuIDMw1TYERFj8LT2/XbN6velqKADlQjHEEQ48veVrQLwZZZ5nknNPMTsMKgswWnWUDT7bLGsR7R&#10;tcqKPL/KenCNdcCF9/j3fnTSdcJvW8HD17b1IhBVUeQW0unSWcczW69YuXPMdpKfaLB/YKGZNFj0&#10;DHXPAiN7J/+C0pI78NCGCQedQdtKLlIP2M00/6Obx45ZkXpBcbw9y+T/Hyz/cvjmiGwqWsxnlBim&#10;cUhPYgjkPQykiPr01pcY9mgxMAz4G+ecevX2AfgPTwxsOmZ24s456DvBGuQ3jZnZReqI4yNI3X+G&#10;BsuwfYAENLROR/FQDoLoOKfjeTaRCo8lZ8urIl9QwtE3W86X17NFqsHKl3TrfPgoQJN4qajD4Sd4&#10;dnjwIdJh5UtIrOZByWYrlUqG29Ub5ciB4aJs03dC/y1MGdJX9GZRLBKygZifdkjLgIuspK7oMo9f&#10;TGdllOODadI9MKnGOzJR5qRPlGQUJwz1kEYxza9jdlSvhuaIkjkYNxdfGl46cL8o6XFrK+p/7pkT&#10;lKhPBmW/mc7ncc2TMV9cF2i4S0996WGGI1RFAyXjdRPS04jEDdzheFqZhHtlciKN25j0PL2cuO6X&#10;dop6fd/rZwAAAP//AwBQSwMEFAAGAAgAAAAhADelw/PfAAAACgEAAA8AAABkcnMvZG93bnJldi54&#10;bWxMj8FOg0AQhu8mvsNmTLwYu7SUUihLoyYar619gIHdApGdJey20Ld3POlxZr788/3Ffra9uJrR&#10;d44ULBcRCEO10x01Ck5f789bED4gaewdGQU342Ff3t8VmGs30cFcj6ERHEI+RwVtCEMupa9bY9Ev&#10;3GCIb2c3Wgw8jo3UI04cbnu5iqKNtNgRf2hxMG+tqb+PF6vg/Dk9JdlUfYRTelhvXrFLK3dT6vFh&#10;ftmBCGYOfzD86rM6lOxUuQtpL3oFcbJkkvdRzBUYWCXxGkSlII2yDGRZyP8Vyh8AAAD//wMAUEsB&#10;Ai0AFAAGAAgAAAAhALaDOJL+AAAA4QEAABMAAAAAAAAAAAAAAAAAAAAAAFtDb250ZW50X1R5cGVz&#10;XS54bWxQSwECLQAUAAYACAAAACEAOP0h/9YAAACUAQAACwAAAAAAAAAAAAAAAAAvAQAAX3JlbHMv&#10;LnJlbHNQSwECLQAUAAYACAAAACEA5mLUxygCAAAnBAAADgAAAAAAAAAAAAAAAAAuAgAAZHJzL2Uy&#10;b0RvYy54bWxQSwECLQAUAAYACAAAACEAN6XD898AAAAKAQAADwAAAAAAAAAAAAAAAACCBAAAZHJz&#10;L2Rvd25yZXYueG1sUEsFBgAAAAAEAAQA8wAAAI4FAAAAAA==&#10;" stroked="f">
                <v:textbox>
                  <w:txbxContent>
                    <w:p w14:paraId="60A4A7BE" w14:textId="67D254E8" w:rsidR="002D2673" w:rsidRPr="00ED0140" w:rsidRDefault="002D2673" w:rsidP="00146142">
                      <w:pPr>
                        <w:rPr>
                          <w:rFonts w:ascii="Arial Narrow" w:hAnsi="Arial Narrow"/>
                          <w:i/>
                          <w:iCs/>
                          <w:sz w:val="18"/>
                          <w:szCs w:val="18"/>
                        </w:rPr>
                      </w:pPr>
                      <w:r w:rsidRPr="00ED0140">
                        <w:rPr>
                          <w:rFonts w:ascii="Arial Narrow" w:hAnsi="Arial Narrow"/>
                          <w:i/>
                          <w:iCs/>
                          <w:sz w:val="18"/>
                          <w:szCs w:val="18"/>
                        </w:rPr>
                        <w:t xml:space="preserve">When several whales are together, they </w:t>
                      </w:r>
                      <w:r>
                        <w:rPr>
                          <w:rFonts w:ascii="Arial Narrow" w:hAnsi="Arial Narrow"/>
                          <w:i/>
                          <w:iCs/>
                          <w:sz w:val="18"/>
                          <w:szCs w:val="18"/>
                        </w:rPr>
                        <w:t>sing the same song. However […]</w:t>
                      </w:r>
                      <w:r w:rsidRPr="00ED0140">
                        <w:rPr>
                          <w:rFonts w:ascii="Arial Narrow" w:hAnsi="Arial Narrow"/>
                          <w:i/>
                          <w:iCs/>
                          <w:sz w:val="18"/>
                          <w:szCs w:val="18"/>
                        </w:rPr>
                        <w:t xml:space="preserve"> they do not practise unison. The term heterophony better describes what they do. </w:t>
                      </w:r>
                      <w:r>
                        <w:rPr>
                          <w:rFonts w:ascii="Arial Narrow" w:hAnsi="Arial Narrow"/>
                          <w:i/>
                          <w:iCs/>
                          <w:sz w:val="18"/>
                          <w:szCs w:val="18"/>
                        </w:rPr>
                        <w:t>[…]</w:t>
                      </w:r>
                      <w:r w:rsidRPr="00ED0140">
                        <w:rPr>
                          <w:rFonts w:ascii="Arial Narrow" w:hAnsi="Arial Narrow"/>
                          <w:i/>
                          <w:iCs/>
                          <w:sz w:val="18"/>
                          <w:szCs w:val="18"/>
                        </w:rPr>
                        <w:t xml:space="preserve"> Humpbacks do not repeat songs mechanically. As they sing, they add new twists to a song that give impulse for the tradition to continue </w:t>
                      </w:r>
                      <w:r>
                        <w:rPr>
                          <w:rFonts w:ascii="Arial Narrow" w:hAnsi="Arial Narrow"/>
                          <w:i/>
                          <w:iCs/>
                          <w:sz w:val="18"/>
                          <w:szCs w:val="18"/>
                        </w:rPr>
                        <w:t>[…]</w:t>
                      </w:r>
                      <w:r w:rsidRPr="00ED0140">
                        <w:rPr>
                          <w:rFonts w:ascii="Arial Narrow" w:hAnsi="Arial Narrow"/>
                          <w:i/>
                          <w:iCs/>
                          <w:sz w:val="18"/>
                          <w:szCs w:val="18"/>
                        </w:rPr>
                        <w:t xml:space="preserve"> </w:t>
                      </w:r>
                      <w:proofErr w:type="gramStart"/>
                      <w:r w:rsidRPr="00ED0140">
                        <w:rPr>
                          <w:rFonts w:ascii="Arial Narrow" w:hAnsi="Arial Narrow"/>
                          <w:i/>
                          <w:iCs/>
                          <w:sz w:val="18"/>
                          <w:szCs w:val="18"/>
                        </w:rPr>
                        <w:t>And</w:t>
                      </w:r>
                      <w:proofErr w:type="gramEnd"/>
                      <w:r w:rsidRPr="00ED0140">
                        <w:rPr>
                          <w:rFonts w:ascii="Arial Narrow" w:hAnsi="Arial Narrow"/>
                          <w:i/>
                          <w:iCs/>
                          <w:sz w:val="18"/>
                          <w:szCs w:val="18"/>
                        </w:rPr>
                        <w:t xml:space="preserve"> within generally accepted style constraints, individuals collaborate in shaping, year after year, the song on which other members of the group are also working. </w:t>
                      </w:r>
                      <w:r>
                        <w:rPr>
                          <w:rFonts w:ascii="Arial Narrow" w:hAnsi="Arial Narrow"/>
                          <w:i/>
                          <w:iCs/>
                          <w:sz w:val="18"/>
                          <w:szCs w:val="18"/>
                        </w:rPr>
                        <w:t>[…]</w:t>
                      </w:r>
                      <w:r w:rsidRPr="00ED0140">
                        <w:rPr>
                          <w:rFonts w:ascii="Arial Narrow" w:hAnsi="Arial Narrow"/>
                          <w:i/>
                          <w:iCs/>
                          <w:sz w:val="18"/>
                          <w:szCs w:val="18"/>
                        </w:rPr>
                        <w:t xml:space="preserve"> Among humpbacks we therefore see an oral tradition unfolding in its transformational, collective and participatory dimensions.</w:t>
                      </w:r>
                    </w:p>
                    <w:p w14:paraId="27C405E2" w14:textId="73183B1D" w:rsidR="002D2673" w:rsidRPr="00F4146D" w:rsidRDefault="002D2673" w:rsidP="008638B9">
                      <w:pPr>
                        <w:rPr>
                          <w:rFonts w:ascii="Arial Narrow" w:hAnsi="Arial Narrow"/>
                          <w:sz w:val="16"/>
                          <w:szCs w:val="16"/>
                        </w:rPr>
                      </w:pPr>
                      <w:proofErr w:type="spellStart"/>
                      <w:r w:rsidRPr="00F4146D">
                        <w:rPr>
                          <w:rFonts w:ascii="Arial Narrow" w:hAnsi="Arial Narrow"/>
                          <w:sz w:val="16"/>
                          <w:szCs w:val="16"/>
                        </w:rPr>
                        <w:t>Sorce</w:t>
                      </w:r>
                      <w:proofErr w:type="spellEnd"/>
                      <w:r w:rsidRPr="00F4146D">
                        <w:rPr>
                          <w:rFonts w:ascii="Arial Narrow" w:hAnsi="Arial Narrow"/>
                          <w:sz w:val="16"/>
                          <w:szCs w:val="16"/>
                        </w:rPr>
                        <w:t xml:space="preserve"> Keller, </w:t>
                      </w:r>
                      <w:r w:rsidRPr="00F4146D">
                        <w:rPr>
                          <w:rFonts w:ascii="Arial Narrow" w:hAnsi="Arial Narrow"/>
                          <w:sz w:val="16"/>
                          <w:szCs w:val="16"/>
                          <w:shd w:val="clear" w:color="auto" w:fill="FFFFFF"/>
                        </w:rPr>
                        <w:t>166-183 (</w:t>
                      </w:r>
                      <w:r w:rsidRPr="00F4146D">
                        <w:rPr>
                          <w:rFonts w:ascii="Arial Narrow" w:hAnsi="Arial Narrow"/>
                          <w:sz w:val="16"/>
                          <w:szCs w:val="16"/>
                        </w:rPr>
                        <w:t>pp. 172-173</w:t>
                      </w:r>
                      <w:r>
                        <w:rPr>
                          <w:rFonts w:ascii="Arial Narrow" w:hAnsi="Arial Narrow"/>
                          <w:sz w:val="16"/>
                          <w:szCs w:val="16"/>
                        </w:rPr>
                        <w:t>)</w:t>
                      </w:r>
                      <w:r w:rsidRPr="00F4146D">
                        <w:rPr>
                          <w:rFonts w:ascii="Arial Narrow" w:hAnsi="Arial Narrow"/>
                          <w:sz w:val="16"/>
                          <w:szCs w:val="16"/>
                        </w:rPr>
                        <w:t>.</w:t>
                      </w:r>
                    </w:p>
                  </w:txbxContent>
                </v:textbox>
                <w10:wrap type="square" anchorx="margin"/>
              </v:shape>
            </w:pict>
          </mc:Fallback>
        </mc:AlternateContent>
      </w:r>
      <w:r w:rsidR="008638B9">
        <w:rPr>
          <w:rFonts w:ascii="Arial Narrow" w:hAnsi="Arial Narrow"/>
          <w:sz w:val="24"/>
          <w:szCs w:val="24"/>
        </w:rPr>
        <w:t xml:space="preserve">And yet cetacean voices continue to reflect off underwater surfaces, continental shelves trembling ever so slightly under the vocal impact of thousands of whale meanings encoded in soundwaves. Clicking sounds identifying physical surroundings, squeaks conveying availability of food sources, social messages, names, things humans can barely imagine. What is meaningful to a sperm whale living in darkness, hunting squid six hundred metres below the ocean’s surface? Acoustic data flows into acoustically conditioned cetacean brains, forming a synthesis in sound and meaning. This is what is known of a species famous for its vocalisations and acoustic specialisms. Yet marine animals that we may not consider ‘hearing specialists’ are also affected by anthropogenic noise, </w:t>
      </w:r>
      <w:r w:rsidR="008638B9" w:rsidRPr="007A5439">
        <w:rPr>
          <w:rFonts w:ascii="Arial Narrow" w:hAnsi="Arial Narrow"/>
          <w:sz w:val="24"/>
          <w:szCs w:val="24"/>
        </w:rPr>
        <w:t>suffering from acoustic trauma.</w:t>
      </w:r>
      <w:r w:rsidR="008638B9" w:rsidRPr="007A5439">
        <w:rPr>
          <w:rStyle w:val="EndnoteReference"/>
          <w:rFonts w:ascii="Arial Narrow" w:hAnsi="Arial Narrow"/>
          <w:sz w:val="24"/>
          <w:szCs w:val="24"/>
        </w:rPr>
        <w:endnoteReference w:id="255"/>
      </w:r>
      <w:r w:rsidR="008638B9" w:rsidRPr="007A5439">
        <w:rPr>
          <w:rFonts w:ascii="Arial Narrow" w:hAnsi="Arial Narrow"/>
          <w:sz w:val="24"/>
          <w:szCs w:val="24"/>
        </w:rPr>
        <w:t xml:space="preserve"> No audible vocalisations are uttered by such earless, voiceless</w:t>
      </w:r>
      <w:r w:rsidR="008638B9">
        <w:rPr>
          <w:rFonts w:ascii="Arial Narrow" w:hAnsi="Arial Narrow"/>
          <w:sz w:val="24"/>
          <w:szCs w:val="24"/>
        </w:rPr>
        <w:t xml:space="preserve"> </w:t>
      </w:r>
      <w:r w:rsidR="008638B9" w:rsidRPr="007A5439">
        <w:rPr>
          <w:rFonts w:ascii="Arial Narrow" w:hAnsi="Arial Narrow"/>
          <w:sz w:val="24"/>
          <w:szCs w:val="24"/>
        </w:rPr>
        <w:t xml:space="preserve">jelly-forms, </w:t>
      </w:r>
      <w:r w:rsidR="008638B9">
        <w:rPr>
          <w:rFonts w:ascii="Arial Narrow" w:hAnsi="Arial Narrow"/>
          <w:sz w:val="24"/>
          <w:szCs w:val="24"/>
        </w:rPr>
        <w:t xml:space="preserve">by slender, silver bodies of small fish, </w:t>
      </w:r>
      <w:r w:rsidR="008638B9" w:rsidRPr="007A5439">
        <w:rPr>
          <w:rFonts w:ascii="Arial Narrow" w:hAnsi="Arial Narrow"/>
          <w:sz w:val="24"/>
          <w:szCs w:val="24"/>
        </w:rPr>
        <w:t xml:space="preserve">which </w:t>
      </w:r>
      <w:r w:rsidR="008638B9">
        <w:rPr>
          <w:rFonts w:ascii="Arial Narrow" w:hAnsi="Arial Narrow"/>
          <w:sz w:val="24"/>
          <w:szCs w:val="24"/>
        </w:rPr>
        <w:t>can lead to</w:t>
      </w:r>
      <w:r w:rsidR="008638B9" w:rsidRPr="007A5439">
        <w:rPr>
          <w:rFonts w:ascii="Arial Narrow" w:hAnsi="Arial Narrow"/>
          <w:sz w:val="24"/>
          <w:szCs w:val="24"/>
        </w:rPr>
        <w:t xml:space="preserve"> the assumption that </w:t>
      </w:r>
      <w:r w:rsidR="008638B9">
        <w:rPr>
          <w:rFonts w:ascii="Arial Narrow" w:hAnsi="Arial Narrow"/>
          <w:sz w:val="24"/>
          <w:szCs w:val="24"/>
        </w:rPr>
        <w:t xml:space="preserve">noise </w:t>
      </w:r>
      <w:r w:rsidR="008638B9" w:rsidRPr="007A5439">
        <w:rPr>
          <w:rFonts w:ascii="Arial Narrow" w:hAnsi="Arial Narrow"/>
          <w:sz w:val="24"/>
          <w:szCs w:val="24"/>
        </w:rPr>
        <w:t>is irrelevant to their existence. Unreceptive of truly nonhuman, non-mammalian ways of being acoustic, assumptions of muteness silence fish and marine invertebrates. Such cultural conceptions of noise and marine animals directly license ongoing noise pollution, providing space for yet more oil-drilling in the melting, ever more accessible Arctic corners of the ocean. They justify political struggles over territory, a new cold war against a backdrop of melting ice and nameless Arctic inhabitants, fuelled by carbon bombs and quenchless petro-appetite.</w:t>
      </w:r>
      <w:r w:rsidR="008638B9" w:rsidRPr="007A5439">
        <w:rPr>
          <w:rStyle w:val="EndnoteReference"/>
          <w:rFonts w:ascii="Arial Narrow" w:hAnsi="Arial Narrow"/>
          <w:sz w:val="24"/>
          <w:szCs w:val="24"/>
        </w:rPr>
        <w:endnoteReference w:id="256"/>
      </w:r>
      <w:r w:rsidR="008638B9" w:rsidRPr="007A5439">
        <w:rPr>
          <w:rFonts w:ascii="Arial Narrow" w:hAnsi="Arial Narrow"/>
          <w:sz w:val="24"/>
          <w:szCs w:val="24"/>
        </w:rPr>
        <w:t xml:space="preserve"> </w:t>
      </w:r>
      <w:r w:rsidR="008638B9">
        <w:rPr>
          <w:rFonts w:ascii="Arial Narrow" w:hAnsi="Arial Narrow"/>
          <w:sz w:val="24"/>
          <w:szCs w:val="24"/>
        </w:rPr>
        <w:t xml:space="preserve">Ice and patches of acoustic meaning disintegrate under the vibrations of drilling, floating apart. Worlds of bustling marine murmur and </w:t>
      </w:r>
      <w:r w:rsidR="008638B9">
        <w:rPr>
          <w:rFonts w:ascii="Arial Narrow" w:hAnsi="Arial Narrow"/>
          <w:sz w:val="24"/>
          <w:szCs w:val="24"/>
        </w:rPr>
        <w:lastRenderedPageBreak/>
        <w:t xml:space="preserve">indigenous ways of human life dissolve under the pressure, transformed into a foaming mass of nothingness. Becoming a true void, visually and acoustically, connections are severed, blended into a perpetual grey. </w:t>
      </w:r>
    </w:p>
    <w:p w14:paraId="28638135" w14:textId="77777777" w:rsidR="003406F1" w:rsidRDefault="003406F1" w:rsidP="003406F1">
      <w:pPr>
        <w:spacing w:after="0" w:line="360" w:lineRule="auto"/>
        <w:jc w:val="both"/>
        <w:rPr>
          <w:rFonts w:ascii="Arial Narrow" w:hAnsi="Arial Narrow"/>
          <w:sz w:val="24"/>
          <w:szCs w:val="24"/>
        </w:rPr>
      </w:pPr>
      <w:r w:rsidRPr="00B20B03">
        <w:rPr>
          <w:rFonts w:ascii="Arial Narrow" w:hAnsi="Arial Narrow"/>
          <w:noProof/>
          <w:sz w:val="24"/>
          <w:szCs w:val="24"/>
          <w:lang w:eastAsia="zh-CN"/>
        </w:rPr>
        <mc:AlternateContent>
          <mc:Choice Requires="wps">
            <w:drawing>
              <wp:anchor distT="45720" distB="45720" distL="114300" distR="114300" simplePos="0" relativeHeight="251761664" behindDoc="0" locked="0" layoutInCell="1" allowOverlap="1" wp14:anchorId="35C12218" wp14:editId="6C04875D">
                <wp:simplePos x="0" y="0"/>
                <wp:positionH relativeFrom="page">
                  <wp:posOffset>5984255</wp:posOffset>
                </wp:positionH>
                <wp:positionV relativeFrom="paragraph">
                  <wp:posOffset>916778</wp:posOffset>
                </wp:positionV>
                <wp:extent cx="1362710" cy="1404620"/>
                <wp:effectExtent l="0" t="0" r="8890" b="63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04620"/>
                        </a:xfrm>
                        <a:prstGeom prst="rect">
                          <a:avLst/>
                        </a:prstGeom>
                        <a:solidFill>
                          <a:srgbClr val="FFFFFF"/>
                        </a:solidFill>
                        <a:ln w="9525">
                          <a:noFill/>
                          <a:miter lim="800000"/>
                          <a:headEnd/>
                          <a:tailEnd/>
                        </a:ln>
                      </wps:spPr>
                      <wps:txbx>
                        <w:txbxContent>
                          <w:p w14:paraId="19D47F9C" w14:textId="7F17D890" w:rsidR="002D2673" w:rsidRPr="00ED0140" w:rsidRDefault="002D2673" w:rsidP="00146142">
                            <w:pPr>
                              <w:rPr>
                                <w:rFonts w:ascii="Arial Narrow" w:hAnsi="Arial Narrow"/>
                                <w:sz w:val="18"/>
                                <w:szCs w:val="18"/>
                              </w:rPr>
                            </w:pPr>
                            <w:r w:rsidRPr="00ED0140">
                              <w:rPr>
                                <w:rFonts w:ascii="Arial Narrow" w:hAnsi="Arial Narrow"/>
                                <w:i/>
                                <w:iCs/>
                                <w:sz w:val="18"/>
                                <w:szCs w:val="18"/>
                              </w:rPr>
                              <w:t xml:space="preserve">This is the ear versus the body syndrome—the myth that the effects of sound can be measured from simply what enters the ear. It is probably a near relative, if not an actual descendant, of the classical mind/body split syndrome, since the ear seems more related to the mind than to the body for most people. This syndrome ignores the fundamental fact that sound is first and foremost a physical vibration that affects the whole body. For instance, the body contains many enclosed spaces or cavities which can resonate sympathetically to vibration, each at its own frequency. In addition, and more importantly, the body reacts to noise as it does to any stressor, an age-old reaction that associates loud noise with potential danger. </w:t>
                            </w:r>
                            <w:r>
                              <w:rPr>
                                <w:rFonts w:ascii="Arial Narrow" w:hAnsi="Arial Narrow"/>
                                <w:i/>
                                <w:iCs/>
                                <w:sz w:val="18"/>
                                <w:szCs w:val="18"/>
                              </w:rPr>
                              <w:t>[…]</w:t>
                            </w:r>
                            <w:r w:rsidRPr="00ED0140">
                              <w:rPr>
                                <w:rFonts w:ascii="Arial Narrow" w:hAnsi="Arial Narrow"/>
                                <w:i/>
                                <w:iCs/>
                                <w:sz w:val="18"/>
                                <w:szCs w:val="18"/>
                              </w:rPr>
                              <w:t xml:space="preserve"> Changes in breathing rate, muscle tension, and skin resistance also occur. What the mind may rationalize or deny, the body expresses.</w:t>
                            </w:r>
                          </w:p>
                          <w:p w14:paraId="08303D98" w14:textId="77777777" w:rsidR="002D2673" w:rsidRPr="00075B58" w:rsidRDefault="002D2673" w:rsidP="008638B9">
                            <w:pPr>
                              <w:rPr>
                                <w:rFonts w:ascii="Arial Narrow" w:hAnsi="Arial Narrow"/>
                                <w:sz w:val="16"/>
                                <w:szCs w:val="16"/>
                              </w:rPr>
                            </w:pPr>
                            <w:r w:rsidRPr="00075B58">
                              <w:rPr>
                                <w:rFonts w:ascii="Arial Narrow" w:hAnsi="Arial Narrow"/>
                                <w:sz w:val="16"/>
                                <w:szCs w:val="16"/>
                              </w:rPr>
                              <w:t>Barry</w:t>
                            </w:r>
                            <w:r>
                              <w:rPr>
                                <w:rFonts w:ascii="Arial Narrow" w:hAnsi="Arial Narrow"/>
                                <w:sz w:val="16"/>
                                <w:szCs w:val="16"/>
                              </w:rPr>
                              <w:t xml:space="preserve"> Truax</w:t>
                            </w:r>
                            <w:r w:rsidRPr="00075B58">
                              <w:rPr>
                                <w:rFonts w:ascii="Arial Narrow" w:hAnsi="Arial Narrow"/>
                                <w:sz w:val="16"/>
                                <w:szCs w:val="16"/>
                              </w:rPr>
                              <w:t xml:space="preserve">, </w:t>
                            </w:r>
                            <w:r w:rsidRPr="00075B58">
                              <w:rPr>
                                <w:rFonts w:ascii="Arial Narrow" w:hAnsi="Arial Narrow"/>
                                <w:i/>
                                <w:iCs/>
                                <w:sz w:val="16"/>
                                <w:szCs w:val="16"/>
                              </w:rPr>
                              <w:t>Acoustic Communication</w:t>
                            </w:r>
                            <w:r w:rsidRPr="00075B58">
                              <w:rPr>
                                <w:rFonts w:ascii="Arial Narrow" w:hAnsi="Arial Narrow"/>
                                <w:sz w:val="16"/>
                                <w:szCs w:val="16"/>
                              </w:rPr>
                              <w:t xml:space="preserve"> (Norwood: Ablex Publishing Corporation, 1984), p. </w:t>
                            </w:r>
                            <w:r>
                              <w:rPr>
                                <w:rFonts w:ascii="Arial Narrow" w:hAnsi="Arial Narrow"/>
                                <w:sz w:val="16"/>
                                <w:szCs w:val="16"/>
                              </w:rPr>
                              <w:t>8</w:t>
                            </w:r>
                            <w:r w:rsidRPr="00075B58">
                              <w:rPr>
                                <w:rFonts w:ascii="Arial Narrow" w:hAnsi="Arial Narrow"/>
                                <w:sz w:val="16"/>
                                <w:szCs w:val="1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12218" id="_x0000_s1134" type="#_x0000_t202" style="position:absolute;left:0;text-align:left;margin-left:471.2pt;margin-top:72.2pt;width:107.3pt;height:110.6pt;z-index:2517616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p6JQIAACc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C/mlGjW&#10;o0jPYvTkA4wkD/wMxpWY9mQw0Y94jDrHXp15BP7TEQ2bjumduLcWhk6wBuvLws3k6uqE4wJIPXyB&#10;Bp9hew8RaGxtH8hDOgiio07HizahFB6efL/IbzIMcYxlRVos8qhewsrzdWOd/ySgJ2FRUYviR3h2&#10;eHQ+lMPKc0p4zYGSzVYqFTd2V2+UJQeGRtnGETt4laY0GSp6O8/nEVlDuB891EuPRlayr+gyDWOy&#10;VqDjo25iimdSTWusROkTP4GSiRw/1mOUIkuXZ+JraI5ImYXJufjTcNGB/U3JgK6tqPu1Z1ZQoj5r&#10;pP02K4pg87gp5jfIEbHXkfo6wjRHqIp6SqblxsevEQkx9yjPVkbigo5TJaei0Y2Rz9PPCXa/3ses&#10;P/97/QIAAP//AwBQSwMEFAAGAAgAAAAhANU9oCLgAAAADAEAAA8AAABkcnMvZG93bnJldi54bWxM&#10;j81OwzAQhO9IvIO1SL1Rp20SIMSpKiouHJAoSHB0400cEf/IdtPw9mxPcNvRfJqdqbezGdmEIQ7O&#10;ClgtM2BoW6cG2wv4eH++vQcWk7RKjs6igB+MsG2ur2pZKXe2bzgdUs8oxMZKCtAp+Yrz2Go0Mi6d&#10;R0te54KRiWTouQryTOFm5OssK7mRg6UPWnp80th+H05GwKfRg9qH169OjdP+pdsVfg5eiMXNvHsE&#10;lnBOfzBc6lN1aKjT0Z2simwU8JCvc0LJyHM6LsSquKN5RwGbsiiBNzX/P6L5BQAA//8DAFBLAQIt&#10;ABQABgAIAAAAIQC2gziS/gAAAOEBAAATAAAAAAAAAAAAAAAAAAAAAABbQ29udGVudF9UeXBlc10u&#10;eG1sUEsBAi0AFAAGAAgAAAAhADj9If/WAAAAlAEAAAsAAAAAAAAAAAAAAAAALwEAAF9yZWxzLy5y&#10;ZWxzUEsBAi0AFAAGAAgAAAAhAFGFqnolAgAAJwQAAA4AAAAAAAAAAAAAAAAALgIAAGRycy9lMm9E&#10;b2MueG1sUEsBAi0AFAAGAAgAAAAhANU9oCLgAAAADAEAAA8AAAAAAAAAAAAAAAAAfwQAAGRycy9k&#10;b3ducmV2LnhtbFBLBQYAAAAABAAEAPMAAACMBQAAAAA=&#10;" stroked="f">
                <v:textbox style="mso-fit-shape-to-text:t">
                  <w:txbxContent>
                    <w:p w14:paraId="19D47F9C" w14:textId="7F17D890" w:rsidR="002D2673" w:rsidRPr="00ED0140" w:rsidRDefault="002D2673" w:rsidP="00146142">
                      <w:pPr>
                        <w:rPr>
                          <w:rFonts w:ascii="Arial Narrow" w:hAnsi="Arial Narrow"/>
                          <w:sz w:val="18"/>
                          <w:szCs w:val="18"/>
                        </w:rPr>
                      </w:pPr>
                      <w:r w:rsidRPr="00ED0140">
                        <w:rPr>
                          <w:rFonts w:ascii="Arial Narrow" w:hAnsi="Arial Narrow"/>
                          <w:i/>
                          <w:iCs/>
                          <w:sz w:val="18"/>
                          <w:szCs w:val="18"/>
                        </w:rPr>
                        <w:t xml:space="preserve">This is the ear versus the body syndrome—the myth that the effects of sound can be measured from simply what enters the ear. It is probably a near relative, if not an actual descendant, of the classical mind/body split syndrome, since the ear seems more related to the mind than to the body for most people. This syndrome ignores the fundamental fact that sound is first and foremost a physical vibration that affects the whole body. For instance, the body contains many enclosed spaces or cavities which can resonate sympathetically to vibration, each at its own frequency. In addition, and more importantly, the body reacts to noise as it does to any stressor, an age-old reaction that associates loud noise with potential danger. </w:t>
                      </w:r>
                      <w:r>
                        <w:rPr>
                          <w:rFonts w:ascii="Arial Narrow" w:hAnsi="Arial Narrow"/>
                          <w:i/>
                          <w:iCs/>
                          <w:sz w:val="18"/>
                          <w:szCs w:val="18"/>
                        </w:rPr>
                        <w:t>[…]</w:t>
                      </w:r>
                      <w:r w:rsidRPr="00ED0140">
                        <w:rPr>
                          <w:rFonts w:ascii="Arial Narrow" w:hAnsi="Arial Narrow"/>
                          <w:i/>
                          <w:iCs/>
                          <w:sz w:val="18"/>
                          <w:szCs w:val="18"/>
                        </w:rPr>
                        <w:t xml:space="preserve"> Changes in breathing rate, muscle tension, and skin resistance also occur. What the mind may rationalize or deny, the body expresses.</w:t>
                      </w:r>
                    </w:p>
                    <w:p w14:paraId="08303D98" w14:textId="77777777" w:rsidR="002D2673" w:rsidRPr="00075B58" w:rsidRDefault="002D2673" w:rsidP="008638B9">
                      <w:pPr>
                        <w:rPr>
                          <w:rFonts w:ascii="Arial Narrow" w:hAnsi="Arial Narrow"/>
                          <w:sz w:val="16"/>
                          <w:szCs w:val="16"/>
                        </w:rPr>
                      </w:pPr>
                      <w:r w:rsidRPr="00075B58">
                        <w:rPr>
                          <w:rFonts w:ascii="Arial Narrow" w:hAnsi="Arial Narrow"/>
                          <w:sz w:val="16"/>
                          <w:szCs w:val="16"/>
                        </w:rPr>
                        <w:t>Barry</w:t>
                      </w:r>
                      <w:r>
                        <w:rPr>
                          <w:rFonts w:ascii="Arial Narrow" w:hAnsi="Arial Narrow"/>
                          <w:sz w:val="16"/>
                          <w:szCs w:val="16"/>
                        </w:rPr>
                        <w:t xml:space="preserve"> </w:t>
                      </w:r>
                      <w:proofErr w:type="spellStart"/>
                      <w:r>
                        <w:rPr>
                          <w:rFonts w:ascii="Arial Narrow" w:hAnsi="Arial Narrow"/>
                          <w:sz w:val="16"/>
                          <w:szCs w:val="16"/>
                        </w:rPr>
                        <w:t>Truax</w:t>
                      </w:r>
                      <w:proofErr w:type="spellEnd"/>
                      <w:r w:rsidRPr="00075B58">
                        <w:rPr>
                          <w:rFonts w:ascii="Arial Narrow" w:hAnsi="Arial Narrow"/>
                          <w:sz w:val="16"/>
                          <w:szCs w:val="16"/>
                        </w:rPr>
                        <w:t xml:space="preserve">, </w:t>
                      </w:r>
                      <w:r w:rsidRPr="00075B58">
                        <w:rPr>
                          <w:rFonts w:ascii="Arial Narrow" w:hAnsi="Arial Narrow"/>
                          <w:i/>
                          <w:iCs/>
                          <w:sz w:val="16"/>
                          <w:szCs w:val="16"/>
                        </w:rPr>
                        <w:t>Acoustic Communication</w:t>
                      </w:r>
                      <w:r w:rsidRPr="00075B58">
                        <w:rPr>
                          <w:rFonts w:ascii="Arial Narrow" w:hAnsi="Arial Narrow"/>
                          <w:sz w:val="16"/>
                          <w:szCs w:val="16"/>
                        </w:rPr>
                        <w:t xml:space="preserve"> (Norwood: </w:t>
                      </w:r>
                      <w:proofErr w:type="spellStart"/>
                      <w:r w:rsidRPr="00075B58">
                        <w:rPr>
                          <w:rFonts w:ascii="Arial Narrow" w:hAnsi="Arial Narrow"/>
                          <w:sz w:val="16"/>
                          <w:szCs w:val="16"/>
                        </w:rPr>
                        <w:t>Ablex</w:t>
                      </w:r>
                      <w:proofErr w:type="spellEnd"/>
                      <w:r w:rsidRPr="00075B58">
                        <w:rPr>
                          <w:rFonts w:ascii="Arial Narrow" w:hAnsi="Arial Narrow"/>
                          <w:sz w:val="16"/>
                          <w:szCs w:val="16"/>
                        </w:rPr>
                        <w:t xml:space="preserve"> Publishing Corporation, 1984), p. </w:t>
                      </w:r>
                      <w:r>
                        <w:rPr>
                          <w:rFonts w:ascii="Arial Narrow" w:hAnsi="Arial Narrow"/>
                          <w:sz w:val="16"/>
                          <w:szCs w:val="16"/>
                        </w:rPr>
                        <w:t>8</w:t>
                      </w:r>
                      <w:r w:rsidRPr="00075B58">
                        <w:rPr>
                          <w:rFonts w:ascii="Arial Narrow" w:hAnsi="Arial Narrow"/>
                          <w:sz w:val="16"/>
                          <w:szCs w:val="16"/>
                        </w:rPr>
                        <w:t>9.</w:t>
                      </w:r>
                    </w:p>
                  </w:txbxContent>
                </v:textbox>
                <w10:wrap type="square" anchorx="page"/>
              </v:shape>
            </w:pict>
          </mc:Fallback>
        </mc:AlternateContent>
      </w:r>
      <w:r w:rsidR="008638B9" w:rsidRPr="00097068">
        <w:rPr>
          <w:rFonts w:ascii="Arial Narrow" w:hAnsi="Arial Narrow"/>
          <w:noProof/>
          <w:sz w:val="24"/>
          <w:szCs w:val="24"/>
          <w:lang w:eastAsia="zh-CN"/>
        </w:rPr>
        <mc:AlternateContent>
          <mc:Choice Requires="wps">
            <w:drawing>
              <wp:anchor distT="45720" distB="45720" distL="114300" distR="114300" simplePos="0" relativeHeight="251740160" behindDoc="0" locked="0" layoutInCell="1" allowOverlap="1" wp14:anchorId="63592DDC" wp14:editId="3BD7C36A">
                <wp:simplePos x="0" y="0"/>
                <wp:positionH relativeFrom="column">
                  <wp:posOffset>-1579742</wp:posOffset>
                </wp:positionH>
                <wp:positionV relativeFrom="paragraph">
                  <wp:posOffset>4392627</wp:posOffset>
                </wp:positionV>
                <wp:extent cx="1282700" cy="1404620"/>
                <wp:effectExtent l="0" t="0" r="0" b="190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04620"/>
                        </a:xfrm>
                        <a:prstGeom prst="rect">
                          <a:avLst/>
                        </a:prstGeom>
                        <a:solidFill>
                          <a:srgbClr val="FFFFFF"/>
                        </a:solidFill>
                        <a:ln w="9525">
                          <a:noFill/>
                          <a:miter lim="800000"/>
                          <a:headEnd/>
                          <a:tailEnd/>
                        </a:ln>
                      </wps:spPr>
                      <wps:txbx>
                        <w:txbxContent>
                          <w:p w14:paraId="11744AB3" w14:textId="77777777" w:rsidR="002D2673" w:rsidRPr="00097068" w:rsidRDefault="002D2673" w:rsidP="008638B9">
                            <w:pPr>
                              <w:rPr>
                                <w:rFonts w:ascii="Arial Narrow" w:hAnsi="Arial Narrow"/>
                                <w:i/>
                                <w:iCs/>
                                <w:sz w:val="18"/>
                                <w:szCs w:val="18"/>
                              </w:rPr>
                            </w:pPr>
                            <w:r w:rsidRPr="00097068">
                              <w:rPr>
                                <w:rFonts w:ascii="Arial Narrow" w:hAnsi="Arial Narrow"/>
                                <w:i/>
                                <w:iCs/>
                                <w:sz w:val="18"/>
                                <w:szCs w:val="18"/>
                              </w:rPr>
                              <w:t>Epithelium: a continuous layer of protective cells, lining the outer surfaces of blood vessels and organs, as well as the inner surfaces of cavities in internal organs. Some epithelial cells play a role in sensory reception, such as in the 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92DDC" id="_x0000_s1135" type="#_x0000_t202" style="position:absolute;left:0;text-align:left;margin-left:-124.4pt;margin-top:345.9pt;width:101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K4JQIAACcEAAAOAAAAZHJzL2Uyb0RvYy54bWysU9uO2yAQfa/Uf0C8N3YsZ3djxVlts01V&#10;aXuRdvsBGOMYFRgKJHb69R1wkkbbt6o8IGCGw8w5h9X9qBU5COclmJrOZzklwnBopdnV9PvL9t0d&#10;JT4w0zIFRtT0KDy9X799sxpsJQroQbXCEQQxvhpsTfsQbJVlnvdCMz8DKwwGO3CaBdy6XdY6NiC6&#10;VlmR5zfZAK61DrjwHk8fpyBdJ/yuEzx87TovAlE1xdpCml2amzhn6xWrdo7ZXvJTGewfqtBMGnz0&#10;AvXIAiN7J/+C0pI78NCFGQedQddJLlIP2M08f9XNc8+sSL0gOd5eaPL/D5Z/OXxzRLY1LcqSEsM0&#10;ivQixkDew0iKyM9gfYVpzxYTw4jHqHPq1dsn4D88MbDpmdmJB+dg6AVrsb55vJldXZ1wfARphs/Q&#10;4jNsHyABjZ3TkTykgyA66nS8aBNL4fHJ4q64zTHEMTYv8/KmSOplrDpft86HjwI0iYuaOhQ/wbPD&#10;kw+xHFadU+JrHpRst1KptHG7ZqMcOTA0yjaN1MGrNGXIUNPlolgkZAPxfvKQlgGNrKSu6V0ex2St&#10;SMcH06aUwKSa1liJMid+IiUTOWFsxiTFPF+eiW+gPSJlDibn4k/DRQ/uFyUDuram/ueeOUGJ+mSQ&#10;9uW8LKPN06Zc3CJHxF1HmusIMxyhahoomZabkL5GIsQ+oDxbmYiLOk6VnIpGNyY+Tz8n2v16n7L+&#10;/O/1bwAAAP//AwBQSwMEFAAGAAgAAAAhAGjngufhAAAADAEAAA8AAABkcnMvZG93bnJldi54bWxM&#10;j81OwzAQhO9IvIO1SNxSJ6VEbZpNVVFx4YBEQaJHN3biiPhHtpuGt2c5wW1WM5r5tt7NZmSTCnFw&#10;FqFY5MCUbZ0cbI/w8f6crYHFJKwUo7MK4VtF2DW3N7WopLvaNzUdU8+oxMZKIOiUfMV5bLUyIi6c&#10;V5a8zgUjEp2h5zKIK5WbkS/zvORGDJYWtPDqSav263gxCJ9GD/IQXk+dHKfDS7d/9HPwiPd3834L&#10;LKk5/YXhF5/QoSGms7tYGdmIkC1Xa2JPCOWmIEGRbFWSOCNsiocceFPz/080PwAAAP//AwBQSwEC&#10;LQAUAAYACAAAACEAtoM4kv4AAADhAQAAEwAAAAAAAAAAAAAAAAAAAAAAW0NvbnRlbnRfVHlwZXNd&#10;LnhtbFBLAQItABQABgAIAAAAIQA4/SH/1gAAAJQBAAALAAAAAAAAAAAAAAAAAC8BAABfcmVscy8u&#10;cmVsc1BLAQItABQABgAIAAAAIQCml2K4JQIAACcEAAAOAAAAAAAAAAAAAAAAAC4CAABkcnMvZTJv&#10;RG9jLnhtbFBLAQItABQABgAIAAAAIQBo54Ln4QAAAAwBAAAPAAAAAAAAAAAAAAAAAH8EAABkcnMv&#10;ZG93bnJldi54bWxQSwUGAAAAAAQABADzAAAAjQUAAAAA&#10;" stroked="f">
                <v:textbox style="mso-fit-shape-to-text:t">
                  <w:txbxContent>
                    <w:p w14:paraId="11744AB3" w14:textId="77777777" w:rsidR="002D2673" w:rsidRPr="00097068" w:rsidRDefault="002D2673" w:rsidP="008638B9">
                      <w:pPr>
                        <w:rPr>
                          <w:rFonts w:ascii="Arial Narrow" w:hAnsi="Arial Narrow"/>
                          <w:i/>
                          <w:iCs/>
                          <w:sz w:val="18"/>
                          <w:szCs w:val="18"/>
                        </w:rPr>
                      </w:pPr>
                      <w:r w:rsidRPr="00097068">
                        <w:rPr>
                          <w:rFonts w:ascii="Arial Narrow" w:hAnsi="Arial Narrow"/>
                          <w:i/>
                          <w:iCs/>
                          <w:sz w:val="18"/>
                          <w:szCs w:val="18"/>
                        </w:rPr>
                        <w:t>Epithelium: a continuous layer of protective cells, lining the outer surfaces of blood vessels and organs, as well as the inner surfaces of cavities in internal organs. Some epithelial cells play a role in sensory reception, such as in the ear.</w:t>
                      </w:r>
                    </w:p>
                  </w:txbxContent>
                </v:textbox>
                <w10:wrap type="square"/>
              </v:shape>
            </w:pict>
          </mc:Fallback>
        </mc:AlternateContent>
      </w:r>
    </w:p>
    <w:p w14:paraId="30257652" w14:textId="3449FE4B" w:rsidR="008638B9" w:rsidRDefault="008638B9" w:rsidP="003406F1">
      <w:pPr>
        <w:spacing w:after="0" w:line="360" w:lineRule="auto"/>
        <w:jc w:val="both"/>
        <w:rPr>
          <w:rStyle w:val="Emphasis"/>
          <w:rFonts w:ascii="Arial Narrow" w:hAnsi="Arial Narrow" w:cs="Arial"/>
          <w:i w:val="0"/>
          <w:iCs w:val="0"/>
          <w:sz w:val="24"/>
          <w:szCs w:val="24"/>
          <w:shd w:val="clear" w:color="auto" w:fill="FFFFFF"/>
        </w:rPr>
      </w:pPr>
      <w:r>
        <w:rPr>
          <w:rFonts w:ascii="Arial Narrow" w:hAnsi="Arial Narrow"/>
          <w:sz w:val="24"/>
          <w:szCs w:val="24"/>
        </w:rPr>
        <w:t>In a melting and acoustically disturbed ocean, it is not just polar bears who end up bobbing among the pieces of an ecosystem. Holding on to a final patch of sea ice suspended in a dark and inhospitable ocean, the sea wind ruffles the bear’s white fur, enters ears, claws scraping the last foundations of solidity. But within that deep mass of liquid darkness dwell creatures whose very bodies are disintegrating under the pressure of</w:t>
      </w:r>
      <w:r w:rsidRPr="00FA6107">
        <w:rPr>
          <w:rFonts w:ascii="Arial Narrow" w:hAnsi="Arial Narrow"/>
          <w:sz w:val="24"/>
          <w:szCs w:val="24"/>
        </w:rPr>
        <w:t xml:space="preserve"> anthropogenic noise pollution. Damage on sensory cells in fish-ears muffles hearing, </w:t>
      </w:r>
      <w:r>
        <w:rPr>
          <w:rFonts w:ascii="Arial Narrow" w:hAnsi="Arial Narrow"/>
          <w:sz w:val="24"/>
          <w:szCs w:val="24"/>
        </w:rPr>
        <w:t>numbing acoustic lives and</w:t>
      </w:r>
      <w:r w:rsidRPr="00FA6107">
        <w:rPr>
          <w:rFonts w:ascii="Arial Narrow" w:hAnsi="Arial Narrow"/>
          <w:sz w:val="24"/>
          <w:szCs w:val="24"/>
        </w:rPr>
        <w:t xml:space="preserve"> alienating individuals from their communities.</w:t>
      </w:r>
      <w:r w:rsidRPr="00FA6107">
        <w:rPr>
          <w:rStyle w:val="EndnoteReference"/>
          <w:rFonts w:ascii="Arial Narrow" w:hAnsi="Arial Narrow"/>
          <w:sz w:val="24"/>
          <w:szCs w:val="24"/>
        </w:rPr>
        <w:endnoteReference w:id="257"/>
      </w:r>
      <w:r w:rsidRPr="00FA6107">
        <w:rPr>
          <w:rFonts w:ascii="Arial Narrow" w:hAnsi="Arial Narrow"/>
          <w:sz w:val="24"/>
          <w:szCs w:val="24"/>
        </w:rPr>
        <w:t xml:space="preserve"> </w:t>
      </w:r>
      <w:r>
        <w:rPr>
          <w:rFonts w:ascii="Arial Narrow" w:hAnsi="Arial Narrow"/>
          <w:sz w:val="24"/>
          <w:szCs w:val="24"/>
        </w:rPr>
        <w:t xml:space="preserve">Similarly, shipping noise vibrates through the soft body </w:t>
      </w:r>
      <w:r>
        <w:rPr>
          <w:rFonts w:ascii="Arial Narrow" w:hAnsi="Arial Narrow" w:cs="Arial"/>
          <w:sz w:val="24"/>
          <w:szCs w:val="24"/>
          <w:shd w:val="clear" w:color="auto" w:fill="FFFFFF"/>
        </w:rPr>
        <w:t>of a</w:t>
      </w:r>
      <w:r w:rsidRPr="00BE7A35">
        <w:rPr>
          <w:rFonts w:ascii="Arial Narrow" w:hAnsi="Arial Narrow" w:cs="Arial"/>
          <w:i/>
          <w:iCs/>
          <w:sz w:val="24"/>
          <w:szCs w:val="24"/>
          <w:shd w:val="clear" w:color="auto" w:fill="FFFFFF"/>
        </w:rPr>
        <w:t xml:space="preserve"> </w:t>
      </w:r>
      <w:proofErr w:type="spellStart"/>
      <w:r w:rsidRPr="00BE7A35">
        <w:rPr>
          <w:rFonts w:ascii="Arial Narrow" w:hAnsi="Arial Narrow" w:cs="Arial"/>
          <w:i/>
          <w:iCs/>
          <w:sz w:val="24"/>
          <w:szCs w:val="24"/>
          <w:shd w:val="clear" w:color="auto" w:fill="FFFFFF"/>
        </w:rPr>
        <w:t>Cotylorhiza</w:t>
      </w:r>
      <w:proofErr w:type="spellEnd"/>
      <w:r w:rsidRPr="00BE7A35">
        <w:rPr>
          <w:rFonts w:ascii="Arial Narrow" w:hAnsi="Arial Narrow" w:cs="Arial"/>
          <w:sz w:val="24"/>
          <w:szCs w:val="24"/>
          <w:shd w:val="clear" w:color="auto" w:fill="FFFFFF"/>
        </w:rPr>
        <w:t> </w:t>
      </w:r>
      <w:proofErr w:type="spellStart"/>
      <w:r w:rsidRPr="00BE7A35">
        <w:rPr>
          <w:rStyle w:val="Emphasis"/>
          <w:rFonts w:ascii="Arial Narrow" w:hAnsi="Arial Narrow" w:cs="Arial"/>
          <w:sz w:val="24"/>
          <w:szCs w:val="24"/>
          <w:shd w:val="clear" w:color="auto" w:fill="FFFFFF"/>
        </w:rPr>
        <w:t>tuberculata</w:t>
      </w:r>
      <w:proofErr w:type="spellEnd"/>
      <w:r>
        <w:rPr>
          <w:rStyle w:val="Emphasis"/>
          <w:rFonts w:ascii="Arial Narrow" w:hAnsi="Arial Narrow" w:cs="Arial"/>
          <w:sz w:val="24"/>
          <w:szCs w:val="24"/>
          <w:shd w:val="clear" w:color="auto" w:fill="FFFFFF"/>
        </w:rPr>
        <w:t xml:space="preserve"> </w:t>
      </w:r>
      <w:r w:rsidRPr="0087210F">
        <w:rPr>
          <w:rStyle w:val="Emphasis"/>
          <w:rFonts w:ascii="Arial Narrow" w:hAnsi="Arial Narrow" w:cs="Arial"/>
          <w:i w:val="0"/>
          <w:iCs w:val="0"/>
          <w:sz w:val="24"/>
          <w:szCs w:val="24"/>
          <w:shd w:val="clear" w:color="auto" w:fill="FFFFFF"/>
        </w:rPr>
        <w:t>jellyfish, transparent tissue trembling under the impact, slowly crumbling under the pressure. The orange-yellow top of body culminates in a buoyant spherical head, granting the animal their nickname of ‘fried egg jellyfish.’ The dotted lower body is dazzlingly colourful, with blue and white specks pulsing, driving the liquid body forward. Connections within the round statocyst organ at the centre of the body, used for balancing and sensing, slowly disintegrate on soundwaves, impairing sensory epithelium. Significant hair cell extrusion, even complete loss, occurs after continued sound exposure in a mere matter of days.</w:t>
      </w:r>
      <w:r w:rsidRPr="0087210F">
        <w:rPr>
          <w:rStyle w:val="EndnoteReference"/>
          <w:rFonts w:ascii="Arial Narrow" w:hAnsi="Arial Narrow" w:cs="Arial"/>
          <w:i/>
          <w:iCs/>
          <w:sz w:val="24"/>
          <w:szCs w:val="24"/>
          <w:shd w:val="clear" w:color="auto" w:fill="FFFFFF"/>
        </w:rPr>
        <w:endnoteReference w:id="258"/>
      </w:r>
      <w:r w:rsidRPr="0087210F">
        <w:rPr>
          <w:rStyle w:val="Emphasis"/>
          <w:rFonts w:ascii="Arial Narrow" w:hAnsi="Arial Narrow" w:cs="Arial"/>
          <w:i w:val="0"/>
          <w:iCs w:val="0"/>
          <w:sz w:val="24"/>
          <w:szCs w:val="24"/>
          <w:shd w:val="clear" w:color="auto" w:fill="FFFFFF"/>
        </w:rPr>
        <w:t xml:space="preserve"> Ultrastructural images show the sensory epithelium of healthy </w:t>
      </w:r>
      <w:proofErr w:type="spellStart"/>
      <w:r w:rsidRPr="0087210F">
        <w:rPr>
          <w:rFonts w:ascii="Arial Narrow" w:hAnsi="Arial Narrow" w:cs="Arial"/>
          <w:i/>
          <w:iCs/>
          <w:sz w:val="24"/>
          <w:szCs w:val="24"/>
          <w:shd w:val="clear" w:color="auto" w:fill="FFFFFF"/>
        </w:rPr>
        <w:t>Cotylorhiza</w:t>
      </w:r>
      <w:proofErr w:type="spellEnd"/>
      <w:r w:rsidRPr="0087210F">
        <w:rPr>
          <w:rFonts w:ascii="Arial Narrow" w:hAnsi="Arial Narrow" w:cs="Arial"/>
          <w:i/>
          <w:iCs/>
          <w:sz w:val="24"/>
          <w:szCs w:val="24"/>
          <w:shd w:val="clear" w:color="auto" w:fill="FFFFFF"/>
        </w:rPr>
        <w:t> </w:t>
      </w:r>
      <w:proofErr w:type="spellStart"/>
      <w:r w:rsidRPr="0087210F">
        <w:rPr>
          <w:rStyle w:val="Emphasis"/>
          <w:rFonts w:ascii="Arial Narrow" w:hAnsi="Arial Narrow" w:cs="Arial"/>
          <w:sz w:val="24"/>
          <w:szCs w:val="24"/>
          <w:shd w:val="clear" w:color="auto" w:fill="FFFFFF"/>
        </w:rPr>
        <w:t>tuberculata</w:t>
      </w:r>
      <w:proofErr w:type="spellEnd"/>
      <w:r w:rsidRPr="0087210F">
        <w:rPr>
          <w:rStyle w:val="Emphasis"/>
          <w:rFonts w:ascii="Arial Narrow" w:hAnsi="Arial Narrow" w:cs="Arial"/>
          <w:i w:val="0"/>
          <w:iCs w:val="0"/>
          <w:sz w:val="24"/>
          <w:szCs w:val="24"/>
          <w:shd w:val="clear" w:color="auto" w:fill="FFFFFF"/>
        </w:rPr>
        <w:t xml:space="preserve"> as a rugged skin covered in innumerable wires connecting to asterisk-shaped, coral-like and hairlike skin structures. Healthy tissue is a bustling assemblage of intricate interconnection, hairy chaos constituting jellyfish sense. Similar images of jellies exposed to noise pollution show an impoverished landscape, white hairs thinning, significant portions absent, exposing a bare background. Uneven grey skin emerges unprotected, little asterisk-structures coming loose, hovering, floating away on a current of severed meaning. Holes </w:t>
      </w:r>
      <w:r w:rsidRPr="0087210F">
        <w:rPr>
          <w:rStyle w:val="Emphasis"/>
          <w:rFonts w:ascii="Arial Narrow" w:hAnsi="Arial Narrow" w:cs="Arial"/>
          <w:i w:val="0"/>
          <w:iCs w:val="0"/>
          <w:sz w:val="24"/>
          <w:szCs w:val="24"/>
          <w:shd w:val="clear" w:color="auto" w:fill="FFFFFF"/>
        </w:rPr>
        <w:lastRenderedPageBreak/>
        <w:t>emerge in tissue where hair cells have been extruded, scars etched in skin. Finally, a porous grey tissue is all that is left, numbed and featureless.</w:t>
      </w:r>
      <w:r w:rsidRPr="0087210F">
        <w:rPr>
          <w:rStyle w:val="EndnoteReference"/>
          <w:rFonts w:ascii="Arial Narrow" w:hAnsi="Arial Narrow" w:cs="Arial"/>
          <w:i/>
          <w:iCs/>
          <w:sz w:val="24"/>
          <w:szCs w:val="24"/>
          <w:shd w:val="clear" w:color="auto" w:fill="FFFFFF"/>
        </w:rPr>
        <w:endnoteReference w:id="259"/>
      </w:r>
      <w:r w:rsidRPr="0087210F">
        <w:rPr>
          <w:rStyle w:val="Emphasis"/>
          <w:rFonts w:ascii="Arial Narrow" w:hAnsi="Arial Narrow" w:cs="Arial"/>
          <w:i w:val="0"/>
          <w:iCs w:val="0"/>
          <w:sz w:val="24"/>
          <w:szCs w:val="24"/>
          <w:shd w:val="clear" w:color="auto" w:fill="FFFFFF"/>
        </w:rPr>
        <w:t xml:space="preserve"> Microscopic holes in epithelium become holes in the jellyfish’s knowledge, compromising their chances of survival, dulling their life. Acoustically paralysed, the jellyfish floats on, the colourful body forming a contrast with their muffled sensory reception.</w:t>
      </w:r>
    </w:p>
    <w:p w14:paraId="15AD5BD0" w14:textId="7B2C4A73"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6D310793" w14:textId="26022F4E"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3CDD79CF" w14:textId="6320241A"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6315EA5C" w14:textId="4C710DB2"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28273CE2" w14:textId="2198F619"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0425CEEA" w14:textId="22E681E3"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0011A9ED" w14:textId="30B87D39"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30A8CDB2" w14:textId="6F5C4F38"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4357F993" w14:textId="77D8088D"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35CD07C7" w14:textId="2BB03A90"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22C3681A" w14:textId="038A7705"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7204A766" w14:textId="3C2E83D3"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5F8415B5" w14:textId="6F3487C3"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4D494371" w14:textId="4B6CD4AF"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29282D4B" w14:textId="1E753760"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11DA3086" w14:textId="5796B01F"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4AEF716C" w14:textId="7D4BC8F1"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5F68B6FE" w14:textId="18643CEC"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5881DB1C" w14:textId="7B2D4903"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1356E078" w14:textId="6D29D9F8"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799BE2F8" w14:textId="762016D5"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4818F27F" w14:textId="429524C2" w:rsidR="003406F1"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6EB0118C" w14:textId="77777777" w:rsidR="003406F1" w:rsidRPr="0087210F" w:rsidRDefault="003406F1" w:rsidP="003406F1">
      <w:pPr>
        <w:spacing w:after="0" w:line="360" w:lineRule="auto"/>
        <w:jc w:val="both"/>
        <w:rPr>
          <w:rStyle w:val="Emphasis"/>
          <w:rFonts w:ascii="Arial Narrow" w:hAnsi="Arial Narrow" w:cs="Arial"/>
          <w:i w:val="0"/>
          <w:iCs w:val="0"/>
          <w:sz w:val="24"/>
          <w:szCs w:val="24"/>
          <w:shd w:val="clear" w:color="auto" w:fill="FFFFFF"/>
        </w:rPr>
      </w:pPr>
    </w:p>
    <w:p w14:paraId="05F1B884"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r w:rsidRPr="0063051A">
        <w:rPr>
          <w:rStyle w:val="Emphasis"/>
          <w:rFonts w:ascii="Arial Narrow" w:hAnsi="Arial Narrow" w:cs="Arial"/>
          <w:i w:val="0"/>
          <w:iCs w:val="0"/>
          <w:noProof/>
          <w:color w:val="FF0000"/>
          <w:sz w:val="24"/>
          <w:szCs w:val="24"/>
          <w:shd w:val="clear" w:color="auto" w:fill="FFFFFF"/>
          <w:lang w:eastAsia="zh-CN"/>
        </w:rPr>
        <w:lastRenderedPageBreak/>
        <mc:AlternateContent>
          <mc:Choice Requires="wps">
            <w:drawing>
              <wp:anchor distT="45720" distB="45720" distL="114300" distR="114300" simplePos="0" relativeHeight="251741184" behindDoc="0" locked="0" layoutInCell="1" allowOverlap="1" wp14:anchorId="0860EBA9" wp14:editId="093D71B6">
                <wp:simplePos x="0" y="0"/>
                <wp:positionH relativeFrom="column">
                  <wp:posOffset>1203910</wp:posOffset>
                </wp:positionH>
                <wp:positionV relativeFrom="paragraph">
                  <wp:posOffset>0</wp:posOffset>
                </wp:positionV>
                <wp:extent cx="1637665" cy="1287780"/>
                <wp:effectExtent l="0" t="0" r="635" b="762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287780"/>
                        </a:xfrm>
                        <a:prstGeom prst="rect">
                          <a:avLst/>
                        </a:prstGeom>
                        <a:solidFill>
                          <a:srgbClr val="FFFFFF"/>
                        </a:solidFill>
                        <a:ln w="9525">
                          <a:noFill/>
                          <a:miter lim="800000"/>
                          <a:headEnd/>
                          <a:tailEnd/>
                        </a:ln>
                      </wps:spPr>
                      <wps:txbx>
                        <w:txbxContent>
                          <w:p w14:paraId="4B687A4E" w14:textId="77777777" w:rsidR="002D2673" w:rsidRDefault="002D2673" w:rsidP="008638B9">
                            <w:pPr>
                              <w:pStyle w:val="NoSpacing"/>
                              <w:jc w:val="cente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soft pulsing</w:t>
                            </w:r>
                          </w:p>
                          <w:p w14:paraId="0228F0C9" w14:textId="77777777" w:rsidR="002D2673" w:rsidRDefault="002D2673" w:rsidP="008638B9">
                            <w:pPr>
                              <w:pStyle w:val="NoSpacing"/>
                              <w:jc w:val="cente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cylindrical</w:t>
                            </w:r>
                            <w:r w:rsidRPr="00124B4D">
                              <w:rPr>
                                <w:rStyle w:val="Emphasis"/>
                                <w:rFonts w:ascii="Arial Narrow" w:hAnsi="Arial Narrow" w:cs="Arial"/>
                                <w:sz w:val="24"/>
                                <w:szCs w:val="24"/>
                                <w:shd w:val="clear" w:color="auto" w:fill="FFFFFF"/>
                              </w:rPr>
                              <w:t xml:space="preserve"> </w:t>
                            </w:r>
                            <w:r>
                              <w:rPr>
                                <w:rStyle w:val="Emphasis"/>
                                <w:rFonts w:ascii="Arial Narrow" w:hAnsi="Arial Narrow" w:cs="Arial"/>
                                <w:sz w:val="24"/>
                                <w:szCs w:val="24"/>
                                <w:shd w:val="clear" w:color="auto" w:fill="FFFFFF"/>
                              </w:rPr>
                              <w:t xml:space="preserve">liquid a body vibration </w:t>
                            </w:r>
                            <w:r w:rsidRPr="00124B4D">
                              <w:rPr>
                                <w:rStyle w:val="Emphasis"/>
                                <w:rFonts w:ascii="Arial Narrow" w:hAnsi="Arial Narrow" w:cs="Arial"/>
                                <w:sz w:val="24"/>
                                <w:szCs w:val="24"/>
                                <w:shd w:val="clear" w:color="auto" w:fill="FFFFFF"/>
                              </w:rPr>
                              <w:t>hair cell</w:t>
                            </w:r>
                            <w:r>
                              <w:rPr>
                                <w:rStyle w:val="Emphasis"/>
                                <w:rFonts w:ascii="Arial Narrow" w:hAnsi="Arial Narrow" w:cs="Arial"/>
                                <w:sz w:val="24"/>
                                <w:szCs w:val="24"/>
                                <w:shd w:val="clear" w:color="auto" w:fill="FFFFFF"/>
                              </w:rPr>
                              <w:t xml:space="preserve">s </w:t>
                            </w:r>
                          </w:p>
                          <w:p w14:paraId="77A9F874" w14:textId="15888290" w:rsidR="002D2673" w:rsidRDefault="002D2673" w:rsidP="008638B9">
                            <w:pPr>
                              <w:pStyle w:val="NoSpacing"/>
                              <w:jc w:val="cente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life trembling</w:t>
                            </w:r>
                          </w:p>
                          <w:p w14:paraId="4EAD6524" w14:textId="434C97BD" w:rsidR="002D2673" w:rsidRPr="00124B4D" w:rsidRDefault="002D2673" w:rsidP="008638B9">
                            <w:pPr>
                              <w:pStyle w:val="NoSpacing"/>
                              <w:jc w:val="center"/>
                            </w:pPr>
                            <w:r w:rsidRPr="00124B4D">
                              <w:rPr>
                                <w:rStyle w:val="Emphasis"/>
                                <w:rFonts w:ascii="Arial Narrow" w:hAnsi="Arial Narrow" w:cs="Arial"/>
                                <w:sz w:val="24"/>
                                <w:szCs w:val="24"/>
                                <w:shd w:val="clear" w:color="auto" w:fill="FFFFFF"/>
                              </w:rPr>
                              <w:t>balance</w:t>
                            </w:r>
                            <w:r>
                              <w:rPr>
                                <w:rStyle w:val="Emphasis"/>
                                <w:rFonts w:ascii="Arial Narrow" w:hAnsi="Arial Narrow" w:cs="Arial"/>
                                <w:sz w:val="24"/>
                                <w:szCs w:val="24"/>
                                <w:shd w:val="clear" w:color="auto" w:fill="FFFFFF"/>
                              </w:rPr>
                              <w:t>d</w:t>
                            </w:r>
                            <w:r w:rsidRPr="00124B4D">
                              <w:rPr>
                                <w:rStyle w:val="Emphasis"/>
                                <w:rFonts w:ascii="Arial Narrow" w:hAnsi="Arial Narrow" w:cs="Arial"/>
                                <w:sz w:val="24"/>
                                <w:szCs w:val="24"/>
                                <w:shd w:val="clear" w:color="auto" w:fill="FFFFFF"/>
                              </w:rPr>
                              <w:t xml:space="preserve"> delicatel</w:t>
                            </w:r>
                            <w:r>
                              <w:rPr>
                                <w:rStyle w:val="Emphasis"/>
                                <w:rFonts w:ascii="Arial Narrow" w:hAnsi="Arial Narrow" w:cs="Arial"/>
                                <w:sz w:val="24"/>
                                <w:szCs w:val="24"/>
                                <w:shd w:val="clear" w:color="auto" w:fill="FFFFFF"/>
                              </w:rPr>
                              <w:t>y in your transparent shadows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0EBA9" id="_x0000_s1136" type="#_x0000_t202" style="position:absolute;left:0;text-align:left;margin-left:94.8pt;margin-top:0;width:128.95pt;height:101.4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H5JQIAACcEAAAOAAAAZHJzL2Uyb0RvYy54bWysU9uO2yAQfa/Uf0C8N47d3NaKs9pmm6rS&#10;9iLt9gMwxjEqMBRI7PTrO+BsNtq+VeUBMczMYebMYX07aEWOwnkJpqL5ZEqJMBwaafYV/fG0e7ei&#10;xAdmGqbAiIqehKe3m7dv1r0tRQEdqEY4giDGl72taBeCLbPM805o5idghUFnC06zgKbbZ41jPaJr&#10;lRXT6SLrwTXWARfe4+396KSbhN+2godvbetFIKqiWFtIu0t7Hfdss2bl3jHbSX4ug/1DFZpJg49e&#10;oO5ZYOTg5F9QWnIHHtow4aAzaFvJReoBu8mnr7p57JgVqRckx9sLTf7/wfKvx++OyKaixWxBiWEa&#10;h/QkhkA+wECKyE9vfYlhjxYDw4DXOOfUq7cPwH96YmDbMbMXd85B3wnWYH15zMyuUkccH0Hq/gs0&#10;+Aw7BEhAQ+t0JA/pIIiOczpdZhNL4fHJxfvlYjGnhKMvL1bL5SpNL2Plc7p1PnwSoEk8VNTh8BM8&#10;Oz74EMth5XNIfM2Dks1OKpUMt6+3ypEjQ6Hs0kodvApThvQVvZkX84RsIOYnDWkZUMhK6oqupnGN&#10;0op0fDRNCglMqvGMlShz5idSMpIThnpIo8jzlB3Zq6E5IWUORuXiT8NDB+43JT2qtqL+14E5QYn6&#10;bJD2m3w2izJPxmy+LNBw15762sMMR6iKBkrG4zakrxEJMXCH42llIu6lknPRqMbE5/nnRLlf2ynq&#10;5X9v/gAAAP//AwBQSwMEFAAGAAgAAAAhANJKqW/cAAAACAEAAA8AAABkcnMvZG93bnJldi54bWxM&#10;j0FPg0AUhO8m/ofNM/Fi7CKhQClLoyYar639AQ/2FUjZXcJuC/33Pk96nMxk5ptyt5hBXGnyvbMK&#10;XlYRCLKN071tFRy/P55zED6g1Tg4Swpu5GFX3d+VWGg32z1dD6EVXGJ9gQq6EMZCSt90ZNCv3EiW&#10;vZObDAaWUyv1hDOXm0HGUZRKg73lhQ5Heu+oOR8uRsHpa35ab+b6MxyzfZK+YZ/V7qbU48PyugUR&#10;aAl/YfjFZ3SomKl2F6u9GFjnm5SjCvgR20mSrUHUCuIozkFWpfx/oPoBAAD//wMAUEsBAi0AFAAG&#10;AAgAAAAhALaDOJL+AAAA4QEAABMAAAAAAAAAAAAAAAAAAAAAAFtDb250ZW50X1R5cGVzXS54bWxQ&#10;SwECLQAUAAYACAAAACEAOP0h/9YAAACUAQAACwAAAAAAAAAAAAAAAAAvAQAAX3JlbHMvLnJlbHNQ&#10;SwECLQAUAAYACAAAACEAVGLh+SUCAAAnBAAADgAAAAAAAAAAAAAAAAAuAgAAZHJzL2Uyb0RvYy54&#10;bWxQSwECLQAUAAYACAAAACEA0kqpb9wAAAAIAQAADwAAAAAAAAAAAAAAAAB/BAAAZHJzL2Rvd25y&#10;ZXYueG1sUEsFBgAAAAAEAAQA8wAAAIgFAAAAAA==&#10;" stroked="f">
                <v:textbox>
                  <w:txbxContent>
                    <w:p w14:paraId="4B687A4E" w14:textId="77777777" w:rsidR="002D2673" w:rsidRDefault="002D2673" w:rsidP="008638B9">
                      <w:pPr>
                        <w:pStyle w:val="NoSpacing"/>
                        <w:jc w:val="cente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soft</w:t>
                      </w:r>
                      <w:proofErr w:type="gramEnd"/>
                      <w:r>
                        <w:rPr>
                          <w:rStyle w:val="Emphasis"/>
                          <w:rFonts w:ascii="Arial Narrow" w:hAnsi="Arial Narrow" w:cs="Arial"/>
                          <w:sz w:val="24"/>
                          <w:szCs w:val="24"/>
                          <w:shd w:val="clear" w:color="auto" w:fill="FFFFFF"/>
                        </w:rPr>
                        <w:t xml:space="preserve"> pulsing</w:t>
                      </w:r>
                    </w:p>
                    <w:p w14:paraId="0228F0C9" w14:textId="77777777" w:rsidR="002D2673" w:rsidRDefault="002D2673" w:rsidP="008638B9">
                      <w:pPr>
                        <w:pStyle w:val="NoSpacing"/>
                        <w:jc w:val="cente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cylindrical</w:t>
                      </w:r>
                      <w:proofErr w:type="gramEnd"/>
                      <w:r w:rsidRPr="00124B4D">
                        <w:rPr>
                          <w:rStyle w:val="Emphasis"/>
                          <w:rFonts w:ascii="Arial Narrow" w:hAnsi="Arial Narrow" w:cs="Arial"/>
                          <w:sz w:val="24"/>
                          <w:szCs w:val="24"/>
                          <w:shd w:val="clear" w:color="auto" w:fill="FFFFFF"/>
                        </w:rPr>
                        <w:t xml:space="preserve"> </w:t>
                      </w:r>
                      <w:r>
                        <w:rPr>
                          <w:rStyle w:val="Emphasis"/>
                          <w:rFonts w:ascii="Arial Narrow" w:hAnsi="Arial Narrow" w:cs="Arial"/>
                          <w:sz w:val="24"/>
                          <w:szCs w:val="24"/>
                          <w:shd w:val="clear" w:color="auto" w:fill="FFFFFF"/>
                        </w:rPr>
                        <w:t xml:space="preserve">liquid a body vibration </w:t>
                      </w:r>
                      <w:r w:rsidRPr="00124B4D">
                        <w:rPr>
                          <w:rStyle w:val="Emphasis"/>
                          <w:rFonts w:ascii="Arial Narrow" w:hAnsi="Arial Narrow" w:cs="Arial"/>
                          <w:sz w:val="24"/>
                          <w:szCs w:val="24"/>
                          <w:shd w:val="clear" w:color="auto" w:fill="FFFFFF"/>
                        </w:rPr>
                        <w:t>hair cell</w:t>
                      </w:r>
                      <w:r>
                        <w:rPr>
                          <w:rStyle w:val="Emphasis"/>
                          <w:rFonts w:ascii="Arial Narrow" w:hAnsi="Arial Narrow" w:cs="Arial"/>
                          <w:sz w:val="24"/>
                          <w:szCs w:val="24"/>
                          <w:shd w:val="clear" w:color="auto" w:fill="FFFFFF"/>
                        </w:rPr>
                        <w:t xml:space="preserve">s </w:t>
                      </w:r>
                    </w:p>
                    <w:p w14:paraId="77A9F874" w14:textId="15888290" w:rsidR="002D2673" w:rsidRDefault="002D2673" w:rsidP="008638B9">
                      <w:pPr>
                        <w:pStyle w:val="NoSpacing"/>
                        <w:jc w:val="cente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life</w:t>
                      </w:r>
                      <w:proofErr w:type="gramEnd"/>
                      <w:r>
                        <w:rPr>
                          <w:rStyle w:val="Emphasis"/>
                          <w:rFonts w:ascii="Arial Narrow" w:hAnsi="Arial Narrow" w:cs="Arial"/>
                          <w:sz w:val="24"/>
                          <w:szCs w:val="24"/>
                          <w:shd w:val="clear" w:color="auto" w:fill="FFFFFF"/>
                        </w:rPr>
                        <w:t xml:space="preserve"> trembling</w:t>
                      </w:r>
                    </w:p>
                    <w:p w14:paraId="4EAD6524" w14:textId="434C97BD" w:rsidR="002D2673" w:rsidRPr="00124B4D" w:rsidRDefault="002D2673" w:rsidP="008638B9">
                      <w:pPr>
                        <w:pStyle w:val="NoSpacing"/>
                        <w:jc w:val="center"/>
                      </w:pPr>
                      <w:proofErr w:type="gramStart"/>
                      <w:r w:rsidRPr="00124B4D">
                        <w:rPr>
                          <w:rStyle w:val="Emphasis"/>
                          <w:rFonts w:ascii="Arial Narrow" w:hAnsi="Arial Narrow" w:cs="Arial"/>
                          <w:sz w:val="24"/>
                          <w:szCs w:val="24"/>
                          <w:shd w:val="clear" w:color="auto" w:fill="FFFFFF"/>
                        </w:rPr>
                        <w:t>balance</w:t>
                      </w:r>
                      <w:r>
                        <w:rPr>
                          <w:rStyle w:val="Emphasis"/>
                          <w:rFonts w:ascii="Arial Narrow" w:hAnsi="Arial Narrow" w:cs="Arial"/>
                          <w:sz w:val="24"/>
                          <w:szCs w:val="24"/>
                          <w:shd w:val="clear" w:color="auto" w:fill="FFFFFF"/>
                        </w:rPr>
                        <w:t>d</w:t>
                      </w:r>
                      <w:proofErr w:type="gramEnd"/>
                      <w:r w:rsidRPr="00124B4D">
                        <w:rPr>
                          <w:rStyle w:val="Emphasis"/>
                          <w:rFonts w:ascii="Arial Narrow" w:hAnsi="Arial Narrow" w:cs="Arial"/>
                          <w:sz w:val="24"/>
                          <w:szCs w:val="24"/>
                          <w:shd w:val="clear" w:color="auto" w:fill="FFFFFF"/>
                        </w:rPr>
                        <w:t xml:space="preserve"> delicatel</w:t>
                      </w:r>
                      <w:r>
                        <w:rPr>
                          <w:rStyle w:val="Emphasis"/>
                          <w:rFonts w:ascii="Arial Narrow" w:hAnsi="Arial Narrow" w:cs="Arial"/>
                          <w:sz w:val="24"/>
                          <w:szCs w:val="24"/>
                          <w:shd w:val="clear" w:color="auto" w:fill="FFFFFF"/>
                        </w:rPr>
                        <w:t>y in your transparent shadows</w:t>
                      </w:r>
                    </w:p>
                  </w:txbxContent>
                </v:textbox>
                <w10:wrap type="square"/>
              </v:shape>
            </w:pict>
          </mc:Fallback>
        </mc:AlternateContent>
      </w:r>
    </w:p>
    <w:p w14:paraId="25405EBF"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317F811B"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0388B9BC"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2F4A1B5E"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r w:rsidRPr="0063051A">
        <w:rPr>
          <w:rStyle w:val="EndnoteTextChar"/>
          <w:rFonts w:ascii="Arial Narrow" w:hAnsi="Arial Narrow" w:cs="Arial"/>
          <w:i/>
          <w:iCs/>
          <w:noProof/>
          <w:color w:val="FF0000"/>
          <w:sz w:val="24"/>
          <w:szCs w:val="24"/>
          <w:shd w:val="clear" w:color="auto" w:fill="FFFFFF"/>
          <w:lang w:eastAsia="zh-CN"/>
        </w:rPr>
        <mc:AlternateContent>
          <mc:Choice Requires="wps">
            <w:drawing>
              <wp:anchor distT="45720" distB="45720" distL="114300" distR="114300" simplePos="0" relativeHeight="251744256" behindDoc="0" locked="0" layoutInCell="1" allowOverlap="1" wp14:anchorId="15401941" wp14:editId="571586B0">
                <wp:simplePos x="0" y="0"/>
                <wp:positionH relativeFrom="margin">
                  <wp:posOffset>3339465</wp:posOffset>
                </wp:positionH>
                <wp:positionV relativeFrom="paragraph">
                  <wp:posOffset>139766</wp:posOffset>
                </wp:positionV>
                <wp:extent cx="1016000" cy="140462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04620"/>
                        </a:xfrm>
                        <a:prstGeom prst="rect">
                          <a:avLst/>
                        </a:prstGeom>
                        <a:solidFill>
                          <a:srgbClr val="FFFFFF"/>
                        </a:solidFill>
                        <a:ln w="9525">
                          <a:noFill/>
                          <a:miter lim="800000"/>
                          <a:headEnd/>
                          <a:tailEnd/>
                        </a:ln>
                      </wps:spPr>
                      <wps:txbx>
                        <w:txbxContent>
                          <w:p w14:paraId="4AA2DD14"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slithering tentacle</w:t>
                            </w:r>
                          </w:p>
                          <w:p w14:paraId="65081C68" w14:textId="77777777" w:rsidR="002D2673" w:rsidRDefault="002D2673" w:rsidP="008638B9">
                            <w:pPr>
                              <w:ind w:firstLine="720"/>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oh</w:t>
                            </w:r>
                          </w:p>
                          <w:p w14:paraId="0336C150"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excess</w:t>
                            </w:r>
                          </w:p>
                          <w:p w14:paraId="66A2D361" w14:textId="77777777" w:rsidR="002D2673" w:rsidRDefault="002D2673" w:rsidP="008638B9">
                            <w:pPr>
                              <w:rPr>
                                <w:rStyle w:val="Emphasis"/>
                                <w:rFonts w:ascii="Arial Narrow" w:hAnsi="Arial Narrow" w:cs="Arial"/>
                                <w:sz w:val="24"/>
                                <w:szCs w:val="24"/>
                                <w:shd w:val="clear" w:color="auto" w:fill="FFFFFF"/>
                              </w:rPr>
                            </w:pPr>
                          </w:p>
                          <w:p w14:paraId="0F942EB9"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t>O</w:t>
                            </w:r>
                          </w:p>
                          <w:p w14:paraId="42D12AB3" w14:textId="77777777" w:rsidR="002D2673" w:rsidRDefault="002D2673" w:rsidP="008638B9">
                            <w:pPr>
                              <w:rPr>
                                <w:rStyle w:val="Emphasis"/>
                                <w:rFonts w:ascii="Arial Narrow" w:hAnsi="Arial Narrow" w:cs="Arial"/>
                                <w:sz w:val="24"/>
                                <w:szCs w:val="24"/>
                                <w:shd w:val="clear" w:color="auto" w:fill="FFFFFF"/>
                              </w:rPr>
                            </w:pPr>
                          </w:p>
                          <w:p w14:paraId="6D5FF768"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F </w:t>
                            </w:r>
                          </w:p>
                          <w:p w14:paraId="15A33D94" w14:textId="77777777" w:rsidR="002D2673" w:rsidRPr="00124B4D" w:rsidRDefault="002D2673" w:rsidP="008638B9">
                            <w:pPr>
                              <w:rPr>
                                <w:rFonts w:ascii="Arial Narrow" w:hAnsi="Arial Narrow"/>
                                <w:sz w:val="24"/>
                                <w:szCs w:val="24"/>
                              </w:rPr>
                            </w:pPr>
                            <w:r>
                              <w:rPr>
                                <w:rStyle w:val="Emphasis"/>
                                <w:rFonts w:ascii="Arial Narrow" w:hAnsi="Arial Narrow" w:cs="Arial"/>
                                <w:sz w:val="24"/>
                                <w:szCs w:val="24"/>
                                <w:shd w:val="clear" w:color="auto" w:fill="FFFFFF"/>
                              </w:rPr>
                              <w:t>vibration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01941" id="_x0000_s1137" type="#_x0000_t202" style="position:absolute;left:0;text-align:left;margin-left:262.95pt;margin-top:11pt;width:80pt;height:110.6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BDJAIAACcEAAAOAAAAZHJzL2Uyb0RvYy54bWysU9tuGyEQfa/Uf0C813uR7SQrr6PUqatK&#10;aVop6QewLOtFBYYC9q779R1Yx7HSt6o8oIGZOZw5M6xuR63IQTgvwdS0mOWUCMOhlWZX0x/P2w/X&#10;lPjATMsUGFHTo/D0dv3+3WqwlSihB9UKRxDE+GqwNe1DsFWWed4LzfwMrDDo7MBpFvDodlnr2IDo&#10;WmVlni+zAVxrHXDhPd7eT066TvhdJ3j41nVeBKJqitxC2l3am7hn6xWrdo7ZXvITDfYPLDSTBh89&#10;Q92zwMjeyb+gtOQOPHRhxkFn0HWSi1QDVlPkb6p56pkVqRYUx9uzTP7/wfLHw3dHZFvTcn5FiWEa&#10;m/QsxkA+wkjKqM9gfYVhTxYDw4jX2OdUq7cPwH96YmDTM7MTd87B0AvWIr8iZmYXqROOjyDN8BVa&#10;fIbtAySgsXM6iodyEETHPh3PvYlUeHwyL5Z5ji6OvmKez5dl6l7Gqpd063z4LECTaNTUYfMTPDs8&#10;+BDpsOolJL7mQcl2K5VKB7drNsqRA8NB2aaVKngTpgwZanqzKBcJ2UDMTzOkZcBBVlLX9Bp5ItN0&#10;HeX4ZNpkBybVZCMTZU76REkmccLYjKkVRZHki+o10B5RMgfT5OJPQ6MH95uSAae2pv7XnjlBifpi&#10;UPabYj6PY54O88UVakTcpae59DDDEaqmgZLJ3IT0NZIg9g7bs5VJuFcmJ9I4jUnP08+J4355TlGv&#10;/3v9BwAA//8DAFBLAwQUAAYACAAAACEAa/y8sN0AAAAKAQAADwAAAGRycy9kb3ducmV2LnhtbEyP&#10;y07DMBBF90j8gzVI7KiDIVUb4lQVFRsWSBQkunTjyUP4JdtNw98zXcFy7hzdR72ZrWETxjR6J+F+&#10;UQBD13o9ul7C58fL3QpYysppZbxDCT+YYNNcX9Wq0v7s3nHa556RiUuVkjDkHCrOUzugVWnhAzr6&#10;dT5alemMPddRncncGi6KYsmtGh0lDCrg84Dt9/5kJXzZYdS7+HbotJl2r922DHMMUt7ezNsnYBnn&#10;/AfDpT5Vh4Y6Hf3J6cSMhFKUa0IlCEGbCFiuLsKRhMcHAbyp+f8JzS8AAAD//wMAUEsBAi0AFAAG&#10;AAgAAAAhALaDOJL+AAAA4QEAABMAAAAAAAAAAAAAAAAAAAAAAFtDb250ZW50X1R5cGVzXS54bWxQ&#10;SwECLQAUAAYACAAAACEAOP0h/9YAAACUAQAACwAAAAAAAAAAAAAAAAAvAQAAX3JlbHMvLnJlbHNQ&#10;SwECLQAUAAYACAAAACEAISfQQyQCAAAnBAAADgAAAAAAAAAAAAAAAAAuAgAAZHJzL2Uyb0RvYy54&#10;bWxQSwECLQAUAAYACAAAACEAa/y8sN0AAAAKAQAADwAAAAAAAAAAAAAAAAB+BAAAZHJzL2Rvd25y&#10;ZXYueG1sUEsFBgAAAAAEAAQA8wAAAIgFAAAAAA==&#10;" stroked="f">
                <v:textbox style="mso-fit-shape-to-text:t">
                  <w:txbxContent>
                    <w:p w14:paraId="4AA2DD14"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slithering</w:t>
                      </w:r>
                      <w:proofErr w:type="gramEnd"/>
                      <w:r>
                        <w:rPr>
                          <w:rStyle w:val="Emphasis"/>
                          <w:rFonts w:ascii="Arial Narrow" w:hAnsi="Arial Narrow" w:cs="Arial"/>
                          <w:sz w:val="24"/>
                          <w:szCs w:val="24"/>
                          <w:shd w:val="clear" w:color="auto" w:fill="FFFFFF"/>
                        </w:rPr>
                        <w:t xml:space="preserve"> tentacle</w:t>
                      </w:r>
                    </w:p>
                    <w:p w14:paraId="65081C68" w14:textId="77777777" w:rsidR="002D2673" w:rsidRDefault="002D2673" w:rsidP="008638B9">
                      <w:pPr>
                        <w:ind w:firstLine="720"/>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oh</w:t>
                      </w:r>
                      <w:proofErr w:type="gramEnd"/>
                    </w:p>
                    <w:p w14:paraId="0336C150"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excess</w:t>
                      </w:r>
                      <w:proofErr w:type="gramEnd"/>
                    </w:p>
                    <w:p w14:paraId="66A2D361" w14:textId="77777777" w:rsidR="002D2673" w:rsidRDefault="002D2673" w:rsidP="008638B9">
                      <w:pPr>
                        <w:rPr>
                          <w:rStyle w:val="Emphasis"/>
                          <w:rFonts w:ascii="Arial Narrow" w:hAnsi="Arial Narrow" w:cs="Arial"/>
                          <w:sz w:val="24"/>
                          <w:szCs w:val="24"/>
                          <w:shd w:val="clear" w:color="auto" w:fill="FFFFFF"/>
                        </w:rPr>
                      </w:pPr>
                    </w:p>
                    <w:p w14:paraId="0F942EB9"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t>O</w:t>
                      </w:r>
                    </w:p>
                    <w:p w14:paraId="42D12AB3" w14:textId="77777777" w:rsidR="002D2673" w:rsidRDefault="002D2673" w:rsidP="008638B9">
                      <w:pPr>
                        <w:rPr>
                          <w:rStyle w:val="Emphasis"/>
                          <w:rFonts w:ascii="Arial Narrow" w:hAnsi="Arial Narrow" w:cs="Arial"/>
                          <w:sz w:val="24"/>
                          <w:szCs w:val="24"/>
                          <w:shd w:val="clear" w:color="auto" w:fill="FFFFFF"/>
                        </w:rPr>
                      </w:pPr>
                    </w:p>
                    <w:p w14:paraId="6D5FF768"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F </w:t>
                      </w:r>
                    </w:p>
                    <w:p w14:paraId="15A33D94" w14:textId="77777777" w:rsidR="002D2673" w:rsidRPr="00124B4D" w:rsidRDefault="002D2673" w:rsidP="008638B9">
                      <w:pPr>
                        <w:rPr>
                          <w:rFonts w:ascii="Arial Narrow" w:hAnsi="Arial Narrow"/>
                          <w:sz w:val="24"/>
                          <w:szCs w:val="24"/>
                        </w:rPr>
                      </w:pPr>
                      <w:proofErr w:type="gramStart"/>
                      <w:r>
                        <w:rPr>
                          <w:rStyle w:val="Emphasis"/>
                          <w:rFonts w:ascii="Arial Narrow" w:hAnsi="Arial Narrow" w:cs="Arial"/>
                          <w:sz w:val="24"/>
                          <w:szCs w:val="24"/>
                          <w:shd w:val="clear" w:color="auto" w:fill="FFFFFF"/>
                        </w:rPr>
                        <w:t>vibration</w:t>
                      </w:r>
                      <w:proofErr w:type="gramEnd"/>
                    </w:p>
                  </w:txbxContent>
                </v:textbox>
                <w10:wrap type="square" anchorx="margin"/>
              </v:shape>
            </w:pict>
          </mc:Fallback>
        </mc:AlternateContent>
      </w:r>
      <w:r w:rsidRPr="0063051A">
        <w:rPr>
          <w:rStyle w:val="Hyperlink"/>
          <w:rFonts w:ascii="Arial Narrow" w:hAnsi="Arial Narrow" w:cs="Arial"/>
          <w:i/>
          <w:iCs/>
          <w:noProof/>
          <w:color w:val="FF0000"/>
          <w:sz w:val="24"/>
          <w:szCs w:val="24"/>
          <w:shd w:val="clear" w:color="auto" w:fill="FFFFFF"/>
          <w:lang w:eastAsia="zh-CN"/>
        </w:rPr>
        <mc:AlternateContent>
          <mc:Choice Requires="wps">
            <w:drawing>
              <wp:anchor distT="45720" distB="45720" distL="114300" distR="114300" simplePos="0" relativeHeight="251742208" behindDoc="0" locked="0" layoutInCell="1" allowOverlap="1" wp14:anchorId="6FDCF0FD" wp14:editId="0A161F10">
                <wp:simplePos x="0" y="0"/>
                <wp:positionH relativeFrom="margin">
                  <wp:posOffset>-458280</wp:posOffset>
                </wp:positionH>
                <wp:positionV relativeFrom="paragraph">
                  <wp:posOffset>109146</wp:posOffset>
                </wp:positionV>
                <wp:extent cx="1016000" cy="1404620"/>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04620"/>
                        </a:xfrm>
                        <a:prstGeom prst="rect">
                          <a:avLst/>
                        </a:prstGeom>
                        <a:solidFill>
                          <a:srgbClr val="FFFFFF"/>
                        </a:solidFill>
                        <a:ln w="9525">
                          <a:noFill/>
                          <a:miter lim="800000"/>
                          <a:headEnd/>
                          <a:tailEnd/>
                        </a:ln>
                      </wps:spPr>
                      <wps:txbx>
                        <w:txbxContent>
                          <w:p w14:paraId="2CA00D0E" w14:textId="77777777" w:rsidR="002D2673" w:rsidRPr="00124B4D" w:rsidRDefault="002D2673" w:rsidP="008638B9">
                            <w:pPr>
                              <w:jc w:val="cente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m</w:t>
                            </w:r>
                            <w:r w:rsidRPr="00124B4D">
                              <w:rPr>
                                <w:rStyle w:val="Emphasis"/>
                                <w:rFonts w:ascii="Arial Narrow" w:hAnsi="Arial Narrow" w:cs="Arial"/>
                                <w:sz w:val="24"/>
                                <w:szCs w:val="24"/>
                                <w:shd w:val="clear" w:color="auto" w:fill="FFFFFF"/>
                              </w:rPr>
                              <w:t xml:space="preserve">ore than the sum of </w:t>
                            </w:r>
                            <w:r>
                              <w:rPr>
                                <w:rStyle w:val="Emphasis"/>
                                <w:rFonts w:ascii="Arial Narrow" w:hAnsi="Arial Narrow" w:cs="Arial"/>
                                <w:sz w:val="24"/>
                                <w:szCs w:val="24"/>
                                <w:shd w:val="clear" w:color="auto" w:fill="FFFFFF"/>
                              </w:rPr>
                              <w:t>jelly-</w:t>
                            </w:r>
                            <w:r w:rsidRPr="00124B4D">
                              <w:rPr>
                                <w:rStyle w:val="Emphasis"/>
                                <w:rFonts w:ascii="Arial Narrow" w:hAnsi="Arial Narrow" w:cs="Arial"/>
                                <w:sz w:val="24"/>
                                <w:szCs w:val="24"/>
                                <w:shd w:val="clear" w:color="auto" w:fill="FFFFFF"/>
                              </w:rPr>
                              <w:t>parts</w:t>
                            </w:r>
                          </w:p>
                          <w:p w14:paraId="13218C02" w14:textId="77777777" w:rsidR="002D2673" w:rsidRPr="00124B4D" w:rsidRDefault="002D2673" w:rsidP="008638B9">
                            <w:pPr>
                              <w:jc w:val="cente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consciousness drifts a </w:t>
                            </w:r>
                            <w:r w:rsidRPr="00124B4D">
                              <w:rPr>
                                <w:rStyle w:val="Emphasis"/>
                                <w:rFonts w:ascii="Arial Narrow" w:hAnsi="Arial Narrow" w:cs="Arial"/>
                                <w:sz w:val="24"/>
                                <w:szCs w:val="24"/>
                                <w:shd w:val="clear" w:color="auto" w:fill="FFFFFF"/>
                              </w:rPr>
                              <w:t>nebulous glow</w:t>
                            </w:r>
                          </w:p>
                          <w:p w14:paraId="0904EBDE" w14:textId="77777777" w:rsidR="002D2673" w:rsidRPr="00124B4D" w:rsidRDefault="002D2673" w:rsidP="008638B9">
                            <w:pPr>
                              <w:jc w:val="center"/>
                              <w:rPr>
                                <w:rStyle w:val="Emphasis"/>
                                <w:rFonts w:ascii="Arial Narrow" w:hAnsi="Arial Narrow" w:cs="Arial"/>
                                <w:sz w:val="24"/>
                                <w:szCs w:val="24"/>
                                <w:shd w:val="clear" w:color="auto" w:fill="FFFFFF"/>
                              </w:rPr>
                            </w:pPr>
                          </w:p>
                          <w:p w14:paraId="1CD94D89" w14:textId="77777777" w:rsidR="002D2673" w:rsidRDefault="002D2673" w:rsidP="008638B9">
                            <w:pPr>
                              <w:pStyle w:val="NoSpacing"/>
                              <w:jc w:val="cente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embodied</w:t>
                            </w:r>
                          </w:p>
                          <w:p w14:paraId="578048D9" w14:textId="77777777" w:rsidR="002D2673" w:rsidRDefault="002D2673" w:rsidP="008638B9">
                            <w:pPr>
                              <w:pStyle w:val="NoSpacing"/>
                              <w:jc w:val="center"/>
                              <w:rPr>
                                <w:rStyle w:val="Emphasis"/>
                                <w:rFonts w:ascii="Arial Narrow" w:hAnsi="Arial Narrow" w:cs="Arial"/>
                                <w:sz w:val="24"/>
                                <w:szCs w:val="24"/>
                                <w:shd w:val="clear" w:color="auto" w:fill="FFFFFF"/>
                              </w:rPr>
                            </w:pPr>
                            <w:r w:rsidRPr="00124B4D">
                              <w:rPr>
                                <w:rStyle w:val="Emphasis"/>
                                <w:rFonts w:ascii="Arial Narrow" w:hAnsi="Arial Narrow" w:cs="Arial"/>
                                <w:sz w:val="24"/>
                                <w:szCs w:val="24"/>
                                <w:shd w:val="clear" w:color="auto" w:fill="FFFFFF"/>
                              </w:rPr>
                              <w:t>soft tissue formed spherically</w:t>
                            </w:r>
                          </w:p>
                          <w:p w14:paraId="6F77A2FE" w14:textId="77777777" w:rsidR="002D2673" w:rsidRDefault="002D2673" w:rsidP="008638B9">
                            <w:pPr>
                              <w:pStyle w:val="NoSpacing"/>
                              <w:jc w:val="center"/>
                              <w:rPr>
                                <w:rStyle w:val="Emphasis"/>
                                <w:rFonts w:ascii="Arial Narrow" w:hAnsi="Arial Narrow" w:cs="Arial"/>
                                <w:sz w:val="24"/>
                                <w:szCs w:val="24"/>
                                <w:shd w:val="clear" w:color="auto" w:fill="FFFFFF"/>
                              </w:rPr>
                            </w:pPr>
                          </w:p>
                          <w:p w14:paraId="5BB4D545" w14:textId="77777777" w:rsidR="002D2673" w:rsidRPr="00124B4D" w:rsidRDefault="002D2673" w:rsidP="008638B9">
                            <w:pPr>
                              <w:jc w:val="center"/>
                              <w:rPr>
                                <w:rFonts w:ascii="Arial Narrow" w:hAnsi="Arial Narrow"/>
                                <w:sz w:val="24"/>
                                <w:szCs w:val="24"/>
                              </w:rPr>
                            </w:pPr>
                            <w:r>
                              <w:rPr>
                                <w:rStyle w:val="Emphasis"/>
                                <w:rFonts w:ascii="Arial Narrow" w:hAnsi="Arial Narrow" w:cs="Arial"/>
                                <w:sz w:val="24"/>
                                <w:szCs w:val="24"/>
                                <w:shd w:val="clear" w:color="auto" w:fill="FFFFFF"/>
                              </w:rPr>
                              <w:t>within and around 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CF0FD" id="_x0000_s1138" type="#_x0000_t202" style="position:absolute;left:0;text-align:left;margin-left:-36.1pt;margin-top:8.6pt;width:80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5UJAIAACcEAAAOAAAAZHJzL2Uyb0RvYy54bWysU11v2yAUfZ+0/4B4X/whJ2utOFWXLtOk&#10;rpvU7gdgjGM04DIgsbtfvwtOs6h7m+YH68K9HM4957K+mbQiR+G8BNPQYpFTIgyHTpp9Q78/7d5d&#10;UeIDMx1TYERDn4WnN5u3b9ajrUUJA6hOOIIgxtejbegQgq2zzPNBaOYXYIXBZA9Os4BLt886x0ZE&#10;1yor83yVjeA664AL73H3bk7STcLve8HD1773IhDVUOQW0t+lfxv/2WbN6r1jdpD8RIP9AwvNpMFL&#10;z1B3LDBycPIvKC25Aw99WHDQGfS95CL1gN0U+atuHgdmReoFxfH2LJP/f7D84fjNEdk1tKzQKsM0&#10;mvQkpkA+wETKqM9ofY1ljxYLw4Tb6HPq1dt74D88MbAdmNmLW+dgHATrkF8RT2YXR2ccH0Ha8Qt0&#10;eA07BEhAU+90FA/lIIiOPj2fvYlUeLwyL1Z5jimOuaLKq1WZ3MtY/XLcOh8+CdAkBg11aH6CZ8d7&#10;HyIdVr+UxNs8KNntpFJp4fbtVjlyZDgou/SlDl6VKUPGhl4vy2VCNhDPpxnSMuAgK6kbeoU8kWna&#10;jnJ8NF2KA5NqjpGJMid9oiSzOGFqp2RFUZyFb6F7RskczJOLLw2DAdwvSkac2ob6nwfmBCXqs0HZ&#10;r4uqimOeFtXyPWpE3GWmvcwwwxGqoYGSOdyG9DSSIPYW7dnJJFz0cWZyIo3TmPQ8vZw47pfrVPXn&#10;fW9+AwAA//8DAFBLAwQUAAYACAAAACEAsB/S6N4AAAAJAQAADwAAAGRycy9kb3ducmV2LnhtbEyP&#10;zU7DMBCE70i8g7VI3FqH8JMoxKkqKi4ckChIcHRjJ46w15btpuHtWU70tBrNp9mZdrM4y2Yd0+RR&#10;wM26AKax92rCUcDH+/OqBpayRCWtRy3gRyfYdJcXrWyUP+Gbnvd5ZBSCqZECTM6h4Tz1RjuZ1j5o&#10;JG/w0clMMo5cRXmicGd5WRQP3MkJ6YORQT8Z3X/vj07ApzOT2sXXr0HZefcybO/DEoMQ11fL9hFY&#10;1kv+h+GvPlWHjjod/BFVYlbAqipLQsmo6BJQVzTlIKC8re+Ady0/X9D9AgAA//8DAFBLAQItABQA&#10;BgAIAAAAIQC2gziS/gAAAOEBAAATAAAAAAAAAAAAAAAAAAAAAABbQ29udGVudF9UeXBlc10ueG1s&#10;UEsBAi0AFAAGAAgAAAAhADj9If/WAAAAlAEAAAsAAAAAAAAAAAAAAAAALwEAAF9yZWxzLy5yZWxz&#10;UEsBAi0AFAAGAAgAAAAhAEB/jlQkAgAAJwQAAA4AAAAAAAAAAAAAAAAALgIAAGRycy9lMm9Eb2Mu&#10;eG1sUEsBAi0AFAAGAAgAAAAhALAf0ujeAAAACQEAAA8AAAAAAAAAAAAAAAAAfgQAAGRycy9kb3du&#10;cmV2LnhtbFBLBQYAAAAABAAEAPMAAACJBQAAAAA=&#10;" stroked="f">
                <v:textbox style="mso-fit-shape-to-text:t">
                  <w:txbxContent>
                    <w:p w14:paraId="2CA00D0E" w14:textId="77777777" w:rsidR="002D2673" w:rsidRPr="00124B4D" w:rsidRDefault="002D2673" w:rsidP="008638B9">
                      <w:pPr>
                        <w:jc w:val="cente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m</w:t>
                      </w:r>
                      <w:r w:rsidRPr="00124B4D">
                        <w:rPr>
                          <w:rStyle w:val="Emphasis"/>
                          <w:rFonts w:ascii="Arial Narrow" w:hAnsi="Arial Narrow" w:cs="Arial"/>
                          <w:sz w:val="24"/>
                          <w:szCs w:val="24"/>
                          <w:shd w:val="clear" w:color="auto" w:fill="FFFFFF"/>
                        </w:rPr>
                        <w:t>ore</w:t>
                      </w:r>
                      <w:proofErr w:type="gramEnd"/>
                      <w:r w:rsidRPr="00124B4D">
                        <w:rPr>
                          <w:rStyle w:val="Emphasis"/>
                          <w:rFonts w:ascii="Arial Narrow" w:hAnsi="Arial Narrow" w:cs="Arial"/>
                          <w:sz w:val="24"/>
                          <w:szCs w:val="24"/>
                          <w:shd w:val="clear" w:color="auto" w:fill="FFFFFF"/>
                        </w:rPr>
                        <w:t xml:space="preserve"> than the sum of </w:t>
                      </w:r>
                      <w:r>
                        <w:rPr>
                          <w:rStyle w:val="Emphasis"/>
                          <w:rFonts w:ascii="Arial Narrow" w:hAnsi="Arial Narrow" w:cs="Arial"/>
                          <w:sz w:val="24"/>
                          <w:szCs w:val="24"/>
                          <w:shd w:val="clear" w:color="auto" w:fill="FFFFFF"/>
                        </w:rPr>
                        <w:t>jelly-</w:t>
                      </w:r>
                      <w:r w:rsidRPr="00124B4D">
                        <w:rPr>
                          <w:rStyle w:val="Emphasis"/>
                          <w:rFonts w:ascii="Arial Narrow" w:hAnsi="Arial Narrow" w:cs="Arial"/>
                          <w:sz w:val="24"/>
                          <w:szCs w:val="24"/>
                          <w:shd w:val="clear" w:color="auto" w:fill="FFFFFF"/>
                        </w:rPr>
                        <w:t>parts</w:t>
                      </w:r>
                    </w:p>
                    <w:p w14:paraId="13218C02" w14:textId="77777777" w:rsidR="002D2673" w:rsidRPr="00124B4D" w:rsidRDefault="002D2673" w:rsidP="008638B9">
                      <w:pPr>
                        <w:jc w:val="cente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consciousness</w:t>
                      </w:r>
                      <w:proofErr w:type="gramEnd"/>
                      <w:r>
                        <w:rPr>
                          <w:rStyle w:val="Emphasis"/>
                          <w:rFonts w:ascii="Arial Narrow" w:hAnsi="Arial Narrow" w:cs="Arial"/>
                          <w:sz w:val="24"/>
                          <w:szCs w:val="24"/>
                          <w:shd w:val="clear" w:color="auto" w:fill="FFFFFF"/>
                        </w:rPr>
                        <w:t xml:space="preserve"> drifts a </w:t>
                      </w:r>
                      <w:r w:rsidRPr="00124B4D">
                        <w:rPr>
                          <w:rStyle w:val="Emphasis"/>
                          <w:rFonts w:ascii="Arial Narrow" w:hAnsi="Arial Narrow" w:cs="Arial"/>
                          <w:sz w:val="24"/>
                          <w:szCs w:val="24"/>
                          <w:shd w:val="clear" w:color="auto" w:fill="FFFFFF"/>
                        </w:rPr>
                        <w:t>nebulous glow</w:t>
                      </w:r>
                    </w:p>
                    <w:p w14:paraId="0904EBDE" w14:textId="77777777" w:rsidR="002D2673" w:rsidRPr="00124B4D" w:rsidRDefault="002D2673" w:rsidP="008638B9">
                      <w:pPr>
                        <w:jc w:val="center"/>
                        <w:rPr>
                          <w:rStyle w:val="Emphasis"/>
                          <w:rFonts w:ascii="Arial Narrow" w:hAnsi="Arial Narrow" w:cs="Arial"/>
                          <w:sz w:val="24"/>
                          <w:szCs w:val="24"/>
                          <w:shd w:val="clear" w:color="auto" w:fill="FFFFFF"/>
                        </w:rPr>
                      </w:pPr>
                    </w:p>
                    <w:p w14:paraId="1CD94D89" w14:textId="77777777" w:rsidR="002D2673" w:rsidRDefault="002D2673" w:rsidP="008638B9">
                      <w:pPr>
                        <w:pStyle w:val="NoSpacing"/>
                        <w:jc w:val="cente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embodied</w:t>
                      </w:r>
                      <w:proofErr w:type="gramEnd"/>
                    </w:p>
                    <w:p w14:paraId="578048D9" w14:textId="77777777" w:rsidR="002D2673" w:rsidRDefault="002D2673" w:rsidP="008638B9">
                      <w:pPr>
                        <w:pStyle w:val="NoSpacing"/>
                        <w:jc w:val="center"/>
                        <w:rPr>
                          <w:rStyle w:val="Emphasis"/>
                          <w:rFonts w:ascii="Arial Narrow" w:hAnsi="Arial Narrow" w:cs="Arial"/>
                          <w:sz w:val="24"/>
                          <w:szCs w:val="24"/>
                          <w:shd w:val="clear" w:color="auto" w:fill="FFFFFF"/>
                        </w:rPr>
                      </w:pPr>
                      <w:proofErr w:type="gramStart"/>
                      <w:r w:rsidRPr="00124B4D">
                        <w:rPr>
                          <w:rStyle w:val="Emphasis"/>
                          <w:rFonts w:ascii="Arial Narrow" w:hAnsi="Arial Narrow" w:cs="Arial"/>
                          <w:sz w:val="24"/>
                          <w:szCs w:val="24"/>
                          <w:shd w:val="clear" w:color="auto" w:fill="FFFFFF"/>
                        </w:rPr>
                        <w:t>soft</w:t>
                      </w:r>
                      <w:proofErr w:type="gramEnd"/>
                      <w:r w:rsidRPr="00124B4D">
                        <w:rPr>
                          <w:rStyle w:val="Emphasis"/>
                          <w:rFonts w:ascii="Arial Narrow" w:hAnsi="Arial Narrow" w:cs="Arial"/>
                          <w:sz w:val="24"/>
                          <w:szCs w:val="24"/>
                          <w:shd w:val="clear" w:color="auto" w:fill="FFFFFF"/>
                        </w:rPr>
                        <w:t xml:space="preserve"> tissue formed spherically</w:t>
                      </w:r>
                    </w:p>
                    <w:p w14:paraId="6F77A2FE" w14:textId="77777777" w:rsidR="002D2673" w:rsidRDefault="002D2673" w:rsidP="008638B9">
                      <w:pPr>
                        <w:pStyle w:val="NoSpacing"/>
                        <w:jc w:val="center"/>
                        <w:rPr>
                          <w:rStyle w:val="Emphasis"/>
                          <w:rFonts w:ascii="Arial Narrow" w:hAnsi="Arial Narrow" w:cs="Arial"/>
                          <w:sz w:val="24"/>
                          <w:szCs w:val="24"/>
                          <w:shd w:val="clear" w:color="auto" w:fill="FFFFFF"/>
                        </w:rPr>
                      </w:pPr>
                    </w:p>
                    <w:p w14:paraId="5BB4D545" w14:textId="77777777" w:rsidR="002D2673" w:rsidRPr="00124B4D" w:rsidRDefault="002D2673" w:rsidP="008638B9">
                      <w:pPr>
                        <w:jc w:val="center"/>
                        <w:rPr>
                          <w:rFonts w:ascii="Arial Narrow" w:hAnsi="Arial Narrow"/>
                          <w:sz w:val="24"/>
                          <w:szCs w:val="24"/>
                        </w:rPr>
                      </w:pPr>
                      <w:proofErr w:type="gramStart"/>
                      <w:r>
                        <w:rPr>
                          <w:rStyle w:val="Emphasis"/>
                          <w:rFonts w:ascii="Arial Narrow" w:hAnsi="Arial Narrow" w:cs="Arial"/>
                          <w:sz w:val="24"/>
                          <w:szCs w:val="24"/>
                          <w:shd w:val="clear" w:color="auto" w:fill="FFFFFF"/>
                        </w:rPr>
                        <w:t>within</w:t>
                      </w:r>
                      <w:proofErr w:type="gramEnd"/>
                      <w:r>
                        <w:rPr>
                          <w:rStyle w:val="Emphasis"/>
                          <w:rFonts w:ascii="Arial Narrow" w:hAnsi="Arial Narrow" w:cs="Arial"/>
                          <w:sz w:val="24"/>
                          <w:szCs w:val="24"/>
                          <w:shd w:val="clear" w:color="auto" w:fill="FFFFFF"/>
                        </w:rPr>
                        <w:t xml:space="preserve"> and around me</w:t>
                      </w:r>
                    </w:p>
                  </w:txbxContent>
                </v:textbox>
                <w10:wrap type="square" anchorx="margin"/>
              </v:shape>
            </w:pict>
          </mc:Fallback>
        </mc:AlternateContent>
      </w:r>
    </w:p>
    <w:p w14:paraId="4908B638"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r w:rsidRPr="0063051A">
        <w:rPr>
          <w:rStyle w:val="EndnoteReference"/>
          <w:rFonts w:ascii="Arial Narrow" w:hAnsi="Arial Narrow" w:cs="Arial"/>
          <w:i/>
          <w:iCs/>
          <w:noProof/>
          <w:color w:val="FF0000"/>
          <w:sz w:val="24"/>
          <w:szCs w:val="24"/>
          <w:shd w:val="clear" w:color="auto" w:fill="FFFFFF"/>
          <w:lang w:eastAsia="zh-CN"/>
        </w:rPr>
        <mc:AlternateContent>
          <mc:Choice Requires="wps">
            <w:drawing>
              <wp:anchor distT="45720" distB="45720" distL="114300" distR="114300" simplePos="0" relativeHeight="251743232" behindDoc="0" locked="0" layoutInCell="1" allowOverlap="1" wp14:anchorId="0DB253C0" wp14:editId="0D43A34D">
                <wp:simplePos x="0" y="0"/>
                <wp:positionH relativeFrom="margin">
                  <wp:posOffset>1551429</wp:posOffset>
                </wp:positionH>
                <wp:positionV relativeFrom="paragraph">
                  <wp:posOffset>69850</wp:posOffset>
                </wp:positionV>
                <wp:extent cx="1016000" cy="140462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04620"/>
                        </a:xfrm>
                        <a:prstGeom prst="rect">
                          <a:avLst/>
                        </a:prstGeom>
                        <a:solidFill>
                          <a:srgbClr val="FFFFFF"/>
                        </a:solidFill>
                        <a:ln w="9525">
                          <a:noFill/>
                          <a:miter lim="800000"/>
                          <a:headEnd/>
                          <a:tailEnd/>
                        </a:ln>
                      </wps:spPr>
                      <wps:txbx>
                        <w:txbxContent>
                          <w:p w14:paraId="532BA99B" w14:textId="77777777" w:rsidR="002D2673" w:rsidRPr="00124B4D" w:rsidRDefault="002D2673" w:rsidP="008638B9">
                            <w:pPr>
                              <w:jc w:val="cente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h</w:t>
                            </w:r>
                            <w:r w:rsidRPr="00124B4D">
                              <w:rPr>
                                <w:rStyle w:val="Emphasis"/>
                                <w:rFonts w:ascii="Arial Narrow" w:hAnsi="Arial Narrow" w:cs="Arial"/>
                                <w:sz w:val="24"/>
                                <w:szCs w:val="24"/>
                                <w:shd w:val="clear" w:color="auto" w:fill="FFFFFF"/>
                              </w:rPr>
                              <w:t xml:space="preserve">ere </w:t>
                            </w:r>
                          </w:p>
                          <w:p w14:paraId="4D167699" w14:textId="77777777" w:rsidR="002D2673" w:rsidRPr="00124B4D" w:rsidRDefault="002D2673" w:rsidP="008638B9">
                            <w:pPr>
                              <w:jc w:val="cente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enter </w:t>
                            </w:r>
                            <w:r w:rsidRPr="00124B4D">
                              <w:rPr>
                                <w:rStyle w:val="Emphasis"/>
                                <w:rFonts w:ascii="Arial Narrow" w:hAnsi="Arial Narrow" w:cs="Arial"/>
                                <w:sz w:val="24"/>
                                <w:szCs w:val="24"/>
                                <w:shd w:val="clear" w:color="auto" w:fill="FFFFFF"/>
                              </w:rPr>
                              <w:t xml:space="preserve"> soundwaves</w:t>
                            </w:r>
                          </w:p>
                          <w:p w14:paraId="71D0BCDF" w14:textId="77777777" w:rsidR="002D2673" w:rsidRPr="00124B4D" w:rsidRDefault="002D2673" w:rsidP="008638B9">
                            <w:pPr>
                              <w:jc w:val="center"/>
                              <w:rPr>
                                <w:rStyle w:val="Emphasis"/>
                                <w:rFonts w:ascii="Arial Narrow" w:hAnsi="Arial Narrow" w:cs="Arial"/>
                                <w:sz w:val="24"/>
                                <w:szCs w:val="24"/>
                                <w:shd w:val="clear" w:color="auto" w:fill="FFFFFF"/>
                              </w:rPr>
                            </w:pPr>
                            <w:r w:rsidRPr="00124B4D">
                              <w:rPr>
                                <w:rStyle w:val="Emphasis"/>
                                <w:rFonts w:ascii="Arial Narrow" w:hAnsi="Arial Narrow" w:cs="Arial"/>
                                <w:sz w:val="24"/>
                                <w:szCs w:val="24"/>
                                <w:shd w:val="clear" w:color="auto" w:fill="FFFFFF"/>
                              </w:rPr>
                              <w:t xml:space="preserve">inertia overcomes </w:t>
                            </w:r>
                          </w:p>
                          <w:p w14:paraId="6FEAA96D" w14:textId="77777777" w:rsidR="002D2673" w:rsidRPr="00124B4D" w:rsidRDefault="002D2673" w:rsidP="008638B9">
                            <w:pPr>
                              <w:jc w:val="center"/>
                              <w:rPr>
                                <w:rStyle w:val="Emphasis"/>
                                <w:rFonts w:ascii="Arial Narrow" w:hAnsi="Arial Narrow" w:cs="Arial"/>
                                <w:sz w:val="24"/>
                                <w:szCs w:val="24"/>
                                <w:shd w:val="clear" w:color="auto" w:fill="FFFFFF"/>
                              </w:rPr>
                            </w:pPr>
                          </w:p>
                          <w:p w14:paraId="1872A287" w14:textId="77777777" w:rsidR="002D2673" w:rsidRPr="00124B4D" w:rsidRDefault="002D2673" w:rsidP="008638B9">
                            <w:pPr>
                              <w:jc w:val="center"/>
                              <w:rPr>
                                <w:rFonts w:ascii="Arial Narrow" w:hAnsi="Arial Narrow"/>
                                <w:sz w:val="24"/>
                                <w:szCs w:val="24"/>
                              </w:rPr>
                            </w:pPr>
                            <w:r>
                              <w:rPr>
                                <w:rStyle w:val="Emphasis"/>
                                <w:rFonts w:ascii="Arial Narrow" w:hAnsi="Arial Narrow" w:cs="Arial"/>
                                <w:sz w:val="24"/>
                                <w:szCs w:val="24"/>
                                <w:shd w:val="clear" w:color="auto" w:fill="FFFFFF"/>
                              </w:rPr>
                              <w:t>eyespot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253C0" id="_x0000_s1139" type="#_x0000_t202" style="position:absolute;left:0;text-align:left;margin-left:122.15pt;margin-top:5.5pt;width:80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dvJQIAACcEAAAOAAAAZHJzL2Uyb0RvYy54bWysU9uO2yAQfa/Uf0C8N740STdWnNU221SV&#10;thdptx+AMY5RgaFAYm+/vgNO0mj7VtUP1sAMhzPnDOvbUStyFM5LMDUtZjklwnBopdnX9PvT7s0N&#10;JT4w0zIFRtT0WXh6u3n9aj3YSpTQg2qFIwhifDXYmvYh2CrLPO+FZn4GVhhMduA0C7h0+6x1bEB0&#10;rbIyz5fZAK61DrjwHnfvpyTdJPyuEzx87TovAlE1RW4h/V36N/Gfbdas2jtme8lPNNg/sNBMGrz0&#10;AnXPAiMHJ/+C0pI78NCFGQedQddJLlIP2E2Rv+jmsWdWpF5QHG8vMvn/B8u/HL85ItualvMVJYZp&#10;NOlJjIG8h5GUUZ/B+grLHi0WhhG30efUq7cPwH94YmDbM7MXd87B0AvWIr8insyujk44PoI0w2do&#10;8Rp2CJCAxs7pKB7KQRAdfXq+eBOp8HhlXizzHFMcc8U8ny/L5F7GqvNx63z4KECTGNTUofkJnh0f&#10;fIh0WHUuibd5ULLdSaXSwu2brXLkyHBQdulLHbwoU4YMNV0tykVCNhDPpxnSMuAgK6lreoM8kWna&#10;jnJ8MG2KA5NqipGJMid9oiSTOGFsxmRFUbw9C99A+4ySOZgmF18aBj24X5QMOLU19T8PzAlK1CeD&#10;sq+K+TyOeVrMF+9QI+KuM811hhmOUDUNlEzhNqSnkQSxd2jPTibhoo8TkxNpnMak5+nlxHG/Xqeq&#10;P+978xsAAP//AwBQSwMEFAAGAAgAAAAhAFp+NYndAAAACgEAAA8AAABkcnMvZG93bnJldi54bWxM&#10;j81OwzAQhO9IvIO1SNyo0zSgKo1TVVRcOCDRIsHRjTdxhP9ku2l4e7YnOO7MaPabZjtbwyaMafRO&#10;wHJRAEPXeTW6QcDH8eVhDSxl6ZQ03qGAH0ywbW9vGlkrf3HvOB3ywKjEpVoK0DmHmvPUabQyLXxA&#10;R17vo5WZzjhwFeWFyq3hZVE8cStHRx+0DPissfs+nK2AT6tHtY9vX70y0/613z2GOQYh7u/m3QZY&#10;xjn/heGKT+jQEtPJn51KzAgoq2pFUTKWtIkCVXEVTuSsyhJ42/D/E9pfAAAA//8DAFBLAQItABQA&#10;BgAIAAAAIQC2gziS/gAAAOEBAAATAAAAAAAAAAAAAAAAAAAAAABbQ29udGVudF9UeXBlc10ueG1s&#10;UEsBAi0AFAAGAAgAAAAhADj9If/WAAAAlAEAAAsAAAAAAAAAAAAAAAAALwEAAF9yZWxzLy5yZWxz&#10;UEsBAi0AFAAGAAgAAAAhAOJLV28lAgAAJwQAAA4AAAAAAAAAAAAAAAAALgIAAGRycy9lMm9Eb2Mu&#10;eG1sUEsBAi0AFAAGAAgAAAAhAFp+NYndAAAACgEAAA8AAAAAAAAAAAAAAAAAfwQAAGRycy9kb3du&#10;cmV2LnhtbFBLBQYAAAAABAAEAPMAAACJBQAAAAA=&#10;" stroked="f">
                <v:textbox style="mso-fit-shape-to-text:t">
                  <w:txbxContent>
                    <w:p w14:paraId="532BA99B" w14:textId="77777777" w:rsidR="002D2673" w:rsidRPr="00124B4D" w:rsidRDefault="002D2673" w:rsidP="008638B9">
                      <w:pPr>
                        <w:jc w:val="cente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h</w:t>
                      </w:r>
                      <w:r w:rsidRPr="00124B4D">
                        <w:rPr>
                          <w:rStyle w:val="Emphasis"/>
                          <w:rFonts w:ascii="Arial Narrow" w:hAnsi="Arial Narrow" w:cs="Arial"/>
                          <w:sz w:val="24"/>
                          <w:szCs w:val="24"/>
                          <w:shd w:val="clear" w:color="auto" w:fill="FFFFFF"/>
                        </w:rPr>
                        <w:t>ere</w:t>
                      </w:r>
                      <w:proofErr w:type="gramEnd"/>
                      <w:r w:rsidRPr="00124B4D">
                        <w:rPr>
                          <w:rStyle w:val="Emphasis"/>
                          <w:rFonts w:ascii="Arial Narrow" w:hAnsi="Arial Narrow" w:cs="Arial"/>
                          <w:sz w:val="24"/>
                          <w:szCs w:val="24"/>
                          <w:shd w:val="clear" w:color="auto" w:fill="FFFFFF"/>
                        </w:rPr>
                        <w:t xml:space="preserve"> </w:t>
                      </w:r>
                    </w:p>
                    <w:p w14:paraId="4D167699" w14:textId="77777777" w:rsidR="002D2673" w:rsidRPr="00124B4D" w:rsidRDefault="002D2673" w:rsidP="008638B9">
                      <w:pPr>
                        <w:jc w:val="cente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 xml:space="preserve">enter </w:t>
                      </w:r>
                      <w:r w:rsidRPr="00124B4D">
                        <w:rPr>
                          <w:rStyle w:val="Emphasis"/>
                          <w:rFonts w:ascii="Arial Narrow" w:hAnsi="Arial Narrow" w:cs="Arial"/>
                          <w:sz w:val="24"/>
                          <w:szCs w:val="24"/>
                          <w:shd w:val="clear" w:color="auto" w:fill="FFFFFF"/>
                        </w:rPr>
                        <w:t xml:space="preserve"> soundwaves</w:t>
                      </w:r>
                      <w:proofErr w:type="gramEnd"/>
                    </w:p>
                    <w:p w14:paraId="71D0BCDF" w14:textId="77777777" w:rsidR="002D2673" w:rsidRPr="00124B4D" w:rsidRDefault="002D2673" w:rsidP="008638B9">
                      <w:pPr>
                        <w:jc w:val="center"/>
                        <w:rPr>
                          <w:rStyle w:val="Emphasis"/>
                          <w:rFonts w:ascii="Arial Narrow" w:hAnsi="Arial Narrow" w:cs="Arial"/>
                          <w:sz w:val="24"/>
                          <w:szCs w:val="24"/>
                          <w:shd w:val="clear" w:color="auto" w:fill="FFFFFF"/>
                        </w:rPr>
                      </w:pPr>
                      <w:proofErr w:type="gramStart"/>
                      <w:r w:rsidRPr="00124B4D">
                        <w:rPr>
                          <w:rStyle w:val="Emphasis"/>
                          <w:rFonts w:ascii="Arial Narrow" w:hAnsi="Arial Narrow" w:cs="Arial"/>
                          <w:sz w:val="24"/>
                          <w:szCs w:val="24"/>
                          <w:shd w:val="clear" w:color="auto" w:fill="FFFFFF"/>
                        </w:rPr>
                        <w:t>inertia</w:t>
                      </w:r>
                      <w:proofErr w:type="gramEnd"/>
                      <w:r w:rsidRPr="00124B4D">
                        <w:rPr>
                          <w:rStyle w:val="Emphasis"/>
                          <w:rFonts w:ascii="Arial Narrow" w:hAnsi="Arial Narrow" w:cs="Arial"/>
                          <w:sz w:val="24"/>
                          <w:szCs w:val="24"/>
                          <w:shd w:val="clear" w:color="auto" w:fill="FFFFFF"/>
                        </w:rPr>
                        <w:t xml:space="preserve"> overcomes </w:t>
                      </w:r>
                    </w:p>
                    <w:p w14:paraId="6FEAA96D" w14:textId="77777777" w:rsidR="002D2673" w:rsidRPr="00124B4D" w:rsidRDefault="002D2673" w:rsidP="008638B9">
                      <w:pPr>
                        <w:jc w:val="center"/>
                        <w:rPr>
                          <w:rStyle w:val="Emphasis"/>
                          <w:rFonts w:ascii="Arial Narrow" w:hAnsi="Arial Narrow" w:cs="Arial"/>
                          <w:sz w:val="24"/>
                          <w:szCs w:val="24"/>
                          <w:shd w:val="clear" w:color="auto" w:fill="FFFFFF"/>
                        </w:rPr>
                      </w:pPr>
                    </w:p>
                    <w:p w14:paraId="1872A287" w14:textId="77777777" w:rsidR="002D2673" w:rsidRPr="00124B4D" w:rsidRDefault="002D2673" w:rsidP="008638B9">
                      <w:pPr>
                        <w:jc w:val="center"/>
                        <w:rPr>
                          <w:rFonts w:ascii="Arial Narrow" w:hAnsi="Arial Narrow"/>
                          <w:sz w:val="24"/>
                          <w:szCs w:val="24"/>
                        </w:rPr>
                      </w:pPr>
                      <w:proofErr w:type="gramStart"/>
                      <w:r>
                        <w:rPr>
                          <w:rStyle w:val="Emphasis"/>
                          <w:rFonts w:ascii="Arial Narrow" w:hAnsi="Arial Narrow" w:cs="Arial"/>
                          <w:sz w:val="24"/>
                          <w:szCs w:val="24"/>
                          <w:shd w:val="clear" w:color="auto" w:fill="FFFFFF"/>
                        </w:rPr>
                        <w:t>eyespot</w:t>
                      </w:r>
                      <w:proofErr w:type="gramEnd"/>
                    </w:p>
                  </w:txbxContent>
                </v:textbox>
                <w10:wrap type="square" anchorx="margin"/>
              </v:shape>
            </w:pict>
          </mc:Fallback>
        </mc:AlternateContent>
      </w:r>
    </w:p>
    <w:p w14:paraId="6E4370B6"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r>
        <w:rPr>
          <w:rStyle w:val="Emphasis"/>
          <w:rFonts w:ascii="Arial Narrow" w:hAnsi="Arial Narrow" w:cs="Arial"/>
          <w:color w:val="FF0000"/>
          <w:sz w:val="24"/>
          <w:szCs w:val="24"/>
          <w:shd w:val="clear" w:color="auto" w:fill="FFFFFF"/>
        </w:rPr>
        <w:tab/>
      </w:r>
    </w:p>
    <w:p w14:paraId="2C47E550"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5D34F6D1"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53ED9813"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5CEFFD2C"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r w:rsidRPr="0063051A">
        <w:rPr>
          <w:rFonts w:ascii="Arial Narrow" w:hAnsi="Arial Narrow" w:cs="Arial"/>
          <w:i/>
          <w:iCs/>
          <w:noProof/>
          <w:color w:val="FF0000"/>
          <w:sz w:val="24"/>
          <w:szCs w:val="24"/>
          <w:shd w:val="clear" w:color="auto" w:fill="FFFFFF"/>
          <w:lang w:eastAsia="zh-CN"/>
        </w:rPr>
        <mc:AlternateContent>
          <mc:Choice Requires="wps">
            <w:drawing>
              <wp:anchor distT="45720" distB="45720" distL="114300" distR="114300" simplePos="0" relativeHeight="251745280" behindDoc="0" locked="0" layoutInCell="1" allowOverlap="1" wp14:anchorId="76DC7D70" wp14:editId="03C521EF">
                <wp:simplePos x="0" y="0"/>
                <wp:positionH relativeFrom="margin">
                  <wp:posOffset>4429191</wp:posOffset>
                </wp:positionH>
                <wp:positionV relativeFrom="paragraph">
                  <wp:posOffset>154173</wp:posOffset>
                </wp:positionV>
                <wp:extent cx="1016000" cy="438150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381500"/>
                        </a:xfrm>
                        <a:prstGeom prst="rect">
                          <a:avLst/>
                        </a:prstGeom>
                        <a:solidFill>
                          <a:srgbClr val="FFFFFF"/>
                        </a:solidFill>
                        <a:ln w="9525">
                          <a:noFill/>
                          <a:miter lim="800000"/>
                          <a:headEnd/>
                          <a:tailEnd/>
                        </a:ln>
                      </wps:spPr>
                      <wps:txbx>
                        <w:txbxContent>
                          <w:p w14:paraId="0AAA6C21"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too fast</w:t>
                            </w:r>
                          </w:p>
                          <w:p w14:paraId="4702F1CD" w14:textId="77777777" w:rsidR="002D2673" w:rsidRDefault="002D2673" w:rsidP="008638B9">
                            <w:pPr>
                              <w:rPr>
                                <w:rStyle w:val="Emphasis"/>
                                <w:rFonts w:ascii="Arial Narrow" w:hAnsi="Arial Narrow" w:cs="Arial"/>
                                <w:sz w:val="24"/>
                                <w:szCs w:val="24"/>
                                <w:shd w:val="clear" w:color="auto" w:fill="FFFFFF"/>
                              </w:rPr>
                            </w:pPr>
                          </w:p>
                          <w:p w14:paraId="57031336"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t>ripples</w:t>
                            </w:r>
                          </w:p>
                          <w:p w14:paraId="2C04D696"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 xml:space="preserve">through </w:t>
                            </w:r>
                          </w:p>
                          <w:p w14:paraId="50A8F568"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t>me</w:t>
                            </w:r>
                          </w:p>
                          <w:p w14:paraId="7CDB8A78"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skin</w:t>
                            </w:r>
                          </w:p>
                          <w:p w14:paraId="0D5C08D2"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tr</w:t>
                            </w:r>
                            <w:r>
                              <w:rPr>
                                <w:rStyle w:val="Emphasis"/>
                                <w:rFonts w:ascii="Arial Narrow" w:hAnsi="Arial Narrow" w:cs="Arial"/>
                                <w:sz w:val="24"/>
                                <w:szCs w:val="24"/>
                                <w:shd w:val="clear" w:color="auto" w:fill="FFFFFF"/>
                              </w:rPr>
                              <w:tab/>
                              <w:t>emb</w:t>
                            </w: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t xml:space="preserve">l </w:t>
                            </w:r>
                            <w:r>
                              <w:rPr>
                                <w:rStyle w:val="Emphasis"/>
                                <w:rFonts w:ascii="Arial Narrow" w:hAnsi="Arial Narrow" w:cs="Arial"/>
                                <w:sz w:val="24"/>
                                <w:szCs w:val="24"/>
                                <w:shd w:val="clear" w:color="auto" w:fill="FFFFFF"/>
                              </w:rPr>
                              <w:tab/>
                              <w:t>ing</w:t>
                            </w:r>
                          </w:p>
                          <w:p w14:paraId="1ECB1112"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a</w:t>
                            </w: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r>
                          </w:p>
                          <w:p w14:paraId="6F5A9C87" w14:textId="77777777" w:rsidR="002D2673" w:rsidRPr="00124B4D" w:rsidRDefault="002D2673" w:rsidP="008638B9">
                            <w:pPr>
                              <w:ind w:firstLine="720"/>
                              <w:rPr>
                                <w:rFonts w:ascii="Arial Narrow" w:hAnsi="Arial Narrow"/>
                                <w:sz w:val="24"/>
                                <w:szCs w:val="24"/>
                              </w:rPr>
                            </w:pPr>
                            <w:r>
                              <w:rPr>
                                <w:rStyle w:val="Emphasis"/>
                                <w:rFonts w:ascii="Arial Narrow" w:hAnsi="Arial Narrow" w:cs="Arial"/>
                                <w:sz w:val="24"/>
                                <w:szCs w:val="24"/>
                                <w:shd w:val="clear" w:color="auto" w:fill="FFFFFF"/>
                              </w:rPr>
                              <w:t>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C7D70" id="_x0000_s1140" type="#_x0000_t202" style="position:absolute;left:0;text-align:left;margin-left:348.75pt;margin-top:12.15pt;width:80pt;height:34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5QUJAIAACcEAAAOAAAAZHJzL2Uyb0RvYy54bWysU9uO0zAQfUfiHyy/01xol27UdLV0KUJa&#10;LtIuH+A4TmNhe4ztNilfz9hpS4E3RB4sT2Z85syZmdXdqBU5COclmJoWs5wSYTi00uxq+vV5+2pJ&#10;iQ/MtEyBETU9Ck/v1i9frAZbiRJ6UK1wBEGMrwZb0z4EW2WZ573QzM/ACoPODpxmAU23y1rHBkTX&#10;Kivz/CYbwLXWARfe49+HyUnXCb/rBA+fu86LQFRNkVtIp0tnE89svWLVzjHbS36iwf6BhWbSYNIL&#10;1AMLjOyd/AtKS+7AQxdmHHQGXSe5SDVgNUX+RzVPPbMi1YLieHuRyf8/WP7p8MUR2da0XKA+hmls&#10;0rMYA3kLIymjPoP1FYY9WQwMI/7GPqdavX0E/s0TA5uemZ24dw6GXrAW+RXxZXb1dMLxEaQZPkKL&#10;adg+QAIaO6ejeCgHQXTkcbz0JlLhMWVe3OQ5ujj65q+XxQKNmINV5+fW+fBegCbxUlOHzU/w7PDo&#10;wxR6DonZPCjZbqVSyXC7ZqMcOTAclG36Tui/hSlDhpreLspFQjYQ3yM0q7QMOMhK6poukedEjlVR&#10;jnemTSGBSTXdkbQyJ32iJJM4YWzG1IqimJ+Fb6A9omQOpsnFTcNLD+4HJQNObU399z1zghL1waDs&#10;t8V8Hsc8GfPFmxINd+1prj3McISqaaBkum5CWo1Yj4F7bE8nk3CxjxOTE2mcxiT9aXPiuF/bKerX&#10;fq9/AgAA//8DAFBLAwQUAAYACAAAACEARY/npN4AAAAKAQAADwAAAGRycy9kb3ducmV2LnhtbEyP&#10;wW7CMAyG75P2DpGRdplGCqMtdE3RNmnTrjAeIG1MW9E4VRNoefuZ0zj696ffn/PtZDtxwcG3jhQs&#10;5hEIpMqZlmoFh9+vlzUIHzQZ3TlCBVf0sC0eH3KdGTfSDi/7UAsuIZ9pBU0IfSalrxq02s9dj8S7&#10;oxusDjwOtTSDHrncdnIZRYm0uiW+0OgePxusTvuzVXD8GZ/jzVh+h0O6WyUfuk1Ld1XqaTa9v4EI&#10;OIV/GG76rA4FO5XuTMaLTkGySWNGFSxXryAYWMe3oFSQLjiRRS7vXyj+AAAA//8DAFBLAQItABQA&#10;BgAIAAAAIQC2gziS/gAAAOEBAAATAAAAAAAAAAAAAAAAAAAAAABbQ29udGVudF9UeXBlc10ueG1s&#10;UEsBAi0AFAAGAAgAAAAhADj9If/WAAAAlAEAAAsAAAAAAAAAAAAAAAAALwEAAF9yZWxzLy5yZWxz&#10;UEsBAi0AFAAGAAgAAAAhADbzlBQkAgAAJwQAAA4AAAAAAAAAAAAAAAAALgIAAGRycy9lMm9Eb2Mu&#10;eG1sUEsBAi0AFAAGAAgAAAAhAEWP56TeAAAACgEAAA8AAAAAAAAAAAAAAAAAfgQAAGRycy9kb3du&#10;cmV2LnhtbFBLBQYAAAAABAAEAPMAAACJBQAAAAA=&#10;" stroked="f">
                <v:textbox>
                  <w:txbxContent>
                    <w:p w14:paraId="0AAA6C21"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too</w:t>
                      </w:r>
                      <w:proofErr w:type="gramEnd"/>
                      <w:r>
                        <w:rPr>
                          <w:rStyle w:val="Emphasis"/>
                          <w:rFonts w:ascii="Arial Narrow" w:hAnsi="Arial Narrow" w:cs="Arial"/>
                          <w:sz w:val="24"/>
                          <w:szCs w:val="24"/>
                          <w:shd w:val="clear" w:color="auto" w:fill="FFFFFF"/>
                        </w:rPr>
                        <w:t xml:space="preserve"> fast</w:t>
                      </w:r>
                    </w:p>
                    <w:p w14:paraId="4702F1CD" w14:textId="77777777" w:rsidR="002D2673" w:rsidRDefault="002D2673" w:rsidP="008638B9">
                      <w:pPr>
                        <w:rPr>
                          <w:rStyle w:val="Emphasis"/>
                          <w:rFonts w:ascii="Arial Narrow" w:hAnsi="Arial Narrow" w:cs="Arial"/>
                          <w:sz w:val="24"/>
                          <w:szCs w:val="24"/>
                          <w:shd w:val="clear" w:color="auto" w:fill="FFFFFF"/>
                        </w:rPr>
                      </w:pPr>
                    </w:p>
                    <w:p w14:paraId="57031336"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r>
                      <w:proofErr w:type="gramStart"/>
                      <w:r>
                        <w:rPr>
                          <w:rStyle w:val="Emphasis"/>
                          <w:rFonts w:ascii="Arial Narrow" w:hAnsi="Arial Narrow" w:cs="Arial"/>
                          <w:sz w:val="24"/>
                          <w:szCs w:val="24"/>
                          <w:shd w:val="clear" w:color="auto" w:fill="FFFFFF"/>
                        </w:rPr>
                        <w:t>ripples</w:t>
                      </w:r>
                      <w:proofErr w:type="gramEnd"/>
                    </w:p>
                    <w:p w14:paraId="2C04D696"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through</w:t>
                      </w:r>
                      <w:proofErr w:type="gramEnd"/>
                      <w:r>
                        <w:rPr>
                          <w:rStyle w:val="Emphasis"/>
                          <w:rFonts w:ascii="Arial Narrow" w:hAnsi="Arial Narrow" w:cs="Arial"/>
                          <w:sz w:val="24"/>
                          <w:szCs w:val="24"/>
                          <w:shd w:val="clear" w:color="auto" w:fill="FFFFFF"/>
                        </w:rPr>
                        <w:t xml:space="preserve"> </w:t>
                      </w:r>
                    </w:p>
                    <w:p w14:paraId="50A8F568" w14:textId="77777777" w:rsidR="002D2673" w:rsidRDefault="002D2673" w:rsidP="008638B9">
                      <w:pPr>
                        <w:rPr>
                          <w:rStyle w:val="Emphasis"/>
                          <w:rFonts w:ascii="Arial Narrow" w:hAnsi="Arial Narrow" w:cs="Arial"/>
                          <w:sz w:val="24"/>
                          <w:szCs w:val="24"/>
                          <w:shd w:val="clear" w:color="auto" w:fill="FFFFFF"/>
                        </w:rPr>
                      </w:pPr>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r>
                      <w:proofErr w:type="gramStart"/>
                      <w:r>
                        <w:rPr>
                          <w:rStyle w:val="Emphasis"/>
                          <w:rFonts w:ascii="Arial Narrow" w:hAnsi="Arial Narrow" w:cs="Arial"/>
                          <w:sz w:val="24"/>
                          <w:szCs w:val="24"/>
                          <w:shd w:val="clear" w:color="auto" w:fill="FFFFFF"/>
                        </w:rPr>
                        <w:t>me</w:t>
                      </w:r>
                      <w:proofErr w:type="gramEnd"/>
                    </w:p>
                    <w:p w14:paraId="7CDB8A78"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skin</w:t>
                      </w:r>
                      <w:proofErr w:type="gramEnd"/>
                    </w:p>
                    <w:p w14:paraId="0D5C08D2" w14:textId="77777777" w:rsidR="002D2673" w:rsidRDefault="002D2673" w:rsidP="008638B9">
                      <w:pPr>
                        <w:rPr>
                          <w:rStyle w:val="Emphasis"/>
                          <w:rFonts w:ascii="Arial Narrow" w:hAnsi="Arial Narrow" w:cs="Arial"/>
                          <w:sz w:val="24"/>
                          <w:szCs w:val="24"/>
                          <w:shd w:val="clear" w:color="auto" w:fill="FFFFFF"/>
                        </w:rPr>
                      </w:pPr>
                      <w:proofErr w:type="spellStart"/>
                      <w:proofErr w:type="gramStart"/>
                      <w:r>
                        <w:rPr>
                          <w:rStyle w:val="Emphasis"/>
                          <w:rFonts w:ascii="Arial Narrow" w:hAnsi="Arial Narrow" w:cs="Arial"/>
                          <w:sz w:val="24"/>
                          <w:szCs w:val="24"/>
                          <w:shd w:val="clear" w:color="auto" w:fill="FFFFFF"/>
                        </w:rPr>
                        <w:t>tr</w:t>
                      </w:r>
                      <w:proofErr w:type="spellEnd"/>
                      <w:proofErr w:type="gramEnd"/>
                      <w:r>
                        <w:rPr>
                          <w:rStyle w:val="Emphasis"/>
                          <w:rFonts w:ascii="Arial Narrow" w:hAnsi="Arial Narrow" w:cs="Arial"/>
                          <w:sz w:val="24"/>
                          <w:szCs w:val="24"/>
                          <w:shd w:val="clear" w:color="auto" w:fill="FFFFFF"/>
                        </w:rPr>
                        <w:tab/>
                      </w:r>
                      <w:proofErr w:type="spellStart"/>
                      <w:r>
                        <w:rPr>
                          <w:rStyle w:val="Emphasis"/>
                          <w:rFonts w:ascii="Arial Narrow" w:hAnsi="Arial Narrow" w:cs="Arial"/>
                          <w:sz w:val="24"/>
                          <w:szCs w:val="24"/>
                          <w:shd w:val="clear" w:color="auto" w:fill="FFFFFF"/>
                        </w:rPr>
                        <w:t>emb</w:t>
                      </w:r>
                      <w:proofErr w:type="spellEnd"/>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t xml:space="preserve">l </w:t>
                      </w:r>
                      <w:r>
                        <w:rPr>
                          <w:rStyle w:val="Emphasis"/>
                          <w:rFonts w:ascii="Arial Narrow" w:hAnsi="Arial Narrow" w:cs="Arial"/>
                          <w:sz w:val="24"/>
                          <w:szCs w:val="24"/>
                          <w:shd w:val="clear" w:color="auto" w:fill="FFFFFF"/>
                        </w:rPr>
                        <w:tab/>
                      </w:r>
                      <w:proofErr w:type="spellStart"/>
                      <w:r>
                        <w:rPr>
                          <w:rStyle w:val="Emphasis"/>
                          <w:rFonts w:ascii="Arial Narrow" w:hAnsi="Arial Narrow" w:cs="Arial"/>
                          <w:sz w:val="24"/>
                          <w:szCs w:val="24"/>
                          <w:shd w:val="clear" w:color="auto" w:fill="FFFFFF"/>
                        </w:rPr>
                        <w:t>ing</w:t>
                      </w:r>
                      <w:proofErr w:type="spellEnd"/>
                    </w:p>
                    <w:p w14:paraId="1ECB1112" w14:textId="77777777" w:rsidR="002D2673" w:rsidRDefault="002D2673" w:rsidP="008638B9">
                      <w:pPr>
                        <w:rPr>
                          <w:rStyle w:val="Emphasis"/>
                          <w:rFonts w:ascii="Arial Narrow" w:hAnsi="Arial Narrow" w:cs="Arial"/>
                          <w:sz w:val="24"/>
                          <w:szCs w:val="24"/>
                          <w:shd w:val="clear" w:color="auto" w:fill="FFFFFF"/>
                        </w:rPr>
                      </w:pPr>
                      <w:proofErr w:type="gramStart"/>
                      <w:r>
                        <w:rPr>
                          <w:rStyle w:val="Emphasis"/>
                          <w:rFonts w:ascii="Arial Narrow" w:hAnsi="Arial Narrow" w:cs="Arial"/>
                          <w:sz w:val="24"/>
                          <w:szCs w:val="24"/>
                          <w:shd w:val="clear" w:color="auto" w:fill="FFFFFF"/>
                        </w:rPr>
                        <w:t>a</w:t>
                      </w:r>
                      <w:proofErr w:type="gramEnd"/>
                      <w:r>
                        <w:rPr>
                          <w:rStyle w:val="Emphasis"/>
                          <w:rFonts w:ascii="Arial Narrow" w:hAnsi="Arial Narrow" w:cs="Arial"/>
                          <w:sz w:val="24"/>
                          <w:szCs w:val="24"/>
                          <w:shd w:val="clear" w:color="auto" w:fill="FFFFFF"/>
                        </w:rPr>
                        <w:tab/>
                      </w:r>
                      <w:r>
                        <w:rPr>
                          <w:rStyle w:val="Emphasis"/>
                          <w:rFonts w:ascii="Arial Narrow" w:hAnsi="Arial Narrow" w:cs="Arial"/>
                          <w:sz w:val="24"/>
                          <w:szCs w:val="24"/>
                          <w:shd w:val="clear" w:color="auto" w:fill="FFFFFF"/>
                        </w:rPr>
                        <w:tab/>
                      </w:r>
                    </w:p>
                    <w:p w14:paraId="6F5A9C87" w14:textId="77777777" w:rsidR="002D2673" w:rsidRPr="00124B4D" w:rsidRDefault="002D2673" w:rsidP="008638B9">
                      <w:pPr>
                        <w:ind w:firstLine="720"/>
                        <w:rPr>
                          <w:rFonts w:ascii="Arial Narrow" w:hAnsi="Arial Narrow"/>
                          <w:sz w:val="24"/>
                          <w:szCs w:val="24"/>
                        </w:rPr>
                      </w:pPr>
                      <w:proofErr w:type="gramStart"/>
                      <w:r>
                        <w:rPr>
                          <w:rStyle w:val="Emphasis"/>
                          <w:rFonts w:ascii="Arial Narrow" w:hAnsi="Arial Narrow" w:cs="Arial"/>
                          <w:sz w:val="24"/>
                          <w:szCs w:val="24"/>
                          <w:shd w:val="clear" w:color="auto" w:fill="FFFFFF"/>
                        </w:rPr>
                        <w:t>part</w:t>
                      </w:r>
                      <w:proofErr w:type="gramEnd"/>
                    </w:p>
                  </w:txbxContent>
                </v:textbox>
                <w10:wrap type="square" anchorx="margin"/>
              </v:shape>
            </w:pict>
          </mc:Fallback>
        </mc:AlternateContent>
      </w:r>
    </w:p>
    <w:p w14:paraId="7DD06CE1"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3FEDE328"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24305345"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6CF73A75" w14:textId="77777777" w:rsidR="008638B9" w:rsidRDefault="008638B9" w:rsidP="003A0CC7">
      <w:pPr>
        <w:spacing w:after="0" w:line="360" w:lineRule="auto"/>
        <w:jc w:val="both"/>
        <w:rPr>
          <w:rStyle w:val="Emphasis"/>
          <w:rFonts w:ascii="Arial Narrow" w:hAnsi="Arial Narrow" w:cs="Arial"/>
          <w:color w:val="FF0000"/>
          <w:sz w:val="24"/>
          <w:szCs w:val="24"/>
          <w:shd w:val="clear" w:color="auto" w:fill="FFFFFF"/>
        </w:rPr>
      </w:pPr>
    </w:p>
    <w:p w14:paraId="638A83C7" w14:textId="77777777" w:rsidR="008638B9" w:rsidRPr="00AF24E0" w:rsidRDefault="008638B9" w:rsidP="003A0CC7">
      <w:pPr>
        <w:spacing w:after="0" w:line="360" w:lineRule="auto"/>
        <w:jc w:val="both"/>
        <w:rPr>
          <w:rStyle w:val="Emphasis"/>
          <w:rFonts w:ascii="Arial Narrow" w:hAnsi="Arial Narrow" w:cs="Arial"/>
          <w:color w:val="FF0000"/>
          <w:sz w:val="24"/>
          <w:szCs w:val="24"/>
          <w:shd w:val="clear" w:color="auto" w:fill="FFFFFF"/>
        </w:rPr>
      </w:pPr>
      <w:r w:rsidRPr="00AF24E0">
        <w:rPr>
          <w:rStyle w:val="Emphasis"/>
          <w:rFonts w:ascii="Arial Narrow" w:hAnsi="Arial Narrow" w:cs="Arial"/>
          <w:color w:val="FF0000"/>
          <w:sz w:val="24"/>
          <w:szCs w:val="24"/>
          <w:shd w:val="clear" w:color="auto" w:fill="FFFFFF"/>
        </w:rPr>
        <w:t xml:space="preserve">  </w:t>
      </w:r>
    </w:p>
    <w:p w14:paraId="53EE4B13" w14:textId="77777777" w:rsidR="008638B9" w:rsidRDefault="008638B9" w:rsidP="003A0CC7">
      <w:pPr>
        <w:spacing w:after="0" w:line="360" w:lineRule="auto"/>
        <w:jc w:val="both"/>
        <w:rPr>
          <w:rFonts w:ascii="Arial Narrow" w:hAnsi="Arial Narrow"/>
          <w:b/>
          <w:bCs/>
          <w:sz w:val="24"/>
          <w:szCs w:val="24"/>
        </w:rPr>
      </w:pPr>
      <w:r w:rsidRPr="0063051A">
        <w:rPr>
          <w:rFonts w:ascii="Arial Narrow" w:hAnsi="Arial Narrow" w:cs="Arial"/>
          <w:i/>
          <w:iCs/>
          <w:noProof/>
          <w:color w:val="FF0000"/>
          <w:sz w:val="24"/>
          <w:szCs w:val="24"/>
          <w:shd w:val="clear" w:color="auto" w:fill="FFFFFF"/>
          <w:lang w:eastAsia="zh-CN"/>
        </w:rPr>
        <mc:AlternateContent>
          <mc:Choice Requires="wps">
            <w:drawing>
              <wp:anchor distT="45720" distB="45720" distL="114300" distR="114300" simplePos="0" relativeHeight="251747328" behindDoc="0" locked="0" layoutInCell="1" allowOverlap="1" wp14:anchorId="3CB38532" wp14:editId="4E09B1EB">
                <wp:simplePos x="0" y="0"/>
                <wp:positionH relativeFrom="leftMargin">
                  <wp:posOffset>462148</wp:posOffset>
                </wp:positionH>
                <wp:positionV relativeFrom="paragraph">
                  <wp:posOffset>207125</wp:posOffset>
                </wp:positionV>
                <wp:extent cx="1231900" cy="1983105"/>
                <wp:effectExtent l="0" t="0" r="635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983105"/>
                        </a:xfrm>
                        <a:prstGeom prst="rect">
                          <a:avLst/>
                        </a:prstGeom>
                        <a:solidFill>
                          <a:srgbClr val="FFFFFF"/>
                        </a:solidFill>
                        <a:ln w="9525">
                          <a:noFill/>
                          <a:miter lim="800000"/>
                          <a:headEnd/>
                          <a:tailEnd/>
                        </a:ln>
                      </wps:spPr>
                      <wps:txbx>
                        <w:txbxContent>
                          <w:p w14:paraId="1B667735" w14:textId="77777777" w:rsidR="002D2673" w:rsidRPr="00DF461E" w:rsidRDefault="002D2673" w:rsidP="008638B9">
                            <w:pPr>
                              <w:rPr>
                                <w:rFonts w:ascii="Arial Narrow" w:hAnsi="Arial Narrow"/>
                                <w:i/>
                                <w:iCs/>
                                <w:sz w:val="24"/>
                                <w:szCs w:val="24"/>
                              </w:rPr>
                            </w:pPr>
                            <w:r w:rsidRPr="00DF461E">
                              <w:rPr>
                                <w:rFonts w:ascii="Arial Narrow" w:hAnsi="Arial Narrow"/>
                                <w:i/>
                                <w:iCs/>
                                <w:sz w:val="24"/>
                                <w:szCs w:val="24"/>
                              </w:rPr>
                              <w:t xml:space="preserve">acoustic </w:t>
                            </w:r>
                            <w:r w:rsidRPr="00DF461E">
                              <w:rPr>
                                <w:rFonts w:ascii="Arial Narrow" w:hAnsi="Arial Narrow"/>
                                <w:i/>
                                <w:iCs/>
                                <w:sz w:val="24"/>
                                <w:szCs w:val="24"/>
                              </w:rPr>
                              <w:tab/>
                            </w:r>
                            <w:r w:rsidRPr="00DF461E">
                              <w:rPr>
                                <w:rFonts w:ascii="Arial Narrow" w:hAnsi="Arial Narrow"/>
                                <w:i/>
                                <w:iCs/>
                                <w:sz w:val="24"/>
                                <w:szCs w:val="24"/>
                              </w:rPr>
                              <w:tab/>
                            </w:r>
                            <w:r w:rsidRPr="00DF461E">
                              <w:rPr>
                                <w:rFonts w:ascii="Arial Narrow" w:hAnsi="Arial Narrow"/>
                                <w:i/>
                                <w:iCs/>
                                <w:sz w:val="24"/>
                                <w:szCs w:val="24"/>
                              </w:rPr>
                              <w:tab/>
                              <w:t>holes</w:t>
                            </w:r>
                          </w:p>
                          <w:p w14:paraId="44F7E44D" w14:textId="77777777" w:rsidR="002D2673" w:rsidRPr="00DF461E" w:rsidRDefault="002D2673" w:rsidP="008638B9">
                            <w:pPr>
                              <w:rPr>
                                <w:rFonts w:ascii="Arial Narrow" w:hAnsi="Arial Narrow"/>
                                <w:i/>
                                <w:iCs/>
                                <w:sz w:val="24"/>
                                <w:szCs w:val="24"/>
                              </w:rPr>
                            </w:pPr>
                            <w:r w:rsidRPr="00DF461E">
                              <w:rPr>
                                <w:rFonts w:ascii="Arial Narrow" w:hAnsi="Arial Narrow"/>
                                <w:i/>
                                <w:iCs/>
                                <w:sz w:val="24"/>
                                <w:szCs w:val="24"/>
                              </w:rPr>
                              <w:t xml:space="preserve">void centre  </w:t>
                            </w:r>
                            <w:r w:rsidRPr="00DF461E">
                              <w:rPr>
                                <w:rFonts w:ascii="Arial Narrow" w:hAnsi="Arial Narrow"/>
                                <w:i/>
                                <w:iCs/>
                                <w:sz w:val="24"/>
                                <w:szCs w:val="24"/>
                              </w:rPr>
                              <w:tab/>
                            </w:r>
                          </w:p>
                          <w:p w14:paraId="74FE49B7" w14:textId="77777777" w:rsidR="002D2673" w:rsidRPr="00DF461E" w:rsidRDefault="002D2673" w:rsidP="008638B9">
                            <w:pPr>
                              <w:ind w:firstLine="720"/>
                              <w:rPr>
                                <w:rFonts w:ascii="Arial Narrow" w:hAnsi="Arial Narrow"/>
                                <w:i/>
                                <w:iCs/>
                                <w:sz w:val="24"/>
                                <w:szCs w:val="24"/>
                              </w:rPr>
                            </w:pPr>
                            <w:r w:rsidRPr="00DF461E">
                              <w:rPr>
                                <w:rFonts w:ascii="Arial Narrow" w:hAnsi="Arial Narrow"/>
                                <w:i/>
                                <w:iCs/>
                                <w:sz w:val="24"/>
                                <w:szCs w:val="24"/>
                              </w:rPr>
                              <w:t>of translucent</w:t>
                            </w:r>
                            <w:r w:rsidRPr="00DF461E">
                              <w:rPr>
                                <w:rFonts w:ascii="Arial Narrow" w:hAnsi="Arial Narrow"/>
                                <w:i/>
                                <w:iCs/>
                                <w:sz w:val="24"/>
                                <w:szCs w:val="24"/>
                              </w:rPr>
                              <w:tab/>
                            </w:r>
                            <w:r w:rsidRPr="00DF461E">
                              <w:rPr>
                                <w:rFonts w:ascii="Arial Narrow" w:hAnsi="Arial Narrow"/>
                                <w:i/>
                                <w:iCs/>
                                <w:sz w:val="24"/>
                                <w:szCs w:val="24"/>
                              </w:rPr>
                              <w:tab/>
                              <w:t xml:space="preserve">   jelly-mind</w:t>
                            </w:r>
                          </w:p>
                          <w:p w14:paraId="5A5EF953" w14:textId="77777777" w:rsidR="002D2673" w:rsidRPr="00124B4D" w:rsidRDefault="002D2673" w:rsidP="008638B9">
                            <w:pPr>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088FCB22" w14:textId="77777777" w:rsidR="002D2673" w:rsidRPr="00124B4D" w:rsidRDefault="002D2673" w:rsidP="008638B9">
                            <w:pPr>
                              <w:ind w:firstLine="720"/>
                              <w:rPr>
                                <w:rFonts w:ascii="Arial Narrow" w:hAnsi="Arial Narrow"/>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38532" id="_x0000_s1141" type="#_x0000_t202" style="position:absolute;left:0;text-align:left;margin-left:36.4pt;margin-top:16.3pt;width:97pt;height:156.15pt;z-index:251747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o8JQIAACcEAAAOAAAAZHJzL2Uyb0RvYy54bWysU9tu2zAMfR+wfxD0vvjSZEuMOEWXLsOA&#10;7gK0+wBZlmNhkqhJSuzu60vJaZptb8P8IIgmeXh4SK2vR63IUTgvwdS0mOWUCMOhlWZf0+8PuzdL&#10;SnxgpmUKjKjpo/D0evP61XqwlSihB9UKRxDE+GqwNe1DsFWWed4LzfwMrDDo7MBpFtB0+6x1bEB0&#10;rbIyz99mA7jWOuDCe/x7OznpJuF3neDha9d5EYiqKXIL6XTpbOKZbdas2jtme8lPNNg/sNBMGix6&#10;hrplgZGDk39BackdeOjCjIPOoOskF6kH7KbI/+jmvmdWpF5QHG/PMvn/B8u/HL85ItualouCEsM0&#10;DulBjIG8h5GUUZ/B+grD7i0GhhF/45xTr97eAf/hiYFtz8xe3DgHQy9Yi/yKmJldpE44PoI0w2do&#10;sQw7BEhAY+d0FA/lIIiOc3o8zyZS4bFkeVWscnRx9BWr5VWRL1INVj2nW+fDRwGaxEtNHQ4/wbPj&#10;nQ+RDqueQ2I1D0q2O6lUMty+2SpHjgwXZZe+E/pvYcqQoaarRblIyAZiftohLQMuspK6pss8fjGd&#10;VVGOD6ZN98Ckmu7IRJmTPlGSSZwwNmMaRVGk1qJ6DbSPKJmDaXPxpeGlB/eLkgG3tqb+54E5QYn6&#10;ZFD2VTGfxzVPxnzxrkTDXXqaSw8zHKFqGiiZrtuQnkYkbuAGx9PJJNwLkxNp3Mak5+nlxHW/tFPU&#10;y/vePAEAAP//AwBQSwMEFAAGAAgAAAAhAEQPdzbdAAAACQEAAA8AAABkcnMvZG93bnJldi54bWxM&#10;j8FOwzAQRO9I/IO1SFwQdQjBoSFOBUigXlv6AU68TSLidRS7Tfr3LCc4zsxq5m25WdwgzjiF3pOG&#10;h1UCAqnxtqdWw+Hr4/4ZRIiGrBk8oYYLBthU11elKayfaYfnfWwFl1AojIYuxrGQMjQdOhNWfkTi&#10;7OgnZyLLqZV2MjOXu0GmSaKkMz3xQmdGfO+w+d6fnIbjdr57Ws/1Zzzku0y9mT6v/UXr25vl9QVE&#10;xCX+HcMvPqNDxUy1P5ENYtCQp0weNTymCgTnqVJs1Gxk2RpkVcr/H1Q/AAAA//8DAFBLAQItABQA&#10;BgAIAAAAIQC2gziS/gAAAOEBAAATAAAAAAAAAAAAAAAAAAAAAABbQ29udGVudF9UeXBlc10ueG1s&#10;UEsBAi0AFAAGAAgAAAAhADj9If/WAAAAlAEAAAsAAAAAAAAAAAAAAAAALwEAAF9yZWxzLy5yZWxz&#10;UEsBAi0AFAAGAAgAAAAhAMWYCjwlAgAAJwQAAA4AAAAAAAAAAAAAAAAALgIAAGRycy9lMm9Eb2Mu&#10;eG1sUEsBAi0AFAAGAAgAAAAhAEQPdzbdAAAACQEAAA8AAAAAAAAAAAAAAAAAfwQAAGRycy9kb3du&#10;cmV2LnhtbFBLBQYAAAAABAAEAPMAAACJBQAAAAA=&#10;" stroked="f">
                <v:textbox>
                  <w:txbxContent>
                    <w:p w14:paraId="1B667735" w14:textId="77777777" w:rsidR="002D2673" w:rsidRPr="00DF461E" w:rsidRDefault="002D2673" w:rsidP="008638B9">
                      <w:pPr>
                        <w:rPr>
                          <w:rFonts w:ascii="Arial Narrow" w:hAnsi="Arial Narrow"/>
                          <w:i/>
                          <w:iCs/>
                          <w:sz w:val="24"/>
                          <w:szCs w:val="24"/>
                        </w:rPr>
                      </w:pPr>
                      <w:proofErr w:type="gramStart"/>
                      <w:r w:rsidRPr="00DF461E">
                        <w:rPr>
                          <w:rFonts w:ascii="Arial Narrow" w:hAnsi="Arial Narrow"/>
                          <w:i/>
                          <w:iCs/>
                          <w:sz w:val="24"/>
                          <w:szCs w:val="24"/>
                        </w:rPr>
                        <w:t>acoustic</w:t>
                      </w:r>
                      <w:proofErr w:type="gramEnd"/>
                      <w:r w:rsidRPr="00DF461E">
                        <w:rPr>
                          <w:rFonts w:ascii="Arial Narrow" w:hAnsi="Arial Narrow"/>
                          <w:i/>
                          <w:iCs/>
                          <w:sz w:val="24"/>
                          <w:szCs w:val="24"/>
                        </w:rPr>
                        <w:t xml:space="preserve"> </w:t>
                      </w:r>
                      <w:r w:rsidRPr="00DF461E">
                        <w:rPr>
                          <w:rFonts w:ascii="Arial Narrow" w:hAnsi="Arial Narrow"/>
                          <w:i/>
                          <w:iCs/>
                          <w:sz w:val="24"/>
                          <w:szCs w:val="24"/>
                        </w:rPr>
                        <w:tab/>
                      </w:r>
                      <w:r w:rsidRPr="00DF461E">
                        <w:rPr>
                          <w:rFonts w:ascii="Arial Narrow" w:hAnsi="Arial Narrow"/>
                          <w:i/>
                          <w:iCs/>
                          <w:sz w:val="24"/>
                          <w:szCs w:val="24"/>
                        </w:rPr>
                        <w:tab/>
                      </w:r>
                      <w:r w:rsidRPr="00DF461E">
                        <w:rPr>
                          <w:rFonts w:ascii="Arial Narrow" w:hAnsi="Arial Narrow"/>
                          <w:i/>
                          <w:iCs/>
                          <w:sz w:val="24"/>
                          <w:szCs w:val="24"/>
                        </w:rPr>
                        <w:tab/>
                        <w:t>holes</w:t>
                      </w:r>
                    </w:p>
                    <w:p w14:paraId="44F7E44D" w14:textId="77777777" w:rsidR="002D2673" w:rsidRPr="00DF461E" w:rsidRDefault="002D2673" w:rsidP="008638B9">
                      <w:pPr>
                        <w:rPr>
                          <w:rFonts w:ascii="Arial Narrow" w:hAnsi="Arial Narrow"/>
                          <w:i/>
                          <w:iCs/>
                          <w:sz w:val="24"/>
                          <w:szCs w:val="24"/>
                        </w:rPr>
                      </w:pPr>
                      <w:proofErr w:type="gramStart"/>
                      <w:r w:rsidRPr="00DF461E">
                        <w:rPr>
                          <w:rFonts w:ascii="Arial Narrow" w:hAnsi="Arial Narrow"/>
                          <w:i/>
                          <w:iCs/>
                          <w:sz w:val="24"/>
                          <w:szCs w:val="24"/>
                        </w:rPr>
                        <w:t>void</w:t>
                      </w:r>
                      <w:proofErr w:type="gramEnd"/>
                      <w:r w:rsidRPr="00DF461E">
                        <w:rPr>
                          <w:rFonts w:ascii="Arial Narrow" w:hAnsi="Arial Narrow"/>
                          <w:i/>
                          <w:iCs/>
                          <w:sz w:val="24"/>
                          <w:szCs w:val="24"/>
                        </w:rPr>
                        <w:t xml:space="preserve"> centre  </w:t>
                      </w:r>
                      <w:r w:rsidRPr="00DF461E">
                        <w:rPr>
                          <w:rFonts w:ascii="Arial Narrow" w:hAnsi="Arial Narrow"/>
                          <w:i/>
                          <w:iCs/>
                          <w:sz w:val="24"/>
                          <w:szCs w:val="24"/>
                        </w:rPr>
                        <w:tab/>
                      </w:r>
                    </w:p>
                    <w:p w14:paraId="74FE49B7" w14:textId="77777777" w:rsidR="002D2673" w:rsidRPr="00DF461E" w:rsidRDefault="002D2673" w:rsidP="008638B9">
                      <w:pPr>
                        <w:ind w:firstLine="720"/>
                        <w:rPr>
                          <w:rFonts w:ascii="Arial Narrow" w:hAnsi="Arial Narrow"/>
                          <w:i/>
                          <w:iCs/>
                          <w:sz w:val="24"/>
                          <w:szCs w:val="24"/>
                        </w:rPr>
                      </w:pPr>
                      <w:proofErr w:type="gramStart"/>
                      <w:r w:rsidRPr="00DF461E">
                        <w:rPr>
                          <w:rFonts w:ascii="Arial Narrow" w:hAnsi="Arial Narrow"/>
                          <w:i/>
                          <w:iCs/>
                          <w:sz w:val="24"/>
                          <w:szCs w:val="24"/>
                        </w:rPr>
                        <w:t>of</w:t>
                      </w:r>
                      <w:proofErr w:type="gramEnd"/>
                      <w:r w:rsidRPr="00DF461E">
                        <w:rPr>
                          <w:rFonts w:ascii="Arial Narrow" w:hAnsi="Arial Narrow"/>
                          <w:i/>
                          <w:iCs/>
                          <w:sz w:val="24"/>
                          <w:szCs w:val="24"/>
                        </w:rPr>
                        <w:t xml:space="preserve"> translucent</w:t>
                      </w:r>
                      <w:r w:rsidRPr="00DF461E">
                        <w:rPr>
                          <w:rFonts w:ascii="Arial Narrow" w:hAnsi="Arial Narrow"/>
                          <w:i/>
                          <w:iCs/>
                          <w:sz w:val="24"/>
                          <w:szCs w:val="24"/>
                        </w:rPr>
                        <w:tab/>
                      </w:r>
                      <w:r w:rsidRPr="00DF461E">
                        <w:rPr>
                          <w:rFonts w:ascii="Arial Narrow" w:hAnsi="Arial Narrow"/>
                          <w:i/>
                          <w:iCs/>
                          <w:sz w:val="24"/>
                          <w:szCs w:val="24"/>
                        </w:rPr>
                        <w:tab/>
                        <w:t xml:space="preserve">   jelly-mind</w:t>
                      </w:r>
                    </w:p>
                    <w:p w14:paraId="5A5EF953" w14:textId="77777777" w:rsidR="002D2673" w:rsidRPr="00124B4D" w:rsidRDefault="002D2673" w:rsidP="008638B9">
                      <w:pPr>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088FCB22" w14:textId="77777777" w:rsidR="002D2673" w:rsidRPr="00124B4D" w:rsidRDefault="002D2673" w:rsidP="008638B9">
                      <w:pPr>
                        <w:ind w:firstLine="720"/>
                        <w:rPr>
                          <w:rFonts w:ascii="Arial Narrow" w:hAnsi="Arial Narrow"/>
                          <w:sz w:val="24"/>
                          <w:szCs w:val="24"/>
                        </w:rPr>
                      </w:pPr>
                    </w:p>
                  </w:txbxContent>
                </v:textbox>
                <w10:wrap type="square" anchorx="margin"/>
              </v:shape>
            </w:pict>
          </mc:Fallback>
        </mc:AlternateContent>
      </w:r>
    </w:p>
    <w:p w14:paraId="77C2F350" w14:textId="77777777" w:rsidR="008638B9" w:rsidRDefault="008638B9" w:rsidP="003A0CC7">
      <w:pPr>
        <w:spacing w:after="0" w:line="360" w:lineRule="auto"/>
        <w:jc w:val="both"/>
        <w:rPr>
          <w:rFonts w:ascii="Arial Narrow" w:hAnsi="Arial Narrow"/>
          <w:b/>
          <w:bCs/>
          <w:sz w:val="24"/>
          <w:szCs w:val="24"/>
        </w:rPr>
      </w:pPr>
    </w:p>
    <w:p w14:paraId="0CFD34FC" w14:textId="77777777" w:rsidR="008638B9" w:rsidRDefault="008638B9" w:rsidP="003A0CC7">
      <w:pPr>
        <w:spacing w:after="0" w:line="360" w:lineRule="auto"/>
        <w:jc w:val="both"/>
        <w:rPr>
          <w:rFonts w:ascii="Arial Narrow" w:hAnsi="Arial Narrow"/>
          <w:b/>
          <w:bCs/>
          <w:sz w:val="24"/>
          <w:szCs w:val="24"/>
        </w:rPr>
      </w:pPr>
    </w:p>
    <w:p w14:paraId="68E650D5" w14:textId="77777777" w:rsidR="008638B9" w:rsidRDefault="008638B9" w:rsidP="003A0CC7">
      <w:pPr>
        <w:spacing w:after="0" w:line="360" w:lineRule="auto"/>
        <w:jc w:val="both"/>
        <w:rPr>
          <w:rFonts w:ascii="Arial Narrow" w:hAnsi="Arial Narrow"/>
          <w:b/>
          <w:bCs/>
          <w:sz w:val="24"/>
          <w:szCs w:val="24"/>
        </w:rPr>
      </w:pPr>
    </w:p>
    <w:p w14:paraId="66B7D870" w14:textId="77777777" w:rsidR="008638B9" w:rsidRDefault="008638B9" w:rsidP="003A0CC7">
      <w:pPr>
        <w:spacing w:after="0" w:line="360" w:lineRule="auto"/>
        <w:jc w:val="both"/>
        <w:rPr>
          <w:rFonts w:ascii="Arial Narrow" w:hAnsi="Arial Narrow"/>
          <w:b/>
          <w:bCs/>
          <w:sz w:val="24"/>
          <w:szCs w:val="24"/>
        </w:rPr>
      </w:pPr>
    </w:p>
    <w:p w14:paraId="35F73175" w14:textId="77777777" w:rsidR="008638B9" w:rsidRDefault="008638B9" w:rsidP="003A0CC7">
      <w:pPr>
        <w:spacing w:after="0" w:line="360" w:lineRule="auto"/>
        <w:jc w:val="both"/>
        <w:rPr>
          <w:rFonts w:ascii="Arial Narrow" w:hAnsi="Arial Narrow"/>
          <w:b/>
          <w:bCs/>
          <w:sz w:val="24"/>
          <w:szCs w:val="24"/>
        </w:rPr>
      </w:pPr>
    </w:p>
    <w:p w14:paraId="67311724" w14:textId="77777777" w:rsidR="008638B9" w:rsidRDefault="008638B9" w:rsidP="003A0CC7">
      <w:pPr>
        <w:spacing w:after="0" w:line="360" w:lineRule="auto"/>
        <w:jc w:val="both"/>
        <w:rPr>
          <w:rFonts w:ascii="Arial Narrow" w:hAnsi="Arial Narrow"/>
          <w:b/>
          <w:bCs/>
          <w:sz w:val="24"/>
          <w:szCs w:val="24"/>
        </w:rPr>
      </w:pPr>
      <w:r w:rsidRPr="0063051A">
        <w:rPr>
          <w:rFonts w:ascii="Arial Narrow" w:hAnsi="Arial Narrow" w:cs="Arial"/>
          <w:i/>
          <w:iCs/>
          <w:noProof/>
          <w:color w:val="FF0000"/>
          <w:sz w:val="24"/>
          <w:szCs w:val="24"/>
          <w:shd w:val="clear" w:color="auto" w:fill="FFFFFF"/>
          <w:lang w:eastAsia="zh-CN"/>
        </w:rPr>
        <mc:AlternateContent>
          <mc:Choice Requires="wps">
            <w:drawing>
              <wp:anchor distT="45720" distB="45720" distL="114300" distR="114300" simplePos="0" relativeHeight="251748352" behindDoc="0" locked="0" layoutInCell="1" allowOverlap="1" wp14:anchorId="64FB6DA5" wp14:editId="1CAA34A6">
                <wp:simplePos x="0" y="0"/>
                <wp:positionH relativeFrom="margin">
                  <wp:posOffset>619760</wp:posOffset>
                </wp:positionH>
                <wp:positionV relativeFrom="paragraph">
                  <wp:posOffset>19685</wp:posOffset>
                </wp:positionV>
                <wp:extent cx="1714500" cy="3046730"/>
                <wp:effectExtent l="0" t="0" r="0" b="127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46730"/>
                        </a:xfrm>
                        <a:prstGeom prst="rect">
                          <a:avLst/>
                        </a:prstGeom>
                        <a:solidFill>
                          <a:srgbClr val="FFFFFF"/>
                        </a:solidFill>
                        <a:ln w="9525">
                          <a:noFill/>
                          <a:miter lim="800000"/>
                          <a:headEnd/>
                          <a:tailEnd/>
                        </a:ln>
                      </wps:spPr>
                      <wps:txbx>
                        <w:txbxContent>
                          <w:p w14:paraId="6CC40A97" w14:textId="77777777" w:rsidR="002D2673" w:rsidRPr="00DF461E" w:rsidRDefault="002D2673" w:rsidP="008638B9">
                            <w:pPr>
                              <w:rPr>
                                <w:rFonts w:ascii="Arial Narrow" w:hAnsi="Arial Narrow"/>
                                <w:i/>
                                <w:iCs/>
                                <w:sz w:val="24"/>
                                <w:szCs w:val="24"/>
                              </w:rPr>
                            </w:pPr>
                            <w:r w:rsidRPr="00DF461E">
                              <w:rPr>
                                <w:rFonts w:ascii="Arial Narrow" w:hAnsi="Arial Narrow"/>
                                <w:i/>
                                <w:iCs/>
                                <w:sz w:val="24"/>
                                <w:szCs w:val="24"/>
                              </w:rPr>
                              <w:t>lop-sided</w:t>
                            </w:r>
                          </w:p>
                          <w:p w14:paraId="37D72769" w14:textId="77777777" w:rsidR="002D2673" w:rsidRPr="00DF461E" w:rsidRDefault="002D2673" w:rsidP="008638B9">
                            <w:pPr>
                              <w:ind w:left="1440"/>
                              <w:rPr>
                                <w:rFonts w:ascii="Arial Narrow" w:hAnsi="Arial Narrow"/>
                                <w:i/>
                                <w:iCs/>
                                <w:sz w:val="24"/>
                                <w:szCs w:val="24"/>
                              </w:rPr>
                            </w:pPr>
                            <w:r w:rsidRPr="00DF461E">
                              <w:rPr>
                                <w:rFonts w:ascii="Arial Narrow" w:hAnsi="Arial Narrow"/>
                                <w:i/>
                                <w:iCs/>
                                <w:sz w:val="24"/>
                                <w:szCs w:val="24"/>
                              </w:rPr>
                              <w:t>blob</w:t>
                            </w:r>
                          </w:p>
                          <w:p w14:paraId="540FB7FE" w14:textId="77777777" w:rsidR="002D2673" w:rsidRPr="00DF461E" w:rsidRDefault="002D2673" w:rsidP="008638B9">
                            <w:pPr>
                              <w:ind w:firstLine="720"/>
                              <w:rPr>
                                <w:rFonts w:ascii="Arial Narrow" w:hAnsi="Arial Narrow"/>
                                <w:i/>
                                <w:iCs/>
                                <w:sz w:val="24"/>
                                <w:szCs w:val="24"/>
                              </w:rPr>
                            </w:pPr>
                          </w:p>
                          <w:p w14:paraId="7A1264BC" w14:textId="77777777" w:rsidR="002D2673" w:rsidRPr="00DF461E" w:rsidRDefault="002D2673" w:rsidP="008638B9">
                            <w:pPr>
                              <w:ind w:firstLine="720"/>
                              <w:rPr>
                                <w:rFonts w:ascii="Arial Narrow" w:hAnsi="Arial Narrow"/>
                                <w:i/>
                                <w:iCs/>
                                <w:sz w:val="24"/>
                                <w:szCs w:val="24"/>
                              </w:rPr>
                            </w:pPr>
                            <w:r w:rsidRPr="00DF461E">
                              <w:rPr>
                                <w:rFonts w:ascii="Arial Narrow" w:hAnsi="Arial Narrow"/>
                                <w:i/>
                                <w:iCs/>
                                <w:sz w:val="24"/>
                                <w:szCs w:val="24"/>
                              </w:rPr>
                              <w:t>floating aimlessly</w:t>
                            </w:r>
                            <w:r w:rsidRPr="00DF461E">
                              <w:rPr>
                                <w:rFonts w:ascii="Arial Narrow" w:hAnsi="Arial Narrow"/>
                                <w:i/>
                                <w:iCs/>
                                <w:sz w:val="24"/>
                                <w:szCs w:val="24"/>
                              </w:rPr>
                              <w:tab/>
                            </w:r>
                          </w:p>
                          <w:p w14:paraId="1D2F4844" w14:textId="61DA6244" w:rsidR="002D2673" w:rsidRPr="00DF461E" w:rsidRDefault="002D2673" w:rsidP="008638B9">
                            <w:pPr>
                              <w:rPr>
                                <w:rFonts w:ascii="Arial Narrow" w:hAnsi="Arial Narrow"/>
                                <w:i/>
                                <w:iCs/>
                                <w:sz w:val="24"/>
                                <w:szCs w:val="24"/>
                              </w:rPr>
                            </w:pPr>
                            <w:r w:rsidRPr="00DF461E">
                              <w:rPr>
                                <w:rFonts w:ascii="Arial Narrow" w:hAnsi="Arial Narrow"/>
                                <w:i/>
                                <w:iCs/>
                                <w:sz w:val="24"/>
                                <w:szCs w:val="24"/>
                              </w:rPr>
                              <w:t>becoming</w:t>
                            </w:r>
                          </w:p>
                          <w:p w14:paraId="6749BB6B" w14:textId="0ADA0C12" w:rsidR="002D2673" w:rsidRDefault="002D2673" w:rsidP="0014023D">
                            <w:pPr>
                              <w:rPr>
                                <w:rFonts w:ascii="Arial Narrow" w:hAnsi="Arial Narrow"/>
                                <w:i/>
                                <w:iCs/>
                                <w:sz w:val="24"/>
                                <w:szCs w:val="24"/>
                              </w:rPr>
                            </w:pPr>
                            <w:r>
                              <w:rPr>
                                <w:rFonts w:ascii="Arial Narrow" w:hAnsi="Arial Narrow"/>
                                <w:i/>
                                <w:iCs/>
                                <w:sz w:val="24"/>
                                <w:szCs w:val="24"/>
                              </w:rPr>
                              <w:tab/>
                            </w:r>
                            <w:r>
                              <w:rPr>
                                <w:rFonts w:ascii="Arial Narrow" w:hAnsi="Arial Narrow"/>
                                <w:i/>
                                <w:iCs/>
                                <w:sz w:val="24"/>
                                <w:szCs w:val="24"/>
                              </w:rPr>
                              <w:tab/>
                              <w:t xml:space="preserve">always presumed </w:t>
                            </w:r>
                          </w:p>
                          <w:p w14:paraId="6A0DBE31" w14:textId="77777777" w:rsidR="002D2673" w:rsidRPr="00DF461E" w:rsidRDefault="002D2673" w:rsidP="0014023D">
                            <w:pPr>
                              <w:rPr>
                                <w:rFonts w:ascii="Arial Narrow" w:hAnsi="Arial Narrow"/>
                                <w:i/>
                                <w:iCs/>
                                <w:sz w:val="24"/>
                                <w:szCs w:val="24"/>
                              </w:rPr>
                            </w:pPr>
                          </w:p>
                          <w:p w14:paraId="12A7DE87" w14:textId="1F54DA17" w:rsidR="002D2673" w:rsidRPr="00DF461E" w:rsidRDefault="002D2673" w:rsidP="0014023D">
                            <w:pPr>
                              <w:ind w:left="720" w:firstLine="720"/>
                              <w:rPr>
                                <w:rFonts w:ascii="Arial Narrow" w:hAnsi="Arial Narrow"/>
                                <w:i/>
                                <w:iCs/>
                                <w:sz w:val="24"/>
                                <w:szCs w:val="24"/>
                              </w:rPr>
                            </w:pPr>
                            <w:r w:rsidRPr="00DF461E">
                              <w:rPr>
                                <w:rFonts w:ascii="Arial Narrow" w:hAnsi="Arial Narrow"/>
                                <w:i/>
                                <w:iCs/>
                                <w:sz w:val="24"/>
                                <w:szCs w:val="24"/>
                              </w:rPr>
                              <w:t xml:space="preserve">    </w:t>
                            </w:r>
                            <w:r>
                              <w:rPr>
                                <w:rFonts w:ascii="Arial Narrow" w:hAnsi="Arial Narrow"/>
                                <w:i/>
                                <w:iCs/>
                                <w:sz w:val="24"/>
                                <w:szCs w:val="24"/>
                              </w:rPr>
                              <w:t>emptiness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B6DA5" id="_x0000_s1142" type="#_x0000_t202" style="position:absolute;left:0;text-align:left;margin-left:48.8pt;margin-top:1.55pt;width:135pt;height:239.9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QoJgIAACcEAAAOAAAAZHJzL2Uyb0RvYy54bWysU9uO2yAQfa/Uf0C8N75sLrtWnNU221SV&#10;thdptx9AMI5RgaFAYqdf3wEnabR9q+oHxHiGw8w5h+X9oBU5COclmJoWk5wSYTg00uxq+v1l8+6W&#10;Eh+YaZgCI2p6FJ7er96+Wfa2EiV0oBrhCIIYX/W2pl0ItsoyzzuhmZ+AFQaTLTjNAoZulzWO9Yiu&#10;VVbm+TzrwTXWARfe49/HMUlXCb9tBQ9f29aLQFRNsbeQVpfWbVyz1ZJVO8dsJ/mpDfYPXWgmDV56&#10;gXpkgZG9k39BackdeGjDhIPOoG0lF2kGnKbIX03z3DEr0ixIjrcXmvz/g+VfDt8ckU1Ny1lJiWEa&#10;RXoRQyDvYSBl5Ke3vsKyZ4uFYcDfqHOa1dsn4D88MbDumNmJB+eg7wRrsL8insyujo44PoJs+8/Q&#10;4DVsHyABDa3TkTykgyA66nS8aBNb4fHKRTGd5ZjimLvJp/PFTVIvY9X5uHU+fBSgSdzU1KH4CZ4d&#10;nnyI7bDqXBJv86Bks5FKpcDttmvlyIGhUTbpSxO8KlOG9DW9m5WzhGwgnk8e0jKgkZXUNb3N4zda&#10;K9LxwTSpJDCpxj12osyJn0jJSE4YtkOSoijmZ+K30ByRMgejc/Gl4aYD94uSHl1bU/9zz5ygRH0y&#10;SPtdMZ1Gm6dgOluUGLjrzPY6wwxHqJoGSsbtOqSnEQkx8IDytDIRF3UcOzk1jW5MfJ5eTrT7dZyq&#10;/rzv1W8AAAD//wMAUEsDBBQABgAIAAAAIQAwB71x3QAAAAgBAAAPAAAAZHJzL2Rvd25yZXYueG1s&#10;TI/NboMwEITvlfoO1kbqpWpMfgqBskRtpVa5Js0DLNgBFLxG2Ank7euc2uNoRjPf5NvJdOKqB9da&#10;RljMIxCaK6tarhGOP18vGxDOEyvqLGuEm3awLR4fcsqUHXmvrwdfi1DCLiOExvs+k9JVjTbk5rbX&#10;HLyTHQz5IIdaqoHGUG46uYyiWBpqOSw01OvPRlfnw8UgnHbj82s6lt/+mOzX8Qe1SWlviE+z6f0N&#10;hNeT/wvDHT+gQxGYSnth5USHkCZxSCKsFiCCvYrvukRYb5YpyCKX/w8UvwAAAP//AwBQSwECLQAU&#10;AAYACAAAACEAtoM4kv4AAADhAQAAEwAAAAAAAAAAAAAAAAAAAAAAW0NvbnRlbnRfVHlwZXNdLnht&#10;bFBLAQItABQABgAIAAAAIQA4/SH/1gAAAJQBAAALAAAAAAAAAAAAAAAAAC8BAABfcmVscy8ucmVs&#10;c1BLAQItABQABgAIAAAAIQDAM9QoJgIAACcEAAAOAAAAAAAAAAAAAAAAAC4CAABkcnMvZTJvRG9j&#10;LnhtbFBLAQItABQABgAIAAAAIQAwB71x3QAAAAgBAAAPAAAAAAAAAAAAAAAAAIAEAABkcnMvZG93&#10;bnJldi54bWxQSwUGAAAAAAQABADzAAAAigUAAAAA&#10;" stroked="f">
                <v:textbox>
                  <w:txbxContent>
                    <w:p w14:paraId="6CC40A97" w14:textId="77777777" w:rsidR="002D2673" w:rsidRPr="00DF461E" w:rsidRDefault="002D2673" w:rsidP="008638B9">
                      <w:pPr>
                        <w:rPr>
                          <w:rFonts w:ascii="Arial Narrow" w:hAnsi="Arial Narrow"/>
                          <w:i/>
                          <w:iCs/>
                          <w:sz w:val="24"/>
                          <w:szCs w:val="24"/>
                        </w:rPr>
                      </w:pPr>
                      <w:proofErr w:type="gramStart"/>
                      <w:r w:rsidRPr="00DF461E">
                        <w:rPr>
                          <w:rFonts w:ascii="Arial Narrow" w:hAnsi="Arial Narrow"/>
                          <w:i/>
                          <w:iCs/>
                          <w:sz w:val="24"/>
                          <w:szCs w:val="24"/>
                        </w:rPr>
                        <w:t>lop-sided</w:t>
                      </w:r>
                      <w:proofErr w:type="gramEnd"/>
                    </w:p>
                    <w:p w14:paraId="37D72769" w14:textId="77777777" w:rsidR="002D2673" w:rsidRPr="00DF461E" w:rsidRDefault="002D2673" w:rsidP="008638B9">
                      <w:pPr>
                        <w:ind w:left="1440"/>
                        <w:rPr>
                          <w:rFonts w:ascii="Arial Narrow" w:hAnsi="Arial Narrow"/>
                          <w:i/>
                          <w:iCs/>
                          <w:sz w:val="24"/>
                          <w:szCs w:val="24"/>
                        </w:rPr>
                      </w:pPr>
                      <w:proofErr w:type="gramStart"/>
                      <w:r w:rsidRPr="00DF461E">
                        <w:rPr>
                          <w:rFonts w:ascii="Arial Narrow" w:hAnsi="Arial Narrow"/>
                          <w:i/>
                          <w:iCs/>
                          <w:sz w:val="24"/>
                          <w:szCs w:val="24"/>
                        </w:rPr>
                        <w:t>blob</w:t>
                      </w:r>
                      <w:proofErr w:type="gramEnd"/>
                    </w:p>
                    <w:p w14:paraId="540FB7FE" w14:textId="77777777" w:rsidR="002D2673" w:rsidRPr="00DF461E" w:rsidRDefault="002D2673" w:rsidP="008638B9">
                      <w:pPr>
                        <w:ind w:firstLine="720"/>
                        <w:rPr>
                          <w:rFonts w:ascii="Arial Narrow" w:hAnsi="Arial Narrow"/>
                          <w:i/>
                          <w:iCs/>
                          <w:sz w:val="24"/>
                          <w:szCs w:val="24"/>
                        </w:rPr>
                      </w:pPr>
                    </w:p>
                    <w:p w14:paraId="7A1264BC" w14:textId="77777777" w:rsidR="002D2673" w:rsidRPr="00DF461E" w:rsidRDefault="002D2673" w:rsidP="008638B9">
                      <w:pPr>
                        <w:ind w:firstLine="720"/>
                        <w:rPr>
                          <w:rFonts w:ascii="Arial Narrow" w:hAnsi="Arial Narrow"/>
                          <w:i/>
                          <w:iCs/>
                          <w:sz w:val="24"/>
                          <w:szCs w:val="24"/>
                        </w:rPr>
                      </w:pPr>
                      <w:proofErr w:type="gramStart"/>
                      <w:r w:rsidRPr="00DF461E">
                        <w:rPr>
                          <w:rFonts w:ascii="Arial Narrow" w:hAnsi="Arial Narrow"/>
                          <w:i/>
                          <w:iCs/>
                          <w:sz w:val="24"/>
                          <w:szCs w:val="24"/>
                        </w:rPr>
                        <w:t>floating</w:t>
                      </w:r>
                      <w:proofErr w:type="gramEnd"/>
                      <w:r w:rsidRPr="00DF461E">
                        <w:rPr>
                          <w:rFonts w:ascii="Arial Narrow" w:hAnsi="Arial Narrow"/>
                          <w:i/>
                          <w:iCs/>
                          <w:sz w:val="24"/>
                          <w:szCs w:val="24"/>
                        </w:rPr>
                        <w:t xml:space="preserve"> aimlessly</w:t>
                      </w:r>
                      <w:r w:rsidRPr="00DF461E">
                        <w:rPr>
                          <w:rFonts w:ascii="Arial Narrow" w:hAnsi="Arial Narrow"/>
                          <w:i/>
                          <w:iCs/>
                          <w:sz w:val="24"/>
                          <w:szCs w:val="24"/>
                        </w:rPr>
                        <w:tab/>
                      </w:r>
                    </w:p>
                    <w:p w14:paraId="1D2F4844" w14:textId="61DA6244" w:rsidR="002D2673" w:rsidRPr="00DF461E" w:rsidRDefault="002D2673" w:rsidP="008638B9">
                      <w:pPr>
                        <w:rPr>
                          <w:rFonts w:ascii="Arial Narrow" w:hAnsi="Arial Narrow"/>
                          <w:i/>
                          <w:iCs/>
                          <w:sz w:val="24"/>
                          <w:szCs w:val="24"/>
                        </w:rPr>
                      </w:pPr>
                      <w:proofErr w:type="gramStart"/>
                      <w:r w:rsidRPr="00DF461E">
                        <w:rPr>
                          <w:rFonts w:ascii="Arial Narrow" w:hAnsi="Arial Narrow"/>
                          <w:i/>
                          <w:iCs/>
                          <w:sz w:val="24"/>
                          <w:szCs w:val="24"/>
                        </w:rPr>
                        <w:t>becoming</w:t>
                      </w:r>
                      <w:proofErr w:type="gramEnd"/>
                    </w:p>
                    <w:p w14:paraId="6749BB6B" w14:textId="0ADA0C12" w:rsidR="002D2673" w:rsidRDefault="002D2673" w:rsidP="0014023D">
                      <w:pPr>
                        <w:rPr>
                          <w:rFonts w:ascii="Arial Narrow" w:hAnsi="Arial Narrow"/>
                          <w:i/>
                          <w:iCs/>
                          <w:sz w:val="24"/>
                          <w:szCs w:val="24"/>
                        </w:rPr>
                      </w:pPr>
                      <w:r>
                        <w:rPr>
                          <w:rFonts w:ascii="Arial Narrow" w:hAnsi="Arial Narrow"/>
                          <w:i/>
                          <w:iCs/>
                          <w:sz w:val="24"/>
                          <w:szCs w:val="24"/>
                        </w:rPr>
                        <w:tab/>
                      </w:r>
                      <w:r>
                        <w:rPr>
                          <w:rFonts w:ascii="Arial Narrow" w:hAnsi="Arial Narrow"/>
                          <w:i/>
                          <w:iCs/>
                          <w:sz w:val="24"/>
                          <w:szCs w:val="24"/>
                        </w:rPr>
                        <w:tab/>
                      </w:r>
                      <w:proofErr w:type="gramStart"/>
                      <w:r>
                        <w:rPr>
                          <w:rFonts w:ascii="Arial Narrow" w:hAnsi="Arial Narrow"/>
                          <w:i/>
                          <w:iCs/>
                          <w:sz w:val="24"/>
                          <w:szCs w:val="24"/>
                        </w:rPr>
                        <w:t>always</w:t>
                      </w:r>
                      <w:proofErr w:type="gramEnd"/>
                      <w:r>
                        <w:rPr>
                          <w:rFonts w:ascii="Arial Narrow" w:hAnsi="Arial Narrow"/>
                          <w:i/>
                          <w:iCs/>
                          <w:sz w:val="24"/>
                          <w:szCs w:val="24"/>
                        </w:rPr>
                        <w:t xml:space="preserve"> presumed </w:t>
                      </w:r>
                    </w:p>
                    <w:p w14:paraId="6A0DBE31" w14:textId="77777777" w:rsidR="002D2673" w:rsidRPr="00DF461E" w:rsidRDefault="002D2673" w:rsidP="0014023D">
                      <w:pPr>
                        <w:rPr>
                          <w:rFonts w:ascii="Arial Narrow" w:hAnsi="Arial Narrow"/>
                          <w:i/>
                          <w:iCs/>
                          <w:sz w:val="24"/>
                          <w:szCs w:val="24"/>
                        </w:rPr>
                      </w:pPr>
                    </w:p>
                    <w:p w14:paraId="12A7DE87" w14:textId="1F54DA17" w:rsidR="002D2673" w:rsidRPr="00DF461E" w:rsidRDefault="002D2673" w:rsidP="0014023D">
                      <w:pPr>
                        <w:ind w:left="720" w:firstLine="720"/>
                        <w:rPr>
                          <w:rFonts w:ascii="Arial Narrow" w:hAnsi="Arial Narrow"/>
                          <w:i/>
                          <w:iCs/>
                          <w:sz w:val="24"/>
                          <w:szCs w:val="24"/>
                        </w:rPr>
                      </w:pPr>
                      <w:r w:rsidRPr="00DF461E">
                        <w:rPr>
                          <w:rFonts w:ascii="Arial Narrow" w:hAnsi="Arial Narrow"/>
                          <w:i/>
                          <w:iCs/>
                          <w:sz w:val="24"/>
                          <w:szCs w:val="24"/>
                        </w:rPr>
                        <w:t xml:space="preserve">    </w:t>
                      </w:r>
                      <w:proofErr w:type="gramStart"/>
                      <w:r>
                        <w:rPr>
                          <w:rFonts w:ascii="Arial Narrow" w:hAnsi="Arial Narrow"/>
                          <w:i/>
                          <w:iCs/>
                          <w:sz w:val="24"/>
                          <w:szCs w:val="24"/>
                        </w:rPr>
                        <w:t>emptiness</w:t>
                      </w:r>
                      <w:proofErr w:type="gramEnd"/>
                    </w:p>
                  </w:txbxContent>
                </v:textbox>
                <w10:wrap type="square" anchorx="margin"/>
              </v:shape>
            </w:pict>
          </mc:Fallback>
        </mc:AlternateContent>
      </w:r>
    </w:p>
    <w:p w14:paraId="61519E69" w14:textId="77777777" w:rsidR="008638B9" w:rsidRDefault="008638B9" w:rsidP="003A0CC7">
      <w:pPr>
        <w:spacing w:after="0" w:line="360" w:lineRule="auto"/>
        <w:jc w:val="both"/>
        <w:rPr>
          <w:rFonts w:ascii="Arial Narrow" w:hAnsi="Arial Narrow"/>
          <w:b/>
          <w:bCs/>
          <w:sz w:val="24"/>
          <w:szCs w:val="24"/>
        </w:rPr>
      </w:pPr>
    </w:p>
    <w:p w14:paraId="13371649" w14:textId="77777777" w:rsidR="008638B9" w:rsidRDefault="008638B9" w:rsidP="003A0CC7">
      <w:pPr>
        <w:spacing w:after="0" w:line="360" w:lineRule="auto"/>
        <w:jc w:val="both"/>
        <w:rPr>
          <w:rFonts w:ascii="Arial Narrow" w:hAnsi="Arial Narrow"/>
          <w:b/>
          <w:bCs/>
          <w:sz w:val="24"/>
          <w:szCs w:val="24"/>
        </w:rPr>
      </w:pPr>
      <w:r w:rsidRPr="0063051A">
        <w:rPr>
          <w:rFonts w:ascii="Arial Narrow" w:hAnsi="Arial Narrow" w:cs="Arial"/>
          <w:i/>
          <w:iCs/>
          <w:noProof/>
          <w:color w:val="FF0000"/>
          <w:sz w:val="24"/>
          <w:szCs w:val="24"/>
          <w:shd w:val="clear" w:color="auto" w:fill="FFFFFF"/>
          <w:lang w:eastAsia="zh-CN"/>
        </w:rPr>
        <mc:AlternateContent>
          <mc:Choice Requires="wps">
            <w:drawing>
              <wp:anchor distT="45720" distB="45720" distL="114300" distR="114300" simplePos="0" relativeHeight="251746304" behindDoc="0" locked="0" layoutInCell="1" allowOverlap="1" wp14:anchorId="48B298C0" wp14:editId="069ACC6E">
                <wp:simplePos x="0" y="0"/>
                <wp:positionH relativeFrom="margin">
                  <wp:posOffset>3033329</wp:posOffset>
                </wp:positionH>
                <wp:positionV relativeFrom="paragraph">
                  <wp:posOffset>111966</wp:posOffset>
                </wp:positionV>
                <wp:extent cx="1187450" cy="140462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04620"/>
                        </a:xfrm>
                        <a:prstGeom prst="rect">
                          <a:avLst/>
                        </a:prstGeom>
                        <a:solidFill>
                          <a:srgbClr val="FFFFFF"/>
                        </a:solidFill>
                        <a:ln w="9525">
                          <a:noFill/>
                          <a:miter lim="800000"/>
                          <a:headEnd/>
                          <a:tailEnd/>
                        </a:ln>
                      </wps:spPr>
                      <wps:txbx>
                        <w:txbxContent>
                          <w:p w14:paraId="0F3E4E14" w14:textId="77777777" w:rsidR="002D2673" w:rsidRPr="00DF461E" w:rsidRDefault="002D2673" w:rsidP="008638B9">
                            <w:pPr>
                              <w:rPr>
                                <w:rFonts w:ascii="Arial Narrow" w:hAnsi="Arial Narrow"/>
                                <w:i/>
                                <w:iCs/>
                                <w:sz w:val="24"/>
                                <w:szCs w:val="24"/>
                              </w:rPr>
                            </w:pPr>
                            <w:r w:rsidRPr="00DF461E">
                              <w:rPr>
                                <w:rFonts w:ascii="Arial Narrow" w:hAnsi="Arial Narrow"/>
                                <w:i/>
                                <w:iCs/>
                                <w:sz w:val="24"/>
                                <w:szCs w:val="24"/>
                              </w:rPr>
                              <w:t xml:space="preserve">grows </w:t>
                            </w:r>
                          </w:p>
                          <w:p w14:paraId="644616D3" w14:textId="77777777" w:rsidR="002D2673" w:rsidRPr="00DF461E" w:rsidRDefault="002D2673" w:rsidP="008638B9">
                            <w:pPr>
                              <w:rPr>
                                <w:rFonts w:ascii="Arial Narrow" w:hAnsi="Arial Narrow"/>
                                <w:i/>
                                <w:iCs/>
                                <w:sz w:val="24"/>
                                <w:szCs w:val="24"/>
                              </w:rPr>
                            </w:pPr>
                            <w:r w:rsidRPr="00DF461E">
                              <w:rPr>
                                <w:rFonts w:ascii="Arial Narrow" w:hAnsi="Arial Narrow"/>
                                <w:i/>
                                <w:iCs/>
                                <w:sz w:val="24"/>
                                <w:szCs w:val="24"/>
                              </w:rPr>
                              <w:tab/>
                            </w:r>
                            <w:r w:rsidRPr="00DF461E">
                              <w:rPr>
                                <w:rFonts w:ascii="Arial Narrow" w:hAnsi="Arial Narrow"/>
                                <w:i/>
                                <w:iCs/>
                                <w:sz w:val="24"/>
                                <w:szCs w:val="24"/>
                              </w:rPr>
                              <w:tab/>
                              <w:t>back</w:t>
                            </w:r>
                          </w:p>
                          <w:p w14:paraId="6FE69A61" w14:textId="77777777" w:rsidR="002D2673" w:rsidRPr="00DF461E" w:rsidRDefault="002D2673" w:rsidP="008638B9">
                            <w:pPr>
                              <w:rPr>
                                <w:rFonts w:ascii="Arial Narrow" w:hAnsi="Arial Narrow"/>
                                <w:i/>
                                <w:iCs/>
                                <w:sz w:val="24"/>
                                <w:szCs w:val="24"/>
                              </w:rPr>
                            </w:pPr>
                          </w:p>
                          <w:p w14:paraId="7CBD737F" w14:textId="77777777" w:rsidR="002D2673" w:rsidRPr="00DF461E" w:rsidRDefault="002D2673" w:rsidP="008638B9">
                            <w:pPr>
                              <w:rPr>
                                <w:rFonts w:ascii="Arial Narrow" w:hAnsi="Arial Narrow"/>
                                <w:i/>
                                <w:iCs/>
                                <w:sz w:val="24"/>
                                <w:szCs w:val="24"/>
                              </w:rPr>
                            </w:pPr>
                            <w:r w:rsidRPr="00DF461E">
                              <w:rPr>
                                <w:rFonts w:ascii="Arial Narrow" w:hAnsi="Arial Narrow"/>
                                <w:i/>
                                <w:iCs/>
                                <w:sz w:val="24"/>
                                <w:szCs w:val="24"/>
                              </w:rPr>
                              <w:t>asymmetrically</w:t>
                            </w:r>
                          </w:p>
                          <w:p w14:paraId="0B04BD82" w14:textId="77777777" w:rsidR="002D2673" w:rsidRPr="00DF461E" w:rsidRDefault="002D2673" w:rsidP="008638B9">
                            <w:pPr>
                              <w:rPr>
                                <w:rFonts w:ascii="Arial Narrow" w:hAnsi="Arial Narrow"/>
                                <w:i/>
                                <w:iCs/>
                                <w:sz w:val="24"/>
                                <w:szCs w:val="24"/>
                              </w:rPr>
                            </w:pPr>
                            <w:r w:rsidRPr="00DF461E">
                              <w:rPr>
                                <w:rFonts w:ascii="Arial Narrow" w:hAnsi="Arial Narrow"/>
                                <w:i/>
                                <w:iCs/>
                                <w:sz w:val="24"/>
                                <w:szCs w:val="24"/>
                              </w:rPr>
                              <w:t>pu</w:t>
                            </w:r>
                            <w:r w:rsidRPr="00DF461E">
                              <w:rPr>
                                <w:rFonts w:ascii="Arial Narrow" w:hAnsi="Arial Narrow"/>
                                <w:i/>
                                <w:iCs/>
                                <w:sz w:val="24"/>
                                <w:szCs w:val="24"/>
                              </w:rPr>
                              <w:tab/>
                              <w:t>lsat</w:t>
                            </w:r>
                          </w:p>
                          <w:p w14:paraId="4FE6ED22" w14:textId="77777777" w:rsidR="002D2673" w:rsidRPr="00DF461E" w:rsidRDefault="002D2673" w:rsidP="008638B9">
                            <w:pPr>
                              <w:rPr>
                                <w:rFonts w:ascii="Arial Narrow" w:hAnsi="Arial Narrow"/>
                                <w:i/>
                                <w:iCs/>
                                <w:sz w:val="24"/>
                                <w:szCs w:val="24"/>
                              </w:rPr>
                            </w:pPr>
                            <w:r w:rsidRPr="00DF461E">
                              <w:rPr>
                                <w:rFonts w:ascii="Arial Narrow" w:hAnsi="Arial Narrow"/>
                                <w:i/>
                                <w:iCs/>
                                <w:sz w:val="24"/>
                                <w:szCs w:val="24"/>
                              </w:rPr>
                              <w:t>ions</w:t>
                            </w:r>
                          </w:p>
                          <w:p w14:paraId="69240113" w14:textId="77777777" w:rsidR="002D2673" w:rsidRPr="00DF461E" w:rsidRDefault="002D2673" w:rsidP="008638B9">
                            <w:pPr>
                              <w:ind w:firstLine="720"/>
                              <w:rPr>
                                <w:rFonts w:ascii="Arial Narrow" w:hAnsi="Arial Narrow"/>
                                <w:i/>
                                <w:iCs/>
                                <w:sz w:val="24"/>
                                <w:szCs w:val="24"/>
                              </w:rPr>
                            </w:pPr>
                            <w:r w:rsidRPr="00DF461E">
                              <w:rPr>
                                <w:rFonts w:ascii="Arial Narrow" w:hAnsi="Arial Narrow"/>
                                <w:i/>
                                <w:iCs/>
                                <w:sz w:val="24"/>
                                <w:szCs w:val="24"/>
                              </w:rPr>
                              <w:t>slanting</w:t>
                            </w:r>
                            <w:r w:rsidRPr="00DF461E">
                              <w:rPr>
                                <w:rFonts w:ascii="Arial Narrow" w:hAnsi="Arial Narrow"/>
                                <w:i/>
                                <w:iCs/>
                                <w:sz w:val="24"/>
                                <w:szCs w:val="24"/>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298C0" id="_x0000_s1143" type="#_x0000_t202" style="position:absolute;left:0;text-align:left;margin-left:238.85pt;margin-top:8.8pt;width:93.5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UWJQIAACcEAAAOAAAAZHJzL2Uyb0RvYy54bWysU9uO2yAQfa/Uf0C8N77U2WS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aD5/T4lm&#10;PYr0LEZPPsBI8sDPYFyJaU8GE/2Ix6hz7NWZR+A/HdGw6ZjeiXtrYegEa7C+LNxMrq5OOC6A1MMX&#10;aPAZtvcQgcbW9oE8pIMgOup0vGgTSuHhyWy5KOYY4hjLirS4yaN6CSvP1411/pOAnoRFRS2KH+HZ&#10;4dH5UA4rzynhNQdKNlupVNzYXb1RlhwYGmUbR+zgVZrSZKjo7TyfR2QN4X70UC89GlnJvqLLNIzJ&#10;WoGOj7qJKZ5JNa2xEqVP/ARKJnL8WI9RiixbnImvoTkiZRYm5+JPw0UH9jclA7q2ou7XnllBifqs&#10;kfbbrCiCzeOmmC+QI2KvI/V1hGmOUBX1lEzLjY9fIxJi7lGerYzEBR2nSk5Foxsjn6efE+x+vY9Z&#10;f/73+gUAAP//AwBQSwMEFAAGAAgAAAAhANmkw0veAAAACgEAAA8AAABkcnMvZG93bnJldi54bWxM&#10;j8FOwzAMhu9IvENkJG4sZYy2Kk2niYkLByQGEhyzJm0qEidKsq68PeYER/v/9Ptzu12cZbOOafIo&#10;4HZVANPYezXhKOD97emmBpayRCWtRy3gWyfYdpcXrWyUP+Orng95ZFSCqZECTM6h4Tz1RjuZVj5o&#10;pGzw0clMYxy5ivJM5c7ydVGU3MkJ6YKRQT8a3X8dTk7AhzOT2seXz0HZef887O7DEoMQ11fL7gFY&#10;1kv+g+FXn9ShI6ejP6FKzArYVFVFKAVVCYyAstzQ4ihgfVfXwLuW/3+h+wEAAP//AwBQSwECLQAU&#10;AAYACAAAACEAtoM4kv4AAADhAQAAEwAAAAAAAAAAAAAAAAAAAAAAW0NvbnRlbnRfVHlwZXNdLnht&#10;bFBLAQItABQABgAIAAAAIQA4/SH/1gAAAJQBAAALAAAAAAAAAAAAAAAAAC8BAABfcmVscy8ucmVs&#10;c1BLAQItABQABgAIAAAAIQDlruUWJQIAACcEAAAOAAAAAAAAAAAAAAAAAC4CAABkcnMvZTJvRG9j&#10;LnhtbFBLAQItABQABgAIAAAAIQDZpMNL3gAAAAoBAAAPAAAAAAAAAAAAAAAAAH8EAABkcnMvZG93&#10;bnJldi54bWxQSwUGAAAAAAQABADzAAAAigUAAAAA&#10;" stroked="f">
                <v:textbox style="mso-fit-shape-to-text:t">
                  <w:txbxContent>
                    <w:p w14:paraId="0F3E4E14" w14:textId="77777777" w:rsidR="002D2673" w:rsidRPr="00DF461E" w:rsidRDefault="002D2673" w:rsidP="008638B9">
                      <w:pPr>
                        <w:rPr>
                          <w:rFonts w:ascii="Arial Narrow" w:hAnsi="Arial Narrow"/>
                          <w:i/>
                          <w:iCs/>
                          <w:sz w:val="24"/>
                          <w:szCs w:val="24"/>
                        </w:rPr>
                      </w:pPr>
                      <w:proofErr w:type="gramStart"/>
                      <w:r w:rsidRPr="00DF461E">
                        <w:rPr>
                          <w:rFonts w:ascii="Arial Narrow" w:hAnsi="Arial Narrow"/>
                          <w:i/>
                          <w:iCs/>
                          <w:sz w:val="24"/>
                          <w:szCs w:val="24"/>
                        </w:rPr>
                        <w:t>grows</w:t>
                      </w:r>
                      <w:proofErr w:type="gramEnd"/>
                      <w:r w:rsidRPr="00DF461E">
                        <w:rPr>
                          <w:rFonts w:ascii="Arial Narrow" w:hAnsi="Arial Narrow"/>
                          <w:i/>
                          <w:iCs/>
                          <w:sz w:val="24"/>
                          <w:szCs w:val="24"/>
                        </w:rPr>
                        <w:t xml:space="preserve"> </w:t>
                      </w:r>
                    </w:p>
                    <w:p w14:paraId="644616D3" w14:textId="77777777" w:rsidR="002D2673" w:rsidRPr="00DF461E" w:rsidRDefault="002D2673" w:rsidP="008638B9">
                      <w:pPr>
                        <w:rPr>
                          <w:rFonts w:ascii="Arial Narrow" w:hAnsi="Arial Narrow"/>
                          <w:i/>
                          <w:iCs/>
                          <w:sz w:val="24"/>
                          <w:szCs w:val="24"/>
                        </w:rPr>
                      </w:pPr>
                      <w:r w:rsidRPr="00DF461E">
                        <w:rPr>
                          <w:rFonts w:ascii="Arial Narrow" w:hAnsi="Arial Narrow"/>
                          <w:i/>
                          <w:iCs/>
                          <w:sz w:val="24"/>
                          <w:szCs w:val="24"/>
                        </w:rPr>
                        <w:tab/>
                      </w:r>
                      <w:r w:rsidRPr="00DF461E">
                        <w:rPr>
                          <w:rFonts w:ascii="Arial Narrow" w:hAnsi="Arial Narrow"/>
                          <w:i/>
                          <w:iCs/>
                          <w:sz w:val="24"/>
                          <w:szCs w:val="24"/>
                        </w:rPr>
                        <w:tab/>
                      </w:r>
                      <w:proofErr w:type="gramStart"/>
                      <w:r w:rsidRPr="00DF461E">
                        <w:rPr>
                          <w:rFonts w:ascii="Arial Narrow" w:hAnsi="Arial Narrow"/>
                          <w:i/>
                          <w:iCs/>
                          <w:sz w:val="24"/>
                          <w:szCs w:val="24"/>
                        </w:rPr>
                        <w:t>back</w:t>
                      </w:r>
                      <w:proofErr w:type="gramEnd"/>
                    </w:p>
                    <w:p w14:paraId="6FE69A61" w14:textId="77777777" w:rsidR="002D2673" w:rsidRPr="00DF461E" w:rsidRDefault="002D2673" w:rsidP="008638B9">
                      <w:pPr>
                        <w:rPr>
                          <w:rFonts w:ascii="Arial Narrow" w:hAnsi="Arial Narrow"/>
                          <w:i/>
                          <w:iCs/>
                          <w:sz w:val="24"/>
                          <w:szCs w:val="24"/>
                        </w:rPr>
                      </w:pPr>
                    </w:p>
                    <w:p w14:paraId="7CBD737F" w14:textId="77777777" w:rsidR="002D2673" w:rsidRPr="00DF461E" w:rsidRDefault="002D2673" w:rsidP="008638B9">
                      <w:pPr>
                        <w:rPr>
                          <w:rFonts w:ascii="Arial Narrow" w:hAnsi="Arial Narrow"/>
                          <w:i/>
                          <w:iCs/>
                          <w:sz w:val="24"/>
                          <w:szCs w:val="24"/>
                        </w:rPr>
                      </w:pPr>
                      <w:proofErr w:type="gramStart"/>
                      <w:r w:rsidRPr="00DF461E">
                        <w:rPr>
                          <w:rFonts w:ascii="Arial Narrow" w:hAnsi="Arial Narrow"/>
                          <w:i/>
                          <w:iCs/>
                          <w:sz w:val="24"/>
                          <w:szCs w:val="24"/>
                        </w:rPr>
                        <w:t>asymmetrically</w:t>
                      </w:r>
                      <w:proofErr w:type="gramEnd"/>
                    </w:p>
                    <w:p w14:paraId="0B04BD82" w14:textId="77777777" w:rsidR="002D2673" w:rsidRPr="00DF461E" w:rsidRDefault="002D2673" w:rsidP="008638B9">
                      <w:pPr>
                        <w:rPr>
                          <w:rFonts w:ascii="Arial Narrow" w:hAnsi="Arial Narrow"/>
                          <w:i/>
                          <w:iCs/>
                          <w:sz w:val="24"/>
                          <w:szCs w:val="24"/>
                        </w:rPr>
                      </w:pPr>
                      <w:proofErr w:type="spellStart"/>
                      <w:proofErr w:type="gramStart"/>
                      <w:r w:rsidRPr="00DF461E">
                        <w:rPr>
                          <w:rFonts w:ascii="Arial Narrow" w:hAnsi="Arial Narrow"/>
                          <w:i/>
                          <w:iCs/>
                          <w:sz w:val="24"/>
                          <w:szCs w:val="24"/>
                        </w:rPr>
                        <w:t>pu</w:t>
                      </w:r>
                      <w:proofErr w:type="spellEnd"/>
                      <w:proofErr w:type="gramEnd"/>
                      <w:r w:rsidRPr="00DF461E">
                        <w:rPr>
                          <w:rFonts w:ascii="Arial Narrow" w:hAnsi="Arial Narrow"/>
                          <w:i/>
                          <w:iCs/>
                          <w:sz w:val="24"/>
                          <w:szCs w:val="24"/>
                        </w:rPr>
                        <w:tab/>
                      </w:r>
                      <w:proofErr w:type="spellStart"/>
                      <w:r w:rsidRPr="00DF461E">
                        <w:rPr>
                          <w:rFonts w:ascii="Arial Narrow" w:hAnsi="Arial Narrow"/>
                          <w:i/>
                          <w:iCs/>
                          <w:sz w:val="24"/>
                          <w:szCs w:val="24"/>
                        </w:rPr>
                        <w:t>lsat</w:t>
                      </w:r>
                      <w:proofErr w:type="spellEnd"/>
                    </w:p>
                    <w:p w14:paraId="4FE6ED22" w14:textId="77777777" w:rsidR="002D2673" w:rsidRPr="00DF461E" w:rsidRDefault="002D2673" w:rsidP="008638B9">
                      <w:pPr>
                        <w:rPr>
                          <w:rFonts w:ascii="Arial Narrow" w:hAnsi="Arial Narrow"/>
                          <w:i/>
                          <w:iCs/>
                          <w:sz w:val="24"/>
                          <w:szCs w:val="24"/>
                        </w:rPr>
                      </w:pPr>
                      <w:proofErr w:type="gramStart"/>
                      <w:r w:rsidRPr="00DF461E">
                        <w:rPr>
                          <w:rFonts w:ascii="Arial Narrow" w:hAnsi="Arial Narrow"/>
                          <w:i/>
                          <w:iCs/>
                          <w:sz w:val="24"/>
                          <w:szCs w:val="24"/>
                        </w:rPr>
                        <w:t>ions</w:t>
                      </w:r>
                      <w:proofErr w:type="gramEnd"/>
                    </w:p>
                    <w:p w14:paraId="69240113" w14:textId="77777777" w:rsidR="002D2673" w:rsidRPr="00DF461E" w:rsidRDefault="002D2673" w:rsidP="008638B9">
                      <w:pPr>
                        <w:ind w:firstLine="720"/>
                        <w:rPr>
                          <w:rFonts w:ascii="Arial Narrow" w:hAnsi="Arial Narrow"/>
                          <w:i/>
                          <w:iCs/>
                          <w:sz w:val="24"/>
                          <w:szCs w:val="24"/>
                        </w:rPr>
                      </w:pPr>
                      <w:proofErr w:type="gramStart"/>
                      <w:r w:rsidRPr="00DF461E">
                        <w:rPr>
                          <w:rFonts w:ascii="Arial Narrow" w:hAnsi="Arial Narrow"/>
                          <w:i/>
                          <w:iCs/>
                          <w:sz w:val="24"/>
                          <w:szCs w:val="24"/>
                        </w:rPr>
                        <w:t>slanting</w:t>
                      </w:r>
                      <w:proofErr w:type="gramEnd"/>
                      <w:r w:rsidRPr="00DF461E">
                        <w:rPr>
                          <w:rFonts w:ascii="Arial Narrow" w:hAnsi="Arial Narrow"/>
                          <w:i/>
                          <w:iCs/>
                          <w:sz w:val="24"/>
                          <w:szCs w:val="24"/>
                        </w:rPr>
                        <w:tab/>
                      </w:r>
                    </w:p>
                  </w:txbxContent>
                </v:textbox>
                <w10:wrap type="square" anchorx="margin"/>
              </v:shape>
            </w:pict>
          </mc:Fallback>
        </mc:AlternateContent>
      </w:r>
    </w:p>
    <w:p w14:paraId="435EB6D3" w14:textId="77777777" w:rsidR="008638B9" w:rsidRDefault="008638B9" w:rsidP="003A0CC7">
      <w:pPr>
        <w:spacing w:after="0" w:line="360" w:lineRule="auto"/>
        <w:jc w:val="both"/>
        <w:rPr>
          <w:rFonts w:ascii="Arial Narrow" w:hAnsi="Arial Narrow"/>
          <w:b/>
          <w:bCs/>
          <w:sz w:val="24"/>
          <w:szCs w:val="24"/>
        </w:rPr>
      </w:pPr>
    </w:p>
    <w:p w14:paraId="2398A15C" w14:textId="77777777" w:rsidR="008638B9" w:rsidRDefault="008638B9" w:rsidP="003A0CC7">
      <w:pPr>
        <w:spacing w:after="0" w:line="360" w:lineRule="auto"/>
        <w:jc w:val="both"/>
        <w:rPr>
          <w:rFonts w:ascii="Arial Narrow" w:hAnsi="Arial Narrow"/>
          <w:b/>
          <w:bCs/>
          <w:sz w:val="24"/>
          <w:szCs w:val="24"/>
        </w:rPr>
      </w:pPr>
    </w:p>
    <w:p w14:paraId="3172FEB2" w14:textId="77777777" w:rsidR="008638B9" w:rsidRDefault="008638B9" w:rsidP="003A0CC7">
      <w:pPr>
        <w:spacing w:after="0" w:line="360" w:lineRule="auto"/>
        <w:jc w:val="both"/>
        <w:rPr>
          <w:rFonts w:ascii="Arial Narrow" w:hAnsi="Arial Narrow"/>
          <w:b/>
          <w:bCs/>
          <w:sz w:val="24"/>
          <w:szCs w:val="24"/>
        </w:rPr>
      </w:pPr>
    </w:p>
    <w:p w14:paraId="23A1B5F4" w14:textId="77777777" w:rsidR="008638B9" w:rsidRDefault="008638B9" w:rsidP="003A0CC7">
      <w:pPr>
        <w:spacing w:after="0" w:line="360" w:lineRule="auto"/>
        <w:jc w:val="both"/>
        <w:rPr>
          <w:rFonts w:ascii="Arial Narrow" w:hAnsi="Arial Narrow"/>
          <w:b/>
          <w:bCs/>
          <w:sz w:val="24"/>
          <w:szCs w:val="24"/>
        </w:rPr>
      </w:pPr>
    </w:p>
    <w:p w14:paraId="0DCE0977" w14:textId="77777777" w:rsidR="008638B9" w:rsidRDefault="008638B9" w:rsidP="003A0CC7">
      <w:pPr>
        <w:spacing w:after="0" w:line="360" w:lineRule="auto"/>
        <w:jc w:val="both"/>
        <w:rPr>
          <w:rFonts w:ascii="Arial Narrow" w:hAnsi="Arial Narrow"/>
          <w:b/>
          <w:bCs/>
          <w:sz w:val="24"/>
          <w:szCs w:val="24"/>
        </w:rPr>
      </w:pPr>
    </w:p>
    <w:p w14:paraId="344DDA12" w14:textId="77777777" w:rsidR="008638B9" w:rsidRDefault="008638B9" w:rsidP="003A0CC7">
      <w:pPr>
        <w:spacing w:after="0" w:line="360" w:lineRule="auto"/>
        <w:jc w:val="both"/>
        <w:rPr>
          <w:rFonts w:ascii="Arial Narrow" w:hAnsi="Arial Narrow"/>
          <w:b/>
          <w:bCs/>
          <w:sz w:val="24"/>
          <w:szCs w:val="24"/>
        </w:rPr>
      </w:pPr>
    </w:p>
    <w:p w14:paraId="29B3B517" w14:textId="77777777" w:rsidR="008638B9" w:rsidRDefault="008638B9" w:rsidP="003A0CC7">
      <w:pPr>
        <w:spacing w:after="0" w:line="360" w:lineRule="auto"/>
        <w:jc w:val="both"/>
        <w:rPr>
          <w:rFonts w:ascii="Arial Narrow" w:hAnsi="Arial Narrow"/>
          <w:b/>
          <w:bCs/>
          <w:sz w:val="24"/>
          <w:szCs w:val="24"/>
        </w:rPr>
      </w:pPr>
    </w:p>
    <w:p w14:paraId="6E36F0F2" w14:textId="77777777" w:rsidR="008638B9" w:rsidRDefault="008638B9" w:rsidP="003A0CC7">
      <w:pPr>
        <w:spacing w:after="0" w:line="360" w:lineRule="auto"/>
        <w:jc w:val="both"/>
        <w:rPr>
          <w:rFonts w:ascii="Arial Narrow" w:hAnsi="Arial Narrow"/>
          <w:b/>
          <w:bCs/>
          <w:sz w:val="24"/>
          <w:szCs w:val="24"/>
        </w:rPr>
      </w:pPr>
    </w:p>
    <w:p w14:paraId="4CC65997" w14:textId="77777777" w:rsidR="008638B9" w:rsidRDefault="008638B9" w:rsidP="003A0CC7">
      <w:pPr>
        <w:spacing w:after="0" w:line="360" w:lineRule="auto"/>
        <w:jc w:val="both"/>
        <w:rPr>
          <w:rFonts w:ascii="Arial Narrow" w:hAnsi="Arial Narrow"/>
          <w:b/>
          <w:bCs/>
          <w:sz w:val="24"/>
          <w:szCs w:val="24"/>
        </w:rPr>
      </w:pPr>
    </w:p>
    <w:p w14:paraId="7067E26D" w14:textId="77777777" w:rsidR="008638B9" w:rsidRPr="001B6410" w:rsidRDefault="008638B9" w:rsidP="003A0CC7">
      <w:pPr>
        <w:spacing w:after="0" w:line="360" w:lineRule="auto"/>
        <w:jc w:val="both"/>
        <w:rPr>
          <w:rFonts w:ascii="Arial Narrow" w:hAnsi="Arial Narrow"/>
          <w:b/>
          <w:bCs/>
          <w:sz w:val="24"/>
          <w:szCs w:val="24"/>
        </w:rPr>
      </w:pPr>
      <w:r w:rsidRPr="001B6410">
        <w:rPr>
          <w:rFonts w:ascii="Arial Narrow" w:hAnsi="Arial Narrow"/>
          <w:b/>
          <w:bCs/>
          <w:sz w:val="24"/>
          <w:szCs w:val="24"/>
        </w:rPr>
        <w:lastRenderedPageBreak/>
        <w:t xml:space="preserve">III. </w:t>
      </w:r>
      <w:r>
        <w:rPr>
          <w:rFonts w:ascii="Arial Narrow" w:hAnsi="Arial Narrow"/>
          <w:b/>
          <w:bCs/>
          <w:sz w:val="24"/>
          <w:szCs w:val="24"/>
        </w:rPr>
        <w:tab/>
      </w:r>
      <w:r w:rsidRPr="001B6410">
        <w:rPr>
          <w:rFonts w:ascii="Arial Narrow" w:hAnsi="Arial Narrow"/>
          <w:b/>
          <w:bCs/>
          <w:sz w:val="24"/>
          <w:szCs w:val="24"/>
        </w:rPr>
        <w:t>Acoustic Vocabulary</w:t>
      </w:r>
    </w:p>
    <w:p w14:paraId="5C665101" w14:textId="5F70973A" w:rsidR="008638B9" w:rsidRDefault="0087210F" w:rsidP="003A0CC7">
      <w:pPr>
        <w:spacing w:after="0" w:line="360" w:lineRule="auto"/>
        <w:jc w:val="both"/>
        <w:rPr>
          <w:rFonts w:ascii="Arial Narrow" w:hAnsi="Arial Narrow"/>
          <w:sz w:val="24"/>
          <w:szCs w:val="24"/>
        </w:rPr>
      </w:pPr>
      <w:r w:rsidRPr="002D4880">
        <w:rPr>
          <w:rFonts w:ascii="Arial Narrow" w:hAnsi="Arial Narrow"/>
          <w:noProof/>
          <w:sz w:val="24"/>
          <w:szCs w:val="24"/>
          <w:lang w:eastAsia="zh-CN"/>
        </w:rPr>
        <mc:AlternateContent>
          <mc:Choice Requires="wps">
            <w:drawing>
              <wp:anchor distT="45720" distB="45720" distL="114300" distR="114300" simplePos="0" relativeHeight="251756544" behindDoc="0" locked="0" layoutInCell="1" allowOverlap="1" wp14:anchorId="7BA140CB" wp14:editId="5B9F9307">
                <wp:simplePos x="0" y="0"/>
                <wp:positionH relativeFrom="leftMargin">
                  <wp:posOffset>199749</wp:posOffset>
                </wp:positionH>
                <wp:positionV relativeFrom="paragraph">
                  <wp:posOffset>356511</wp:posOffset>
                </wp:positionV>
                <wp:extent cx="1400810" cy="4380230"/>
                <wp:effectExtent l="0" t="0" r="8890" b="127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4380230"/>
                        </a:xfrm>
                        <a:prstGeom prst="rect">
                          <a:avLst/>
                        </a:prstGeom>
                        <a:solidFill>
                          <a:srgbClr val="FFFFFF"/>
                        </a:solidFill>
                        <a:ln w="9525">
                          <a:noFill/>
                          <a:miter lim="800000"/>
                          <a:headEnd/>
                          <a:tailEnd/>
                        </a:ln>
                      </wps:spPr>
                      <wps:txbx>
                        <w:txbxContent>
                          <w:p w14:paraId="26D1AC1C" w14:textId="77777777" w:rsidR="002D2673" w:rsidRPr="005D3692" w:rsidRDefault="002D2673" w:rsidP="008638B9">
                            <w:pPr>
                              <w:rPr>
                                <w:rFonts w:ascii="Arial Narrow" w:hAnsi="Arial Narrow"/>
                                <w:i/>
                                <w:iCs/>
                                <w:sz w:val="18"/>
                                <w:szCs w:val="18"/>
                                <w:shd w:val="clear" w:color="auto" w:fill="FFFFFF"/>
                              </w:rPr>
                            </w:pPr>
                            <w:r>
                              <w:rPr>
                                <w:rFonts w:ascii="Arial Narrow" w:hAnsi="Arial Narrow"/>
                                <w:i/>
                                <w:iCs/>
                                <w:sz w:val="18"/>
                                <w:szCs w:val="18"/>
                                <w:shd w:val="clear" w:color="auto" w:fill="FFFFFF"/>
                              </w:rPr>
                              <w:t>As John Cage ‘discovered,’ there is no such thing as silence, even when all sound seems to be removed. In fact, the next canonical moment in the thought of noise is silence, in the guide of Cage’s piece 4’33’’, inspired by a visit to an anechoic chamber. In this ostensibly silent room, he still heard something. He was informed that what he was hearing was ‘the nerve’s [sic] operation, blood’s circulation’ (</w:t>
                            </w:r>
                            <w:r w:rsidRPr="002B1976">
                              <w:rPr>
                                <w:rFonts w:ascii="Arial Narrow" w:hAnsi="Arial Narrow"/>
                                <w:sz w:val="18"/>
                                <w:szCs w:val="18"/>
                                <w:shd w:val="clear" w:color="auto" w:fill="FFFFFF"/>
                              </w:rPr>
                              <w:t>Silence</w:t>
                            </w:r>
                            <w:r>
                              <w:rPr>
                                <w:rFonts w:ascii="Arial Narrow" w:hAnsi="Arial Narrow"/>
                                <w:i/>
                                <w:iCs/>
                                <w:sz w:val="18"/>
                                <w:szCs w:val="18"/>
                                <w:shd w:val="clear" w:color="auto" w:fill="FFFFFF"/>
                              </w:rPr>
                              <w:t>, 13). From this came the ‘silent’ piece, where the audience’s attention is drawn to all the other sounds to be heard in a concert hall (many of which are from outside the room). The world, then, is revealed as infinitely musical: musicality is about our attentiveness to the sounds of the world.</w:t>
                            </w:r>
                          </w:p>
                          <w:p w14:paraId="54C4702F" w14:textId="1D04DC35" w:rsidR="002D2673" w:rsidRPr="002D4880" w:rsidRDefault="002D2673" w:rsidP="008638B9">
                            <w:pPr>
                              <w:rPr>
                                <w:rFonts w:ascii="Arial Narrow" w:hAnsi="Arial Narrow"/>
                                <w:sz w:val="16"/>
                                <w:szCs w:val="16"/>
                              </w:rPr>
                            </w:pPr>
                            <w:r>
                              <w:rPr>
                                <w:rFonts w:ascii="Arial Narrow" w:hAnsi="Arial Narrow"/>
                                <w:sz w:val="16"/>
                                <w:szCs w:val="16"/>
                              </w:rPr>
                              <w:t>Hegarty, pp.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140CB" id="_x0000_s1144" type="#_x0000_t202" style="position:absolute;left:0;text-align:left;margin-left:15.75pt;margin-top:28.05pt;width:110.3pt;height:344.9pt;z-index:2517565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sMJQIAACcEAAAOAAAAZHJzL2Uyb0RvYy54bWysU9uO2yAQfa/Uf0C8N75s0matOKtttqkq&#10;bS/Sbj8AYxyjAkOBxE6/vgNO0mj7VtUPiPEMh5lzDqu7UStyEM5LMDUtZjklwnBopdnV9Pvz9s2S&#10;Eh+YaZkCI2p6FJ7erV+/Wg22EiX0oFrhCIIYXw22pn0Itsoyz3uhmZ+BFQaTHTjNAoZul7WODYiu&#10;VVbm+dtsANdaB1x4j38fpiRdJ/yuEzx87TovAlE1xd5CWl1am7hm6xWrdo7ZXvJTG+wfutBMGrz0&#10;AvXAAiN7J/+C0pI78NCFGQedQddJLtIMOE2Rv5jmqWdWpFmQHG8vNPn/B8u/HL45Itualos5JYZp&#10;FOlZjIG8h5GUkZ/B+grLniwWhhF/o85pVm8fgf/wxMCmZ2Yn7p2DoResxf6KeDK7Ojrh+AjSDJ+h&#10;xWvYPkACGjunI3lIB0F01Ol40Sa2wuOV8zxfFpjimJvfLPPyJqmXsep83DofPgrQJG5q6lD8BM8O&#10;jz7Edlh1Lom3eVCy3UqlUuB2zUY5cmBolG360gQvypQhQ01vF+UiIRuI55OHtAxoZCV1TZd5/CZr&#10;RTo+mDaVBCbVtMdOlDnxEymZyAljMyYpimJ5Jr6B9oiUOZiciy8NNz24X5QM6Nqa+p975gQl6pNB&#10;2m+L+TzaPAXzxbsSA3edaa4zzHCEqmmgZNpuQnoakRAD9yhPJxNxUcepk1PT6MbE5+nlRLtfx6nq&#10;z/te/wYAAP//AwBQSwMEFAAGAAgAAAAhAGUL1aHeAAAACQEAAA8AAABkcnMvZG93bnJldi54bWxM&#10;j0FPg0AQhe8m/ofNmHgxdgG7YJGhURON19b+gAGmQGR3Cbst9N+7nuztTd7Le98U20UP4syT661B&#10;iFcRCDa1bXrTIhy+Px6fQThPpqHBGka4sINteXtTUN7Y2ez4vPetCCXG5YTQeT/mUrq6Y01uZUc2&#10;wTvaSZMP59TKZqI5lOtBJlGUSk29CQsdjfzecf2zP2mE49f8oDZz9ekP2W6dvlGfVfaCeH+3vL6A&#10;8Lz4/zD84Qd0KANTZU+mcWJAeIpVSCKoNAYR/EQlQVQI2VptQJaFvP6g/AUAAP//AwBQSwECLQAU&#10;AAYACAAAACEAtoM4kv4AAADhAQAAEwAAAAAAAAAAAAAAAAAAAAAAW0NvbnRlbnRfVHlwZXNdLnht&#10;bFBLAQItABQABgAIAAAAIQA4/SH/1gAAAJQBAAALAAAAAAAAAAAAAAAAAC8BAABfcmVscy8ucmVs&#10;c1BLAQItABQABgAIAAAAIQAXR5sMJQIAACcEAAAOAAAAAAAAAAAAAAAAAC4CAABkcnMvZTJvRG9j&#10;LnhtbFBLAQItABQABgAIAAAAIQBlC9Wh3gAAAAkBAAAPAAAAAAAAAAAAAAAAAH8EAABkcnMvZG93&#10;bnJldi54bWxQSwUGAAAAAAQABADzAAAAigUAAAAA&#10;" stroked="f">
                <v:textbox>
                  <w:txbxContent>
                    <w:p w14:paraId="26D1AC1C" w14:textId="77777777" w:rsidR="002D2673" w:rsidRPr="005D3692" w:rsidRDefault="002D2673" w:rsidP="008638B9">
                      <w:pPr>
                        <w:rPr>
                          <w:rFonts w:ascii="Arial Narrow" w:hAnsi="Arial Narrow"/>
                          <w:i/>
                          <w:iCs/>
                          <w:sz w:val="18"/>
                          <w:szCs w:val="18"/>
                          <w:shd w:val="clear" w:color="auto" w:fill="FFFFFF"/>
                        </w:rPr>
                      </w:pPr>
                      <w:r>
                        <w:rPr>
                          <w:rFonts w:ascii="Arial Narrow" w:hAnsi="Arial Narrow"/>
                          <w:i/>
                          <w:iCs/>
                          <w:sz w:val="18"/>
                          <w:szCs w:val="18"/>
                          <w:shd w:val="clear" w:color="auto" w:fill="FFFFFF"/>
                        </w:rPr>
                        <w:t>As John Cage ‘discovered,’ there is no such thing as silence, even when all sound seems to be removed. In fact, the next canonical moment in the thought of noise is silence, in the guide of Cage’s piece 4’33’’, inspired by a visit to an anechoic chamber. In this ostensibly silent room, he still heard something. He was informed that what he was hearing was ‘the nerve’s [sic] operation, blood’s circulation’ (</w:t>
                      </w:r>
                      <w:r w:rsidRPr="002B1976">
                        <w:rPr>
                          <w:rFonts w:ascii="Arial Narrow" w:hAnsi="Arial Narrow"/>
                          <w:sz w:val="18"/>
                          <w:szCs w:val="18"/>
                          <w:shd w:val="clear" w:color="auto" w:fill="FFFFFF"/>
                        </w:rPr>
                        <w:t>Silence</w:t>
                      </w:r>
                      <w:r>
                        <w:rPr>
                          <w:rFonts w:ascii="Arial Narrow" w:hAnsi="Arial Narrow"/>
                          <w:i/>
                          <w:iCs/>
                          <w:sz w:val="18"/>
                          <w:szCs w:val="18"/>
                          <w:shd w:val="clear" w:color="auto" w:fill="FFFFFF"/>
                        </w:rPr>
                        <w:t>, 13). From this came the ‘silent’ piece, where the audience’s attention is drawn to all the other sounds to be heard in a concert hall (many of which are from outside the room). The world, then, is revealed as infinitely musical: musicality is about our attentiveness to the sounds of the world.</w:t>
                      </w:r>
                    </w:p>
                    <w:p w14:paraId="54C4702F" w14:textId="1D04DC35" w:rsidR="002D2673" w:rsidRPr="002D4880" w:rsidRDefault="002D2673" w:rsidP="008638B9">
                      <w:pPr>
                        <w:rPr>
                          <w:rFonts w:ascii="Arial Narrow" w:hAnsi="Arial Narrow"/>
                          <w:sz w:val="16"/>
                          <w:szCs w:val="16"/>
                        </w:rPr>
                      </w:pPr>
                      <w:proofErr w:type="spellStart"/>
                      <w:r>
                        <w:rPr>
                          <w:rFonts w:ascii="Arial Narrow" w:hAnsi="Arial Narrow"/>
                          <w:sz w:val="16"/>
                          <w:szCs w:val="16"/>
                        </w:rPr>
                        <w:t>Hegarty</w:t>
                      </w:r>
                      <w:proofErr w:type="spellEnd"/>
                      <w:r>
                        <w:rPr>
                          <w:rFonts w:ascii="Arial Narrow" w:hAnsi="Arial Narrow"/>
                          <w:sz w:val="16"/>
                          <w:szCs w:val="16"/>
                        </w:rPr>
                        <w:t>, pp. 5-6.</w:t>
                      </w:r>
                    </w:p>
                  </w:txbxContent>
                </v:textbox>
                <w10:wrap type="square" anchorx="margin"/>
              </v:shape>
            </w:pict>
          </mc:Fallback>
        </mc:AlternateContent>
      </w:r>
    </w:p>
    <w:p w14:paraId="5C3E724C" w14:textId="53181F2B" w:rsidR="008638B9" w:rsidRDefault="008638B9" w:rsidP="003A0CC7">
      <w:pPr>
        <w:spacing w:after="0" w:line="360" w:lineRule="auto"/>
        <w:jc w:val="both"/>
        <w:rPr>
          <w:rFonts w:ascii="Arial Narrow" w:hAnsi="Arial Narrow"/>
          <w:sz w:val="24"/>
          <w:szCs w:val="24"/>
        </w:rPr>
      </w:pPr>
      <w:r>
        <w:rPr>
          <w:rFonts w:ascii="Arial Narrow" w:hAnsi="Arial Narrow"/>
          <w:sz w:val="24"/>
          <w:szCs w:val="24"/>
        </w:rPr>
        <w:t>Saltwater worlds are conditioned in sound, forming an acoustic vocabulary resounding beyond the limits of human hearing. Even visually, oceanic beings often float beyond human comprehension, drifting anthropocentrically and anthropomorphically in and out of human imaginations.</w:t>
      </w:r>
      <w:r>
        <w:rPr>
          <w:rStyle w:val="EndnoteReference"/>
          <w:rFonts w:ascii="Arial Narrow" w:hAnsi="Arial Narrow"/>
          <w:sz w:val="24"/>
          <w:szCs w:val="24"/>
        </w:rPr>
        <w:endnoteReference w:id="260"/>
      </w:r>
      <w:r>
        <w:rPr>
          <w:rFonts w:ascii="Arial Narrow" w:hAnsi="Arial Narrow"/>
          <w:sz w:val="24"/>
          <w:szCs w:val="24"/>
        </w:rPr>
        <w:t xml:space="preserve"> The hearing range of the human ear, its underwater incompetence, can be compensated by technological mediation. Listening to a hydrophone capturing marine murmur speaks to the imagination, but merely hearing it is not enough. For human hearing expands imaginatively when minds are stretched and stimulated, when terrestrial, linear thinking lets go of notions of fixity. Imagine a jelly-life, soft mass floating as liquid within liquid, sensing vibrations in skin. Imagine a dark-spotted, smooth fish-skin, its edible insides, enveloping a brain instilled with fishy knowledge on cod dialects. Imagine a fatty bulbous structure on top of human foreheads, acoustic chamber creating a mind’s ear. Think in physical connection, recognising the rush of life at the heart of a jellyfish, a whale, a human, always reverberating. </w:t>
      </w:r>
    </w:p>
    <w:p w14:paraId="7C91E49F" w14:textId="0517448E" w:rsidR="003406F1" w:rsidRDefault="003406F1" w:rsidP="003406F1">
      <w:pPr>
        <w:spacing w:after="0" w:line="360" w:lineRule="auto"/>
        <w:jc w:val="both"/>
        <w:rPr>
          <w:rFonts w:ascii="Arial Narrow" w:hAnsi="Arial Narrow"/>
          <w:sz w:val="24"/>
          <w:szCs w:val="24"/>
        </w:rPr>
      </w:pPr>
    </w:p>
    <w:p w14:paraId="62B3ACC4" w14:textId="68AD9D3A" w:rsidR="008638B9" w:rsidRDefault="00F3132D" w:rsidP="003406F1">
      <w:pPr>
        <w:spacing w:after="0" w:line="360" w:lineRule="auto"/>
        <w:jc w:val="both"/>
        <w:rPr>
          <w:rFonts w:ascii="Arial Narrow" w:hAnsi="Arial Narrow"/>
          <w:sz w:val="24"/>
          <w:szCs w:val="24"/>
        </w:rPr>
      </w:pPr>
      <w:r w:rsidRPr="002D4880">
        <w:rPr>
          <w:rFonts w:ascii="Arial Narrow" w:hAnsi="Arial Narrow"/>
          <w:noProof/>
          <w:sz w:val="24"/>
          <w:szCs w:val="24"/>
          <w:lang w:eastAsia="zh-CN"/>
        </w:rPr>
        <mc:AlternateContent>
          <mc:Choice Requires="wps">
            <w:drawing>
              <wp:anchor distT="45720" distB="45720" distL="114300" distR="114300" simplePos="0" relativeHeight="251757568" behindDoc="0" locked="0" layoutInCell="1" allowOverlap="1" wp14:anchorId="49ABBB56" wp14:editId="446D035F">
                <wp:simplePos x="0" y="0"/>
                <wp:positionH relativeFrom="leftMargin">
                  <wp:posOffset>5998859</wp:posOffset>
                </wp:positionH>
                <wp:positionV relativeFrom="paragraph">
                  <wp:posOffset>673735</wp:posOffset>
                </wp:positionV>
                <wp:extent cx="1282700" cy="1404620"/>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04620"/>
                        </a:xfrm>
                        <a:prstGeom prst="rect">
                          <a:avLst/>
                        </a:prstGeom>
                        <a:solidFill>
                          <a:srgbClr val="FFFFFF"/>
                        </a:solidFill>
                        <a:ln w="9525">
                          <a:noFill/>
                          <a:miter lim="800000"/>
                          <a:headEnd/>
                          <a:tailEnd/>
                        </a:ln>
                      </wps:spPr>
                      <wps:txbx>
                        <w:txbxContent>
                          <w:p w14:paraId="0A530501" w14:textId="77777777" w:rsidR="002D2673" w:rsidRPr="005D3692" w:rsidRDefault="002D2673" w:rsidP="008638B9">
                            <w:pPr>
                              <w:rPr>
                                <w:rFonts w:ascii="Arial Narrow" w:hAnsi="Arial Narrow"/>
                                <w:i/>
                                <w:iCs/>
                                <w:sz w:val="18"/>
                                <w:szCs w:val="18"/>
                                <w:shd w:val="clear" w:color="auto" w:fill="FFFFFF"/>
                              </w:rPr>
                            </w:pPr>
                            <w:r>
                              <w:rPr>
                                <w:rFonts w:ascii="Arial Narrow" w:hAnsi="Arial Narrow"/>
                                <w:i/>
                                <w:iCs/>
                                <w:sz w:val="18"/>
                                <w:szCs w:val="18"/>
                                <w:shd w:val="clear" w:color="auto" w:fill="FFFFFF"/>
                              </w:rPr>
                              <w:t>Music is there to save us from the chaos it unwittingly reveals as its other and its sources (i.e. if music is organized sound, then sound must need arranging).</w:t>
                            </w:r>
                          </w:p>
                          <w:p w14:paraId="2DF39B2E" w14:textId="2680F9B3" w:rsidR="002D2673" w:rsidRPr="002D4880" w:rsidRDefault="002D2673" w:rsidP="008638B9">
                            <w:pPr>
                              <w:rPr>
                                <w:rFonts w:ascii="Arial Narrow" w:hAnsi="Arial Narrow"/>
                                <w:sz w:val="16"/>
                                <w:szCs w:val="16"/>
                              </w:rPr>
                            </w:pPr>
                            <w:r>
                              <w:rPr>
                                <w:rFonts w:ascii="Arial Narrow" w:hAnsi="Arial Narrow"/>
                                <w:sz w:val="16"/>
                                <w:szCs w:val="16"/>
                              </w:rPr>
                              <w:t>Hegarty, p.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BBB56" id="_x0000_s1145" type="#_x0000_t202" style="position:absolute;left:0;text-align:left;margin-left:472.35pt;margin-top:53.05pt;width:101pt;height:110.6pt;z-index:25175756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ZNJQIAACc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FvTcrGgxDCN&#10;Ir2IMZD3MJIy8jNYX2Has8XEMOIx6px69fYJ+A9PDGx6ZnbiwTkYesFarK+IN7OrqxOOjyDN8Bla&#10;fIbtAySgsXM6kod0EERHnY4XbWIpPD5Z3pW3OYY4xop5Pr8pk3oZq87XrfPhowBN4qKmDsVP8Ozw&#10;5EMsh1XnlPiaByXbrVQqbdyu2ShHDgyNsk0jdfAqTRky1HS5KBcJ2UC8nzykZUAjK6lrepfHMVkr&#10;0vHBtCklMKmmNVaizImfSMlEThibMUlRFMsz8Q20R6TMweRc/Gm46MH9omRA19bU/9wzJyhRnwzS&#10;vizm82jztJkvbpEj4q4jzXWEGY5QNQ2UTMtNSF8jEWIfUJ6tTMRFHadKTkWjGxOfp58T7X69T1l/&#10;/vf6NwAAAP//AwBQSwMEFAAGAAgAAAAhAGQo9zLgAAAADAEAAA8AAABkcnMvZG93bnJldi54bWxM&#10;j8tOwzAQRfdI/IM1SOyokzakEOJUFRUbFkgUJFi68SSOiB+y3TT8PdMVXc7coztn6s1sRjZhiIOz&#10;AvJFBgxt69RgewGfHy93D8BiklbJ0VkU8IsRNs31VS0r5U72Had96hmV2FhJATolX3EeW41GxoXz&#10;aCnrXDAy0Rh6roI8UbkZ+TLLSm7kYOmClh6fNbY/+6MR8GX0oHbh7btT47R77bb3fg5eiNubefsE&#10;LOGc/mE465M6NOR0cEerIhsFPBbFmlAKsjIHdibyoqTVQcBquV4Bb2p++UTzBwAA//8DAFBLAQIt&#10;ABQABgAIAAAAIQC2gziS/gAAAOEBAAATAAAAAAAAAAAAAAAAAAAAAABbQ29udGVudF9UeXBlc10u&#10;eG1sUEsBAi0AFAAGAAgAAAAhADj9If/WAAAAlAEAAAsAAAAAAAAAAAAAAAAALwEAAF9yZWxzLy5y&#10;ZWxzUEsBAi0AFAAGAAgAAAAhACYPNk0lAgAAJwQAAA4AAAAAAAAAAAAAAAAALgIAAGRycy9lMm9E&#10;b2MueG1sUEsBAi0AFAAGAAgAAAAhAGQo9zLgAAAADAEAAA8AAAAAAAAAAAAAAAAAfwQAAGRycy9k&#10;b3ducmV2LnhtbFBLBQYAAAAABAAEAPMAAACMBQAAAAA=&#10;" stroked="f">
                <v:textbox style="mso-fit-shape-to-text:t">
                  <w:txbxContent>
                    <w:p w14:paraId="0A530501" w14:textId="77777777" w:rsidR="002D2673" w:rsidRPr="005D3692" w:rsidRDefault="002D2673" w:rsidP="008638B9">
                      <w:pPr>
                        <w:rPr>
                          <w:rFonts w:ascii="Arial Narrow" w:hAnsi="Arial Narrow"/>
                          <w:i/>
                          <w:iCs/>
                          <w:sz w:val="18"/>
                          <w:szCs w:val="18"/>
                          <w:shd w:val="clear" w:color="auto" w:fill="FFFFFF"/>
                        </w:rPr>
                      </w:pPr>
                      <w:r>
                        <w:rPr>
                          <w:rFonts w:ascii="Arial Narrow" w:hAnsi="Arial Narrow"/>
                          <w:i/>
                          <w:iCs/>
                          <w:sz w:val="18"/>
                          <w:szCs w:val="18"/>
                          <w:shd w:val="clear" w:color="auto" w:fill="FFFFFF"/>
                        </w:rPr>
                        <w:t>Music is there to save us from the chaos it unwittingly reveals as its other and its sources (i.e. if music is organized sound, then sound must need arranging).</w:t>
                      </w:r>
                    </w:p>
                    <w:p w14:paraId="2DF39B2E" w14:textId="2680F9B3" w:rsidR="002D2673" w:rsidRPr="002D4880" w:rsidRDefault="002D2673" w:rsidP="008638B9">
                      <w:pPr>
                        <w:rPr>
                          <w:rFonts w:ascii="Arial Narrow" w:hAnsi="Arial Narrow"/>
                          <w:sz w:val="16"/>
                          <w:szCs w:val="16"/>
                        </w:rPr>
                      </w:pPr>
                      <w:proofErr w:type="spellStart"/>
                      <w:r>
                        <w:rPr>
                          <w:rFonts w:ascii="Arial Narrow" w:hAnsi="Arial Narrow"/>
                          <w:sz w:val="16"/>
                          <w:szCs w:val="16"/>
                        </w:rPr>
                        <w:t>Hegarty</w:t>
                      </w:r>
                      <w:proofErr w:type="spellEnd"/>
                      <w:r>
                        <w:rPr>
                          <w:rFonts w:ascii="Arial Narrow" w:hAnsi="Arial Narrow"/>
                          <w:sz w:val="16"/>
                          <w:szCs w:val="16"/>
                        </w:rPr>
                        <w:t>, p. 10.</w:t>
                      </w:r>
                    </w:p>
                  </w:txbxContent>
                </v:textbox>
                <w10:wrap type="square" anchorx="margin"/>
              </v:shape>
            </w:pict>
          </mc:Fallback>
        </mc:AlternateContent>
      </w:r>
      <w:r w:rsidR="008638B9">
        <w:rPr>
          <w:rFonts w:ascii="Arial Narrow" w:hAnsi="Arial Narrow"/>
          <w:sz w:val="24"/>
          <w:szCs w:val="24"/>
        </w:rPr>
        <w:t>And there dissipate the</w:t>
      </w:r>
      <w:r w:rsidR="008638B9" w:rsidRPr="0077197B">
        <w:rPr>
          <w:rFonts w:ascii="Arial Narrow" w:hAnsi="Arial Narrow"/>
          <w:sz w:val="24"/>
          <w:szCs w:val="24"/>
        </w:rPr>
        <w:t xml:space="preserve"> limitations of human thinking when unchallenged by the p</w:t>
      </w:r>
      <w:r w:rsidR="008638B9">
        <w:rPr>
          <w:rFonts w:ascii="Arial Narrow" w:hAnsi="Arial Narrow"/>
          <w:sz w:val="24"/>
          <w:szCs w:val="24"/>
        </w:rPr>
        <w:t>ulsating motions of a jellyfish or</w:t>
      </w:r>
      <w:r w:rsidR="008638B9" w:rsidRPr="0077197B">
        <w:rPr>
          <w:rFonts w:ascii="Arial Narrow" w:hAnsi="Arial Narrow"/>
          <w:sz w:val="24"/>
          <w:szCs w:val="24"/>
        </w:rPr>
        <w:t xml:space="preserve"> the song of </w:t>
      </w:r>
      <w:r w:rsidR="008638B9">
        <w:rPr>
          <w:rFonts w:ascii="Arial Narrow" w:hAnsi="Arial Narrow"/>
          <w:sz w:val="24"/>
          <w:szCs w:val="24"/>
        </w:rPr>
        <w:t>an acoustically isolated</w:t>
      </w:r>
      <w:r w:rsidR="008638B9" w:rsidRPr="0077197B">
        <w:rPr>
          <w:rFonts w:ascii="Arial Narrow" w:hAnsi="Arial Narrow"/>
          <w:sz w:val="24"/>
          <w:szCs w:val="24"/>
        </w:rPr>
        <w:t xml:space="preserve"> whale resonating in liquid darkness.</w:t>
      </w:r>
      <w:r w:rsidR="008638B9">
        <w:rPr>
          <w:rFonts w:ascii="Arial Narrow" w:hAnsi="Arial Narrow"/>
          <w:sz w:val="24"/>
          <w:szCs w:val="24"/>
        </w:rPr>
        <w:t xml:space="preserve"> Dwelling on enchantment, hold on to hesitation in the knowledge that there </w:t>
      </w:r>
      <w:r w:rsidR="008638B9" w:rsidRPr="0077197B">
        <w:rPr>
          <w:rFonts w:ascii="Arial Narrow" w:hAnsi="Arial Narrow"/>
          <w:sz w:val="24"/>
          <w:szCs w:val="24"/>
        </w:rPr>
        <w:t xml:space="preserve">are ways of existing in sound </w:t>
      </w:r>
      <w:r w:rsidR="008638B9">
        <w:rPr>
          <w:rFonts w:ascii="Arial Narrow" w:hAnsi="Arial Narrow"/>
          <w:sz w:val="24"/>
          <w:szCs w:val="24"/>
        </w:rPr>
        <w:t>inconceivable to human</w:t>
      </w:r>
      <w:r w:rsidR="008638B9" w:rsidRPr="0077197B">
        <w:rPr>
          <w:rFonts w:ascii="Arial Narrow" w:hAnsi="Arial Narrow"/>
          <w:sz w:val="24"/>
          <w:szCs w:val="24"/>
        </w:rPr>
        <w:t xml:space="preserve"> ears</w:t>
      </w:r>
      <w:r w:rsidR="008638B9">
        <w:rPr>
          <w:rFonts w:ascii="Arial Narrow" w:hAnsi="Arial Narrow"/>
          <w:sz w:val="24"/>
          <w:szCs w:val="24"/>
        </w:rPr>
        <w:t>. Feel</w:t>
      </w:r>
      <w:r w:rsidR="008638B9" w:rsidRPr="0077197B">
        <w:rPr>
          <w:rFonts w:ascii="Arial Narrow" w:hAnsi="Arial Narrow"/>
          <w:sz w:val="24"/>
          <w:szCs w:val="24"/>
        </w:rPr>
        <w:t xml:space="preserve"> it now, in </w:t>
      </w:r>
      <w:r w:rsidR="008638B9">
        <w:rPr>
          <w:rFonts w:ascii="Arial Narrow" w:hAnsi="Arial Narrow"/>
          <w:sz w:val="24"/>
          <w:szCs w:val="24"/>
        </w:rPr>
        <w:t xml:space="preserve">the pulsating movements of a lopsided jellyfish, asymmetrical due to acoustic trauma. In the collective heartbeat of a rockpool, in ongoing ocean murmur, acoustic nonhuman presence. It is not denied by human language being anthropocentric and vision-dominated. Common terms such as perspective and point of view are rooted in vision; there are no such words appertaining to an acoustic sense of the ideas they represent. Yet that does not mean that this could not be forged, or that such a sense – even such a term – does not already exist in nonhuman acoustic vocabularies. </w:t>
      </w:r>
    </w:p>
    <w:p w14:paraId="21F7CF45" w14:textId="78D8970E" w:rsidR="008638B9" w:rsidRDefault="008638B9" w:rsidP="003A0CC7">
      <w:pPr>
        <w:spacing w:after="0" w:line="360" w:lineRule="auto"/>
        <w:jc w:val="both"/>
        <w:rPr>
          <w:rFonts w:ascii="Arial Narrow" w:hAnsi="Arial Narrow"/>
          <w:sz w:val="24"/>
          <w:szCs w:val="24"/>
        </w:rPr>
      </w:pPr>
      <w:r w:rsidRPr="002D4880">
        <w:rPr>
          <w:rFonts w:ascii="Arial Narrow" w:hAnsi="Arial Narrow"/>
          <w:noProof/>
          <w:sz w:val="24"/>
          <w:szCs w:val="24"/>
          <w:lang w:eastAsia="zh-CN"/>
        </w:rPr>
        <w:lastRenderedPageBreak/>
        <mc:AlternateContent>
          <mc:Choice Requires="wps">
            <w:drawing>
              <wp:anchor distT="45720" distB="45720" distL="114300" distR="114300" simplePos="0" relativeHeight="251759616" behindDoc="0" locked="0" layoutInCell="1" allowOverlap="1" wp14:anchorId="6D285E9B" wp14:editId="473BB6CE">
                <wp:simplePos x="0" y="0"/>
                <wp:positionH relativeFrom="leftMargin">
                  <wp:posOffset>219563</wp:posOffset>
                </wp:positionH>
                <wp:positionV relativeFrom="paragraph">
                  <wp:posOffset>451529</wp:posOffset>
                </wp:positionV>
                <wp:extent cx="1386205" cy="5456555"/>
                <wp:effectExtent l="0" t="0" r="4445"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5456555"/>
                        </a:xfrm>
                        <a:prstGeom prst="rect">
                          <a:avLst/>
                        </a:prstGeom>
                        <a:solidFill>
                          <a:srgbClr val="FFFFFF"/>
                        </a:solidFill>
                        <a:ln w="9525">
                          <a:noFill/>
                          <a:miter lim="800000"/>
                          <a:headEnd/>
                          <a:tailEnd/>
                        </a:ln>
                      </wps:spPr>
                      <wps:txbx>
                        <w:txbxContent>
                          <w:p w14:paraId="7132F788" w14:textId="361803E1" w:rsidR="002D2673" w:rsidRDefault="002D2673" w:rsidP="00146142">
                            <w:pPr>
                              <w:rPr>
                                <w:rFonts w:ascii="Arial Narrow" w:hAnsi="Arial Narrow"/>
                                <w:i/>
                                <w:iCs/>
                                <w:sz w:val="18"/>
                                <w:szCs w:val="18"/>
                                <w:shd w:val="clear" w:color="auto" w:fill="FFFFFF"/>
                              </w:rPr>
                            </w:pPr>
                            <w:r w:rsidRPr="002D4880">
                              <w:rPr>
                                <w:rFonts w:ascii="Arial Narrow" w:hAnsi="Arial Narrow"/>
                                <w:sz w:val="18"/>
                                <w:szCs w:val="18"/>
                                <w:shd w:val="clear" w:color="auto" w:fill="FFFFFF"/>
                              </w:rPr>
                              <w:t>Concentric temporalities.</w:t>
                            </w:r>
                            <w:r w:rsidRPr="002D4880">
                              <w:rPr>
                                <w:rFonts w:ascii="Arial Narrow" w:hAnsi="Arial Narrow"/>
                                <w:i/>
                                <w:iCs/>
                                <w:sz w:val="18"/>
                                <w:szCs w:val="18"/>
                                <w:shd w:val="clear" w:color="auto" w:fill="FFFFFF"/>
                              </w:rPr>
                              <w:t xml:space="preserve"> One of the things we need to rethink weirdly is time. If future coexistence includes nonhumans— and </w:t>
                            </w:r>
                            <w:r w:rsidRPr="002D4880">
                              <w:rPr>
                                <w:rFonts w:ascii="Arial Narrow" w:hAnsi="Arial Narrow"/>
                                <w:sz w:val="18"/>
                                <w:szCs w:val="18"/>
                                <w:shd w:val="clear" w:color="auto" w:fill="FFFFFF"/>
                              </w:rPr>
                              <w:t>Dark Ecology</w:t>
                            </w:r>
                            <w:r w:rsidRPr="002D4880">
                              <w:rPr>
                                <w:rFonts w:ascii="Arial Narrow" w:hAnsi="Arial Narrow"/>
                                <w:i/>
                                <w:iCs/>
                                <w:sz w:val="18"/>
                                <w:szCs w:val="18"/>
                                <w:shd w:val="clear" w:color="auto" w:fill="FFFFFF"/>
                              </w:rPr>
                              <w:t xml:space="preserve"> is showing why this must be the case— it might be best to see history as a nested series of catastrophes that are still playing out rather than as a sequence of events based on a conception of time as a succession of atomic instants. </w:t>
                            </w:r>
                            <w:r>
                              <w:rPr>
                                <w:rFonts w:ascii="Arial Narrow" w:hAnsi="Arial Narrow"/>
                                <w:i/>
                                <w:iCs/>
                                <w:sz w:val="18"/>
                                <w:szCs w:val="18"/>
                              </w:rPr>
                              <w:t xml:space="preserve">[…] </w:t>
                            </w:r>
                            <w:r w:rsidRPr="002D4880">
                              <w:rPr>
                                <w:rFonts w:ascii="Arial Narrow" w:hAnsi="Arial Narrow"/>
                                <w:i/>
                                <w:iCs/>
                                <w:sz w:val="18"/>
                                <w:szCs w:val="18"/>
                                <w:shd w:val="clear" w:color="auto" w:fill="FFFFFF"/>
                              </w:rPr>
                              <w:t xml:space="preserve">Geological eras are nested catastrophes. Consider the air you are breathing in order to stick around for the next sentence. Oxygen is an ecological catastrophe for the bacteria that excreted it (starting about 2.3 billion years ago). The Anthropocene is a loop within a much larger loop we </w:t>
                            </w:r>
                            <w:r w:rsidRPr="002D4880">
                              <w:rPr>
                                <w:rFonts w:ascii="Arial Narrow" w:hAnsi="Arial Narrow"/>
                                <w:i/>
                                <w:iCs/>
                                <w:sz w:val="18"/>
                                <w:szCs w:val="18"/>
                                <w:shd w:val="clear" w:color="auto" w:fill="FFFFFF"/>
                              </w:rPr>
                              <w:t xml:space="preserve">could call the Bacteriocene. </w:t>
                            </w:r>
                            <w:r>
                              <w:rPr>
                                <w:rFonts w:ascii="Arial Narrow" w:hAnsi="Arial Narrow"/>
                                <w:i/>
                                <w:iCs/>
                                <w:sz w:val="18"/>
                                <w:szCs w:val="18"/>
                              </w:rPr>
                              <w:t>[…]</w:t>
                            </w:r>
                            <w:r w:rsidRPr="002D4880">
                              <w:rPr>
                                <w:rFonts w:ascii="Arial Narrow" w:hAnsi="Arial Narrow"/>
                                <w:i/>
                                <w:iCs/>
                                <w:sz w:val="18"/>
                                <w:szCs w:val="18"/>
                                <w:shd w:val="clear" w:color="auto" w:fill="FFFFFF"/>
                              </w:rPr>
                              <w:t xml:space="preserve"> The loops are not hermetically sealed from one another, which is why they happen at all. They are happening now. </w:t>
                            </w:r>
                          </w:p>
                          <w:p w14:paraId="4B4F0F6C" w14:textId="77777777" w:rsidR="002D2673" w:rsidRPr="009455FE" w:rsidRDefault="002D2673" w:rsidP="008638B9">
                            <w:pPr>
                              <w:rPr>
                                <w:rFonts w:ascii="Arial Narrow" w:hAnsi="Arial Narrow"/>
                                <w:sz w:val="16"/>
                                <w:szCs w:val="16"/>
                              </w:rPr>
                            </w:pPr>
                            <w:r w:rsidRPr="009455FE">
                              <w:rPr>
                                <w:rFonts w:ascii="Arial Narrow" w:hAnsi="Arial Narrow"/>
                                <w:sz w:val="16"/>
                                <w:szCs w:val="16"/>
                              </w:rPr>
                              <w:t xml:space="preserve">Timothy Morton, </w:t>
                            </w:r>
                            <w:r w:rsidRPr="009455FE">
                              <w:rPr>
                                <w:rFonts w:ascii="Arial Narrow" w:hAnsi="Arial Narrow"/>
                                <w:i/>
                                <w:iCs/>
                                <w:sz w:val="16"/>
                                <w:szCs w:val="16"/>
                              </w:rPr>
                              <w:t>Dark Ecology: For a Logic of Future Coexistence</w:t>
                            </w:r>
                            <w:r w:rsidRPr="009455FE">
                              <w:rPr>
                                <w:rFonts w:ascii="Arial Narrow" w:hAnsi="Arial Narrow"/>
                                <w:sz w:val="16"/>
                                <w:szCs w:val="16"/>
                              </w:rPr>
                              <w:t xml:space="preserve"> (New York: Columbia University Press, 2016), pp. 69-70.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85E9B" id="_x0000_s1146" type="#_x0000_t202" style="position:absolute;left:0;text-align:left;margin-left:17.3pt;margin-top:35.55pt;width:109.15pt;height:429.65pt;z-index:251759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8oJgIAACcEAAAOAAAAZHJzL2Uyb0RvYy54bWysU9tu2zAMfR+wfxD0vtjx4iw14hRdugwD&#10;ugvQ7gNkWY6FSaImKbG7ry8lp2m2vQ3zg0CZ5OHhIbW+HrUiR+G8BFPT+SynRBgOrTT7mn5/2L1Z&#10;UeIDMy1TYERNH4Wn15vXr9aDrUQBPahWOIIgxleDrWkfgq2yzPNeaOZnYIVBZwdOs4BXt89axwZE&#10;1yor8nyZDeBa64AL7/Hv7eSkm4TfdYKHr13nRSCqpsgtpNOls4lntlmzau+Y7SU/0WD/wEIzabDo&#10;GeqWBUYOTv4FpSV34KELMw46g66TXKQesJt5/kc39z2zIvWC4nh7lsn/P1j+5fjNEdnWtCiXlBim&#10;cUgPYgzkPYykiPoM1lcYdm8xMIz4G+ecevX2DvgPTwxse2b24sY5GHrBWuQ3j5nZReqE4yNIM3yG&#10;FsuwQ4AENHZOR/FQDoLoOKfH82wiFR5Lvl0ti7ykhKOvXJTLsixTDVY9p1vnw0cBmkSjpg6Hn+DZ&#10;8c6HSIdVzyGxmgcl251UKl3cvtkqR44MF2WXvhP6b2HKkKGmV2VRJmQDMT/tkJYBF1lJXdNVHr+Y&#10;zqooxwfTJjswqSYbmShz0idKMokTxmZMo5gXKTuq10D7iJI5mDYXXxoaPbhflAy4tTX1Pw/MCUrU&#10;J4OyX80Xi7jm6bIo3yEQcZee5tLDDEeomgZKJnMb0tOIxA3c4Hg6mYR7YXIijduY9Dy9nLjul/cU&#10;9fK+N08AAAD//wMAUEsDBBQABgAIAAAAIQAAPpH93gAAAAkBAAAPAAAAZHJzL2Rvd25yZXYueG1s&#10;TI9BT4NAFITvJv6HzTPxYuwCpVAoj0ZNNF5b+wMesAUi+5aw20L/vetJj5OZzHxT7Bc9iKuabG8Y&#10;IVwFIBTXpum5RTh9vT9vQVhH3NBgWCHclIV9eX9XUN6YmQ/qenSt8CVsc0LonBtzKW3dKU12ZUbF&#10;3jubSZPzcmplM9Hsy/UgoyBIpKae/UJHo3rrVP19vGiE8+f8tMnm6sOd0kOcvFKfVuaG+PiwvOxA&#10;OLW4vzD84nt0KD1TZS7cWDEgrOPEJxHSMATh/WgTZSAqhGwdxCDLQv5/UP4AAAD//wMAUEsBAi0A&#10;FAAGAAgAAAAhALaDOJL+AAAA4QEAABMAAAAAAAAAAAAAAAAAAAAAAFtDb250ZW50X1R5cGVzXS54&#10;bWxQSwECLQAUAAYACAAAACEAOP0h/9YAAACUAQAACwAAAAAAAAAAAAAAAAAvAQAAX3JlbHMvLnJl&#10;bHNQSwECLQAUAAYACAAAACEAd0FvKCYCAAAnBAAADgAAAAAAAAAAAAAAAAAuAgAAZHJzL2Uyb0Rv&#10;Yy54bWxQSwECLQAUAAYACAAAACEAAD6R/d4AAAAJAQAADwAAAAAAAAAAAAAAAACABAAAZHJzL2Rv&#10;d25yZXYueG1sUEsFBgAAAAAEAAQA8wAAAIsFAAAAAA==&#10;" stroked="f">
                <v:textbox>
                  <w:txbxContent>
                    <w:p w14:paraId="7132F788" w14:textId="361803E1" w:rsidR="002D2673" w:rsidRDefault="002D2673" w:rsidP="00146142">
                      <w:pPr>
                        <w:rPr>
                          <w:rFonts w:ascii="Arial Narrow" w:hAnsi="Arial Narrow"/>
                          <w:i/>
                          <w:iCs/>
                          <w:sz w:val="18"/>
                          <w:szCs w:val="18"/>
                          <w:shd w:val="clear" w:color="auto" w:fill="FFFFFF"/>
                        </w:rPr>
                      </w:pPr>
                      <w:r w:rsidRPr="002D4880">
                        <w:rPr>
                          <w:rFonts w:ascii="Arial Narrow" w:hAnsi="Arial Narrow"/>
                          <w:sz w:val="18"/>
                          <w:szCs w:val="18"/>
                          <w:shd w:val="clear" w:color="auto" w:fill="FFFFFF"/>
                        </w:rPr>
                        <w:t>Concentric temporalities.</w:t>
                      </w:r>
                      <w:r w:rsidRPr="002D4880">
                        <w:rPr>
                          <w:rFonts w:ascii="Arial Narrow" w:hAnsi="Arial Narrow"/>
                          <w:i/>
                          <w:iCs/>
                          <w:sz w:val="18"/>
                          <w:szCs w:val="18"/>
                          <w:shd w:val="clear" w:color="auto" w:fill="FFFFFF"/>
                        </w:rPr>
                        <w:t xml:space="preserve"> One of the things we need to rethink weirdly is time. If future coexistence includes nonhumans— and </w:t>
                      </w:r>
                      <w:r w:rsidRPr="002D4880">
                        <w:rPr>
                          <w:rFonts w:ascii="Arial Narrow" w:hAnsi="Arial Narrow"/>
                          <w:sz w:val="18"/>
                          <w:szCs w:val="18"/>
                          <w:shd w:val="clear" w:color="auto" w:fill="FFFFFF"/>
                        </w:rPr>
                        <w:t>Dark Ecology</w:t>
                      </w:r>
                      <w:r w:rsidRPr="002D4880">
                        <w:rPr>
                          <w:rFonts w:ascii="Arial Narrow" w:hAnsi="Arial Narrow"/>
                          <w:i/>
                          <w:iCs/>
                          <w:sz w:val="18"/>
                          <w:szCs w:val="18"/>
                          <w:shd w:val="clear" w:color="auto" w:fill="FFFFFF"/>
                        </w:rPr>
                        <w:t xml:space="preserve"> is showing why this must be the case— it might be best to see history as a nested series of catastrophes that are still playing out rather than as a sequence of events based on a conception of time as a succession of atomic instants. </w:t>
                      </w:r>
                      <w:r>
                        <w:rPr>
                          <w:rFonts w:ascii="Arial Narrow" w:hAnsi="Arial Narrow"/>
                          <w:i/>
                          <w:iCs/>
                          <w:sz w:val="18"/>
                          <w:szCs w:val="18"/>
                        </w:rPr>
                        <w:t xml:space="preserve">[…] </w:t>
                      </w:r>
                      <w:r w:rsidRPr="002D4880">
                        <w:rPr>
                          <w:rFonts w:ascii="Arial Narrow" w:hAnsi="Arial Narrow"/>
                          <w:i/>
                          <w:iCs/>
                          <w:sz w:val="18"/>
                          <w:szCs w:val="18"/>
                          <w:shd w:val="clear" w:color="auto" w:fill="FFFFFF"/>
                        </w:rPr>
                        <w:t xml:space="preserve">Geological eras are nested catastrophes. Consider the air you are breathing in order to stick around for the next sentence. Oxygen is an ecological catastrophe for the bacteria that excreted it (starting about 2.3 billion years ago). The Anthropocene is a loop within a much larger loop we could call the </w:t>
                      </w:r>
                      <w:proofErr w:type="spellStart"/>
                      <w:r w:rsidRPr="002D4880">
                        <w:rPr>
                          <w:rFonts w:ascii="Arial Narrow" w:hAnsi="Arial Narrow"/>
                          <w:i/>
                          <w:iCs/>
                          <w:sz w:val="18"/>
                          <w:szCs w:val="18"/>
                          <w:shd w:val="clear" w:color="auto" w:fill="FFFFFF"/>
                        </w:rPr>
                        <w:t>Bacteriocene</w:t>
                      </w:r>
                      <w:proofErr w:type="spellEnd"/>
                      <w:r w:rsidRPr="002D4880">
                        <w:rPr>
                          <w:rFonts w:ascii="Arial Narrow" w:hAnsi="Arial Narrow"/>
                          <w:i/>
                          <w:iCs/>
                          <w:sz w:val="18"/>
                          <w:szCs w:val="18"/>
                          <w:shd w:val="clear" w:color="auto" w:fill="FFFFFF"/>
                        </w:rPr>
                        <w:t xml:space="preserve">. </w:t>
                      </w:r>
                      <w:r>
                        <w:rPr>
                          <w:rFonts w:ascii="Arial Narrow" w:hAnsi="Arial Narrow"/>
                          <w:i/>
                          <w:iCs/>
                          <w:sz w:val="18"/>
                          <w:szCs w:val="18"/>
                        </w:rPr>
                        <w:t>[…]</w:t>
                      </w:r>
                      <w:r w:rsidRPr="002D4880">
                        <w:rPr>
                          <w:rFonts w:ascii="Arial Narrow" w:hAnsi="Arial Narrow"/>
                          <w:i/>
                          <w:iCs/>
                          <w:sz w:val="18"/>
                          <w:szCs w:val="18"/>
                          <w:shd w:val="clear" w:color="auto" w:fill="FFFFFF"/>
                        </w:rPr>
                        <w:t xml:space="preserve"> The loops are not hermetically sealed from one another, which is why they happen at all. They are happening now. </w:t>
                      </w:r>
                    </w:p>
                    <w:p w14:paraId="4B4F0F6C" w14:textId="77777777" w:rsidR="002D2673" w:rsidRPr="009455FE" w:rsidRDefault="002D2673" w:rsidP="008638B9">
                      <w:pPr>
                        <w:rPr>
                          <w:rFonts w:ascii="Arial Narrow" w:hAnsi="Arial Narrow"/>
                          <w:sz w:val="16"/>
                          <w:szCs w:val="16"/>
                        </w:rPr>
                      </w:pPr>
                      <w:r w:rsidRPr="009455FE">
                        <w:rPr>
                          <w:rFonts w:ascii="Arial Narrow" w:hAnsi="Arial Narrow"/>
                          <w:sz w:val="16"/>
                          <w:szCs w:val="16"/>
                        </w:rPr>
                        <w:t xml:space="preserve">Timothy Morton, </w:t>
                      </w:r>
                      <w:r w:rsidRPr="009455FE">
                        <w:rPr>
                          <w:rFonts w:ascii="Arial Narrow" w:hAnsi="Arial Narrow"/>
                          <w:i/>
                          <w:iCs/>
                          <w:sz w:val="16"/>
                          <w:szCs w:val="16"/>
                        </w:rPr>
                        <w:t>Dark Ecology: For a Logic of Future Coexistence</w:t>
                      </w:r>
                      <w:r w:rsidRPr="009455FE">
                        <w:rPr>
                          <w:rFonts w:ascii="Arial Narrow" w:hAnsi="Arial Narrow"/>
                          <w:sz w:val="16"/>
                          <w:szCs w:val="16"/>
                        </w:rPr>
                        <w:t xml:space="preserve"> (New York: Columbia University Press, 2016), pp. 69-70.</w:t>
                      </w:r>
                    </w:p>
                  </w:txbxContent>
                </v:textbox>
                <w10:wrap type="square" anchorx="margin"/>
              </v:shape>
            </w:pict>
          </mc:Fallback>
        </mc:AlternateContent>
      </w:r>
      <w:r>
        <w:rPr>
          <w:rFonts w:ascii="Arial Narrow" w:hAnsi="Arial Narrow"/>
          <w:sz w:val="24"/>
          <w:szCs w:val="24"/>
        </w:rPr>
        <w:t xml:space="preserve">Float on current of soundwaves. Eyes diffuse into their saltwater surroundings, roundness encompassing perception that envelops body in a glow of consciousness. Mind ripples out acoustically, sequence of sounds repeating itself with different resonance each time. Sometimes high-pitched, thin, low and deep, liquidly rushing on, softly, polyphonously. Forming an ocean melody, compose self within frequencies of marine murmur forming in layers around centre, delicately balancing this life’s symmetry. Voice self, atonally, set afloat unceasing white noise, repetitive drone of pollution, hear the liquid murmur that becomes audible in its wake. Hear tendencies and temporalities intersecting, drifting into mind, slithering itself around itself, resounding in a low whisper. Ocularcentrism is a loop inside anthropocentrism, Anthropocene is within </w:t>
      </w:r>
      <w:proofErr w:type="spellStart"/>
      <w:r>
        <w:rPr>
          <w:rFonts w:ascii="Arial Narrow" w:hAnsi="Arial Narrow"/>
          <w:sz w:val="24"/>
          <w:szCs w:val="24"/>
        </w:rPr>
        <w:t>Bacteriocene</w:t>
      </w:r>
      <w:proofErr w:type="spellEnd"/>
      <w:r>
        <w:rPr>
          <w:rFonts w:ascii="Arial Narrow" w:hAnsi="Arial Narrow"/>
          <w:sz w:val="24"/>
          <w:szCs w:val="24"/>
        </w:rPr>
        <w:t xml:space="preserve">, is within </w:t>
      </w:r>
      <w:proofErr w:type="spellStart"/>
      <w:r>
        <w:rPr>
          <w:rFonts w:ascii="Arial Narrow" w:hAnsi="Arial Narrow"/>
          <w:sz w:val="24"/>
          <w:szCs w:val="24"/>
        </w:rPr>
        <w:t>Cyanidocene</w:t>
      </w:r>
      <w:proofErr w:type="spellEnd"/>
      <w:r>
        <w:rPr>
          <w:rFonts w:ascii="Arial Narrow" w:hAnsi="Arial Narrow"/>
          <w:sz w:val="24"/>
          <w:szCs w:val="24"/>
        </w:rPr>
        <w:t>. Concentric temporalities are never a closed circle, loop-forms intertwining.</w:t>
      </w:r>
      <w:r>
        <w:rPr>
          <w:rStyle w:val="EndnoteReference"/>
          <w:rFonts w:ascii="Arial Narrow" w:hAnsi="Arial Narrow"/>
          <w:sz w:val="24"/>
          <w:szCs w:val="24"/>
        </w:rPr>
        <w:endnoteReference w:id="261"/>
      </w:r>
      <w:r>
        <w:rPr>
          <w:rFonts w:ascii="Arial Narrow" w:hAnsi="Arial Narrow"/>
          <w:sz w:val="24"/>
          <w:szCs w:val="24"/>
        </w:rPr>
        <w:t xml:space="preserve"> Loops spiral into themselves like ocean </w:t>
      </w:r>
      <w:r w:rsidR="00533A06">
        <w:rPr>
          <w:rFonts w:ascii="Arial Narrow" w:hAnsi="Arial Narrow"/>
          <w:sz w:val="24"/>
          <w:szCs w:val="24"/>
        </w:rPr>
        <w:t>currents</w:t>
      </w:r>
      <w:r>
        <w:rPr>
          <w:rFonts w:ascii="Arial Narrow" w:hAnsi="Arial Narrow"/>
          <w:sz w:val="24"/>
          <w:szCs w:val="24"/>
        </w:rPr>
        <w:t xml:space="preserve"> collapsing into each other, saltwater gushing, rippling out acoustically across temporalities. Mind hears marine murmur entering from all directions, acoustic layers of cognition composing. Octaves collapse, circular tonality is constituted by more than twelve tones, resounding chromatically. Interject into tonality with a strange legato scale, sound becomes as uncanny as a feared augmented fourth, sing self into disharmony resonating through saltwater and air-bubble. Let voice liquidise, suspending myths of muteness. Become marine murmur, feel acoustic meanings drifting as clouds, let this strange loop intercept you.</w:t>
      </w:r>
    </w:p>
    <w:p w14:paraId="3AD74B68" w14:textId="77777777" w:rsidR="008638B9" w:rsidRDefault="008638B9" w:rsidP="003A0CC7">
      <w:pPr>
        <w:spacing w:after="0" w:line="360" w:lineRule="auto"/>
        <w:jc w:val="both"/>
        <w:rPr>
          <w:rFonts w:ascii="Arial Narrow" w:hAnsi="Arial Narrow"/>
          <w:sz w:val="24"/>
          <w:szCs w:val="24"/>
        </w:rPr>
      </w:pPr>
    </w:p>
    <w:p w14:paraId="7074973D" w14:textId="77777777" w:rsidR="008638B9" w:rsidRDefault="008638B9" w:rsidP="003A0CC7">
      <w:pPr>
        <w:spacing w:after="0" w:line="360" w:lineRule="auto"/>
        <w:jc w:val="both"/>
        <w:rPr>
          <w:rFonts w:ascii="Arial Narrow" w:hAnsi="Arial Narrow"/>
          <w:sz w:val="24"/>
          <w:szCs w:val="24"/>
        </w:rPr>
      </w:pPr>
    </w:p>
    <w:p w14:paraId="43DB03C9" w14:textId="77777777" w:rsidR="008638B9" w:rsidRDefault="008638B9" w:rsidP="003A0CC7">
      <w:pPr>
        <w:spacing w:after="0" w:line="360" w:lineRule="auto"/>
        <w:jc w:val="both"/>
        <w:rPr>
          <w:rFonts w:ascii="Arial Narrow" w:hAnsi="Arial Narrow"/>
          <w:sz w:val="24"/>
          <w:szCs w:val="24"/>
        </w:rPr>
      </w:pPr>
    </w:p>
    <w:p w14:paraId="442CFCFA" w14:textId="77777777" w:rsidR="008638B9" w:rsidRDefault="008638B9" w:rsidP="003A0CC7">
      <w:pPr>
        <w:spacing w:after="0" w:line="360" w:lineRule="auto"/>
        <w:jc w:val="both"/>
        <w:rPr>
          <w:rFonts w:ascii="Arial Narrow" w:hAnsi="Arial Narrow"/>
          <w:sz w:val="24"/>
          <w:szCs w:val="24"/>
        </w:rPr>
      </w:pPr>
    </w:p>
    <w:p w14:paraId="0CF1DD30" w14:textId="77777777" w:rsidR="008638B9" w:rsidRDefault="008638B9" w:rsidP="003A0CC7">
      <w:pPr>
        <w:spacing w:after="0" w:line="360" w:lineRule="auto"/>
        <w:jc w:val="both"/>
        <w:rPr>
          <w:rFonts w:ascii="Arial Narrow" w:hAnsi="Arial Narrow"/>
          <w:sz w:val="24"/>
          <w:szCs w:val="24"/>
        </w:rPr>
      </w:pPr>
    </w:p>
    <w:p w14:paraId="35BF3029" w14:textId="77777777" w:rsidR="008638B9" w:rsidRDefault="008638B9" w:rsidP="003A0CC7">
      <w:pPr>
        <w:spacing w:after="0" w:line="360" w:lineRule="auto"/>
        <w:jc w:val="both"/>
        <w:rPr>
          <w:rFonts w:ascii="Arial Narrow" w:hAnsi="Arial Narrow"/>
          <w:i/>
          <w:iCs/>
          <w:sz w:val="24"/>
          <w:szCs w:val="24"/>
        </w:rPr>
      </w:pPr>
    </w:p>
    <w:p w14:paraId="02A777CE" w14:textId="77777777" w:rsidR="008638B9" w:rsidRDefault="008638B9" w:rsidP="003A0CC7">
      <w:pPr>
        <w:spacing w:after="0" w:line="360" w:lineRule="auto"/>
        <w:jc w:val="both"/>
        <w:rPr>
          <w:rFonts w:ascii="Arial Narrow" w:hAnsi="Arial Narrow"/>
          <w:i/>
          <w:iCs/>
          <w:sz w:val="24"/>
          <w:szCs w:val="24"/>
        </w:rPr>
      </w:pPr>
    </w:p>
    <w:p w14:paraId="6DABC451" w14:textId="77777777" w:rsidR="008638B9" w:rsidRDefault="008638B9" w:rsidP="003A0CC7">
      <w:pPr>
        <w:spacing w:after="0" w:line="360" w:lineRule="auto"/>
        <w:jc w:val="both"/>
        <w:rPr>
          <w:rFonts w:ascii="Arial Narrow" w:hAnsi="Arial Narrow"/>
          <w:i/>
          <w:iCs/>
          <w:sz w:val="24"/>
          <w:szCs w:val="24"/>
        </w:rPr>
      </w:pPr>
    </w:p>
    <w:p w14:paraId="71975741" w14:textId="77777777" w:rsidR="008638B9" w:rsidRDefault="008638B9" w:rsidP="003A0CC7">
      <w:pPr>
        <w:spacing w:after="0" w:line="360" w:lineRule="auto"/>
        <w:jc w:val="both"/>
        <w:rPr>
          <w:rFonts w:ascii="Arial Narrow" w:hAnsi="Arial Narrow"/>
          <w:i/>
          <w:iCs/>
          <w:sz w:val="24"/>
          <w:szCs w:val="24"/>
        </w:rPr>
      </w:pPr>
    </w:p>
    <w:p w14:paraId="55FB44E2" w14:textId="77777777" w:rsidR="008638B9" w:rsidRDefault="008638B9" w:rsidP="008638B9">
      <w:pPr>
        <w:spacing w:after="0" w:line="360" w:lineRule="auto"/>
        <w:rPr>
          <w:rFonts w:ascii="Arial Narrow" w:hAnsi="Arial Narrow"/>
          <w:i/>
          <w:iCs/>
          <w:sz w:val="24"/>
          <w:szCs w:val="24"/>
        </w:rPr>
      </w:pPr>
      <w:r w:rsidRPr="00D12C00">
        <w:rPr>
          <w:rFonts w:ascii="Arial Narrow" w:hAnsi="Arial Narrow"/>
          <w:noProof/>
          <w:sz w:val="24"/>
          <w:szCs w:val="24"/>
          <w:lang w:eastAsia="zh-CN"/>
        </w:rPr>
        <w:lastRenderedPageBreak/>
        <mc:AlternateContent>
          <mc:Choice Requires="wps">
            <w:drawing>
              <wp:anchor distT="45720" distB="45720" distL="114300" distR="114300" simplePos="0" relativeHeight="251749376" behindDoc="0" locked="0" layoutInCell="1" allowOverlap="1" wp14:anchorId="4336EB5E" wp14:editId="2CF04F37">
                <wp:simplePos x="0" y="0"/>
                <wp:positionH relativeFrom="column">
                  <wp:posOffset>1575849</wp:posOffset>
                </wp:positionH>
                <wp:positionV relativeFrom="paragraph">
                  <wp:posOffset>339</wp:posOffset>
                </wp:positionV>
                <wp:extent cx="1551305" cy="500380"/>
                <wp:effectExtent l="0" t="0" r="0" b="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500380"/>
                        </a:xfrm>
                        <a:prstGeom prst="rect">
                          <a:avLst/>
                        </a:prstGeom>
                        <a:solidFill>
                          <a:srgbClr val="FFFFFF"/>
                        </a:solidFill>
                        <a:ln w="9525">
                          <a:noFill/>
                          <a:miter lim="800000"/>
                          <a:headEnd/>
                          <a:tailEnd/>
                        </a:ln>
                      </wps:spPr>
                      <wps:txbx>
                        <w:txbxContent>
                          <w:p w14:paraId="7CF9B921" w14:textId="77777777" w:rsidR="002D2673" w:rsidRPr="00BC1C9D" w:rsidRDefault="002D2673" w:rsidP="008638B9">
                            <w:pPr>
                              <w:ind w:firstLine="720"/>
                              <w:rPr>
                                <w:rFonts w:ascii="Arial Narrow" w:hAnsi="Arial Narrow"/>
                                <w:i/>
                                <w:iCs/>
                                <w:sz w:val="24"/>
                                <w:szCs w:val="24"/>
                              </w:rPr>
                            </w:pPr>
                            <w:r>
                              <w:rPr>
                                <w:rFonts w:ascii="Arial Narrow" w:hAnsi="Arial Narrow"/>
                                <w:i/>
                                <w:iCs/>
                                <w:sz w:val="24"/>
                                <w:szCs w:val="24"/>
                              </w:rPr>
                              <w:t>north-eastern a</w:t>
                            </w:r>
                            <w:r w:rsidRPr="00BC1C9D">
                              <w:rPr>
                                <w:rFonts w:ascii="Arial Narrow" w:hAnsi="Arial Narrow"/>
                                <w:i/>
                                <w:iCs/>
                                <w:sz w:val="24"/>
                                <w:szCs w:val="24"/>
                              </w:rPr>
                              <w:t xml:space="preserve">tlantic </w:t>
                            </w:r>
                            <w:r>
                              <w:rPr>
                                <w:rFonts w:ascii="Arial Narrow" w:hAnsi="Arial Narrow"/>
                                <w:i/>
                                <w:iCs/>
                                <w:sz w:val="24"/>
                                <w:szCs w:val="24"/>
                              </w:rPr>
                              <w:t xml:space="preserve">cod </w:t>
                            </w:r>
                            <w:r w:rsidRPr="00BC1C9D">
                              <w:rPr>
                                <w:rFonts w:ascii="Arial Narrow" w:hAnsi="Arial Narrow"/>
                                <w:i/>
                                <w:iCs/>
                                <w:sz w:val="24"/>
                                <w:szCs w:val="24"/>
                              </w:rPr>
                              <w:t>accent</w:t>
                            </w:r>
                          </w:p>
                          <w:p w14:paraId="13402518" w14:textId="77777777" w:rsidR="002D2673" w:rsidRPr="00BC1C9D" w:rsidRDefault="002D2673" w:rsidP="008638B9">
                            <w:pPr>
                              <w:rPr>
                                <w:rFonts w:ascii="Arial Narrow" w:hAnsi="Arial Narrow"/>
                                <w:i/>
                                <w:iCs/>
                                <w:sz w:val="24"/>
                                <w:szCs w:val="24"/>
                              </w:rPr>
                            </w:pPr>
                          </w:p>
                          <w:p w14:paraId="1EDBD82C" w14:textId="77777777" w:rsidR="002D2673" w:rsidRDefault="002D2673" w:rsidP="008638B9">
                            <w:pPr>
                              <w:rPr>
                                <w:rFonts w:ascii="Arial Narrow" w:hAnsi="Arial Narrow"/>
                                <w:sz w:val="24"/>
                                <w:szCs w:val="24"/>
                              </w:rPr>
                            </w:pPr>
                          </w:p>
                          <w:p w14:paraId="7300CA47" w14:textId="77777777" w:rsidR="002D2673" w:rsidRDefault="002D2673" w:rsidP="008638B9">
                            <w:pPr>
                              <w:rPr>
                                <w:rFonts w:ascii="Arial Narrow" w:hAnsi="Arial Narrow"/>
                                <w:sz w:val="24"/>
                                <w:szCs w:val="24"/>
                              </w:rPr>
                            </w:pPr>
                          </w:p>
                          <w:p w14:paraId="005CEBC6" w14:textId="77777777" w:rsidR="002D2673" w:rsidRDefault="002D2673" w:rsidP="008638B9">
                            <w:pPr>
                              <w:rPr>
                                <w:rFonts w:ascii="Arial Narrow" w:hAnsi="Arial Narrow"/>
                                <w:sz w:val="24"/>
                                <w:szCs w:val="24"/>
                              </w:rPr>
                            </w:pPr>
                          </w:p>
                          <w:p w14:paraId="07CDC6A7" w14:textId="77777777" w:rsidR="002D2673" w:rsidRPr="00D552F7" w:rsidRDefault="002D2673" w:rsidP="008638B9">
                            <w:pPr>
                              <w:rPr>
                                <w:rFonts w:ascii="Arial Narrow" w:hAnsi="Arial Narrow"/>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6EB5E" id="_x0000_s1147" type="#_x0000_t202" style="position:absolute;margin-left:124.1pt;margin-top:.05pt;width:122.15pt;height:39.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b8JAIAACYEAAAOAAAAZHJzL2Uyb0RvYy54bWysU8tu2zAQvBfoPxC813rEah3BcpA6dVEg&#10;fQBJP4CmKIsoyWVJ2pL79VlSjmOkt6I6EFztcrg7M1zejFqRg3BegmloMcspEYZDK82uoT8fN+8W&#10;lPjATMsUGNHQo/D0ZvX2zXKwtSihB9UKRxDE+HqwDe1DsHWWed4LzfwMrDCY7MBpFjB0u6x1bEB0&#10;rbIyz99nA7jWOuDCe/x7NyXpKuF3neDhe9d5EYhqKPYW0urSuo1rtlqyeueY7SU/tcH+oQvNpMFL&#10;z1B3LDCyd/IvKC25Aw9dmHHQGXSd5CLNgNMU+atpHnpmRZoFyfH2TJP/f7D82+GHI7JtaFmhVIZp&#10;FOlRjIF8hJGUkZ/B+hrLHiwWhhF/o85pVm/vgf/yxMC6Z2Ynbp2DoResxf6KeDK7ODrh+AiyHb5C&#10;i9ewfYAENHZOR/KQDoLoqNPxrE1shccrq6q4yitKOOaqPL9aJPEyVj+fts6HzwI0iZuGOtQ+obPD&#10;vQ+xG1Y/l8TLPCjZbqRSKXC77Vo5cmDok0360gCvypQhQ0Ovq7JKyAbi+WQhLQP6WEnd0EUev8lZ&#10;kY1Ppk0lgUk17bETZU70REYmbsK4HZMSRZnYi+RtoT0iYw4m4+JDw00P7g8lA5q2of73njlBifpi&#10;kPXrYj6PLk/BvPpQYuAuM9vLDDMcoRoaKJm265BeRiTEwC2q08lE3Esnp6bRjInP08OJbr+MU9XL&#10;8149AQAA//8DAFBLAwQUAAYACAAAACEA0bRM59sAAAAHAQAADwAAAGRycy9kb3ducmV2LnhtbEyO&#10;y07DMBBF90j8gzVIbBB1iNLmQZwKkEBs+/iASTxNIuJxFLtN+ve4K1henat7T7ldzCAuNLnesoKX&#10;VQSCuLG651bB8fD5nIFwHlnjYJkUXMnBtrq/K7HQduYdXfa+FWGEXYEKOu/HQkrXdGTQrexIHNjJ&#10;TgZ9iFMr9YRzGDeDjKNoIw32HB46HOmjo+ZnfzYKTt/z0zqf6y9/THfJ5h37tLZXpR4flrdXEJ4W&#10;/1eGm35Qhyo41fbM2olBQZxkcajegAg4yeM1iFpBmuUgq1L+969+AQAA//8DAFBLAQItABQABgAI&#10;AAAAIQC2gziS/gAAAOEBAAATAAAAAAAAAAAAAAAAAAAAAABbQ29udGVudF9UeXBlc10ueG1sUEsB&#10;Ai0AFAAGAAgAAAAhADj9If/WAAAAlAEAAAsAAAAAAAAAAAAAAAAALwEAAF9yZWxzLy5yZWxzUEsB&#10;Ai0AFAAGAAgAAAAhAHfEpvwkAgAAJgQAAA4AAAAAAAAAAAAAAAAALgIAAGRycy9lMm9Eb2MueG1s&#10;UEsBAi0AFAAGAAgAAAAhANG0TOfbAAAABwEAAA8AAAAAAAAAAAAAAAAAfgQAAGRycy9kb3ducmV2&#10;LnhtbFBLBQYAAAAABAAEAPMAAACGBQAAAAA=&#10;" stroked="f">
                <v:textbox>
                  <w:txbxContent>
                    <w:p w14:paraId="7CF9B921" w14:textId="77777777" w:rsidR="002D2673" w:rsidRPr="00BC1C9D" w:rsidRDefault="002D2673" w:rsidP="008638B9">
                      <w:pPr>
                        <w:ind w:firstLine="720"/>
                        <w:rPr>
                          <w:rFonts w:ascii="Arial Narrow" w:hAnsi="Arial Narrow"/>
                          <w:i/>
                          <w:iCs/>
                          <w:sz w:val="24"/>
                          <w:szCs w:val="24"/>
                        </w:rPr>
                      </w:pPr>
                      <w:proofErr w:type="gramStart"/>
                      <w:r>
                        <w:rPr>
                          <w:rFonts w:ascii="Arial Narrow" w:hAnsi="Arial Narrow"/>
                          <w:i/>
                          <w:iCs/>
                          <w:sz w:val="24"/>
                          <w:szCs w:val="24"/>
                        </w:rPr>
                        <w:t>north-eastern</w:t>
                      </w:r>
                      <w:proofErr w:type="gramEnd"/>
                      <w:r>
                        <w:rPr>
                          <w:rFonts w:ascii="Arial Narrow" w:hAnsi="Arial Narrow"/>
                          <w:i/>
                          <w:iCs/>
                          <w:sz w:val="24"/>
                          <w:szCs w:val="24"/>
                        </w:rPr>
                        <w:t xml:space="preserve"> </w:t>
                      </w:r>
                      <w:proofErr w:type="spellStart"/>
                      <w:r>
                        <w:rPr>
                          <w:rFonts w:ascii="Arial Narrow" w:hAnsi="Arial Narrow"/>
                          <w:i/>
                          <w:iCs/>
                          <w:sz w:val="24"/>
                          <w:szCs w:val="24"/>
                        </w:rPr>
                        <w:t>a</w:t>
                      </w:r>
                      <w:r w:rsidRPr="00BC1C9D">
                        <w:rPr>
                          <w:rFonts w:ascii="Arial Narrow" w:hAnsi="Arial Narrow"/>
                          <w:i/>
                          <w:iCs/>
                          <w:sz w:val="24"/>
                          <w:szCs w:val="24"/>
                        </w:rPr>
                        <w:t>tlantic</w:t>
                      </w:r>
                      <w:proofErr w:type="spellEnd"/>
                      <w:r w:rsidRPr="00BC1C9D">
                        <w:rPr>
                          <w:rFonts w:ascii="Arial Narrow" w:hAnsi="Arial Narrow"/>
                          <w:i/>
                          <w:iCs/>
                          <w:sz w:val="24"/>
                          <w:szCs w:val="24"/>
                        </w:rPr>
                        <w:t xml:space="preserve"> </w:t>
                      </w:r>
                      <w:r>
                        <w:rPr>
                          <w:rFonts w:ascii="Arial Narrow" w:hAnsi="Arial Narrow"/>
                          <w:i/>
                          <w:iCs/>
                          <w:sz w:val="24"/>
                          <w:szCs w:val="24"/>
                        </w:rPr>
                        <w:t xml:space="preserve">cod </w:t>
                      </w:r>
                      <w:r w:rsidRPr="00BC1C9D">
                        <w:rPr>
                          <w:rFonts w:ascii="Arial Narrow" w:hAnsi="Arial Narrow"/>
                          <w:i/>
                          <w:iCs/>
                          <w:sz w:val="24"/>
                          <w:szCs w:val="24"/>
                        </w:rPr>
                        <w:t>accent</w:t>
                      </w:r>
                    </w:p>
                    <w:p w14:paraId="13402518" w14:textId="77777777" w:rsidR="002D2673" w:rsidRPr="00BC1C9D" w:rsidRDefault="002D2673" w:rsidP="008638B9">
                      <w:pPr>
                        <w:rPr>
                          <w:rFonts w:ascii="Arial Narrow" w:hAnsi="Arial Narrow"/>
                          <w:i/>
                          <w:iCs/>
                          <w:sz w:val="24"/>
                          <w:szCs w:val="24"/>
                        </w:rPr>
                      </w:pPr>
                    </w:p>
                    <w:p w14:paraId="1EDBD82C" w14:textId="77777777" w:rsidR="002D2673" w:rsidRDefault="002D2673" w:rsidP="008638B9">
                      <w:pPr>
                        <w:rPr>
                          <w:rFonts w:ascii="Arial Narrow" w:hAnsi="Arial Narrow"/>
                          <w:sz w:val="24"/>
                          <w:szCs w:val="24"/>
                        </w:rPr>
                      </w:pPr>
                    </w:p>
                    <w:p w14:paraId="7300CA47" w14:textId="77777777" w:rsidR="002D2673" w:rsidRDefault="002D2673" w:rsidP="008638B9">
                      <w:pPr>
                        <w:rPr>
                          <w:rFonts w:ascii="Arial Narrow" w:hAnsi="Arial Narrow"/>
                          <w:sz w:val="24"/>
                          <w:szCs w:val="24"/>
                        </w:rPr>
                      </w:pPr>
                    </w:p>
                    <w:p w14:paraId="005CEBC6" w14:textId="77777777" w:rsidR="002D2673" w:rsidRDefault="002D2673" w:rsidP="008638B9">
                      <w:pPr>
                        <w:rPr>
                          <w:rFonts w:ascii="Arial Narrow" w:hAnsi="Arial Narrow"/>
                          <w:sz w:val="24"/>
                          <w:szCs w:val="24"/>
                        </w:rPr>
                      </w:pPr>
                    </w:p>
                    <w:p w14:paraId="07CDC6A7" w14:textId="77777777" w:rsidR="002D2673" w:rsidRPr="00D552F7" w:rsidRDefault="002D2673" w:rsidP="008638B9">
                      <w:pPr>
                        <w:rPr>
                          <w:rFonts w:ascii="Arial Narrow" w:hAnsi="Arial Narrow"/>
                          <w:sz w:val="24"/>
                          <w:szCs w:val="24"/>
                        </w:rPr>
                      </w:pPr>
                    </w:p>
                  </w:txbxContent>
                </v:textbox>
                <w10:wrap type="square"/>
              </v:shape>
            </w:pict>
          </mc:Fallback>
        </mc:AlternateContent>
      </w:r>
      <w:r w:rsidRPr="00F47A38">
        <w:rPr>
          <w:rFonts w:ascii="Arial Narrow" w:hAnsi="Arial Narrow"/>
          <w:i/>
          <w:iCs/>
          <w:noProof/>
          <w:sz w:val="24"/>
          <w:szCs w:val="24"/>
          <w:lang w:eastAsia="zh-CN"/>
        </w:rPr>
        <mc:AlternateContent>
          <mc:Choice Requires="wps">
            <w:drawing>
              <wp:anchor distT="45720" distB="45720" distL="114300" distR="114300" simplePos="0" relativeHeight="251769856" behindDoc="0" locked="0" layoutInCell="1" allowOverlap="1" wp14:anchorId="1A1BB132" wp14:editId="33699831">
                <wp:simplePos x="0" y="0"/>
                <wp:positionH relativeFrom="column">
                  <wp:posOffset>-1280270</wp:posOffset>
                </wp:positionH>
                <wp:positionV relativeFrom="paragraph">
                  <wp:posOffset>282603</wp:posOffset>
                </wp:positionV>
                <wp:extent cx="826770" cy="309880"/>
                <wp:effectExtent l="0" t="0" r="0" b="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09880"/>
                        </a:xfrm>
                        <a:prstGeom prst="rect">
                          <a:avLst/>
                        </a:prstGeom>
                        <a:solidFill>
                          <a:srgbClr val="FFFFFF"/>
                        </a:solidFill>
                        <a:ln w="9525">
                          <a:noFill/>
                          <a:miter lim="800000"/>
                          <a:headEnd/>
                          <a:tailEnd/>
                        </a:ln>
                      </wps:spPr>
                      <wps:txbx>
                        <w:txbxContent>
                          <w:p w14:paraId="55CB62E1" w14:textId="77777777" w:rsidR="002D2673" w:rsidRDefault="002D2673" w:rsidP="008638B9">
                            <w:r w:rsidRPr="00BC1C9D">
                              <w:rPr>
                                <w:rFonts w:ascii="Arial Narrow" w:hAnsi="Arial Narrow"/>
                                <w:i/>
                                <w:iCs/>
                                <w:sz w:val="24"/>
                                <w:szCs w:val="24"/>
                              </w:rPr>
                              <w:t>intermittent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BB132" id="_x0000_s1148" type="#_x0000_t202" style="position:absolute;margin-left:-100.8pt;margin-top:22.25pt;width:65.1pt;height:24.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UVIwIAACUEAAAOAAAAZHJzL2Uyb0RvYy54bWysU9uO2yAQfa/Uf0C8N3bcZJNYcVbbbFNV&#10;2l6k3X4AxjhGBYYCiZ1+/Q44m0bbt6o8IIYZDmfOzKxvB63IUTgvwVR0OskpEYZDI82+oj+edu+W&#10;lPjATMMUGFHRk/D0dvP2zbq3pSigA9UIRxDE+LK3Fe1CsGWWed4JzfwErDDobMFpFtB0+6xxrEd0&#10;rbIiz2+yHlxjHXDhPd7ej066SfhtK3j41rZeBKIqitxC2l3a67hnmzUr947ZTvIzDfYPLDSTBj+9&#10;QN2zwMjByb+gtOQOPLRhwkFn0LaSi5QDZjPNX2Xz2DErUi4ojrcXmfz/g+Vfj98dkU1Fi/mKEsM0&#10;FulJDIF8gIEUUZ/e+hLDHi0GhgGvsc4pV28fgP/0xMC2Y2Yv7pyDvhOsQX7T+DK7ejri+AhS91+g&#10;wW/YIUACGlqno3goB0F0rNPpUptIhePlsrhZLNDD0fU+Xy2XqXYZK18eW+fDJwGaxENFHZY+gbPj&#10;gw+RDCtfQuJfHpRsdlKpZLh9vVWOHBm2yS6txP9VmDKkr+hqXswTsoH4PnWQlgHbWEmNRPO4xsaK&#10;Ynw0TQoJTKrxjEyUOasTBRmlCUM9pEJMi4vsNTQnFMzB2Lc4Z3jowP2mpMeeraj/dWBOUKI+GxR9&#10;NZ3NYpMnYzZfFGi4a0997WGGI1RFAyXjcRvSYERBDNxhcVqZhItVHJmcSWMvJj3PcxOb/dpOUX+m&#10;e/MMAAD//wMAUEsDBBQABgAIAAAAIQCft6Vk3wAAAAoBAAAPAAAAZHJzL2Rvd25yZXYueG1sTI9B&#10;boMwEEX3lXoHayJ1UxFDQqChDFFbqVW3SXOAASaAgm2EnUBuX3fVLEf/6f83+W5WvbjyaDujEaJl&#10;CIJ1ZepONwjHn8/gBYR1pGvqjWaEG1vYFY8POWW1mfSerwfXCF+ibUYIrXNDJqWtWlZkl2Zg7bOT&#10;GRU5f46NrEeafLnq5SoME6mo036hpYE/Wq7Oh4tCOH1Pz5vtVH65Y7qPk3fq0tLcEJ8W89srCMez&#10;+4fhT9+rQ+GdSnPRtRU9QrAKo8SzCHG8AeGJII1iECXCdr0GWeTy/oXiFwAA//8DAFBLAQItABQA&#10;BgAIAAAAIQC2gziS/gAAAOEBAAATAAAAAAAAAAAAAAAAAAAAAABbQ29udGVudF9UeXBlc10ueG1s&#10;UEsBAi0AFAAGAAgAAAAhADj9If/WAAAAlAEAAAsAAAAAAAAAAAAAAAAALwEAAF9yZWxzLy5yZWxz&#10;UEsBAi0AFAAGAAgAAAAhABAC1RUjAgAAJQQAAA4AAAAAAAAAAAAAAAAALgIAAGRycy9lMm9Eb2Mu&#10;eG1sUEsBAi0AFAAGAAgAAAAhAJ+3pWTfAAAACgEAAA8AAAAAAAAAAAAAAAAAfQQAAGRycy9kb3du&#10;cmV2LnhtbFBLBQYAAAAABAAEAPMAAACJBQAAAAA=&#10;" stroked="f">
                <v:textbox>
                  <w:txbxContent>
                    <w:p w14:paraId="55CB62E1" w14:textId="77777777" w:rsidR="002D2673" w:rsidRDefault="002D2673" w:rsidP="008638B9">
                      <w:proofErr w:type="gramStart"/>
                      <w:r w:rsidRPr="00BC1C9D">
                        <w:rPr>
                          <w:rFonts w:ascii="Arial Narrow" w:hAnsi="Arial Narrow"/>
                          <w:i/>
                          <w:iCs/>
                          <w:sz w:val="24"/>
                          <w:szCs w:val="24"/>
                        </w:rPr>
                        <w:t>intermittent</w:t>
                      </w:r>
                      <w:proofErr w:type="gramEnd"/>
                    </w:p>
                  </w:txbxContent>
                </v:textbox>
                <w10:wrap type="square"/>
              </v:shape>
            </w:pict>
          </mc:Fallback>
        </mc:AlternateContent>
      </w:r>
    </w:p>
    <w:p w14:paraId="238E7E13" w14:textId="77777777" w:rsidR="008638B9" w:rsidRDefault="008638B9" w:rsidP="008638B9">
      <w:pPr>
        <w:spacing w:after="0" w:line="360" w:lineRule="auto"/>
        <w:rPr>
          <w:rFonts w:ascii="Arial Narrow" w:hAnsi="Arial Narrow"/>
          <w:i/>
          <w:iCs/>
          <w:sz w:val="24"/>
          <w:szCs w:val="24"/>
        </w:rPr>
      </w:pPr>
    </w:p>
    <w:p w14:paraId="2C876EED" w14:textId="77777777" w:rsidR="008638B9" w:rsidRDefault="008638B9" w:rsidP="008638B9">
      <w:pPr>
        <w:spacing w:after="0" w:line="360" w:lineRule="auto"/>
        <w:rPr>
          <w:rFonts w:ascii="Arial Narrow" w:hAnsi="Arial Narrow"/>
          <w:i/>
          <w:iCs/>
          <w:sz w:val="24"/>
          <w:szCs w:val="24"/>
        </w:rPr>
      </w:pPr>
    </w:p>
    <w:p w14:paraId="62B753A3" w14:textId="77777777" w:rsidR="008638B9" w:rsidRDefault="008638B9" w:rsidP="008638B9">
      <w:pPr>
        <w:spacing w:after="0" w:line="360" w:lineRule="auto"/>
        <w:rPr>
          <w:rFonts w:ascii="Arial Narrow" w:hAnsi="Arial Narrow"/>
          <w:i/>
          <w:iCs/>
          <w:sz w:val="24"/>
          <w:szCs w:val="24"/>
        </w:rPr>
      </w:pPr>
    </w:p>
    <w:p w14:paraId="2E107061" w14:textId="77777777" w:rsidR="008638B9" w:rsidRDefault="008638B9" w:rsidP="008638B9">
      <w:pPr>
        <w:spacing w:after="0" w:line="360" w:lineRule="auto"/>
        <w:rPr>
          <w:rFonts w:ascii="Arial Narrow" w:hAnsi="Arial Narrow"/>
          <w:i/>
          <w:iCs/>
          <w:sz w:val="24"/>
          <w:szCs w:val="24"/>
        </w:rPr>
      </w:pPr>
      <w:r w:rsidRPr="00D12C00">
        <w:rPr>
          <w:rFonts w:ascii="Arial Narrow" w:hAnsi="Arial Narrow"/>
          <w:noProof/>
          <w:sz w:val="24"/>
          <w:szCs w:val="24"/>
          <w:lang w:eastAsia="zh-CN"/>
        </w:rPr>
        <mc:AlternateContent>
          <mc:Choice Requires="wps">
            <w:drawing>
              <wp:anchor distT="45720" distB="45720" distL="114300" distR="114300" simplePos="0" relativeHeight="251751424" behindDoc="0" locked="0" layoutInCell="1" allowOverlap="1" wp14:anchorId="75005F26" wp14:editId="2A4F1C5B">
                <wp:simplePos x="0" y="0"/>
                <wp:positionH relativeFrom="margin">
                  <wp:posOffset>8610</wp:posOffset>
                </wp:positionH>
                <wp:positionV relativeFrom="paragraph">
                  <wp:posOffset>77874</wp:posOffset>
                </wp:positionV>
                <wp:extent cx="1419225" cy="46101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61010"/>
                        </a:xfrm>
                        <a:prstGeom prst="rect">
                          <a:avLst/>
                        </a:prstGeom>
                        <a:noFill/>
                        <a:ln w="9525">
                          <a:noFill/>
                          <a:miter lim="800000"/>
                          <a:headEnd/>
                          <a:tailEnd/>
                        </a:ln>
                      </wps:spPr>
                      <wps:txbx>
                        <w:txbxContent>
                          <w:p w14:paraId="080D8DE3" w14:textId="77777777" w:rsidR="002D2673" w:rsidRPr="00AB26E0" w:rsidRDefault="002D2673" w:rsidP="008638B9">
                            <w:pPr>
                              <w:spacing w:after="0" w:line="240" w:lineRule="auto"/>
                              <w:jc w:val="center"/>
                              <w:rPr>
                                <w:rFonts w:ascii="Arial Narrow" w:hAnsi="Arial Narrow"/>
                                <w:i/>
                                <w:iCs/>
                                <w:sz w:val="24"/>
                                <w:szCs w:val="24"/>
                              </w:rPr>
                            </w:pPr>
                            <w:r w:rsidRPr="00AB26E0">
                              <w:rPr>
                                <w:rFonts w:ascii="Arial Narrow" w:hAnsi="Arial Narrow"/>
                                <w:i/>
                                <w:iCs/>
                                <w:sz w:val="24"/>
                                <w:szCs w:val="24"/>
                              </w:rPr>
                              <w:t xml:space="preserve">this is my </w:t>
                            </w:r>
                          </w:p>
                          <w:p w14:paraId="0B08FA3C" w14:textId="77777777" w:rsidR="002D2673" w:rsidRPr="00AB26E0" w:rsidRDefault="002D2673" w:rsidP="008638B9">
                            <w:pPr>
                              <w:spacing w:after="0" w:line="240" w:lineRule="auto"/>
                              <w:jc w:val="center"/>
                              <w:rPr>
                                <w:rFonts w:ascii="Arial Narrow" w:hAnsi="Arial Narrow"/>
                                <w:i/>
                                <w:iCs/>
                                <w:sz w:val="24"/>
                                <w:szCs w:val="24"/>
                              </w:rPr>
                            </w:pPr>
                            <w:r>
                              <w:rPr>
                                <w:rFonts w:ascii="Arial Narrow" w:hAnsi="Arial Narrow"/>
                                <w:i/>
                                <w:iCs/>
                                <w:sz w:val="24"/>
                                <w:szCs w:val="24"/>
                              </w:rPr>
                              <w:t>bu</w:t>
                            </w:r>
                            <w:r w:rsidRPr="00AB26E0">
                              <w:rPr>
                                <w:rFonts w:ascii="Arial Narrow" w:hAnsi="Arial Narrow"/>
                                <w:i/>
                                <w:iCs/>
                                <w:sz w:val="24"/>
                                <w:szCs w:val="24"/>
                              </w:rPr>
                              <w:t>lbous head</w:t>
                            </w:r>
                          </w:p>
                          <w:p w14:paraId="72748F2F" w14:textId="77777777" w:rsidR="002D2673" w:rsidRPr="00D552F7" w:rsidRDefault="002D2673" w:rsidP="008638B9">
                            <w:pPr>
                              <w:rPr>
                                <w:rFonts w:ascii="Arial Narrow" w:hAnsi="Arial Narrow"/>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05F26" id="_x0000_s1149" type="#_x0000_t202" style="position:absolute;margin-left:.7pt;margin-top:6.15pt;width:111.75pt;height:36.3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M5DgIAAP0DAAAOAAAAZHJzL2Uyb0RvYy54bWysU11v2yAUfZ+0/4B4Xxx7SdZYIVXXrtOk&#10;7kNq9wMIxjEacBmQ2Nmv3wUnWdS+VfMD4vrCueece1ldD0aTvfRBgWW0nEwpkVZAo+yW0Z9P9++u&#10;KAmR24ZrsJLRgwz0ev32zap3taygA91ITxDEhrp3jHYxurooguik4WECTlpMtuANjxj6bdF43iO6&#10;0UU1nS6KHnzjPAgZAv69G5N0nfHbVor4vW2DjEQzitxiXn1eN2kt1itebz13nRJHGvwVLAxXFoue&#10;oe545GTn1Qsoo4SHAG2cCDAFtK0SMmtANeX0mZrHjjuZtaA5wZ1tCv8PVnzb//BENYxWC/THcoNN&#10;epJDJB9hIFXyp3ehxmOPDg/GAX9jn7PW4B5A/ArEwm3H7VbeeA99J3mD/Mp0s7i4OuKEBLLpv0KD&#10;ZfguQgYaWm+SeWgHQXTkcTj3JlERqeSsXFbVnBKBudmiRLdyCV6fbjsf4mcJhqQNox57n9H5/iHE&#10;xIbXpyOpmIV7pXXuv7akZ3Q5R/hnGaMijqdWhtGrafrGgUkiP9kmX45c6XGPBbQ9qk5CR8lx2AzZ&#10;4LJ6f7JzA80BjfAwziO+H9x04P9Q0uMsMhp+77iXlOgvFs1clrNZGt4czOYfKgz8ZWZzmeFWIBSj&#10;kZJxexvzwI/SbtD0VmU/UndGJkfSOGPZpuN7SEN8GedT/17t+i8AAAD//wMAUEsDBBQABgAIAAAA&#10;IQBh/F9v2gAAAAcBAAAPAAAAZHJzL2Rvd25yZXYueG1sTI7NTsMwEITvSLyDtUjc6JoQUJvGqRCI&#10;K4jyI/XmxtskIl5HsduEt2c5wWk0mtHMV25m36sTjbELbOB6oUER18F13Bh4f3u6WoKKybKzfWAy&#10;8E0RNtX5WWkLFyZ+pdM2NUpGOBbWQJvSUCDGuiVv4yIMxJIdwuhtEjs26EY7ybjvMdP6Dr3tWB5a&#10;O9BDS/XX9ugNfDwfdp+5fmke/e0whVkj+xUac3kx369BJZrTXxl+8QUdKmHahyO7qHrxuRRFshtQ&#10;EmdZvgK1N7AUxarE//zVDwAAAP//AwBQSwECLQAUAAYACAAAACEAtoM4kv4AAADhAQAAEwAAAAAA&#10;AAAAAAAAAAAAAAAAW0NvbnRlbnRfVHlwZXNdLnhtbFBLAQItABQABgAIAAAAIQA4/SH/1gAAAJQB&#10;AAALAAAAAAAAAAAAAAAAAC8BAABfcmVscy8ucmVsc1BLAQItABQABgAIAAAAIQDzKZM5DgIAAP0D&#10;AAAOAAAAAAAAAAAAAAAAAC4CAABkcnMvZTJvRG9jLnhtbFBLAQItABQABgAIAAAAIQBh/F9v2gAA&#10;AAcBAAAPAAAAAAAAAAAAAAAAAGgEAABkcnMvZG93bnJldi54bWxQSwUGAAAAAAQABADzAAAAbwUA&#10;AAAA&#10;" filled="f" stroked="f">
                <v:textbox>
                  <w:txbxContent>
                    <w:p w14:paraId="080D8DE3" w14:textId="77777777" w:rsidR="002D2673" w:rsidRPr="00AB26E0" w:rsidRDefault="002D2673" w:rsidP="008638B9">
                      <w:pPr>
                        <w:spacing w:after="0" w:line="240" w:lineRule="auto"/>
                        <w:jc w:val="center"/>
                        <w:rPr>
                          <w:rFonts w:ascii="Arial Narrow" w:hAnsi="Arial Narrow"/>
                          <w:i/>
                          <w:iCs/>
                          <w:sz w:val="24"/>
                          <w:szCs w:val="24"/>
                        </w:rPr>
                      </w:pPr>
                      <w:proofErr w:type="gramStart"/>
                      <w:r w:rsidRPr="00AB26E0">
                        <w:rPr>
                          <w:rFonts w:ascii="Arial Narrow" w:hAnsi="Arial Narrow"/>
                          <w:i/>
                          <w:iCs/>
                          <w:sz w:val="24"/>
                          <w:szCs w:val="24"/>
                        </w:rPr>
                        <w:t>this</w:t>
                      </w:r>
                      <w:proofErr w:type="gramEnd"/>
                      <w:r w:rsidRPr="00AB26E0">
                        <w:rPr>
                          <w:rFonts w:ascii="Arial Narrow" w:hAnsi="Arial Narrow"/>
                          <w:i/>
                          <w:iCs/>
                          <w:sz w:val="24"/>
                          <w:szCs w:val="24"/>
                        </w:rPr>
                        <w:t xml:space="preserve"> is my </w:t>
                      </w:r>
                    </w:p>
                    <w:p w14:paraId="0B08FA3C" w14:textId="77777777" w:rsidR="002D2673" w:rsidRPr="00AB26E0" w:rsidRDefault="002D2673" w:rsidP="008638B9">
                      <w:pPr>
                        <w:spacing w:after="0" w:line="240" w:lineRule="auto"/>
                        <w:jc w:val="center"/>
                        <w:rPr>
                          <w:rFonts w:ascii="Arial Narrow" w:hAnsi="Arial Narrow"/>
                          <w:i/>
                          <w:iCs/>
                          <w:sz w:val="24"/>
                          <w:szCs w:val="24"/>
                        </w:rPr>
                      </w:pPr>
                      <w:proofErr w:type="gramStart"/>
                      <w:r>
                        <w:rPr>
                          <w:rFonts w:ascii="Arial Narrow" w:hAnsi="Arial Narrow"/>
                          <w:i/>
                          <w:iCs/>
                          <w:sz w:val="24"/>
                          <w:szCs w:val="24"/>
                        </w:rPr>
                        <w:t>bu</w:t>
                      </w:r>
                      <w:r w:rsidRPr="00AB26E0">
                        <w:rPr>
                          <w:rFonts w:ascii="Arial Narrow" w:hAnsi="Arial Narrow"/>
                          <w:i/>
                          <w:iCs/>
                          <w:sz w:val="24"/>
                          <w:szCs w:val="24"/>
                        </w:rPr>
                        <w:t>lbous</w:t>
                      </w:r>
                      <w:proofErr w:type="gramEnd"/>
                      <w:r w:rsidRPr="00AB26E0">
                        <w:rPr>
                          <w:rFonts w:ascii="Arial Narrow" w:hAnsi="Arial Narrow"/>
                          <w:i/>
                          <w:iCs/>
                          <w:sz w:val="24"/>
                          <w:szCs w:val="24"/>
                        </w:rPr>
                        <w:t xml:space="preserve"> head</w:t>
                      </w:r>
                    </w:p>
                    <w:p w14:paraId="72748F2F" w14:textId="77777777" w:rsidR="002D2673" w:rsidRPr="00D552F7" w:rsidRDefault="002D2673" w:rsidP="008638B9">
                      <w:pPr>
                        <w:rPr>
                          <w:rFonts w:ascii="Arial Narrow" w:hAnsi="Arial Narrow"/>
                          <w:sz w:val="24"/>
                          <w:szCs w:val="24"/>
                        </w:rPr>
                      </w:pPr>
                    </w:p>
                  </w:txbxContent>
                </v:textbox>
                <w10:wrap type="square" anchorx="margin"/>
              </v:shape>
            </w:pict>
          </mc:Fallback>
        </mc:AlternateContent>
      </w:r>
      <w:r w:rsidRPr="00D12C00">
        <w:rPr>
          <w:rFonts w:ascii="Arial Narrow" w:hAnsi="Arial Narrow"/>
          <w:noProof/>
          <w:sz w:val="24"/>
          <w:szCs w:val="24"/>
          <w:lang w:eastAsia="zh-CN"/>
        </w:rPr>
        <mc:AlternateContent>
          <mc:Choice Requires="wps">
            <w:drawing>
              <wp:anchor distT="45720" distB="45720" distL="114300" distR="114300" simplePos="0" relativeHeight="251753472" behindDoc="0" locked="0" layoutInCell="1" allowOverlap="1" wp14:anchorId="37FFAA19" wp14:editId="662D4F28">
                <wp:simplePos x="0" y="0"/>
                <wp:positionH relativeFrom="page">
                  <wp:posOffset>5143583</wp:posOffset>
                </wp:positionH>
                <wp:positionV relativeFrom="paragraph">
                  <wp:posOffset>5246</wp:posOffset>
                </wp:positionV>
                <wp:extent cx="2170430" cy="2774950"/>
                <wp:effectExtent l="0" t="0" r="1270" b="635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2774950"/>
                        </a:xfrm>
                        <a:prstGeom prst="rect">
                          <a:avLst/>
                        </a:prstGeom>
                        <a:solidFill>
                          <a:srgbClr val="FFFFFF"/>
                        </a:solidFill>
                        <a:ln w="9525">
                          <a:noFill/>
                          <a:miter lim="800000"/>
                          <a:headEnd/>
                          <a:tailEnd/>
                        </a:ln>
                      </wps:spPr>
                      <wps:txbx>
                        <w:txbxContent>
                          <w:p w14:paraId="05301187" w14:textId="77777777" w:rsidR="002D2673" w:rsidRDefault="002D2673" w:rsidP="008638B9">
                            <w:pPr>
                              <w:rPr>
                                <w:rFonts w:ascii="Arial Narrow" w:hAnsi="Arial Narrow"/>
                                <w:i/>
                                <w:iCs/>
                                <w:sz w:val="24"/>
                                <w:szCs w:val="24"/>
                              </w:rPr>
                            </w:pPr>
                            <w:r>
                              <w:rPr>
                                <w:rFonts w:ascii="Arial Narrow" w:hAnsi="Arial Narrow"/>
                                <w:i/>
                                <w:iCs/>
                                <w:sz w:val="24"/>
                                <w:szCs w:val="24"/>
                              </w:rPr>
                              <w:t>rushing</w:t>
                            </w:r>
                          </w:p>
                          <w:p w14:paraId="201D2C28" w14:textId="77777777" w:rsidR="002D2673" w:rsidRDefault="002D2673" w:rsidP="008638B9">
                            <w:pPr>
                              <w:rPr>
                                <w:rFonts w:ascii="Arial Narrow" w:hAnsi="Arial Narrow"/>
                                <w:i/>
                                <w:iCs/>
                                <w:sz w:val="24"/>
                                <w:szCs w:val="24"/>
                              </w:rPr>
                            </w:pPr>
                            <w:r>
                              <w:rPr>
                                <w:rFonts w:ascii="Arial Narrow" w:hAnsi="Arial Narrow"/>
                                <w:i/>
                                <w:iCs/>
                                <w:sz w:val="24"/>
                                <w:szCs w:val="24"/>
                              </w:rPr>
                              <w:t xml:space="preserve">    of jelly-limbs</w:t>
                            </w:r>
                          </w:p>
                          <w:p w14:paraId="1A33B248" w14:textId="77777777" w:rsidR="002D2673" w:rsidRPr="00C6284B" w:rsidRDefault="002D2673" w:rsidP="008638B9">
                            <w:pPr>
                              <w:ind w:firstLine="720"/>
                              <w:rPr>
                                <w:rFonts w:ascii="Arial Narrow" w:hAnsi="Arial Narrow"/>
                                <w:i/>
                                <w:iCs/>
                                <w:sz w:val="24"/>
                                <w:szCs w:val="24"/>
                              </w:rPr>
                            </w:pPr>
                            <w:r>
                              <w:rPr>
                                <w:rFonts w:ascii="Arial Narrow" w:hAnsi="Arial Narrow"/>
                                <w:i/>
                                <w:iCs/>
                                <w:sz w:val="24"/>
                                <w:szCs w:val="24"/>
                              </w:rPr>
                              <w:t xml:space="preserve">  </w:t>
                            </w:r>
                            <w:r w:rsidRPr="00C6284B">
                              <w:rPr>
                                <w:rFonts w:ascii="Arial Narrow" w:hAnsi="Arial Narrow"/>
                                <w:i/>
                                <w:iCs/>
                                <w:sz w:val="24"/>
                                <w:szCs w:val="24"/>
                              </w:rPr>
                              <w:t>swim-bladder grunts</w:t>
                            </w:r>
                          </w:p>
                          <w:p w14:paraId="4C4B2D07" w14:textId="77777777" w:rsidR="002D2673" w:rsidRPr="00A80ABC" w:rsidRDefault="002D2673" w:rsidP="008638B9">
                            <w:pPr>
                              <w:rPr>
                                <w:rFonts w:ascii="Arial Narrow" w:hAnsi="Arial Narrow"/>
                                <w:i/>
                                <w:iCs/>
                                <w:sz w:val="24"/>
                                <w:szCs w:val="24"/>
                              </w:rPr>
                            </w:pPr>
                            <w:r w:rsidRPr="00C6284B">
                              <w:rPr>
                                <w:rFonts w:ascii="Arial Narrow" w:hAnsi="Arial Narrow"/>
                                <w:i/>
                                <w:iCs/>
                                <w:sz w:val="24"/>
                                <w:szCs w:val="24"/>
                              </w:rPr>
                              <w:t xml:space="preserve">                         </w:t>
                            </w:r>
                            <w:r w:rsidRPr="00A80ABC">
                              <w:rPr>
                                <w:rFonts w:ascii="Arial Narrow" w:hAnsi="Arial Narrow"/>
                                <w:i/>
                                <w:iCs/>
                                <w:sz w:val="24"/>
                                <w:szCs w:val="24"/>
                              </w:rPr>
                              <w:t xml:space="preserve">interjecting </w:t>
                            </w:r>
                          </w:p>
                          <w:p w14:paraId="7B0B3A35" w14:textId="77777777" w:rsidR="002D2673" w:rsidRPr="00A80ABC" w:rsidRDefault="002D2673" w:rsidP="008638B9">
                            <w:pPr>
                              <w:ind w:left="720" w:firstLine="720"/>
                              <w:rPr>
                                <w:rFonts w:ascii="Arial Narrow" w:hAnsi="Arial Narrow"/>
                                <w:i/>
                                <w:iCs/>
                                <w:sz w:val="24"/>
                                <w:szCs w:val="24"/>
                              </w:rPr>
                            </w:pPr>
                            <w:r w:rsidRPr="00A80ABC">
                              <w:rPr>
                                <w:rFonts w:ascii="Arial Narrow" w:hAnsi="Arial Narrow"/>
                                <w:i/>
                                <w:iCs/>
                                <w:sz w:val="24"/>
                                <w:szCs w:val="24"/>
                              </w:rPr>
                              <w:t xml:space="preserve">timbre darkening </w:t>
                            </w:r>
                          </w:p>
                          <w:p w14:paraId="78C50D32" w14:textId="77777777" w:rsidR="002D2673" w:rsidRDefault="002D2673" w:rsidP="008638B9">
                            <w:pPr>
                              <w:ind w:left="1440"/>
                              <w:rPr>
                                <w:rFonts w:ascii="Arial Narrow" w:hAnsi="Arial Narrow"/>
                                <w:i/>
                                <w:iCs/>
                                <w:sz w:val="24"/>
                                <w:szCs w:val="24"/>
                              </w:rPr>
                            </w:pPr>
                            <w:r>
                              <w:rPr>
                                <w:rFonts w:ascii="Arial Narrow" w:hAnsi="Arial Narrow"/>
                                <w:i/>
                                <w:iCs/>
                                <w:sz w:val="24"/>
                                <w:szCs w:val="24"/>
                              </w:rPr>
                              <w:t>tentacle-whisper</w:t>
                            </w:r>
                          </w:p>
                          <w:p w14:paraId="3A982070" w14:textId="77777777" w:rsidR="002D2673" w:rsidRDefault="002D2673" w:rsidP="008638B9">
                            <w:pPr>
                              <w:rPr>
                                <w:rFonts w:ascii="Arial Narrow" w:hAnsi="Arial Narrow"/>
                                <w:i/>
                                <w:iCs/>
                                <w:sz w:val="24"/>
                                <w:szCs w:val="24"/>
                              </w:rPr>
                            </w:pPr>
                            <w:r>
                              <w:rPr>
                                <w:rFonts w:ascii="Arial Narrow" w:hAnsi="Arial Narrow"/>
                                <w:i/>
                                <w:iCs/>
                                <w:sz w:val="24"/>
                                <w:szCs w:val="24"/>
                              </w:rPr>
                              <w:t xml:space="preserve">                  otolith-ticking</w:t>
                            </w:r>
                          </w:p>
                          <w:p w14:paraId="79214A77" w14:textId="77777777" w:rsidR="002D2673" w:rsidRDefault="002D2673" w:rsidP="008638B9">
                            <w:pPr>
                              <w:rPr>
                                <w:rFonts w:ascii="Arial Narrow" w:hAnsi="Arial Narrow"/>
                                <w:i/>
                                <w:iCs/>
                                <w:sz w:val="24"/>
                                <w:szCs w:val="24"/>
                              </w:rPr>
                            </w:pPr>
                            <w:r>
                              <w:rPr>
                                <w:rFonts w:ascii="Arial Narrow" w:hAnsi="Arial Narrow"/>
                                <w:i/>
                                <w:iCs/>
                                <w:sz w:val="24"/>
                                <w:szCs w:val="24"/>
                              </w:rPr>
                              <w:t xml:space="preserve">      vocalisation </w:t>
                            </w:r>
                          </w:p>
                          <w:p w14:paraId="0D32B902" w14:textId="77777777" w:rsidR="002D2673" w:rsidRDefault="002D2673" w:rsidP="008638B9">
                            <w:pPr>
                              <w:rPr>
                                <w:rFonts w:ascii="Arial Narrow" w:hAnsi="Arial Narrow"/>
                                <w:i/>
                                <w:iCs/>
                                <w:sz w:val="24"/>
                                <w:szCs w:val="24"/>
                              </w:rPr>
                            </w:pPr>
                            <w:r>
                              <w:rPr>
                                <w:rFonts w:ascii="Arial Narrow" w:hAnsi="Arial Narrow"/>
                                <w:i/>
                                <w:iCs/>
                                <w:sz w:val="24"/>
                                <w:szCs w:val="24"/>
                              </w:rPr>
                              <w:t xml:space="preserve">pulsating </w:t>
                            </w:r>
                          </w:p>
                          <w:p w14:paraId="6DF04C47" w14:textId="77777777" w:rsidR="002D2673" w:rsidRPr="00D552F7" w:rsidRDefault="002D2673" w:rsidP="008638B9">
                            <w:pPr>
                              <w:jc w:val="right"/>
                              <w:rPr>
                                <w:rFonts w:ascii="Arial Narrow" w:hAnsi="Arial Narrow"/>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FAA19" id="_x0000_s1150" type="#_x0000_t202" style="position:absolute;margin-left:405pt;margin-top:.4pt;width:170.9pt;height:218.5pt;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lZJgIAACcEAAAOAAAAZHJzL2Uyb0RvYy54bWysU9uO2yAQfa/Uf0C8N77U2WysOKtttqkq&#10;bS/Sbj8AYxyjAuMCiZ1+/Q44SaPtW1UeEMMMh5kzZ1Z3o1bkIKyTYCqazVJKhOHQSLOr6I/n7btb&#10;SpxnpmEKjKjoUTh6t377ZjX0pcihA9UISxDEuHLoK9p535dJ4ngnNHMz6IVBZwtWM4+m3SWNZQOi&#10;a5XkaXqTDGCb3gIXzuHtw+Sk64jftoL7b23rhCeqopibj7uNex32ZL1i5c6yvpP8lAb7hyw0kwY/&#10;vUA9MM/I3sq/oLTkFhy0fsZBJ9C2kotYA1aTpa+qeepYL2ItSI7rLzS5/wfLvx6+WyKbiuY3GSWG&#10;aWzSsxg9+QAjyQM/Q+9KDHvqMdCPeI19jrW6/hH4T0cMbDpmduLeWhg6wRrMLwsvk6unE44LIPXw&#10;BRr8hu09RKCxtTqQh3QQRMc+HS+9CalwvMyzRVq8RxdHX75YFMt57F7CyvPz3jr/SYAm4VBRi82P&#10;8Ozw6HxIh5XnkPCbAyWbrVQqGnZXb5QlB4ZC2cYVK3gVpgwZKrqc5/OIbCC8jxrS0qOQldQVvU3D&#10;mqQV6PhomhjimVTTGTNR5sRPoGQix4/1GFuR5cWZ+BqaI1JmYVIuThoeOrC/KRlQtRV1v/bMCkrU&#10;Z4O0L7OiCDKPRjFf5GjYa0997WGGI1RFPSXTcePjaARCDNxje1oZiQt9nDI5JY1qjHyeJifI/dqO&#10;UX/me/0CAAD//wMAUEsDBBQABgAIAAAAIQBVmISO3QAAAAkBAAAPAAAAZHJzL2Rvd25yZXYueG1s&#10;TI9BT4NAEIXvJv6HzZh4MXZB24LI0qiJxmtrf8AAUyCys4TdFvrvnZ7s7U3ey5vv5ZvZ9upEo+8c&#10;G4gXESjiytUdNwb2P5+PKSgfkGvsHZOBM3nYFLc3OWa1m3hLp11olJSwz9BAG8KQae2rliz6hRuI&#10;xTu40WKQc2x0PeIk5bbXT1G01hY7lg8tDvTRUvW7O1oDh+/pYfUylV9hn2yX63fsktKdjbm/m99e&#10;QQWaw38YLviCDoUwle7ItVe9gTSOZEsQAepix6tYVGlg+ZykoItcXy8o/gAAAP//AwBQSwECLQAU&#10;AAYACAAAACEAtoM4kv4AAADhAQAAEwAAAAAAAAAAAAAAAAAAAAAAW0NvbnRlbnRfVHlwZXNdLnht&#10;bFBLAQItABQABgAIAAAAIQA4/SH/1gAAAJQBAAALAAAAAAAAAAAAAAAAAC8BAABfcmVscy8ucmVs&#10;c1BLAQItABQABgAIAAAAIQCRMnlZJgIAACcEAAAOAAAAAAAAAAAAAAAAAC4CAABkcnMvZTJvRG9j&#10;LnhtbFBLAQItABQABgAIAAAAIQBVmISO3QAAAAkBAAAPAAAAAAAAAAAAAAAAAIAEAABkcnMvZG93&#10;bnJldi54bWxQSwUGAAAAAAQABADzAAAAigUAAAAA&#10;" stroked="f">
                <v:textbox>
                  <w:txbxContent>
                    <w:p w14:paraId="05301187" w14:textId="77777777" w:rsidR="002D2673" w:rsidRDefault="002D2673" w:rsidP="008638B9">
                      <w:pPr>
                        <w:rPr>
                          <w:rFonts w:ascii="Arial Narrow" w:hAnsi="Arial Narrow"/>
                          <w:i/>
                          <w:iCs/>
                          <w:sz w:val="24"/>
                          <w:szCs w:val="24"/>
                        </w:rPr>
                      </w:pPr>
                      <w:proofErr w:type="gramStart"/>
                      <w:r>
                        <w:rPr>
                          <w:rFonts w:ascii="Arial Narrow" w:hAnsi="Arial Narrow"/>
                          <w:i/>
                          <w:iCs/>
                          <w:sz w:val="24"/>
                          <w:szCs w:val="24"/>
                        </w:rPr>
                        <w:t>rushing</w:t>
                      </w:r>
                      <w:proofErr w:type="gramEnd"/>
                    </w:p>
                    <w:p w14:paraId="201D2C28" w14:textId="77777777" w:rsidR="002D2673" w:rsidRDefault="002D2673" w:rsidP="008638B9">
                      <w:pPr>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of</w:t>
                      </w:r>
                      <w:proofErr w:type="gramEnd"/>
                      <w:r>
                        <w:rPr>
                          <w:rFonts w:ascii="Arial Narrow" w:hAnsi="Arial Narrow"/>
                          <w:i/>
                          <w:iCs/>
                          <w:sz w:val="24"/>
                          <w:szCs w:val="24"/>
                        </w:rPr>
                        <w:t xml:space="preserve"> jelly-limbs</w:t>
                      </w:r>
                    </w:p>
                    <w:p w14:paraId="1A33B248" w14:textId="77777777" w:rsidR="002D2673" w:rsidRPr="00C6284B" w:rsidRDefault="002D2673" w:rsidP="008638B9">
                      <w:pPr>
                        <w:ind w:firstLine="720"/>
                        <w:rPr>
                          <w:rFonts w:ascii="Arial Narrow" w:hAnsi="Arial Narrow"/>
                          <w:i/>
                          <w:iCs/>
                          <w:sz w:val="24"/>
                          <w:szCs w:val="24"/>
                        </w:rPr>
                      </w:pPr>
                      <w:r>
                        <w:rPr>
                          <w:rFonts w:ascii="Arial Narrow" w:hAnsi="Arial Narrow"/>
                          <w:i/>
                          <w:iCs/>
                          <w:sz w:val="24"/>
                          <w:szCs w:val="24"/>
                        </w:rPr>
                        <w:t xml:space="preserve">  </w:t>
                      </w:r>
                      <w:proofErr w:type="gramStart"/>
                      <w:r w:rsidRPr="00C6284B">
                        <w:rPr>
                          <w:rFonts w:ascii="Arial Narrow" w:hAnsi="Arial Narrow"/>
                          <w:i/>
                          <w:iCs/>
                          <w:sz w:val="24"/>
                          <w:szCs w:val="24"/>
                        </w:rPr>
                        <w:t>swim-bladder</w:t>
                      </w:r>
                      <w:proofErr w:type="gramEnd"/>
                      <w:r w:rsidRPr="00C6284B">
                        <w:rPr>
                          <w:rFonts w:ascii="Arial Narrow" w:hAnsi="Arial Narrow"/>
                          <w:i/>
                          <w:iCs/>
                          <w:sz w:val="24"/>
                          <w:szCs w:val="24"/>
                        </w:rPr>
                        <w:t xml:space="preserve"> grunts</w:t>
                      </w:r>
                    </w:p>
                    <w:p w14:paraId="4C4B2D07" w14:textId="77777777" w:rsidR="002D2673" w:rsidRPr="00A80ABC" w:rsidRDefault="002D2673" w:rsidP="008638B9">
                      <w:pPr>
                        <w:rPr>
                          <w:rFonts w:ascii="Arial Narrow" w:hAnsi="Arial Narrow"/>
                          <w:i/>
                          <w:iCs/>
                          <w:sz w:val="24"/>
                          <w:szCs w:val="24"/>
                        </w:rPr>
                      </w:pPr>
                      <w:r w:rsidRPr="00C6284B">
                        <w:rPr>
                          <w:rFonts w:ascii="Arial Narrow" w:hAnsi="Arial Narrow"/>
                          <w:i/>
                          <w:iCs/>
                          <w:sz w:val="24"/>
                          <w:szCs w:val="24"/>
                        </w:rPr>
                        <w:t xml:space="preserve">                         </w:t>
                      </w:r>
                      <w:proofErr w:type="gramStart"/>
                      <w:r w:rsidRPr="00A80ABC">
                        <w:rPr>
                          <w:rFonts w:ascii="Arial Narrow" w:hAnsi="Arial Narrow"/>
                          <w:i/>
                          <w:iCs/>
                          <w:sz w:val="24"/>
                          <w:szCs w:val="24"/>
                        </w:rPr>
                        <w:t>interjecting</w:t>
                      </w:r>
                      <w:proofErr w:type="gramEnd"/>
                      <w:r w:rsidRPr="00A80ABC">
                        <w:rPr>
                          <w:rFonts w:ascii="Arial Narrow" w:hAnsi="Arial Narrow"/>
                          <w:i/>
                          <w:iCs/>
                          <w:sz w:val="24"/>
                          <w:szCs w:val="24"/>
                        </w:rPr>
                        <w:t xml:space="preserve"> </w:t>
                      </w:r>
                    </w:p>
                    <w:p w14:paraId="7B0B3A35" w14:textId="77777777" w:rsidR="002D2673" w:rsidRPr="00A80ABC" w:rsidRDefault="002D2673" w:rsidP="008638B9">
                      <w:pPr>
                        <w:ind w:left="720" w:firstLine="720"/>
                        <w:rPr>
                          <w:rFonts w:ascii="Arial Narrow" w:hAnsi="Arial Narrow"/>
                          <w:i/>
                          <w:iCs/>
                          <w:sz w:val="24"/>
                          <w:szCs w:val="24"/>
                        </w:rPr>
                      </w:pPr>
                      <w:proofErr w:type="gramStart"/>
                      <w:r w:rsidRPr="00A80ABC">
                        <w:rPr>
                          <w:rFonts w:ascii="Arial Narrow" w:hAnsi="Arial Narrow"/>
                          <w:i/>
                          <w:iCs/>
                          <w:sz w:val="24"/>
                          <w:szCs w:val="24"/>
                        </w:rPr>
                        <w:t>timbre</w:t>
                      </w:r>
                      <w:proofErr w:type="gramEnd"/>
                      <w:r w:rsidRPr="00A80ABC">
                        <w:rPr>
                          <w:rFonts w:ascii="Arial Narrow" w:hAnsi="Arial Narrow"/>
                          <w:i/>
                          <w:iCs/>
                          <w:sz w:val="24"/>
                          <w:szCs w:val="24"/>
                        </w:rPr>
                        <w:t xml:space="preserve"> darkening </w:t>
                      </w:r>
                    </w:p>
                    <w:p w14:paraId="78C50D32" w14:textId="77777777" w:rsidR="002D2673" w:rsidRDefault="002D2673" w:rsidP="008638B9">
                      <w:pPr>
                        <w:ind w:left="1440"/>
                        <w:rPr>
                          <w:rFonts w:ascii="Arial Narrow" w:hAnsi="Arial Narrow"/>
                          <w:i/>
                          <w:iCs/>
                          <w:sz w:val="24"/>
                          <w:szCs w:val="24"/>
                        </w:rPr>
                      </w:pPr>
                      <w:proofErr w:type="gramStart"/>
                      <w:r>
                        <w:rPr>
                          <w:rFonts w:ascii="Arial Narrow" w:hAnsi="Arial Narrow"/>
                          <w:i/>
                          <w:iCs/>
                          <w:sz w:val="24"/>
                          <w:szCs w:val="24"/>
                        </w:rPr>
                        <w:t>tentacle-whisper</w:t>
                      </w:r>
                      <w:proofErr w:type="gramEnd"/>
                    </w:p>
                    <w:p w14:paraId="3A982070" w14:textId="77777777" w:rsidR="002D2673" w:rsidRDefault="002D2673" w:rsidP="008638B9">
                      <w:pPr>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otolith-ticking</w:t>
                      </w:r>
                      <w:proofErr w:type="gramEnd"/>
                    </w:p>
                    <w:p w14:paraId="79214A77" w14:textId="77777777" w:rsidR="002D2673" w:rsidRDefault="002D2673" w:rsidP="008638B9">
                      <w:pPr>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vocalisation</w:t>
                      </w:r>
                      <w:proofErr w:type="gramEnd"/>
                      <w:r>
                        <w:rPr>
                          <w:rFonts w:ascii="Arial Narrow" w:hAnsi="Arial Narrow"/>
                          <w:i/>
                          <w:iCs/>
                          <w:sz w:val="24"/>
                          <w:szCs w:val="24"/>
                        </w:rPr>
                        <w:t xml:space="preserve"> </w:t>
                      </w:r>
                    </w:p>
                    <w:p w14:paraId="0D32B902" w14:textId="77777777" w:rsidR="002D2673" w:rsidRDefault="002D2673" w:rsidP="008638B9">
                      <w:pPr>
                        <w:rPr>
                          <w:rFonts w:ascii="Arial Narrow" w:hAnsi="Arial Narrow"/>
                          <w:i/>
                          <w:iCs/>
                          <w:sz w:val="24"/>
                          <w:szCs w:val="24"/>
                        </w:rPr>
                      </w:pPr>
                      <w:proofErr w:type="gramStart"/>
                      <w:r>
                        <w:rPr>
                          <w:rFonts w:ascii="Arial Narrow" w:hAnsi="Arial Narrow"/>
                          <w:i/>
                          <w:iCs/>
                          <w:sz w:val="24"/>
                          <w:szCs w:val="24"/>
                        </w:rPr>
                        <w:t>pulsating</w:t>
                      </w:r>
                      <w:proofErr w:type="gramEnd"/>
                      <w:r>
                        <w:rPr>
                          <w:rFonts w:ascii="Arial Narrow" w:hAnsi="Arial Narrow"/>
                          <w:i/>
                          <w:iCs/>
                          <w:sz w:val="24"/>
                          <w:szCs w:val="24"/>
                        </w:rPr>
                        <w:t xml:space="preserve"> </w:t>
                      </w:r>
                    </w:p>
                    <w:p w14:paraId="6DF04C47" w14:textId="77777777" w:rsidR="002D2673" w:rsidRPr="00D552F7" w:rsidRDefault="002D2673" w:rsidP="008638B9">
                      <w:pPr>
                        <w:jc w:val="right"/>
                        <w:rPr>
                          <w:rFonts w:ascii="Arial Narrow" w:hAnsi="Arial Narrow"/>
                          <w:sz w:val="24"/>
                          <w:szCs w:val="24"/>
                        </w:rPr>
                      </w:pPr>
                    </w:p>
                  </w:txbxContent>
                </v:textbox>
                <w10:wrap type="square" anchorx="page"/>
              </v:shape>
            </w:pict>
          </mc:Fallback>
        </mc:AlternateContent>
      </w:r>
    </w:p>
    <w:p w14:paraId="47B3FCC0" w14:textId="77777777" w:rsidR="008638B9" w:rsidRDefault="008638B9" w:rsidP="008638B9">
      <w:pPr>
        <w:spacing w:after="0" w:line="360" w:lineRule="auto"/>
        <w:rPr>
          <w:rFonts w:ascii="Arial Narrow" w:hAnsi="Arial Narrow"/>
          <w:i/>
          <w:iCs/>
          <w:sz w:val="24"/>
          <w:szCs w:val="24"/>
        </w:rPr>
      </w:pPr>
    </w:p>
    <w:p w14:paraId="5EF41E7A" w14:textId="77777777" w:rsidR="008638B9" w:rsidRDefault="008638B9" w:rsidP="008638B9">
      <w:pPr>
        <w:spacing w:after="0" w:line="360" w:lineRule="auto"/>
        <w:rPr>
          <w:rFonts w:ascii="Arial Narrow" w:hAnsi="Arial Narrow"/>
          <w:i/>
          <w:iCs/>
          <w:sz w:val="24"/>
          <w:szCs w:val="24"/>
        </w:rPr>
      </w:pPr>
    </w:p>
    <w:p w14:paraId="56420829" w14:textId="77777777" w:rsidR="008638B9" w:rsidRDefault="008638B9" w:rsidP="008638B9">
      <w:pPr>
        <w:spacing w:after="0" w:line="360" w:lineRule="auto"/>
        <w:rPr>
          <w:rFonts w:ascii="Arial Narrow" w:hAnsi="Arial Narrow"/>
          <w:i/>
          <w:iCs/>
          <w:sz w:val="24"/>
          <w:szCs w:val="24"/>
        </w:rPr>
      </w:pPr>
    </w:p>
    <w:p w14:paraId="3E3FDE91" w14:textId="77777777" w:rsidR="008638B9" w:rsidRDefault="008638B9" w:rsidP="008638B9">
      <w:pPr>
        <w:spacing w:after="0" w:line="360" w:lineRule="auto"/>
        <w:rPr>
          <w:rFonts w:ascii="Arial Narrow" w:hAnsi="Arial Narrow"/>
          <w:i/>
          <w:iCs/>
          <w:sz w:val="24"/>
          <w:szCs w:val="24"/>
        </w:rPr>
      </w:pPr>
    </w:p>
    <w:p w14:paraId="334A3A11" w14:textId="77777777" w:rsidR="008638B9" w:rsidRDefault="008638B9" w:rsidP="008638B9">
      <w:pPr>
        <w:spacing w:after="0" w:line="360" w:lineRule="auto"/>
        <w:rPr>
          <w:rFonts w:ascii="Arial Narrow" w:hAnsi="Arial Narrow"/>
          <w:i/>
          <w:iCs/>
          <w:sz w:val="24"/>
          <w:szCs w:val="24"/>
        </w:rPr>
      </w:pPr>
    </w:p>
    <w:p w14:paraId="41A26C67" w14:textId="77777777" w:rsidR="008638B9" w:rsidRDefault="008638B9" w:rsidP="008638B9">
      <w:pPr>
        <w:spacing w:after="0" w:line="360" w:lineRule="auto"/>
        <w:rPr>
          <w:rFonts w:ascii="Arial Narrow" w:hAnsi="Arial Narrow"/>
          <w:i/>
          <w:iCs/>
          <w:sz w:val="24"/>
          <w:szCs w:val="24"/>
        </w:rPr>
      </w:pPr>
      <w:r w:rsidRPr="00FF5532">
        <w:rPr>
          <w:rFonts w:ascii="Arial Narrow" w:hAnsi="Arial Narrow"/>
          <w:i/>
          <w:iCs/>
          <w:noProof/>
          <w:sz w:val="24"/>
          <w:szCs w:val="24"/>
          <w:lang w:eastAsia="zh-CN"/>
        </w:rPr>
        <mc:AlternateContent>
          <mc:Choice Requires="wps">
            <w:drawing>
              <wp:anchor distT="45720" distB="45720" distL="114300" distR="114300" simplePos="0" relativeHeight="251770880" behindDoc="0" locked="0" layoutInCell="1" allowOverlap="1" wp14:anchorId="734295B5" wp14:editId="5C763B56">
                <wp:simplePos x="0" y="0"/>
                <wp:positionH relativeFrom="column">
                  <wp:posOffset>-1208819</wp:posOffset>
                </wp:positionH>
                <wp:positionV relativeFrom="paragraph">
                  <wp:posOffset>277743</wp:posOffset>
                </wp:positionV>
                <wp:extent cx="2165350" cy="1446530"/>
                <wp:effectExtent l="0" t="0" r="6350" b="127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446530"/>
                        </a:xfrm>
                        <a:prstGeom prst="rect">
                          <a:avLst/>
                        </a:prstGeom>
                        <a:solidFill>
                          <a:srgbClr val="FFFFFF"/>
                        </a:solidFill>
                        <a:ln w="9525">
                          <a:noFill/>
                          <a:miter lim="800000"/>
                          <a:headEnd/>
                          <a:tailEnd/>
                        </a:ln>
                      </wps:spPr>
                      <wps:txbx>
                        <w:txbxContent>
                          <w:p w14:paraId="61391D2D" w14:textId="77777777" w:rsidR="002D2673" w:rsidRDefault="002D2673" w:rsidP="008638B9">
                            <w:pPr>
                              <w:spacing w:after="0" w:line="240" w:lineRule="auto"/>
                              <w:ind w:left="1440"/>
                              <w:rPr>
                                <w:rFonts w:ascii="Arial Narrow" w:hAnsi="Arial Narrow"/>
                                <w:i/>
                                <w:iCs/>
                                <w:sz w:val="24"/>
                                <w:szCs w:val="24"/>
                              </w:rPr>
                            </w:pPr>
                            <w:r>
                              <w:rPr>
                                <w:rFonts w:ascii="Arial Narrow" w:hAnsi="Arial Narrow"/>
                                <w:i/>
                                <w:iCs/>
                                <w:sz w:val="24"/>
                                <w:szCs w:val="24"/>
                              </w:rPr>
                              <w:t xml:space="preserve">     chromatic</w:t>
                            </w:r>
                          </w:p>
                          <w:p w14:paraId="672123CF" w14:textId="77777777" w:rsidR="002D2673" w:rsidRDefault="002D2673" w:rsidP="008638B9">
                            <w:pPr>
                              <w:spacing w:after="0" w:line="240" w:lineRule="auto"/>
                              <w:ind w:left="720" w:firstLine="720"/>
                              <w:rPr>
                                <w:rFonts w:ascii="Arial Narrow" w:hAnsi="Arial Narrow"/>
                                <w:i/>
                                <w:iCs/>
                                <w:sz w:val="24"/>
                                <w:szCs w:val="24"/>
                              </w:rPr>
                            </w:pPr>
                          </w:p>
                          <w:p w14:paraId="7D679B94" w14:textId="77777777" w:rsidR="002D2673" w:rsidRDefault="002D2673" w:rsidP="008638B9">
                            <w:pPr>
                              <w:spacing w:after="0" w:line="240" w:lineRule="auto"/>
                              <w:rPr>
                                <w:rFonts w:ascii="Arial Narrow" w:hAnsi="Arial Narrow"/>
                                <w:i/>
                                <w:iCs/>
                                <w:sz w:val="24"/>
                                <w:szCs w:val="24"/>
                              </w:rPr>
                            </w:pPr>
                          </w:p>
                          <w:p w14:paraId="0AC885BD" w14:textId="77777777" w:rsidR="002D2673" w:rsidRDefault="002D2673" w:rsidP="008638B9">
                            <w:pPr>
                              <w:spacing w:after="0" w:line="240" w:lineRule="auto"/>
                              <w:ind w:firstLine="720"/>
                              <w:rPr>
                                <w:rFonts w:ascii="Arial Narrow" w:hAnsi="Arial Narrow"/>
                                <w:i/>
                                <w:iCs/>
                                <w:sz w:val="24"/>
                                <w:szCs w:val="24"/>
                              </w:rPr>
                            </w:pPr>
                            <w:r>
                              <w:rPr>
                                <w:rFonts w:ascii="Arial Narrow" w:hAnsi="Arial Narrow"/>
                                <w:i/>
                                <w:iCs/>
                                <w:sz w:val="24"/>
                                <w:szCs w:val="24"/>
                              </w:rPr>
                              <w:t>squeal</w:t>
                            </w:r>
                            <w:r>
                              <w:rPr>
                                <w:rFonts w:ascii="Arial Narrow" w:hAnsi="Arial Narrow"/>
                                <w:i/>
                                <w:iCs/>
                                <w:sz w:val="24"/>
                                <w:szCs w:val="24"/>
                              </w:rPr>
                              <w:tab/>
                              <w:t xml:space="preserve">    </w:t>
                            </w:r>
                          </w:p>
                          <w:p w14:paraId="49BF58A2" w14:textId="77777777" w:rsidR="002D2673" w:rsidRDefault="002D2673" w:rsidP="008638B9">
                            <w:pPr>
                              <w:spacing w:after="0" w:line="240" w:lineRule="auto"/>
                              <w:rPr>
                                <w:rFonts w:ascii="Arial Narrow" w:hAnsi="Arial Narrow"/>
                                <w:i/>
                                <w:iCs/>
                                <w:sz w:val="24"/>
                                <w:szCs w:val="24"/>
                              </w:rPr>
                            </w:pPr>
                          </w:p>
                          <w:p w14:paraId="4CB828CD" w14:textId="77777777" w:rsidR="002D2673" w:rsidRDefault="002D2673" w:rsidP="008638B9">
                            <w:pPr>
                              <w:spacing w:after="0" w:line="240" w:lineRule="auto"/>
                              <w:rPr>
                                <w:rFonts w:ascii="Arial Narrow" w:hAnsi="Arial Narrow"/>
                                <w:i/>
                                <w:iCs/>
                                <w:sz w:val="24"/>
                                <w:szCs w:val="24"/>
                              </w:rPr>
                            </w:pPr>
                          </w:p>
                          <w:p w14:paraId="5002142B" w14:textId="77777777" w:rsidR="002D2673" w:rsidRDefault="002D2673" w:rsidP="008638B9">
                            <w:pPr>
                              <w:spacing w:after="0" w:line="240" w:lineRule="auto"/>
                            </w:pPr>
                            <w:r>
                              <w:rPr>
                                <w:rFonts w:ascii="Arial Narrow" w:hAnsi="Arial Narrow"/>
                                <w:i/>
                                <w:iCs/>
                                <w:sz w:val="24"/>
                                <w:szCs w:val="24"/>
                              </w:rPr>
                              <w:t>speak</w:t>
                            </w:r>
                            <w:r>
                              <w:rPr>
                                <w:rFonts w:ascii="Arial Narrow" w:hAnsi="Arial Narrow"/>
                                <w:i/>
                                <w:iCs/>
                                <w:sz w:val="24"/>
                                <w:szCs w:val="24"/>
                              </w:rPr>
                              <w:tab/>
                            </w:r>
                            <w:r>
                              <w:rPr>
                                <w:rFonts w:ascii="Arial Narrow" w:hAnsi="Arial Narrow"/>
                                <w:i/>
                                <w:iCs/>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295B5" id="_x0000_s1151" type="#_x0000_t202" style="position:absolute;margin-left:-95.2pt;margin-top:21.85pt;width:170.5pt;height:113.9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dmIwIAACcEAAAOAAAAZHJzL2Uyb0RvYy54bWysU9tuGyEQfa/Uf0C813up7SYrr6PUqatK&#10;6UVK+gEsy3pRgaGAvet+fQbWcaz0rSoPiGFmDjNnDqubUStyEM5LMDUtZjklwnBopdnV9Ofj9t0V&#10;JT4w0zIFRtT0KDy9Wb99sxpsJUroQbXCEQQxvhpsTfsQbJVlnvdCMz8DKww6O3CaBTTdLmsdGxBd&#10;q6zM82U2gGutAy68x9u7yUnXCb/rBA/fu86LQFRNsbaQdpf2Ju7ZesWqnWO2l/xUBvuHKjSTBh89&#10;Q92xwMjeyb+gtOQOPHRhxkFn0HWSi9QDdlPkr7p56JkVqRckx9szTf7/wfJvhx+OyLam5bKkxDCN&#10;Q3oUYyAfYSRl5GewvsKwB4uBYcRrnHPq1dt74L88MbDpmdmJW+dg6AVrsb4iZmYXqROOjyDN8BVa&#10;fIbtAySgsXM6kod0EETHOR3Ps4mlcLwsi+Xi/QJdHH3FfI5Wml7Gqud063z4LECTeKipw+EneHa4&#10;9yGWw6rnkPiaByXbrVQqGW7XbJQjB4ZC2aaVOngVpgwZanq9KBcJ2UDMTxrSMqCQldQ1vcrjmqQV&#10;6fhk2hQSmFTTGStR5sRPpGQiJ4zNmEZRIDxmRPYaaI9ImYNJufjT8NCD+0PJgKqtqf+9Z05Qor4Y&#10;pP0amYkyT8Z88aFEw116mksPMxyhahoomY6bkL5GJMTALY6nk4m4l0pORaMaE5+nnxPlfmmnqJf/&#10;vX4CAAD//wMAUEsDBBQABgAIAAAAIQBNUaJZ4AAAAAsBAAAPAAAAZHJzL2Rvd25yZXYueG1sTI/L&#10;TsMwEEX3SPyDNZXYoNZOyYOGTCpAArFt6Qc48TSJGttR7Dbp3+Ou6HJ0j+49U2xn3bMLja6zBiFa&#10;CWBkaqs60yAcfr+Wr8Ccl0bJ3hpCuJKDbfn4UMhc2cns6LL3DQslxuUSofV+yDl3dUtaupUdyITs&#10;aEctfTjHhqtRTqFc93wtRMq17ExYaOVAny3Vp/1ZIxx/pudkM1Xf/pDt4vRDdlllr4hPi/n9DZin&#10;2f/DcNMP6lAGp8qejXKsR1hGGxEHFiF+yYDdiESkwCqEdRYlwMuC3/9Q/gEAAP//AwBQSwECLQAU&#10;AAYACAAAACEAtoM4kv4AAADhAQAAEwAAAAAAAAAAAAAAAAAAAAAAW0NvbnRlbnRfVHlwZXNdLnht&#10;bFBLAQItABQABgAIAAAAIQA4/SH/1gAAAJQBAAALAAAAAAAAAAAAAAAAAC8BAABfcmVscy8ucmVs&#10;c1BLAQItABQABgAIAAAAIQCeekdmIwIAACcEAAAOAAAAAAAAAAAAAAAAAC4CAABkcnMvZTJvRG9j&#10;LnhtbFBLAQItABQABgAIAAAAIQBNUaJZ4AAAAAsBAAAPAAAAAAAAAAAAAAAAAH0EAABkcnMvZG93&#10;bnJldi54bWxQSwUGAAAAAAQABADzAAAAigUAAAAA&#10;" stroked="f">
                <v:textbox>
                  <w:txbxContent>
                    <w:p w14:paraId="61391D2D" w14:textId="77777777" w:rsidR="002D2673" w:rsidRDefault="002D2673" w:rsidP="008638B9">
                      <w:pPr>
                        <w:spacing w:after="0" w:line="240" w:lineRule="auto"/>
                        <w:ind w:left="1440"/>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chromatic</w:t>
                      </w:r>
                      <w:proofErr w:type="gramEnd"/>
                    </w:p>
                    <w:p w14:paraId="672123CF" w14:textId="77777777" w:rsidR="002D2673" w:rsidRDefault="002D2673" w:rsidP="008638B9">
                      <w:pPr>
                        <w:spacing w:after="0" w:line="240" w:lineRule="auto"/>
                        <w:ind w:left="720" w:firstLine="720"/>
                        <w:rPr>
                          <w:rFonts w:ascii="Arial Narrow" w:hAnsi="Arial Narrow"/>
                          <w:i/>
                          <w:iCs/>
                          <w:sz w:val="24"/>
                          <w:szCs w:val="24"/>
                        </w:rPr>
                      </w:pPr>
                    </w:p>
                    <w:p w14:paraId="7D679B94" w14:textId="77777777" w:rsidR="002D2673" w:rsidRDefault="002D2673" w:rsidP="008638B9">
                      <w:pPr>
                        <w:spacing w:after="0" w:line="240" w:lineRule="auto"/>
                        <w:rPr>
                          <w:rFonts w:ascii="Arial Narrow" w:hAnsi="Arial Narrow"/>
                          <w:i/>
                          <w:iCs/>
                          <w:sz w:val="24"/>
                          <w:szCs w:val="24"/>
                        </w:rPr>
                      </w:pPr>
                    </w:p>
                    <w:p w14:paraId="0AC885BD" w14:textId="77777777" w:rsidR="002D2673" w:rsidRDefault="002D2673" w:rsidP="008638B9">
                      <w:pPr>
                        <w:spacing w:after="0" w:line="240" w:lineRule="auto"/>
                        <w:ind w:firstLine="720"/>
                        <w:rPr>
                          <w:rFonts w:ascii="Arial Narrow" w:hAnsi="Arial Narrow"/>
                          <w:i/>
                          <w:iCs/>
                          <w:sz w:val="24"/>
                          <w:szCs w:val="24"/>
                        </w:rPr>
                      </w:pPr>
                      <w:proofErr w:type="gramStart"/>
                      <w:r>
                        <w:rPr>
                          <w:rFonts w:ascii="Arial Narrow" w:hAnsi="Arial Narrow"/>
                          <w:i/>
                          <w:iCs/>
                          <w:sz w:val="24"/>
                          <w:szCs w:val="24"/>
                        </w:rPr>
                        <w:t>squeal</w:t>
                      </w:r>
                      <w:proofErr w:type="gramEnd"/>
                      <w:r>
                        <w:rPr>
                          <w:rFonts w:ascii="Arial Narrow" w:hAnsi="Arial Narrow"/>
                          <w:i/>
                          <w:iCs/>
                          <w:sz w:val="24"/>
                          <w:szCs w:val="24"/>
                        </w:rPr>
                        <w:tab/>
                        <w:t xml:space="preserve">    </w:t>
                      </w:r>
                    </w:p>
                    <w:p w14:paraId="49BF58A2" w14:textId="77777777" w:rsidR="002D2673" w:rsidRDefault="002D2673" w:rsidP="008638B9">
                      <w:pPr>
                        <w:spacing w:after="0" w:line="240" w:lineRule="auto"/>
                        <w:rPr>
                          <w:rFonts w:ascii="Arial Narrow" w:hAnsi="Arial Narrow"/>
                          <w:i/>
                          <w:iCs/>
                          <w:sz w:val="24"/>
                          <w:szCs w:val="24"/>
                        </w:rPr>
                      </w:pPr>
                    </w:p>
                    <w:p w14:paraId="4CB828CD" w14:textId="77777777" w:rsidR="002D2673" w:rsidRDefault="002D2673" w:rsidP="008638B9">
                      <w:pPr>
                        <w:spacing w:after="0" w:line="240" w:lineRule="auto"/>
                        <w:rPr>
                          <w:rFonts w:ascii="Arial Narrow" w:hAnsi="Arial Narrow"/>
                          <w:i/>
                          <w:iCs/>
                          <w:sz w:val="24"/>
                          <w:szCs w:val="24"/>
                        </w:rPr>
                      </w:pPr>
                    </w:p>
                    <w:p w14:paraId="5002142B" w14:textId="77777777" w:rsidR="002D2673" w:rsidRDefault="002D2673" w:rsidP="008638B9">
                      <w:pPr>
                        <w:spacing w:after="0" w:line="240" w:lineRule="auto"/>
                      </w:pPr>
                      <w:proofErr w:type="gramStart"/>
                      <w:r>
                        <w:rPr>
                          <w:rFonts w:ascii="Arial Narrow" w:hAnsi="Arial Narrow"/>
                          <w:i/>
                          <w:iCs/>
                          <w:sz w:val="24"/>
                          <w:szCs w:val="24"/>
                        </w:rPr>
                        <w:t>speak</w:t>
                      </w:r>
                      <w:proofErr w:type="gramEnd"/>
                      <w:r>
                        <w:rPr>
                          <w:rFonts w:ascii="Arial Narrow" w:hAnsi="Arial Narrow"/>
                          <w:i/>
                          <w:iCs/>
                          <w:sz w:val="24"/>
                          <w:szCs w:val="24"/>
                        </w:rPr>
                        <w:tab/>
                      </w:r>
                      <w:r>
                        <w:rPr>
                          <w:rFonts w:ascii="Arial Narrow" w:hAnsi="Arial Narrow"/>
                          <w:i/>
                          <w:iCs/>
                          <w:sz w:val="24"/>
                          <w:szCs w:val="24"/>
                        </w:rPr>
                        <w:tab/>
                      </w:r>
                    </w:p>
                  </w:txbxContent>
                </v:textbox>
                <w10:wrap type="square"/>
              </v:shape>
            </w:pict>
          </mc:Fallback>
        </mc:AlternateContent>
      </w:r>
    </w:p>
    <w:p w14:paraId="0F25772C" w14:textId="77777777" w:rsidR="008638B9" w:rsidRDefault="008638B9" w:rsidP="008638B9">
      <w:pPr>
        <w:spacing w:after="0" w:line="360" w:lineRule="auto"/>
        <w:rPr>
          <w:rFonts w:ascii="Arial Narrow" w:hAnsi="Arial Narrow"/>
          <w:i/>
          <w:iCs/>
          <w:sz w:val="24"/>
          <w:szCs w:val="24"/>
        </w:rPr>
      </w:pPr>
    </w:p>
    <w:p w14:paraId="2B599EF7" w14:textId="77777777" w:rsidR="008638B9" w:rsidRDefault="008638B9" w:rsidP="008638B9">
      <w:pPr>
        <w:spacing w:after="0" w:line="360" w:lineRule="auto"/>
        <w:rPr>
          <w:rFonts w:ascii="Arial Narrow" w:hAnsi="Arial Narrow"/>
          <w:i/>
          <w:iCs/>
          <w:sz w:val="24"/>
          <w:szCs w:val="24"/>
        </w:rPr>
      </w:pPr>
    </w:p>
    <w:p w14:paraId="28342440" w14:textId="77777777" w:rsidR="008638B9" w:rsidRDefault="008638B9" w:rsidP="008638B9">
      <w:pPr>
        <w:spacing w:after="0" w:line="360" w:lineRule="auto"/>
        <w:rPr>
          <w:rFonts w:ascii="Arial Narrow" w:hAnsi="Arial Narrow"/>
          <w:i/>
          <w:iCs/>
          <w:sz w:val="24"/>
          <w:szCs w:val="24"/>
        </w:rPr>
      </w:pPr>
    </w:p>
    <w:p w14:paraId="735F7FC4" w14:textId="77777777" w:rsidR="008638B9" w:rsidRDefault="008638B9" w:rsidP="008638B9">
      <w:pPr>
        <w:spacing w:after="0" w:line="360" w:lineRule="auto"/>
        <w:rPr>
          <w:rFonts w:ascii="Arial Narrow" w:hAnsi="Arial Narrow"/>
          <w:i/>
          <w:iCs/>
          <w:sz w:val="24"/>
          <w:szCs w:val="24"/>
        </w:rPr>
      </w:pPr>
    </w:p>
    <w:p w14:paraId="31B57E36" w14:textId="77777777" w:rsidR="008638B9" w:rsidRDefault="008638B9" w:rsidP="008638B9">
      <w:pPr>
        <w:spacing w:after="0" w:line="360" w:lineRule="auto"/>
        <w:rPr>
          <w:rFonts w:ascii="Arial Narrow" w:hAnsi="Arial Narrow"/>
          <w:i/>
          <w:iCs/>
          <w:sz w:val="24"/>
          <w:szCs w:val="24"/>
        </w:rPr>
      </w:pPr>
    </w:p>
    <w:p w14:paraId="1AB7A8C6" w14:textId="77777777" w:rsidR="008638B9" w:rsidRDefault="008638B9" w:rsidP="008638B9">
      <w:pPr>
        <w:spacing w:after="0" w:line="360" w:lineRule="auto"/>
        <w:rPr>
          <w:rFonts w:ascii="Arial Narrow" w:hAnsi="Arial Narrow"/>
          <w:i/>
          <w:iCs/>
          <w:sz w:val="24"/>
          <w:szCs w:val="24"/>
        </w:rPr>
      </w:pPr>
    </w:p>
    <w:p w14:paraId="12D26E87" w14:textId="77777777" w:rsidR="008638B9" w:rsidRDefault="008638B9" w:rsidP="008638B9">
      <w:pPr>
        <w:spacing w:after="0" w:line="360" w:lineRule="auto"/>
        <w:rPr>
          <w:rFonts w:ascii="Arial Narrow" w:hAnsi="Arial Narrow"/>
          <w:i/>
          <w:iCs/>
          <w:sz w:val="24"/>
          <w:szCs w:val="24"/>
        </w:rPr>
      </w:pPr>
    </w:p>
    <w:p w14:paraId="2DE6E62B" w14:textId="77777777" w:rsidR="008638B9" w:rsidRDefault="008638B9" w:rsidP="008638B9">
      <w:pPr>
        <w:spacing w:after="0" w:line="360" w:lineRule="auto"/>
        <w:rPr>
          <w:rFonts w:ascii="Arial Narrow" w:hAnsi="Arial Narrow"/>
          <w:i/>
          <w:iCs/>
          <w:sz w:val="24"/>
          <w:szCs w:val="24"/>
        </w:rPr>
      </w:pPr>
    </w:p>
    <w:p w14:paraId="0E18D125" w14:textId="77777777" w:rsidR="008638B9" w:rsidRDefault="008638B9" w:rsidP="008638B9">
      <w:pPr>
        <w:spacing w:after="0" w:line="360" w:lineRule="auto"/>
        <w:rPr>
          <w:rFonts w:ascii="Arial Narrow" w:hAnsi="Arial Narrow"/>
          <w:i/>
          <w:iCs/>
          <w:sz w:val="24"/>
          <w:szCs w:val="24"/>
        </w:rPr>
      </w:pPr>
      <w:r w:rsidRPr="00D12C00">
        <w:rPr>
          <w:rFonts w:ascii="Arial Narrow" w:hAnsi="Arial Narrow"/>
          <w:noProof/>
          <w:sz w:val="24"/>
          <w:szCs w:val="24"/>
          <w:lang w:eastAsia="zh-CN"/>
        </w:rPr>
        <mc:AlternateContent>
          <mc:Choice Requires="wps">
            <w:drawing>
              <wp:anchor distT="45720" distB="45720" distL="114300" distR="114300" simplePos="0" relativeHeight="251764736" behindDoc="0" locked="0" layoutInCell="1" allowOverlap="1" wp14:anchorId="3ECF3260" wp14:editId="28113CC7">
                <wp:simplePos x="0" y="0"/>
                <wp:positionH relativeFrom="margin">
                  <wp:align>left</wp:align>
                </wp:positionH>
                <wp:positionV relativeFrom="paragraph">
                  <wp:posOffset>11430</wp:posOffset>
                </wp:positionV>
                <wp:extent cx="1947545" cy="3860800"/>
                <wp:effectExtent l="0" t="0" r="0" b="635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3860800"/>
                        </a:xfrm>
                        <a:prstGeom prst="rect">
                          <a:avLst/>
                        </a:prstGeom>
                        <a:solidFill>
                          <a:srgbClr val="FFFFFF"/>
                        </a:solidFill>
                        <a:ln w="9525">
                          <a:noFill/>
                          <a:miter lim="800000"/>
                          <a:headEnd/>
                          <a:tailEnd/>
                        </a:ln>
                      </wps:spPr>
                      <wps:txbx>
                        <w:txbxContent>
                          <w:p w14:paraId="140A5AA8" w14:textId="77777777" w:rsidR="002D2673" w:rsidRDefault="002D2673" w:rsidP="008638B9">
                            <w:pPr>
                              <w:spacing w:after="0" w:line="240" w:lineRule="auto"/>
                              <w:rPr>
                                <w:rFonts w:ascii="Arial Narrow" w:hAnsi="Arial Narrow"/>
                                <w:i/>
                                <w:iCs/>
                                <w:sz w:val="24"/>
                                <w:szCs w:val="24"/>
                              </w:rPr>
                            </w:pPr>
                            <w:r>
                              <w:rPr>
                                <w:rFonts w:ascii="Arial Narrow" w:hAnsi="Arial Narrow"/>
                                <w:i/>
                                <w:iCs/>
                                <w:sz w:val="24"/>
                                <w:szCs w:val="24"/>
                              </w:rPr>
                              <w:t>pitch</w:t>
                            </w:r>
                          </w:p>
                          <w:p w14:paraId="6C448E9C" w14:textId="77777777" w:rsidR="002D2673" w:rsidRDefault="002D2673" w:rsidP="008638B9">
                            <w:pPr>
                              <w:spacing w:after="0" w:line="240" w:lineRule="auto"/>
                              <w:rPr>
                                <w:rFonts w:ascii="Arial Narrow" w:hAnsi="Arial Narrow"/>
                                <w:i/>
                                <w:iCs/>
                                <w:sz w:val="24"/>
                                <w:szCs w:val="24"/>
                              </w:rPr>
                            </w:pPr>
                            <w:r>
                              <w:rPr>
                                <w:rFonts w:ascii="Arial Narrow" w:hAnsi="Arial Narrow"/>
                                <w:i/>
                                <w:iCs/>
                                <w:sz w:val="24"/>
                                <w:szCs w:val="24"/>
                              </w:rPr>
                              <w:t xml:space="preserve">  tick</w:t>
                            </w:r>
                          </w:p>
                          <w:p w14:paraId="6A860CC7" w14:textId="583A6FEA" w:rsidR="002D2673" w:rsidRDefault="002D2673" w:rsidP="008638B9">
                            <w:pPr>
                              <w:spacing w:after="0" w:line="240" w:lineRule="auto"/>
                              <w:rPr>
                                <w:rFonts w:ascii="Arial Narrow" w:hAnsi="Arial Narrow"/>
                                <w:i/>
                                <w:iCs/>
                                <w:sz w:val="24"/>
                                <w:szCs w:val="24"/>
                              </w:rPr>
                            </w:pPr>
                            <w:r>
                              <w:rPr>
                                <w:rFonts w:ascii="Arial Narrow" w:hAnsi="Arial Narrow"/>
                                <w:i/>
                                <w:iCs/>
                                <w:sz w:val="24"/>
                                <w:szCs w:val="24"/>
                              </w:rPr>
                              <w:t xml:space="preserve">     grunt </w:t>
                            </w:r>
                          </w:p>
                          <w:p w14:paraId="33A51D56" w14:textId="77777777" w:rsidR="002D2673" w:rsidRDefault="002D2673" w:rsidP="008638B9">
                            <w:pPr>
                              <w:spacing w:after="0" w:line="240" w:lineRule="auto"/>
                              <w:rPr>
                                <w:rFonts w:ascii="Arial Narrow" w:hAnsi="Arial Narrow"/>
                                <w:i/>
                                <w:iCs/>
                                <w:sz w:val="24"/>
                                <w:szCs w:val="24"/>
                              </w:rPr>
                            </w:pPr>
                          </w:p>
                          <w:p w14:paraId="60634D6C" w14:textId="613310D4" w:rsidR="002D2673" w:rsidRDefault="002D2673" w:rsidP="008638B9">
                            <w:pPr>
                              <w:spacing w:after="0" w:line="240" w:lineRule="auto"/>
                              <w:rPr>
                                <w:rFonts w:ascii="Arial Narrow" w:hAnsi="Arial Narrow"/>
                                <w:i/>
                                <w:iCs/>
                                <w:sz w:val="24"/>
                                <w:szCs w:val="24"/>
                              </w:rPr>
                            </w:pPr>
                            <w:r>
                              <w:rPr>
                                <w:rFonts w:ascii="Arial Narrow" w:hAnsi="Arial Narrow"/>
                                <w:i/>
                                <w:iCs/>
                                <w:sz w:val="24"/>
                                <w:szCs w:val="24"/>
                              </w:rPr>
                              <w:t xml:space="preserve">          suction </w:t>
                            </w:r>
                          </w:p>
                          <w:p w14:paraId="67779CD6" w14:textId="77777777" w:rsidR="002D2673" w:rsidRDefault="002D2673" w:rsidP="0014023D">
                            <w:pPr>
                              <w:spacing w:after="0" w:line="240" w:lineRule="auto"/>
                              <w:ind w:left="720"/>
                              <w:rPr>
                                <w:rFonts w:ascii="Arial Narrow" w:hAnsi="Arial Narrow"/>
                                <w:i/>
                                <w:iCs/>
                                <w:sz w:val="24"/>
                                <w:szCs w:val="24"/>
                              </w:rPr>
                            </w:pPr>
                            <w:r>
                              <w:rPr>
                                <w:rFonts w:ascii="Arial Narrow" w:hAnsi="Arial Narrow"/>
                                <w:i/>
                                <w:iCs/>
                                <w:sz w:val="24"/>
                                <w:szCs w:val="24"/>
                              </w:rPr>
                              <w:t>whisper</w:t>
                            </w:r>
                          </w:p>
                          <w:p w14:paraId="5C9E18A0" w14:textId="21C0039C" w:rsidR="002D2673" w:rsidRDefault="002D2673" w:rsidP="0014023D">
                            <w:pPr>
                              <w:spacing w:after="0" w:line="240" w:lineRule="auto"/>
                              <w:ind w:firstLine="720"/>
                              <w:rPr>
                                <w:rFonts w:ascii="Arial Narrow" w:hAnsi="Arial Narrow"/>
                                <w:i/>
                                <w:iCs/>
                                <w:sz w:val="24"/>
                                <w:szCs w:val="24"/>
                              </w:rPr>
                            </w:pPr>
                            <w:r>
                              <w:rPr>
                                <w:rFonts w:ascii="Arial Narrow" w:hAnsi="Arial Narrow"/>
                                <w:i/>
                                <w:iCs/>
                                <w:sz w:val="24"/>
                                <w:szCs w:val="24"/>
                              </w:rPr>
                              <w:t xml:space="preserve"> slithering starfish</w:t>
                            </w:r>
                          </w:p>
                          <w:p w14:paraId="38239DA6" w14:textId="77777777" w:rsidR="002D2673" w:rsidRDefault="002D2673" w:rsidP="008638B9">
                            <w:pPr>
                              <w:spacing w:after="0" w:line="240" w:lineRule="auto"/>
                              <w:rPr>
                                <w:rFonts w:ascii="Arial Narrow" w:hAnsi="Arial Narrow"/>
                                <w:i/>
                                <w:iCs/>
                                <w:sz w:val="24"/>
                                <w:szCs w:val="24"/>
                              </w:rPr>
                            </w:pPr>
                            <w:r>
                              <w:rPr>
                                <w:rFonts w:ascii="Arial Narrow" w:hAnsi="Arial Narrow"/>
                                <w:i/>
                                <w:iCs/>
                                <w:sz w:val="24"/>
                                <w:szCs w:val="24"/>
                              </w:rPr>
                              <w:t xml:space="preserve">          sea cucumber explosion</w:t>
                            </w:r>
                          </w:p>
                          <w:p w14:paraId="4963B5E2" w14:textId="77777777" w:rsidR="002D2673" w:rsidRDefault="002D2673" w:rsidP="008638B9">
                            <w:pPr>
                              <w:spacing w:after="0" w:line="240" w:lineRule="auto"/>
                              <w:ind w:firstLine="720"/>
                              <w:rPr>
                                <w:rFonts w:ascii="Arial Narrow" w:hAnsi="Arial Narrow"/>
                                <w:i/>
                                <w:iCs/>
                                <w:sz w:val="24"/>
                                <w:szCs w:val="24"/>
                              </w:rPr>
                            </w:pPr>
                            <w:r>
                              <w:rPr>
                                <w:rFonts w:ascii="Arial Narrow" w:hAnsi="Arial Narrow"/>
                                <w:i/>
                                <w:iCs/>
                                <w:sz w:val="24"/>
                                <w:szCs w:val="24"/>
                              </w:rPr>
                              <w:t>of intestine</w:t>
                            </w:r>
                          </w:p>
                          <w:p w14:paraId="11456B02" w14:textId="77777777" w:rsidR="002D2673" w:rsidRDefault="002D2673" w:rsidP="008638B9">
                            <w:pPr>
                              <w:spacing w:after="0" w:line="240" w:lineRule="auto"/>
                              <w:ind w:firstLine="720"/>
                              <w:rPr>
                                <w:rFonts w:ascii="Arial Narrow" w:hAnsi="Arial Narrow"/>
                                <w:i/>
                                <w:iCs/>
                                <w:sz w:val="24"/>
                                <w:szCs w:val="24"/>
                              </w:rPr>
                            </w:pPr>
                          </w:p>
                          <w:p w14:paraId="2F26DF47" w14:textId="77777777" w:rsidR="002D2673" w:rsidRDefault="002D2673" w:rsidP="008638B9">
                            <w:pPr>
                              <w:spacing w:after="0" w:line="240" w:lineRule="auto"/>
                              <w:ind w:left="720" w:firstLine="720"/>
                              <w:rPr>
                                <w:rFonts w:ascii="Arial Narrow" w:hAnsi="Arial Narrow"/>
                                <w:i/>
                                <w:iCs/>
                                <w:sz w:val="24"/>
                                <w:szCs w:val="24"/>
                              </w:rPr>
                            </w:pPr>
                            <w:r>
                              <w:rPr>
                                <w:rFonts w:ascii="Arial Narrow" w:hAnsi="Arial Narrow"/>
                                <w:i/>
                                <w:iCs/>
                                <w:sz w:val="24"/>
                                <w:szCs w:val="24"/>
                              </w:rPr>
                              <w:t xml:space="preserve">   statocyst-enhanced body</w:t>
                            </w:r>
                          </w:p>
                          <w:p w14:paraId="01507F70" w14:textId="77777777" w:rsidR="002D2673" w:rsidRDefault="002D2673" w:rsidP="008638B9">
                            <w:pPr>
                              <w:spacing w:after="0" w:line="240" w:lineRule="auto"/>
                              <w:jc w:val="center"/>
                              <w:rPr>
                                <w:rFonts w:ascii="Arial Narrow" w:hAnsi="Arial Narrow"/>
                                <w:i/>
                                <w:iCs/>
                                <w:sz w:val="24"/>
                                <w:szCs w:val="24"/>
                              </w:rPr>
                            </w:pPr>
                            <w:r>
                              <w:rPr>
                                <w:rFonts w:ascii="Arial Narrow" w:hAnsi="Arial Narrow"/>
                                <w:i/>
                                <w:iCs/>
                                <w:sz w:val="24"/>
                                <w:szCs w:val="24"/>
                              </w:rPr>
                              <w:t xml:space="preserve">           balancing </w:t>
                            </w:r>
                          </w:p>
                          <w:p w14:paraId="08359A99" w14:textId="77777777" w:rsidR="002D2673" w:rsidRDefault="002D2673" w:rsidP="008638B9">
                            <w:pPr>
                              <w:spacing w:after="0" w:line="240" w:lineRule="auto"/>
                              <w:jc w:val="center"/>
                              <w:rPr>
                                <w:rFonts w:ascii="Arial Narrow" w:hAnsi="Arial Narrow"/>
                                <w:i/>
                                <w:iCs/>
                                <w:sz w:val="24"/>
                                <w:szCs w:val="24"/>
                              </w:rPr>
                            </w:pPr>
                            <w:r>
                              <w:rPr>
                                <w:rFonts w:ascii="Arial Narrow" w:hAnsi="Arial Narrow"/>
                                <w:i/>
                                <w:iCs/>
                                <w:sz w:val="24"/>
                                <w:szCs w:val="24"/>
                              </w:rPr>
                              <w:t xml:space="preserve">                             in sea of music</w:t>
                            </w:r>
                          </w:p>
                          <w:p w14:paraId="0B7887D3" w14:textId="77777777" w:rsidR="002D2673" w:rsidRDefault="002D2673" w:rsidP="008638B9">
                            <w:pPr>
                              <w:spacing w:after="0" w:line="240" w:lineRule="auto"/>
                              <w:ind w:firstLine="720"/>
                              <w:jc w:val="center"/>
                              <w:rPr>
                                <w:rFonts w:ascii="Arial Narrow" w:hAnsi="Arial Narrow"/>
                                <w:i/>
                                <w:iCs/>
                                <w:sz w:val="24"/>
                                <w:szCs w:val="24"/>
                              </w:rPr>
                            </w:pPr>
                            <w:r>
                              <w:rPr>
                                <w:rFonts w:ascii="Arial Narrow" w:hAnsi="Arial Narrow"/>
                                <w:i/>
                                <w:iCs/>
                                <w:sz w:val="24"/>
                                <w:szCs w:val="24"/>
                              </w:rPr>
                              <w:t xml:space="preserve">                      beads sting </w:t>
                            </w:r>
                          </w:p>
                          <w:p w14:paraId="29FF5706" w14:textId="77777777" w:rsidR="002D2673" w:rsidRDefault="002D2673" w:rsidP="008638B9">
                            <w:pPr>
                              <w:spacing w:after="0" w:line="240" w:lineRule="auto"/>
                              <w:ind w:left="720" w:right="480" w:firstLine="720"/>
                              <w:jc w:val="center"/>
                              <w:rPr>
                                <w:rFonts w:ascii="Arial Narrow" w:hAnsi="Arial Narrow"/>
                                <w:i/>
                                <w:iCs/>
                                <w:sz w:val="24"/>
                                <w:szCs w:val="24"/>
                              </w:rPr>
                            </w:pPr>
                            <w:r>
                              <w:rPr>
                                <w:rFonts w:ascii="Arial Narrow" w:hAnsi="Arial Narrow"/>
                                <w:i/>
                                <w:iCs/>
                                <w:sz w:val="24"/>
                                <w:szCs w:val="24"/>
                              </w:rPr>
                              <w:t>body gurgles</w:t>
                            </w:r>
                          </w:p>
                          <w:p w14:paraId="43BA4733" w14:textId="77777777" w:rsidR="002D2673" w:rsidRPr="00567223" w:rsidRDefault="002D2673" w:rsidP="008638B9">
                            <w:pPr>
                              <w:spacing w:after="0" w:line="240" w:lineRule="auto"/>
                              <w:ind w:firstLine="720"/>
                              <w:jc w:val="right"/>
                              <w:rPr>
                                <w:rFonts w:ascii="Arial Narrow" w:hAnsi="Arial Narrow"/>
                                <w:i/>
                                <w:iCs/>
                                <w:sz w:val="24"/>
                                <w:szCs w:val="24"/>
                              </w:rPr>
                            </w:pPr>
                            <w:r>
                              <w:rPr>
                                <w:rFonts w:ascii="Arial Narrow" w:hAnsi="Arial Narrow"/>
                                <w:i/>
                                <w:iCs/>
                                <w:sz w:val="24"/>
                                <w:szCs w:val="24"/>
                              </w:rPr>
                              <w:t>splutters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F3260" id="_x0000_s1152" type="#_x0000_t202" style="position:absolute;margin-left:0;margin-top:.9pt;width:153.35pt;height:304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MOJwIAACcEAAAOAAAAZHJzL2Uyb0RvYy54bWysU9uO2yAQfa/Uf0C8N3a8STax4qy22aaq&#10;tL1Iu/0AjHGMCgwFEnv79R1wkkbbt6p+QIxnOJw5Z1jfDVqRo3BegqnodJJTIgyHRpp9Rb8/794t&#10;KfGBmYYpMKKiL8LTu83bN+velqKADlQjHEEQ48veVrQLwZZZ5nknNPMTsMJgsgWnWcDQ7bPGsR7R&#10;tcqKPF9kPbjGOuDCe/z7MCbpJuG3reDha9t6EYiqKHILaXVpreOabdas3DtmO8lPNNg/sNBMGrz0&#10;AvXAAiMHJ/+C0pI78NCGCQedQdtKLlIP2M00f9XNU8esSL2gON5eZPL/D5Z/OX5zRDYVLRY3lBim&#10;0aRnMQTyHgZSRH1660sse7JYGAb8jT6nXr19BP7DEwPbjpm9uHcO+k6wBvlN48ns6uiI4yNI3X+G&#10;Bq9hhwAJaGidjuKhHATR0aeXizeRCo9Xrma389mcEo65m+UiX+bJvYyV5+PW+fBRgCZxU1GH5id4&#10;dnz0IdJh5bkk3uZByWYnlUqB29db5ciR4aDs0pc6eFWmDOkrupoX84RsIJ5PM6RlwEFWUlcUmeE3&#10;jlaU44NpUklgUo17ZKLMSZ8oyShOGOohWTEtFmfha2heUDIH4+TiS8NNB+4XJT1ObUX9zwNzghL1&#10;yaDsq+lsFsc8BbP5bYGBu87U1xlmOEJVNFAybrchPY0oiIF7tKeVSbjo48jkRBqnMel5ejlx3K/j&#10;VPXnfW9+AwAA//8DAFBLAwQUAAYACAAAACEA3Sht7tsAAAAGAQAADwAAAGRycy9kb3ducmV2Lnht&#10;bEyPzU7DMBCE70i8g7VIXBB1+EvaNE4FSCCuLX2ATbxNosbrKHab9O1ZTnDcmdHMt8Vmdr060xg6&#10;zwYeFgko4trbjhsD+++P+yWoEJEt9p7JwIUCbMrrqwJz6yfe0nkXGyUlHHI00MY45FqHuiWHYeEH&#10;YvEOfnQY5RwbbUecpNz1+jFJUu2wY1locaD3lurj7uQMHL6mu5fVVH3GfbZ9Tt+wyyp/Meb2Zn5d&#10;g4o0x78w/OILOpTCVPkT26B6A/JIFFXwxXxK0gxUZSBNVkvQZaH/45c/AAAA//8DAFBLAQItABQA&#10;BgAIAAAAIQC2gziS/gAAAOEBAAATAAAAAAAAAAAAAAAAAAAAAABbQ29udGVudF9UeXBlc10ueG1s&#10;UEsBAi0AFAAGAAgAAAAhADj9If/WAAAAlAEAAAsAAAAAAAAAAAAAAAAALwEAAF9yZWxzLy5yZWxz&#10;UEsBAi0AFAAGAAgAAAAhAKSSww4nAgAAJwQAAA4AAAAAAAAAAAAAAAAALgIAAGRycy9lMm9Eb2Mu&#10;eG1sUEsBAi0AFAAGAAgAAAAhAN0obe7bAAAABgEAAA8AAAAAAAAAAAAAAAAAgQQAAGRycy9kb3du&#10;cmV2LnhtbFBLBQYAAAAABAAEAPMAAACJBQAAAAA=&#10;" stroked="f">
                <v:textbox>
                  <w:txbxContent>
                    <w:p w14:paraId="140A5AA8" w14:textId="77777777" w:rsidR="002D2673" w:rsidRDefault="002D2673" w:rsidP="008638B9">
                      <w:pPr>
                        <w:spacing w:after="0" w:line="240" w:lineRule="auto"/>
                        <w:rPr>
                          <w:rFonts w:ascii="Arial Narrow" w:hAnsi="Arial Narrow"/>
                          <w:i/>
                          <w:iCs/>
                          <w:sz w:val="24"/>
                          <w:szCs w:val="24"/>
                        </w:rPr>
                      </w:pPr>
                      <w:proofErr w:type="gramStart"/>
                      <w:r>
                        <w:rPr>
                          <w:rFonts w:ascii="Arial Narrow" w:hAnsi="Arial Narrow"/>
                          <w:i/>
                          <w:iCs/>
                          <w:sz w:val="24"/>
                          <w:szCs w:val="24"/>
                        </w:rPr>
                        <w:t>pitch</w:t>
                      </w:r>
                      <w:proofErr w:type="gramEnd"/>
                    </w:p>
                    <w:p w14:paraId="6C448E9C" w14:textId="77777777" w:rsidR="002D2673" w:rsidRDefault="002D2673" w:rsidP="008638B9">
                      <w:pPr>
                        <w:spacing w:after="0" w:line="240" w:lineRule="auto"/>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tick</w:t>
                      </w:r>
                      <w:proofErr w:type="gramEnd"/>
                    </w:p>
                    <w:p w14:paraId="6A860CC7" w14:textId="583A6FEA" w:rsidR="002D2673" w:rsidRDefault="002D2673" w:rsidP="008638B9">
                      <w:pPr>
                        <w:spacing w:after="0" w:line="240" w:lineRule="auto"/>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grunt</w:t>
                      </w:r>
                      <w:proofErr w:type="gramEnd"/>
                      <w:r>
                        <w:rPr>
                          <w:rFonts w:ascii="Arial Narrow" w:hAnsi="Arial Narrow"/>
                          <w:i/>
                          <w:iCs/>
                          <w:sz w:val="24"/>
                          <w:szCs w:val="24"/>
                        </w:rPr>
                        <w:t xml:space="preserve"> </w:t>
                      </w:r>
                    </w:p>
                    <w:p w14:paraId="33A51D56" w14:textId="77777777" w:rsidR="002D2673" w:rsidRDefault="002D2673" w:rsidP="008638B9">
                      <w:pPr>
                        <w:spacing w:after="0" w:line="240" w:lineRule="auto"/>
                        <w:rPr>
                          <w:rFonts w:ascii="Arial Narrow" w:hAnsi="Arial Narrow"/>
                          <w:i/>
                          <w:iCs/>
                          <w:sz w:val="24"/>
                          <w:szCs w:val="24"/>
                        </w:rPr>
                      </w:pPr>
                    </w:p>
                    <w:p w14:paraId="60634D6C" w14:textId="613310D4" w:rsidR="002D2673" w:rsidRDefault="002D2673" w:rsidP="008638B9">
                      <w:pPr>
                        <w:spacing w:after="0" w:line="240" w:lineRule="auto"/>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suction</w:t>
                      </w:r>
                      <w:proofErr w:type="gramEnd"/>
                      <w:r>
                        <w:rPr>
                          <w:rFonts w:ascii="Arial Narrow" w:hAnsi="Arial Narrow"/>
                          <w:i/>
                          <w:iCs/>
                          <w:sz w:val="24"/>
                          <w:szCs w:val="24"/>
                        </w:rPr>
                        <w:t xml:space="preserve"> </w:t>
                      </w:r>
                    </w:p>
                    <w:p w14:paraId="67779CD6" w14:textId="77777777" w:rsidR="002D2673" w:rsidRDefault="002D2673" w:rsidP="0014023D">
                      <w:pPr>
                        <w:spacing w:after="0" w:line="240" w:lineRule="auto"/>
                        <w:ind w:left="720"/>
                        <w:rPr>
                          <w:rFonts w:ascii="Arial Narrow" w:hAnsi="Arial Narrow"/>
                          <w:i/>
                          <w:iCs/>
                          <w:sz w:val="24"/>
                          <w:szCs w:val="24"/>
                        </w:rPr>
                      </w:pPr>
                      <w:proofErr w:type="gramStart"/>
                      <w:r>
                        <w:rPr>
                          <w:rFonts w:ascii="Arial Narrow" w:hAnsi="Arial Narrow"/>
                          <w:i/>
                          <w:iCs/>
                          <w:sz w:val="24"/>
                          <w:szCs w:val="24"/>
                        </w:rPr>
                        <w:t>whisper</w:t>
                      </w:r>
                      <w:proofErr w:type="gramEnd"/>
                    </w:p>
                    <w:p w14:paraId="5C9E18A0" w14:textId="21C0039C" w:rsidR="002D2673" w:rsidRDefault="002D2673" w:rsidP="0014023D">
                      <w:pPr>
                        <w:spacing w:after="0" w:line="240" w:lineRule="auto"/>
                        <w:ind w:firstLine="720"/>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slithering</w:t>
                      </w:r>
                      <w:proofErr w:type="gramEnd"/>
                      <w:r>
                        <w:rPr>
                          <w:rFonts w:ascii="Arial Narrow" w:hAnsi="Arial Narrow"/>
                          <w:i/>
                          <w:iCs/>
                          <w:sz w:val="24"/>
                          <w:szCs w:val="24"/>
                        </w:rPr>
                        <w:t xml:space="preserve"> starfish</w:t>
                      </w:r>
                    </w:p>
                    <w:p w14:paraId="38239DA6" w14:textId="77777777" w:rsidR="002D2673" w:rsidRDefault="002D2673" w:rsidP="008638B9">
                      <w:pPr>
                        <w:spacing w:after="0" w:line="240" w:lineRule="auto"/>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sea</w:t>
                      </w:r>
                      <w:proofErr w:type="gramEnd"/>
                      <w:r>
                        <w:rPr>
                          <w:rFonts w:ascii="Arial Narrow" w:hAnsi="Arial Narrow"/>
                          <w:i/>
                          <w:iCs/>
                          <w:sz w:val="24"/>
                          <w:szCs w:val="24"/>
                        </w:rPr>
                        <w:t xml:space="preserve"> cucumber explosion</w:t>
                      </w:r>
                    </w:p>
                    <w:p w14:paraId="4963B5E2" w14:textId="77777777" w:rsidR="002D2673" w:rsidRDefault="002D2673" w:rsidP="008638B9">
                      <w:pPr>
                        <w:spacing w:after="0" w:line="240" w:lineRule="auto"/>
                        <w:ind w:firstLine="720"/>
                        <w:rPr>
                          <w:rFonts w:ascii="Arial Narrow" w:hAnsi="Arial Narrow"/>
                          <w:i/>
                          <w:iCs/>
                          <w:sz w:val="24"/>
                          <w:szCs w:val="24"/>
                        </w:rPr>
                      </w:pPr>
                      <w:proofErr w:type="gramStart"/>
                      <w:r>
                        <w:rPr>
                          <w:rFonts w:ascii="Arial Narrow" w:hAnsi="Arial Narrow"/>
                          <w:i/>
                          <w:iCs/>
                          <w:sz w:val="24"/>
                          <w:szCs w:val="24"/>
                        </w:rPr>
                        <w:t>of</w:t>
                      </w:r>
                      <w:proofErr w:type="gramEnd"/>
                      <w:r>
                        <w:rPr>
                          <w:rFonts w:ascii="Arial Narrow" w:hAnsi="Arial Narrow"/>
                          <w:i/>
                          <w:iCs/>
                          <w:sz w:val="24"/>
                          <w:szCs w:val="24"/>
                        </w:rPr>
                        <w:t xml:space="preserve"> intestine</w:t>
                      </w:r>
                    </w:p>
                    <w:p w14:paraId="11456B02" w14:textId="77777777" w:rsidR="002D2673" w:rsidRDefault="002D2673" w:rsidP="008638B9">
                      <w:pPr>
                        <w:spacing w:after="0" w:line="240" w:lineRule="auto"/>
                        <w:ind w:firstLine="720"/>
                        <w:rPr>
                          <w:rFonts w:ascii="Arial Narrow" w:hAnsi="Arial Narrow"/>
                          <w:i/>
                          <w:iCs/>
                          <w:sz w:val="24"/>
                          <w:szCs w:val="24"/>
                        </w:rPr>
                      </w:pPr>
                    </w:p>
                    <w:p w14:paraId="2F26DF47" w14:textId="77777777" w:rsidR="002D2673" w:rsidRDefault="002D2673" w:rsidP="008638B9">
                      <w:pPr>
                        <w:spacing w:after="0" w:line="240" w:lineRule="auto"/>
                        <w:ind w:left="720" w:firstLine="720"/>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statocyst-enhanced</w:t>
                      </w:r>
                      <w:proofErr w:type="gramEnd"/>
                      <w:r>
                        <w:rPr>
                          <w:rFonts w:ascii="Arial Narrow" w:hAnsi="Arial Narrow"/>
                          <w:i/>
                          <w:iCs/>
                          <w:sz w:val="24"/>
                          <w:szCs w:val="24"/>
                        </w:rPr>
                        <w:t xml:space="preserve"> body</w:t>
                      </w:r>
                    </w:p>
                    <w:p w14:paraId="01507F70" w14:textId="77777777" w:rsidR="002D2673" w:rsidRDefault="002D2673" w:rsidP="008638B9">
                      <w:pPr>
                        <w:spacing w:after="0" w:line="240" w:lineRule="auto"/>
                        <w:jc w:val="center"/>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balancing</w:t>
                      </w:r>
                      <w:proofErr w:type="gramEnd"/>
                      <w:r>
                        <w:rPr>
                          <w:rFonts w:ascii="Arial Narrow" w:hAnsi="Arial Narrow"/>
                          <w:i/>
                          <w:iCs/>
                          <w:sz w:val="24"/>
                          <w:szCs w:val="24"/>
                        </w:rPr>
                        <w:t xml:space="preserve"> </w:t>
                      </w:r>
                    </w:p>
                    <w:p w14:paraId="08359A99" w14:textId="77777777" w:rsidR="002D2673" w:rsidRDefault="002D2673" w:rsidP="008638B9">
                      <w:pPr>
                        <w:spacing w:after="0" w:line="240" w:lineRule="auto"/>
                        <w:jc w:val="center"/>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in</w:t>
                      </w:r>
                      <w:proofErr w:type="gramEnd"/>
                      <w:r>
                        <w:rPr>
                          <w:rFonts w:ascii="Arial Narrow" w:hAnsi="Arial Narrow"/>
                          <w:i/>
                          <w:iCs/>
                          <w:sz w:val="24"/>
                          <w:szCs w:val="24"/>
                        </w:rPr>
                        <w:t xml:space="preserve"> sea of music</w:t>
                      </w:r>
                    </w:p>
                    <w:p w14:paraId="0B7887D3" w14:textId="77777777" w:rsidR="002D2673" w:rsidRDefault="002D2673" w:rsidP="008638B9">
                      <w:pPr>
                        <w:spacing w:after="0" w:line="240" w:lineRule="auto"/>
                        <w:ind w:firstLine="720"/>
                        <w:jc w:val="center"/>
                        <w:rPr>
                          <w:rFonts w:ascii="Arial Narrow" w:hAnsi="Arial Narrow"/>
                          <w:i/>
                          <w:iCs/>
                          <w:sz w:val="24"/>
                          <w:szCs w:val="24"/>
                        </w:rPr>
                      </w:pPr>
                      <w:r>
                        <w:rPr>
                          <w:rFonts w:ascii="Arial Narrow" w:hAnsi="Arial Narrow"/>
                          <w:i/>
                          <w:iCs/>
                          <w:sz w:val="24"/>
                          <w:szCs w:val="24"/>
                        </w:rPr>
                        <w:t xml:space="preserve">                      </w:t>
                      </w:r>
                      <w:proofErr w:type="gramStart"/>
                      <w:r>
                        <w:rPr>
                          <w:rFonts w:ascii="Arial Narrow" w:hAnsi="Arial Narrow"/>
                          <w:i/>
                          <w:iCs/>
                          <w:sz w:val="24"/>
                          <w:szCs w:val="24"/>
                        </w:rPr>
                        <w:t>beads</w:t>
                      </w:r>
                      <w:proofErr w:type="gramEnd"/>
                      <w:r>
                        <w:rPr>
                          <w:rFonts w:ascii="Arial Narrow" w:hAnsi="Arial Narrow"/>
                          <w:i/>
                          <w:iCs/>
                          <w:sz w:val="24"/>
                          <w:szCs w:val="24"/>
                        </w:rPr>
                        <w:t xml:space="preserve"> sting </w:t>
                      </w:r>
                    </w:p>
                    <w:p w14:paraId="29FF5706" w14:textId="77777777" w:rsidR="002D2673" w:rsidRDefault="002D2673" w:rsidP="008638B9">
                      <w:pPr>
                        <w:spacing w:after="0" w:line="240" w:lineRule="auto"/>
                        <w:ind w:left="720" w:right="480" w:firstLine="720"/>
                        <w:jc w:val="center"/>
                        <w:rPr>
                          <w:rFonts w:ascii="Arial Narrow" w:hAnsi="Arial Narrow"/>
                          <w:i/>
                          <w:iCs/>
                          <w:sz w:val="24"/>
                          <w:szCs w:val="24"/>
                        </w:rPr>
                      </w:pPr>
                      <w:proofErr w:type="gramStart"/>
                      <w:r>
                        <w:rPr>
                          <w:rFonts w:ascii="Arial Narrow" w:hAnsi="Arial Narrow"/>
                          <w:i/>
                          <w:iCs/>
                          <w:sz w:val="24"/>
                          <w:szCs w:val="24"/>
                        </w:rPr>
                        <w:t>body</w:t>
                      </w:r>
                      <w:proofErr w:type="gramEnd"/>
                      <w:r>
                        <w:rPr>
                          <w:rFonts w:ascii="Arial Narrow" w:hAnsi="Arial Narrow"/>
                          <w:i/>
                          <w:iCs/>
                          <w:sz w:val="24"/>
                          <w:szCs w:val="24"/>
                        </w:rPr>
                        <w:t xml:space="preserve"> gurgles</w:t>
                      </w:r>
                    </w:p>
                    <w:p w14:paraId="43BA4733" w14:textId="77777777" w:rsidR="002D2673" w:rsidRPr="00567223" w:rsidRDefault="002D2673" w:rsidP="008638B9">
                      <w:pPr>
                        <w:spacing w:after="0" w:line="240" w:lineRule="auto"/>
                        <w:ind w:firstLine="720"/>
                        <w:jc w:val="right"/>
                        <w:rPr>
                          <w:rFonts w:ascii="Arial Narrow" w:hAnsi="Arial Narrow"/>
                          <w:i/>
                          <w:iCs/>
                          <w:sz w:val="24"/>
                          <w:szCs w:val="24"/>
                        </w:rPr>
                      </w:pPr>
                      <w:proofErr w:type="gramStart"/>
                      <w:r>
                        <w:rPr>
                          <w:rFonts w:ascii="Arial Narrow" w:hAnsi="Arial Narrow"/>
                          <w:i/>
                          <w:iCs/>
                          <w:sz w:val="24"/>
                          <w:szCs w:val="24"/>
                        </w:rPr>
                        <w:t>splutters</w:t>
                      </w:r>
                      <w:proofErr w:type="gramEnd"/>
                    </w:p>
                  </w:txbxContent>
                </v:textbox>
                <w10:wrap type="square" anchorx="margin"/>
              </v:shape>
            </w:pict>
          </mc:Fallback>
        </mc:AlternateContent>
      </w:r>
    </w:p>
    <w:p w14:paraId="691C43E4" w14:textId="77777777" w:rsidR="008638B9" w:rsidRDefault="008638B9" w:rsidP="008638B9">
      <w:pPr>
        <w:spacing w:after="0" w:line="360" w:lineRule="auto"/>
        <w:rPr>
          <w:rFonts w:ascii="Arial Narrow" w:hAnsi="Arial Narrow"/>
          <w:i/>
          <w:iCs/>
          <w:sz w:val="24"/>
          <w:szCs w:val="24"/>
        </w:rPr>
      </w:pPr>
    </w:p>
    <w:p w14:paraId="7C657EA8" w14:textId="77777777" w:rsidR="008638B9" w:rsidRDefault="008638B9" w:rsidP="008638B9">
      <w:pPr>
        <w:spacing w:after="0" w:line="360" w:lineRule="auto"/>
        <w:rPr>
          <w:rFonts w:ascii="Arial Narrow" w:hAnsi="Arial Narrow"/>
          <w:i/>
          <w:iCs/>
          <w:sz w:val="24"/>
          <w:szCs w:val="24"/>
        </w:rPr>
      </w:pPr>
    </w:p>
    <w:p w14:paraId="5CB8E465" w14:textId="77777777" w:rsidR="008638B9" w:rsidRDefault="008638B9" w:rsidP="008638B9">
      <w:pPr>
        <w:spacing w:after="0" w:line="360" w:lineRule="auto"/>
        <w:rPr>
          <w:rFonts w:ascii="Arial Narrow" w:hAnsi="Arial Narrow"/>
          <w:i/>
          <w:iCs/>
          <w:sz w:val="24"/>
          <w:szCs w:val="24"/>
        </w:rPr>
      </w:pPr>
    </w:p>
    <w:p w14:paraId="3C1EF027" w14:textId="77777777" w:rsidR="008638B9" w:rsidRDefault="008638B9" w:rsidP="008638B9">
      <w:pPr>
        <w:spacing w:after="0" w:line="360" w:lineRule="auto"/>
        <w:rPr>
          <w:rFonts w:ascii="Arial Narrow" w:hAnsi="Arial Narrow"/>
          <w:i/>
          <w:iCs/>
          <w:sz w:val="24"/>
          <w:szCs w:val="24"/>
        </w:rPr>
      </w:pPr>
    </w:p>
    <w:p w14:paraId="09EFCC82" w14:textId="77777777" w:rsidR="008638B9" w:rsidRDefault="008638B9" w:rsidP="008638B9">
      <w:pPr>
        <w:spacing w:after="0" w:line="360" w:lineRule="auto"/>
        <w:rPr>
          <w:rFonts w:ascii="Arial Narrow" w:hAnsi="Arial Narrow"/>
          <w:i/>
          <w:iCs/>
          <w:sz w:val="24"/>
          <w:szCs w:val="24"/>
        </w:rPr>
      </w:pPr>
      <w:r w:rsidRPr="00D12C00">
        <w:rPr>
          <w:rFonts w:ascii="Arial Narrow" w:hAnsi="Arial Narrow"/>
          <w:noProof/>
          <w:sz w:val="24"/>
          <w:szCs w:val="24"/>
          <w:lang w:eastAsia="zh-CN"/>
        </w:rPr>
        <mc:AlternateContent>
          <mc:Choice Requires="wps">
            <w:drawing>
              <wp:anchor distT="45720" distB="45720" distL="114300" distR="114300" simplePos="0" relativeHeight="251750400" behindDoc="0" locked="0" layoutInCell="1" allowOverlap="1" wp14:anchorId="15CF692E" wp14:editId="5102D10B">
                <wp:simplePos x="0" y="0"/>
                <wp:positionH relativeFrom="column">
                  <wp:posOffset>2686989</wp:posOffset>
                </wp:positionH>
                <wp:positionV relativeFrom="paragraph">
                  <wp:posOffset>9884</wp:posOffset>
                </wp:positionV>
                <wp:extent cx="1882775" cy="922020"/>
                <wp:effectExtent l="0" t="0" r="3175" b="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922020"/>
                        </a:xfrm>
                        <a:prstGeom prst="rect">
                          <a:avLst/>
                        </a:prstGeom>
                        <a:solidFill>
                          <a:srgbClr val="FFFFFF"/>
                        </a:solidFill>
                        <a:ln w="9525">
                          <a:noFill/>
                          <a:miter lim="800000"/>
                          <a:headEnd/>
                          <a:tailEnd/>
                        </a:ln>
                      </wps:spPr>
                      <wps:txbx>
                        <w:txbxContent>
                          <w:p w14:paraId="2A534CAF" w14:textId="77777777" w:rsidR="002D2673" w:rsidRPr="00C52D3F" w:rsidRDefault="002D2673" w:rsidP="008638B9">
                            <w:pPr>
                              <w:rPr>
                                <w:rFonts w:ascii="Arial Narrow" w:hAnsi="Arial Narrow"/>
                                <w:sz w:val="24"/>
                                <w:szCs w:val="24"/>
                              </w:rPr>
                            </w:pPr>
                            <w:r>
                              <w:rPr>
                                <w:rFonts w:ascii="Arial Narrow" w:hAnsi="Arial Narrow"/>
                                <w:i/>
                                <w:iCs/>
                                <w:sz w:val="24"/>
                                <w:szCs w:val="24"/>
                              </w:rPr>
                              <w:t>my silence</w:t>
                            </w:r>
                            <w:r>
                              <w:rPr>
                                <w:rFonts w:ascii="Arial Narrow" w:hAnsi="Arial Narrow"/>
                                <w:i/>
                                <w:iCs/>
                                <w:sz w:val="24"/>
                                <w:szCs w:val="24"/>
                              </w:rPr>
                              <w:tab/>
                              <w:t xml:space="preserve"> 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F692E" id="_x0000_s1153" type="#_x0000_t202" style="position:absolute;margin-left:211.55pt;margin-top:.8pt;width:148.25pt;height:72.6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AzJQIAACYEAAAOAAAAZHJzL2Uyb0RvYy54bWysU9uO2yAQfa/Uf0C8N3asZJO14qy22aaq&#10;tL1Iu/0AjHGMCgwFEjv9+g44SaPdt1X9gMAznJk557C6G7QiB+G8BFPR6SSnRBgOjTS7iv583n5Y&#10;UuIDMw1TYERFj8LTu/X7d6velqKADlQjHEEQ48veVrQLwZZZ5nknNPMTsMJgsAWnWcCj22WNYz2i&#10;a5UVeX6T9eAa64AL7/Hvwxik64TftoKH723rRSCqothbSKtLax3XbL1i5c4x20l+aoO9oQvNpMGi&#10;F6gHFhjZO/kKSkvuwEMbJhx0Bm0ruUgz4DTT/MU0Tx2zIs2C5Hh7ocn/P1j+7fDDEdlUtLiZUWKY&#10;RpGexRDIRxhIEfnprS8x7cliYhjwN+qcZvX2EfgvTwxsOmZ24t456DvBGuxvGm9mV1dHHB9B6v4r&#10;NFiG7QMkoKF1OpKHdBBER52OF21iKzyWXC6LxWJOCcfYbVHkRRIvY+X5tnU+fBagSdxU1KH2CZ0d&#10;Hn2I3bDynBKLeVCy2Uql0sHt6o1y5MDQJ9v0pQFepClDeqw+L+YJ2UC8nyykZUAfK6kruszjNzor&#10;svHJNCklMKnGPXaizImeyMjITRjqISkxLRZn3mtojsiYg9G4+NBw04H7Q0mPpq2o/71nTlCivhhk&#10;/XY6m0WXp8NsvkCOiLuO1NcRZjhCVTRQMm43Ib2MSIiBe1SnlYm4KOPYyalpNGPi8/Rwotuvzynr&#10;3/Ne/wUAAP//AwBQSwMEFAAGAAgAAAAhAIUJL/HdAAAACQEAAA8AAABkcnMvZG93bnJldi54bWxM&#10;j8FOwzAQRO9I/IO1lbgg6qSEpA1xKkAC9drSD3DibRI1Xkex26R/z3KC247eaHam2M62F1ccfedI&#10;QbyMQCDVznTUKDh+fz6tQfigyejeESq4oYdteX9X6Ny4ifZ4PYRGcAj5XCtoQxhyKX3dotV+6QYk&#10;Zic3Wh1Yjo00o5443PZyFUWptLoj/tDqAT9arM+Hi1Vw2k2PL5up+grHbJ+k77rLKndT6mExv72C&#10;CDiHPzP81ufqUHKnyl3IeNErSFbPMVsZpCCYZ/GGj4p1kq5BloX8v6D8AQAA//8DAFBLAQItABQA&#10;BgAIAAAAIQC2gziS/gAAAOEBAAATAAAAAAAAAAAAAAAAAAAAAABbQ29udGVudF9UeXBlc10ueG1s&#10;UEsBAi0AFAAGAAgAAAAhADj9If/WAAAAlAEAAAsAAAAAAAAAAAAAAAAALwEAAF9yZWxzLy5yZWxz&#10;UEsBAi0AFAAGAAgAAAAhAEixADMlAgAAJgQAAA4AAAAAAAAAAAAAAAAALgIAAGRycy9lMm9Eb2Mu&#10;eG1sUEsBAi0AFAAGAAgAAAAhAIUJL/HdAAAACQEAAA8AAAAAAAAAAAAAAAAAfwQAAGRycy9kb3du&#10;cmV2LnhtbFBLBQYAAAAABAAEAPMAAACJBQAAAAA=&#10;" stroked="f">
                <v:textbox>
                  <w:txbxContent>
                    <w:p w14:paraId="2A534CAF" w14:textId="77777777" w:rsidR="002D2673" w:rsidRPr="00C52D3F" w:rsidRDefault="002D2673" w:rsidP="008638B9">
                      <w:pPr>
                        <w:rPr>
                          <w:rFonts w:ascii="Arial Narrow" w:hAnsi="Arial Narrow"/>
                          <w:sz w:val="24"/>
                          <w:szCs w:val="24"/>
                        </w:rPr>
                      </w:pPr>
                      <w:proofErr w:type="gramStart"/>
                      <w:r>
                        <w:rPr>
                          <w:rFonts w:ascii="Arial Narrow" w:hAnsi="Arial Narrow"/>
                          <w:i/>
                          <w:iCs/>
                          <w:sz w:val="24"/>
                          <w:szCs w:val="24"/>
                        </w:rPr>
                        <w:t>my</w:t>
                      </w:r>
                      <w:proofErr w:type="gramEnd"/>
                      <w:r>
                        <w:rPr>
                          <w:rFonts w:ascii="Arial Narrow" w:hAnsi="Arial Narrow"/>
                          <w:i/>
                          <w:iCs/>
                          <w:sz w:val="24"/>
                          <w:szCs w:val="24"/>
                        </w:rPr>
                        <w:t xml:space="preserve"> silence</w:t>
                      </w:r>
                      <w:r>
                        <w:rPr>
                          <w:rFonts w:ascii="Arial Narrow" w:hAnsi="Arial Narrow"/>
                          <w:i/>
                          <w:iCs/>
                          <w:sz w:val="24"/>
                          <w:szCs w:val="24"/>
                        </w:rPr>
                        <w:tab/>
                        <w:t xml:space="preserve"> is </w:t>
                      </w:r>
                    </w:p>
                  </w:txbxContent>
                </v:textbox>
                <w10:wrap type="square"/>
              </v:shape>
            </w:pict>
          </mc:Fallback>
        </mc:AlternateContent>
      </w:r>
    </w:p>
    <w:p w14:paraId="4F853D84" w14:textId="77777777" w:rsidR="008638B9" w:rsidRDefault="008638B9" w:rsidP="008638B9">
      <w:pPr>
        <w:spacing w:after="0" w:line="360" w:lineRule="auto"/>
        <w:rPr>
          <w:rFonts w:ascii="Arial Narrow" w:hAnsi="Arial Narrow"/>
          <w:i/>
          <w:iCs/>
          <w:sz w:val="24"/>
          <w:szCs w:val="24"/>
        </w:rPr>
      </w:pPr>
    </w:p>
    <w:p w14:paraId="4595C3D3" w14:textId="77777777" w:rsidR="008638B9" w:rsidRDefault="008638B9" w:rsidP="008638B9">
      <w:pPr>
        <w:spacing w:after="0" w:line="360" w:lineRule="auto"/>
        <w:rPr>
          <w:rFonts w:ascii="Arial Narrow" w:hAnsi="Arial Narrow"/>
          <w:i/>
          <w:iCs/>
          <w:sz w:val="24"/>
          <w:szCs w:val="24"/>
        </w:rPr>
      </w:pPr>
    </w:p>
    <w:p w14:paraId="1D864B73" w14:textId="77777777" w:rsidR="008638B9" w:rsidRDefault="008638B9" w:rsidP="008638B9">
      <w:pPr>
        <w:spacing w:after="0" w:line="360" w:lineRule="auto"/>
        <w:rPr>
          <w:rFonts w:ascii="Arial Narrow" w:hAnsi="Arial Narrow"/>
          <w:i/>
          <w:iCs/>
          <w:sz w:val="24"/>
          <w:szCs w:val="24"/>
        </w:rPr>
      </w:pPr>
    </w:p>
    <w:p w14:paraId="44092D6E" w14:textId="77777777" w:rsidR="008638B9" w:rsidRDefault="008638B9" w:rsidP="008638B9">
      <w:pPr>
        <w:spacing w:after="0" w:line="360" w:lineRule="auto"/>
        <w:rPr>
          <w:rFonts w:ascii="Arial Narrow" w:hAnsi="Arial Narrow"/>
          <w:i/>
          <w:iCs/>
          <w:sz w:val="24"/>
          <w:szCs w:val="24"/>
        </w:rPr>
      </w:pPr>
    </w:p>
    <w:p w14:paraId="2F20A6B6" w14:textId="77777777" w:rsidR="008638B9" w:rsidRDefault="008638B9" w:rsidP="008638B9">
      <w:pPr>
        <w:spacing w:after="0" w:line="360" w:lineRule="auto"/>
        <w:rPr>
          <w:rFonts w:ascii="Arial Narrow" w:hAnsi="Arial Narrow"/>
          <w:i/>
          <w:iCs/>
          <w:sz w:val="24"/>
          <w:szCs w:val="24"/>
        </w:rPr>
      </w:pPr>
    </w:p>
    <w:p w14:paraId="12A84E1D" w14:textId="77777777" w:rsidR="008638B9" w:rsidRDefault="008638B9" w:rsidP="008638B9">
      <w:pPr>
        <w:spacing w:after="0" w:line="360" w:lineRule="auto"/>
        <w:rPr>
          <w:rFonts w:ascii="Arial Narrow" w:hAnsi="Arial Narrow"/>
          <w:i/>
          <w:iCs/>
          <w:sz w:val="24"/>
          <w:szCs w:val="24"/>
        </w:rPr>
      </w:pPr>
    </w:p>
    <w:p w14:paraId="5DC978A3" w14:textId="77777777" w:rsidR="008638B9" w:rsidRDefault="008638B9" w:rsidP="008638B9">
      <w:pPr>
        <w:spacing w:after="0" w:line="360" w:lineRule="auto"/>
        <w:rPr>
          <w:rFonts w:ascii="Arial Narrow" w:hAnsi="Arial Narrow"/>
          <w:i/>
          <w:iCs/>
          <w:sz w:val="24"/>
          <w:szCs w:val="24"/>
        </w:rPr>
      </w:pPr>
    </w:p>
    <w:p w14:paraId="1525F7B5" w14:textId="77777777" w:rsidR="008638B9" w:rsidRDefault="008638B9" w:rsidP="008638B9">
      <w:pPr>
        <w:spacing w:after="0" w:line="360" w:lineRule="auto"/>
        <w:rPr>
          <w:rFonts w:ascii="Arial Narrow" w:hAnsi="Arial Narrow"/>
          <w:i/>
          <w:iCs/>
          <w:sz w:val="24"/>
          <w:szCs w:val="24"/>
        </w:rPr>
      </w:pPr>
    </w:p>
    <w:p w14:paraId="1817DE08" w14:textId="278BA93C" w:rsidR="00D24BCF" w:rsidRDefault="008638B9" w:rsidP="008638B9">
      <w:pPr>
        <w:spacing w:after="0" w:line="360" w:lineRule="auto"/>
        <w:rPr>
          <w:rFonts w:ascii="Arial Narrow" w:hAnsi="Arial Narrow"/>
          <w:i/>
          <w:iCs/>
          <w:sz w:val="24"/>
          <w:szCs w:val="24"/>
        </w:rPr>
      </w:pPr>
      <w:r w:rsidRPr="00D12C00">
        <w:rPr>
          <w:rFonts w:ascii="Arial Narrow" w:hAnsi="Arial Narrow"/>
          <w:noProof/>
          <w:sz w:val="24"/>
          <w:szCs w:val="24"/>
          <w:lang w:eastAsia="zh-CN"/>
        </w:rPr>
        <mc:AlternateContent>
          <mc:Choice Requires="wps">
            <w:drawing>
              <wp:anchor distT="45720" distB="45720" distL="114300" distR="114300" simplePos="0" relativeHeight="251752448" behindDoc="0" locked="0" layoutInCell="1" allowOverlap="1" wp14:anchorId="741A69D6" wp14:editId="345B2497">
                <wp:simplePos x="0" y="0"/>
                <wp:positionH relativeFrom="margin">
                  <wp:posOffset>2862470</wp:posOffset>
                </wp:positionH>
                <wp:positionV relativeFrom="paragraph">
                  <wp:posOffset>-1059236</wp:posOffset>
                </wp:positionV>
                <wp:extent cx="2419985" cy="1263650"/>
                <wp:effectExtent l="0" t="0" r="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263650"/>
                        </a:xfrm>
                        <a:prstGeom prst="rect">
                          <a:avLst/>
                        </a:prstGeom>
                        <a:noFill/>
                        <a:ln w="9525">
                          <a:noFill/>
                          <a:miter lim="800000"/>
                          <a:headEnd/>
                          <a:tailEnd/>
                        </a:ln>
                      </wps:spPr>
                      <wps:txbx>
                        <w:txbxContent>
                          <w:p w14:paraId="30E5E6BD" w14:textId="77777777" w:rsidR="002D2673" w:rsidRDefault="002D2673" w:rsidP="008638B9">
                            <w:pPr>
                              <w:ind w:left="720" w:firstLine="720"/>
                              <w:rPr>
                                <w:rFonts w:ascii="Arial Narrow" w:hAnsi="Arial Narrow"/>
                                <w:i/>
                                <w:iCs/>
                                <w:sz w:val="24"/>
                                <w:szCs w:val="24"/>
                              </w:rPr>
                            </w:pPr>
                            <w:r w:rsidRPr="00AB26E0">
                              <w:rPr>
                                <w:rFonts w:ascii="Arial Narrow" w:hAnsi="Arial Narrow"/>
                                <w:i/>
                                <w:iCs/>
                                <w:sz w:val="24"/>
                                <w:szCs w:val="24"/>
                              </w:rPr>
                              <w:t>here</w:t>
                            </w:r>
                          </w:p>
                          <w:p w14:paraId="7ED19BC6" w14:textId="68278BF1" w:rsidR="002D2673" w:rsidRPr="00AB26E0" w:rsidRDefault="002D2673" w:rsidP="008638B9">
                            <w:pPr>
                              <w:rPr>
                                <w:rFonts w:ascii="Arial Narrow" w:hAnsi="Arial Narrow"/>
                                <w:i/>
                                <w:iCs/>
                                <w:sz w:val="24"/>
                                <w:szCs w:val="24"/>
                              </w:rPr>
                            </w:pPr>
                            <w:r>
                              <w:rPr>
                                <w:rFonts w:ascii="Arial Narrow" w:hAnsi="Arial Narrow"/>
                                <w:i/>
                                <w:iCs/>
                                <w:sz w:val="24"/>
                                <w:szCs w:val="24"/>
                              </w:rPr>
                              <w:t>tentacular</w:t>
                            </w:r>
                          </w:p>
                          <w:p w14:paraId="4A520732" w14:textId="3C3CD1DD" w:rsidR="002D2673" w:rsidRPr="00AB26E0" w:rsidRDefault="002D2673" w:rsidP="0014023D">
                            <w:pPr>
                              <w:ind w:left="1440" w:firstLine="720"/>
                              <w:rPr>
                                <w:rFonts w:ascii="Arial Narrow" w:hAnsi="Arial Narrow"/>
                                <w:i/>
                                <w:iCs/>
                                <w:sz w:val="24"/>
                                <w:szCs w:val="24"/>
                              </w:rPr>
                            </w:pPr>
                            <w:r>
                              <w:rPr>
                                <w:rFonts w:ascii="Arial Narrow" w:hAnsi="Arial Narrow"/>
                                <w:i/>
                                <w:iCs/>
                                <w:sz w:val="24"/>
                                <w:szCs w:val="24"/>
                              </w:rPr>
                              <w:t>swell</w:t>
                            </w:r>
                            <w:r w:rsidRPr="00AB26E0">
                              <w:rPr>
                                <w:rFonts w:ascii="Arial Narrow" w:hAnsi="Arial Narrow"/>
                                <w:i/>
                                <w:iCs/>
                                <w:sz w:val="24"/>
                                <w:szCs w:val="24"/>
                              </w:rPr>
                              <w:t xml:space="preserve"> </w:t>
                            </w:r>
                          </w:p>
                          <w:p w14:paraId="47EAE434" w14:textId="11673DF2" w:rsidR="002D2673" w:rsidRPr="00AB26E0" w:rsidRDefault="002D2673" w:rsidP="00533A06">
                            <w:pPr>
                              <w:ind w:left="720"/>
                              <w:rPr>
                                <w:rFonts w:ascii="Arial Narrow" w:hAnsi="Arial Narrow"/>
                                <w:i/>
                                <w:iCs/>
                                <w:sz w:val="24"/>
                                <w:szCs w:val="24"/>
                              </w:rPr>
                            </w:pPr>
                            <w:r w:rsidRPr="00AB26E0">
                              <w:rPr>
                                <w:rFonts w:ascii="Arial Narrow" w:hAnsi="Arial Narrow"/>
                                <w:i/>
                                <w:iCs/>
                                <w:sz w:val="24"/>
                                <w:szCs w:val="24"/>
                              </w:rPr>
                              <w:t xml:space="preserve"> </w:t>
                            </w:r>
                            <w:r>
                              <w:rPr>
                                <w:rFonts w:ascii="Arial Narrow" w:hAnsi="Arial Narrow"/>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A69D6" id="_x0000_s1154" type="#_x0000_t202" style="position:absolute;margin-left:225.4pt;margin-top:-83.4pt;width:190.55pt;height:99.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EQIAAP4DAAAOAAAAZHJzL2Uyb0RvYy54bWysU9uO2yAQfa/Uf0C8N47dJE2skNV2t1tV&#10;2l6k3X4AwThGBYYCiZ1+/Q44SaP2rSoPCBjmMOfMYX0zGE0O0gcFltFyMqVEWgGNsjtGvz8/vFlS&#10;EiK3DddgJaNHGejN5vWrde9qWUEHupGeIIgNde8Y7WJ0dVEE0UnDwwSctBhswRsecet3ReN5j+hG&#10;F9V0uih68I3zIGQIeHo/Bukm47etFPFr2wYZiWYUa4t59nneprnYrHm989x1SpzK4P9QheHK4qMX&#10;qHseOdl79ReUUcJDgDZOBJgC2lYJmTkgm3L6B5unjjuZuaA4wV1kCv8PVnw5fPNENYxWizkllhts&#10;0rMcInkPA6mSPr0LNV57cngxDniMfc5cg3sE8SMQC3cdtzt56z30neQN1lemzOIqdcQJCWTbf4YG&#10;n+H7CBloaL1J4qEcBNGxT8dLb1IpAg+rWblaLbFEgbGyWrxdzHP3Cl6f050P8aMEQ9KCUY/Nz/D8&#10;8BhiKofX5yvpNQsPSutsAG1Jz+hqXs1zwlXEqIj+1MowupymMTomsfxgm5wcudLjGh/Q9kQ7MR05&#10;x2E7ZIXLannWcwvNEZXwMBoSPxAuOvC/KOnRjIyGn3vuJSX6k0U1V+VsltybN7P5uwo3/jqyvY5w&#10;KxCK0UjJuLyL2fEj6VtUvVVZj9SesZJT0WiyLNPpQyQXX+/zrd/fdvMCAAD//wMAUEsDBBQABgAI&#10;AAAAIQBjYcLq4AAAAAsBAAAPAAAAZHJzL2Rvd25yZXYueG1sTI/NTsMwEITvSLyDtUjcWjtpG7Vp&#10;NhUCcQVRfqTe3HibRMTrKHab8PaYE73taEcz3xS7yXbiQoNvHSMkcwWCuHKm5Rrh4/15tgbhg2aj&#10;O8eE8EMeduXtTaFz40Z+o8s+1CKGsM81QhNCn0vpq4as9nPXE8ffyQ1WhyiHWppBjzHcdjJVKpNW&#10;txwbGt3TY0PV9/5sET5fToevpXqtn+yqH92kJNuNRLy/mx62IAJN4d8Mf/gRHcrIdHRnNl50CMuV&#10;iugBYZZkWbyiZb1INiCOCIs0BVkW8npD+QsAAP//AwBQSwECLQAUAAYACAAAACEAtoM4kv4AAADh&#10;AQAAEwAAAAAAAAAAAAAAAAAAAAAAW0NvbnRlbnRfVHlwZXNdLnhtbFBLAQItABQABgAIAAAAIQA4&#10;/SH/1gAAAJQBAAALAAAAAAAAAAAAAAAAAC8BAABfcmVscy8ucmVsc1BLAQItABQABgAIAAAAIQDs&#10;O3//EQIAAP4DAAAOAAAAAAAAAAAAAAAAAC4CAABkcnMvZTJvRG9jLnhtbFBLAQItABQABgAIAAAA&#10;IQBjYcLq4AAAAAsBAAAPAAAAAAAAAAAAAAAAAGsEAABkcnMvZG93bnJldi54bWxQSwUGAAAAAAQA&#10;BADzAAAAeAUAAAAA&#10;" filled="f" stroked="f">
                <v:textbox>
                  <w:txbxContent>
                    <w:p w14:paraId="30E5E6BD" w14:textId="77777777" w:rsidR="002D2673" w:rsidRDefault="002D2673" w:rsidP="008638B9">
                      <w:pPr>
                        <w:ind w:left="720" w:firstLine="720"/>
                        <w:rPr>
                          <w:rFonts w:ascii="Arial Narrow" w:hAnsi="Arial Narrow"/>
                          <w:i/>
                          <w:iCs/>
                          <w:sz w:val="24"/>
                          <w:szCs w:val="24"/>
                        </w:rPr>
                      </w:pPr>
                      <w:proofErr w:type="gramStart"/>
                      <w:r w:rsidRPr="00AB26E0">
                        <w:rPr>
                          <w:rFonts w:ascii="Arial Narrow" w:hAnsi="Arial Narrow"/>
                          <w:i/>
                          <w:iCs/>
                          <w:sz w:val="24"/>
                          <w:szCs w:val="24"/>
                        </w:rPr>
                        <w:t>here</w:t>
                      </w:r>
                      <w:proofErr w:type="gramEnd"/>
                    </w:p>
                    <w:p w14:paraId="7ED19BC6" w14:textId="68278BF1" w:rsidR="002D2673" w:rsidRPr="00AB26E0" w:rsidRDefault="002D2673" w:rsidP="008638B9">
                      <w:pPr>
                        <w:rPr>
                          <w:rFonts w:ascii="Arial Narrow" w:hAnsi="Arial Narrow"/>
                          <w:i/>
                          <w:iCs/>
                          <w:sz w:val="24"/>
                          <w:szCs w:val="24"/>
                        </w:rPr>
                      </w:pPr>
                      <w:proofErr w:type="gramStart"/>
                      <w:r>
                        <w:rPr>
                          <w:rFonts w:ascii="Arial Narrow" w:hAnsi="Arial Narrow"/>
                          <w:i/>
                          <w:iCs/>
                          <w:sz w:val="24"/>
                          <w:szCs w:val="24"/>
                        </w:rPr>
                        <w:t>tentacular</w:t>
                      </w:r>
                      <w:proofErr w:type="gramEnd"/>
                    </w:p>
                    <w:p w14:paraId="4A520732" w14:textId="3C3CD1DD" w:rsidR="002D2673" w:rsidRPr="00AB26E0" w:rsidRDefault="002D2673" w:rsidP="0014023D">
                      <w:pPr>
                        <w:ind w:left="1440" w:firstLine="720"/>
                        <w:rPr>
                          <w:rFonts w:ascii="Arial Narrow" w:hAnsi="Arial Narrow"/>
                          <w:i/>
                          <w:iCs/>
                          <w:sz w:val="24"/>
                          <w:szCs w:val="24"/>
                        </w:rPr>
                      </w:pPr>
                      <w:proofErr w:type="gramStart"/>
                      <w:r>
                        <w:rPr>
                          <w:rFonts w:ascii="Arial Narrow" w:hAnsi="Arial Narrow"/>
                          <w:i/>
                          <w:iCs/>
                          <w:sz w:val="24"/>
                          <w:szCs w:val="24"/>
                        </w:rPr>
                        <w:t>swell</w:t>
                      </w:r>
                      <w:proofErr w:type="gramEnd"/>
                      <w:r w:rsidRPr="00AB26E0">
                        <w:rPr>
                          <w:rFonts w:ascii="Arial Narrow" w:hAnsi="Arial Narrow"/>
                          <w:i/>
                          <w:iCs/>
                          <w:sz w:val="24"/>
                          <w:szCs w:val="24"/>
                        </w:rPr>
                        <w:t xml:space="preserve"> </w:t>
                      </w:r>
                    </w:p>
                    <w:p w14:paraId="47EAE434" w14:textId="11673DF2" w:rsidR="002D2673" w:rsidRPr="00AB26E0" w:rsidRDefault="002D2673" w:rsidP="00533A06">
                      <w:pPr>
                        <w:ind w:left="720"/>
                        <w:rPr>
                          <w:rFonts w:ascii="Arial Narrow" w:hAnsi="Arial Narrow"/>
                          <w:i/>
                          <w:iCs/>
                          <w:sz w:val="24"/>
                          <w:szCs w:val="24"/>
                        </w:rPr>
                      </w:pPr>
                      <w:r w:rsidRPr="00AB26E0">
                        <w:rPr>
                          <w:rFonts w:ascii="Arial Narrow" w:hAnsi="Arial Narrow"/>
                          <w:i/>
                          <w:iCs/>
                          <w:sz w:val="24"/>
                          <w:szCs w:val="24"/>
                        </w:rPr>
                        <w:t xml:space="preserve"> </w:t>
                      </w:r>
                      <w:r>
                        <w:rPr>
                          <w:rFonts w:ascii="Arial Narrow" w:hAnsi="Arial Narrow"/>
                          <w:i/>
                          <w:iCs/>
                          <w:sz w:val="24"/>
                          <w:szCs w:val="24"/>
                        </w:rPr>
                        <w:t xml:space="preserve">                       </w:t>
                      </w:r>
                    </w:p>
                  </w:txbxContent>
                </v:textbox>
                <w10:wrap type="square" anchorx="margin"/>
              </v:shape>
            </w:pict>
          </mc:Fallback>
        </mc:AlternateContent>
      </w:r>
    </w:p>
    <w:p w14:paraId="6B2F5BA4" w14:textId="77777777" w:rsidR="008638B9" w:rsidRDefault="008638B9" w:rsidP="008638B9">
      <w:pPr>
        <w:spacing w:after="0" w:line="360" w:lineRule="auto"/>
        <w:rPr>
          <w:rFonts w:ascii="Arial Narrow" w:hAnsi="Arial Narrow"/>
          <w:i/>
          <w:iCs/>
          <w:sz w:val="24"/>
          <w:szCs w:val="24"/>
        </w:rPr>
        <w:sectPr w:rsidR="008638B9" w:rsidSect="00FD343C">
          <w:endnotePr>
            <w:numFmt w:val="decimal"/>
            <w:numRestart w:val="eachSect"/>
          </w:endnotePr>
          <w:pgSz w:w="11906" w:h="16838"/>
          <w:pgMar w:top="1418" w:right="2948" w:bottom="1418" w:left="2948" w:header="709" w:footer="709" w:gutter="0"/>
          <w:cols w:space="708"/>
          <w:titlePg/>
          <w:docGrid w:linePitch="360"/>
        </w:sectPr>
      </w:pPr>
    </w:p>
    <w:p w14:paraId="23D1D39D" w14:textId="77777777" w:rsidR="00B92988" w:rsidRPr="001C759C" w:rsidRDefault="00B92988" w:rsidP="003406F1">
      <w:pPr>
        <w:pStyle w:val="Heading1"/>
        <w:rPr>
          <w:rFonts w:ascii="Arial Narrow" w:hAnsi="Arial Narrow"/>
          <w:sz w:val="24"/>
          <w:szCs w:val="24"/>
        </w:rPr>
      </w:pPr>
      <w:bookmarkStart w:id="49" w:name="_Toc128045363"/>
      <w:r w:rsidRPr="001C759C">
        <w:rPr>
          <w:rFonts w:ascii="Arial Narrow" w:hAnsi="Arial Narrow"/>
          <w:sz w:val="24"/>
          <w:szCs w:val="24"/>
        </w:rPr>
        <w:lastRenderedPageBreak/>
        <w:t>Plastisphere</w:t>
      </w:r>
      <w:bookmarkEnd w:id="49"/>
    </w:p>
    <w:p w14:paraId="43AFE88E" w14:textId="77777777" w:rsidR="00B92988" w:rsidRPr="00C326AF" w:rsidRDefault="00B92988" w:rsidP="003406F1">
      <w:pPr>
        <w:spacing w:after="0" w:line="360" w:lineRule="auto"/>
        <w:rPr>
          <w:rFonts w:ascii="Arial Narrow" w:hAnsi="Arial Narrow"/>
          <w:b/>
          <w:bCs/>
          <w:sz w:val="24"/>
          <w:szCs w:val="24"/>
        </w:rPr>
      </w:pPr>
    </w:p>
    <w:p w14:paraId="4E79641B" w14:textId="77777777" w:rsidR="00B92988" w:rsidRPr="00C326AF" w:rsidRDefault="00B92988" w:rsidP="003406F1">
      <w:pPr>
        <w:spacing w:after="0" w:line="360" w:lineRule="auto"/>
        <w:rPr>
          <w:rFonts w:ascii="Arial Narrow" w:hAnsi="Arial Narrow"/>
          <w:b/>
          <w:bCs/>
          <w:sz w:val="24"/>
          <w:szCs w:val="24"/>
        </w:rPr>
      </w:pPr>
    </w:p>
    <w:p w14:paraId="22023574" w14:textId="6C7D3876" w:rsidR="00B92988" w:rsidRDefault="00B92988" w:rsidP="003406F1">
      <w:pPr>
        <w:spacing w:after="0" w:line="360" w:lineRule="auto"/>
        <w:rPr>
          <w:rFonts w:ascii="Arial Narrow" w:hAnsi="Arial Narrow"/>
          <w:sz w:val="24"/>
          <w:szCs w:val="24"/>
        </w:rPr>
      </w:pPr>
      <w:r w:rsidRPr="00C326AF">
        <w:rPr>
          <w:rFonts w:ascii="Arial Narrow" w:hAnsi="Arial Narrow"/>
          <w:sz w:val="24"/>
          <w:szCs w:val="24"/>
        </w:rPr>
        <w:t>immerse this polyethylene particle this severed starfish arm this bobbing piece of disintegrating wood this grid-structured shred of interwoven nylon these traces of culture into this bubbling spiralling gyre</w:t>
      </w:r>
      <w:r>
        <w:rPr>
          <w:rStyle w:val="EndnoteReference"/>
          <w:rFonts w:ascii="Arial Narrow" w:hAnsi="Arial Narrow"/>
          <w:sz w:val="24"/>
          <w:szCs w:val="24"/>
        </w:rPr>
        <w:endnoteReference w:id="262"/>
      </w:r>
      <w:r w:rsidRPr="00C326AF">
        <w:rPr>
          <w:rFonts w:ascii="Arial Narrow" w:hAnsi="Arial Narrow"/>
          <w:sz w:val="24"/>
          <w:szCs w:val="24"/>
        </w:rPr>
        <w:t xml:space="preserve"> where human language falls away loses meaning becomes inert condensed matter when coming upon this line tightening so delicately around fish-neck fish-eye staring into the transparent eye of an open plastic bottle shaped smoothly like its own body will they see through it expel it adopt it as their own will fish-brain nudge itself away yet already extinguished consciousness resides in bloody scales ripped compromised and very much made dead by all these things coiling around silver body these ropes and nets the limitations of human brains restraining this body so sleek so adept in ocean current which they do not know shall not know if not this gyre composes something out of all its spiralling movements about which nothing can be done these waters shall move as they always have timelessly there is no overarching consciousness dictating all my currents and these movements into other things waters will flow mercilessly and meaninglessly erasing the concept of time on streams of plastic-filled saltwater which are inside of me absorbed into this very being of your copepod body stream of words gushes uncontrollably out of this spiral of random items bathing in hydrogen-hydrogen-oxygen-sodium-chloride ion-magnesium-sulphate-dissipating-shred-of-fluoride forms a chain of expanding words always bubbling at the subtropical bend of the North Atlantic gyre this eternal circular flow naturally congregates beings and things which are distinct from the surrounding ocean into this watery spiral setting it apart from open sea where non-sea bodies and objects occur at a much lower rate this flow thus forms a denser community of matter which is not itself yet inside of it though deaths occur at an ever higher rate within self for in some parts this flow causes more to die all these things are barely able to get out of the gyre once in all being subjected to the same fate of eternal spiralling only 1% of oceanic plastic stays at the surface</w:t>
      </w:r>
      <w:r w:rsidRPr="00C326AF">
        <w:rPr>
          <w:rStyle w:val="EndnoteReference"/>
          <w:rFonts w:ascii="Arial Narrow" w:hAnsi="Arial Narrow"/>
          <w:sz w:val="24"/>
          <w:szCs w:val="24"/>
        </w:rPr>
        <w:endnoteReference w:id="263"/>
      </w:r>
      <w:r w:rsidRPr="00C326AF">
        <w:rPr>
          <w:rFonts w:ascii="Arial Narrow" w:hAnsi="Arial Narrow"/>
          <w:sz w:val="24"/>
          <w:szCs w:val="24"/>
        </w:rPr>
        <w:t xml:space="preserve"> the rest cannot be accounted for is somehow made heavy and sinks further and deeper into zones which are not monitored by scientists fishing out samples of plastic-infested seawater from the ocean surface which is a depth and 99% sinks unaccounted slowly disintegrating in darkness becoming micro becoming </w:t>
      </w:r>
      <w:r w:rsidRPr="00C326AF">
        <w:rPr>
          <w:rFonts w:ascii="Arial Narrow" w:hAnsi="Arial Narrow"/>
          <w:sz w:val="24"/>
          <w:szCs w:val="24"/>
        </w:rPr>
        <w:lastRenderedPageBreak/>
        <w:t xml:space="preserve">nano entering minute fish body in a mere breath then rippling out forever through the food chain into all things their beauty lies in their inability to dissipate utterly and fully into their surroundings no matter how many years pass these polypropylene particles are immortal have mastered what humans cannot for themselves as ironically their bodies always disintegrate until not a shred can be isolated but this has nothing to do with me this timeless flow this spiralling gyre is free of responsibility does not account for anything which is itself and which is not </w:t>
      </w:r>
    </w:p>
    <w:p w14:paraId="1AEC062C" w14:textId="77777777" w:rsidR="003406F1" w:rsidRPr="00C326AF" w:rsidRDefault="003406F1" w:rsidP="003406F1">
      <w:pPr>
        <w:spacing w:after="0" w:line="360" w:lineRule="auto"/>
        <w:rPr>
          <w:rFonts w:ascii="Arial Narrow" w:hAnsi="Arial Narrow"/>
          <w:sz w:val="24"/>
          <w:szCs w:val="24"/>
        </w:rPr>
      </w:pPr>
    </w:p>
    <w:p w14:paraId="4F963455" w14:textId="77777777" w:rsidR="00B92988" w:rsidRPr="00C326AF" w:rsidRDefault="00B92988" w:rsidP="003406F1">
      <w:pPr>
        <w:spacing w:after="0" w:line="360" w:lineRule="auto"/>
        <w:rPr>
          <w:rFonts w:ascii="Arial Narrow" w:hAnsi="Arial Narrow"/>
          <w:sz w:val="24"/>
          <w:szCs w:val="24"/>
        </w:rPr>
      </w:pPr>
      <w:r w:rsidRPr="00C326AF">
        <w:rPr>
          <w:rFonts w:ascii="Arial Narrow" w:hAnsi="Arial Narrow"/>
          <w:sz w:val="24"/>
          <w:szCs w:val="24"/>
        </w:rPr>
        <w:t xml:space="preserve">and within which </w:t>
      </w:r>
      <w:r>
        <w:rPr>
          <w:rFonts w:ascii="Arial Narrow" w:hAnsi="Arial Narrow"/>
          <w:sz w:val="24"/>
          <w:szCs w:val="24"/>
        </w:rPr>
        <w:t>microbead floats</w:t>
      </w:r>
      <w:r w:rsidRPr="00C326AF">
        <w:rPr>
          <w:rFonts w:ascii="Arial Narrow" w:hAnsi="Arial Narrow"/>
          <w:sz w:val="24"/>
          <w:szCs w:val="24"/>
        </w:rPr>
        <w:t xml:space="preserve"> bobbing and spiralling on that gyre unimaginable to its small and </w:t>
      </w:r>
      <w:r>
        <w:rPr>
          <w:rFonts w:ascii="Arial Narrow" w:hAnsi="Arial Narrow"/>
          <w:sz w:val="24"/>
          <w:szCs w:val="24"/>
        </w:rPr>
        <w:t>spherical</w:t>
      </w:r>
      <w:r w:rsidRPr="00C326AF">
        <w:rPr>
          <w:rFonts w:ascii="Arial Narrow" w:hAnsi="Arial Narrow"/>
          <w:sz w:val="24"/>
          <w:szCs w:val="24"/>
        </w:rPr>
        <w:t xml:space="preserve"> body </w:t>
      </w:r>
      <w:r>
        <w:rPr>
          <w:rFonts w:ascii="Arial Narrow" w:hAnsi="Arial Narrow"/>
          <w:sz w:val="24"/>
          <w:szCs w:val="24"/>
        </w:rPr>
        <w:t>its larval appearance</w:t>
      </w:r>
      <w:r w:rsidRPr="00C326AF">
        <w:rPr>
          <w:rFonts w:ascii="Arial Narrow" w:hAnsi="Arial Narrow"/>
          <w:sz w:val="24"/>
          <w:szCs w:val="24"/>
        </w:rPr>
        <w:t xml:space="preserve"> where does it come from and why is it here all it knows is its bobbing in this moment on this clockwise current its story is never to begin or end already ongoing when its material was skin and entrails of a marine invertebrate spiralling on the same gyre finally collapsing onto the seabed mixed with sediment over time the little creature was pressed ever harder into the earth by weight of oceans trillions</w:t>
      </w:r>
      <w:r>
        <w:rPr>
          <w:rFonts w:ascii="Arial Narrow" w:hAnsi="Arial Narrow"/>
          <w:sz w:val="24"/>
          <w:szCs w:val="24"/>
        </w:rPr>
        <w:t xml:space="preserve"> of beings</w:t>
      </w:r>
      <w:r w:rsidRPr="00C326AF">
        <w:rPr>
          <w:rFonts w:ascii="Arial Narrow" w:hAnsi="Arial Narrow"/>
          <w:sz w:val="24"/>
          <w:szCs w:val="24"/>
        </w:rPr>
        <w:t xml:space="preserve"> like itself and the odd mammal there </w:t>
      </w:r>
      <w:r>
        <w:rPr>
          <w:rFonts w:ascii="Arial Narrow" w:hAnsi="Arial Narrow"/>
          <w:sz w:val="24"/>
          <w:szCs w:val="24"/>
        </w:rPr>
        <w:t>a</w:t>
      </w:r>
      <w:r w:rsidRPr="00C326AF">
        <w:rPr>
          <w:rFonts w:ascii="Arial Narrow" w:hAnsi="Arial Narrow"/>
          <w:sz w:val="24"/>
          <w:szCs w:val="24"/>
        </w:rPr>
        <w:t xml:space="preserve"> </w:t>
      </w:r>
      <w:r>
        <w:rPr>
          <w:rFonts w:ascii="Arial Narrow" w:hAnsi="Arial Narrow"/>
          <w:sz w:val="24"/>
          <w:szCs w:val="24"/>
        </w:rPr>
        <w:t xml:space="preserve">microbead’s </w:t>
      </w:r>
      <w:r w:rsidRPr="00C326AF">
        <w:rPr>
          <w:rFonts w:ascii="Arial Narrow" w:hAnsi="Arial Narrow"/>
          <w:sz w:val="24"/>
          <w:szCs w:val="24"/>
        </w:rPr>
        <w:t xml:space="preserve">foundations metamorphosed into kerogen which was left undisturbed for epochs and eras and aeons slowly cracking into lighter molecules of carbon and hydrogen and this was how petroleum was born a dark mixture which was named crude oil necessary for synthetic plastic production enormous drills bored into the earth for extraction long and cylindrical ducts sucked the sticky substance out of its hiding place into barrels and other hollow objects intended for containing liquid a process of refining followed heated oil was distilled into lighter fractions creating naphtha and monomers the building blocks of polymers which are made </w:t>
      </w:r>
      <w:r>
        <w:rPr>
          <w:rFonts w:ascii="Arial Narrow" w:hAnsi="Arial Narrow"/>
          <w:sz w:val="24"/>
          <w:szCs w:val="24"/>
        </w:rPr>
        <w:t>of</w:t>
      </w:r>
      <w:r w:rsidRPr="00C326AF">
        <w:rPr>
          <w:rFonts w:ascii="Arial Narrow" w:hAnsi="Arial Narrow"/>
          <w:sz w:val="24"/>
          <w:szCs w:val="24"/>
        </w:rPr>
        <w:t xml:space="preserve"> many monomer-repeating units for our </w:t>
      </w:r>
      <w:r>
        <w:rPr>
          <w:rFonts w:ascii="Arial Narrow" w:hAnsi="Arial Narrow"/>
          <w:sz w:val="24"/>
          <w:szCs w:val="24"/>
        </w:rPr>
        <w:t>microbead</w:t>
      </w:r>
      <w:r w:rsidRPr="00C326AF">
        <w:rPr>
          <w:rFonts w:ascii="Arial Narrow" w:hAnsi="Arial Narrow"/>
          <w:sz w:val="24"/>
          <w:szCs w:val="24"/>
        </w:rPr>
        <w:t xml:space="preserve"> when did its embodiment as this character begin was it at the beginning of earthly time or when polymerisation converted ethylene propylene and butylene into heavier hydrocarbons after this mixture was melted pelletised melted and moulded into the required shape as</w:t>
      </w:r>
      <w:r>
        <w:rPr>
          <w:rFonts w:ascii="Arial Narrow" w:hAnsi="Arial Narrow"/>
          <w:sz w:val="24"/>
          <w:szCs w:val="24"/>
        </w:rPr>
        <w:t xml:space="preserve"> our microbead </w:t>
      </w:r>
      <w:r w:rsidRPr="00C326AF">
        <w:rPr>
          <w:rFonts w:ascii="Arial Narrow" w:hAnsi="Arial Narrow"/>
          <w:sz w:val="24"/>
          <w:szCs w:val="24"/>
        </w:rPr>
        <w:t xml:space="preserve">floats and bobs up and down its passive movements are lost on a widening spiral so much larger yet as decades pass </w:t>
      </w:r>
      <w:r>
        <w:rPr>
          <w:rFonts w:ascii="Arial Narrow" w:hAnsi="Arial Narrow"/>
          <w:sz w:val="24"/>
          <w:szCs w:val="24"/>
        </w:rPr>
        <w:t xml:space="preserve">its </w:t>
      </w:r>
      <w:r w:rsidRPr="00C326AF">
        <w:rPr>
          <w:rFonts w:ascii="Arial Narrow" w:hAnsi="Arial Narrow"/>
          <w:sz w:val="24"/>
          <w:szCs w:val="24"/>
        </w:rPr>
        <w:t>traces disintegrate into invisibility into saltwater transparency submerged the immortal fragments attract carbon nitrogen iron phosphorous increasing these elements’ availability in the open ocean</w:t>
      </w:r>
      <w:r w:rsidRPr="00C326AF">
        <w:rPr>
          <w:rStyle w:val="EndnoteReference"/>
          <w:rFonts w:ascii="Arial Narrow" w:hAnsi="Arial Narrow"/>
          <w:sz w:val="24"/>
          <w:szCs w:val="24"/>
        </w:rPr>
        <w:endnoteReference w:id="264"/>
      </w:r>
      <w:r w:rsidRPr="00C326AF">
        <w:rPr>
          <w:rFonts w:ascii="Arial Narrow" w:hAnsi="Arial Narrow"/>
          <w:sz w:val="24"/>
          <w:szCs w:val="24"/>
        </w:rPr>
        <w:t xml:space="preserve"> forming a structure with </w:t>
      </w:r>
      <w:r>
        <w:rPr>
          <w:rFonts w:ascii="Arial Narrow" w:hAnsi="Arial Narrow"/>
          <w:sz w:val="24"/>
          <w:szCs w:val="24"/>
        </w:rPr>
        <w:t>a million others</w:t>
      </w:r>
      <w:r w:rsidRPr="00C326AF">
        <w:rPr>
          <w:rFonts w:ascii="Arial Narrow" w:hAnsi="Arial Narrow"/>
          <w:sz w:val="24"/>
          <w:szCs w:val="24"/>
        </w:rPr>
        <w:t xml:space="preserve"> the shreds collectively alter the oceanic habitat employing the ever-onward movement of the gyre in unprecedented ways which are nearly unimaginable</w:t>
      </w:r>
    </w:p>
    <w:p w14:paraId="6DE80C8E" w14:textId="7FD7066F" w:rsidR="00B92988" w:rsidRDefault="00B92988" w:rsidP="003406F1">
      <w:pPr>
        <w:spacing w:after="0" w:line="360" w:lineRule="auto"/>
        <w:rPr>
          <w:rFonts w:ascii="Arial Narrow" w:hAnsi="Arial Narrow"/>
          <w:sz w:val="24"/>
          <w:szCs w:val="24"/>
        </w:rPr>
      </w:pPr>
      <w:r w:rsidRPr="00C326AF">
        <w:rPr>
          <w:rFonts w:ascii="Arial Narrow" w:hAnsi="Arial Narrow"/>
          <w:sz w:val="24"/>
          <w:szCs w:val="24"/>
        </w:rPr>
        <w:lastRenderedPageBreak/>
        <w:t xml:space="preserve">and composed of too many minute things for what is the implication of this single-celled body clutching itself onto and into this microscopic plastic nook its meaning is different to a gurgling gyre to the sea at large and to a human being but always its story remains slightly out of focus even as its body emerges crystal-clear through technological mediation some part of its narrative is lost which cannot be retrieved in full dispersed on a current of scale-shifting pathogen-harbouring and plastic-digesting interrupting voices of not knowing who it is that is speaking as these words are uttered at different wavelengths simultaneously </w:t>
      </w:r>
      <w:r>
        <w:rPr>
          <w:rFonts w:ascii="Arial Narrow" w:hAnsi="Arial Narrow"/>
          <w:sz w:val="24"/>
          <w:szCs w:val="24"/>
        </w:rPr>
        <w:t xml:space="preserve">zooming in </w:t>
      </w:r>
      <w:r w:rsidRPr="00C326AF">
        <w:rPr>
          <w:rFonts w:ascii="Arial Narrow" w:hAnsi="Arial Narrow"/>
          <w:sz w:val="24"/>
          <w:szCs w:val="24"/>
        </w:rPr>
        <w:t xml:space="preserve">this minute plastic particle less than 5 millimetres in length and showing definitive signs of degrading is transformed from a speck of nothing into a bustling surface with hills and valleys smooth expanses and clusters of patchiness all bobbing in a sea of particles plastic bags and bubble wrap dragging it along surrendered to the circular current of the gyre and the wider sea beyond which does not give an overview of all these things examined this particle’s crevices and open plains are revealed in the light emitted by a scanning electron microscope magnified by a dark eye straining and adjusting into an image freezing its state in time capturing its inhabitants going about their daily business grey assemblage of life on plastic is printed </w:t>
      </w:r>
      <w:r>
        <w:rPr>
          <w:rFonts w:ascii="Arial Narrow" w:hAnsi="Arial Narrow"/>
          <w:sz w:val="24"/>
          <w:szCs w:val="24"/>
        </w:rPr>
        <w:t>mounted</w:t>
      </w:r>
      <w:r w:rsidRPr="00C326AF">
        <w:rPr>
          <w:rFonts w:ascii="Arial Narrow" w:hAnsi="Arial Narrow"/>
          <w:sz w:val="24"/>
          <w:szCs w:val="24"/>
        </w:rPr>
        <w:t xml:space="preserve"> on a wall presents itself to a two-eyed face uncomprehending of this strange story its uncharismatic protagonists and unfamiliar habits in the process of slowly crawling over minute hills over other bodies this single-celled character is caught in its role as primary producer in the plastisphere elongated stalked body is split into two flowerlike petals seemingly opening themselves image haziness reflecting their movement microalga commonly found in oceans waterways and earthly soils multiplies itself in its little plastic universe asexual multiple fission allowing for quick expansion for so many bodies just like this one to emerge out of itself splitting and regrowing self simultaneously collapsing its individual story while collectively providing nearly half of the photosynthesis taking place in the ocean so uncredited particularly when occurring in areas of high plastic concentration as phototroph this organism uses visible light as a primary energy source feeding off sunlight phytoplankton body usually drifts on currents attaches itself to benthic substrates such as fragments of wood feathers and other algae providing an important food source to plankton-feeders floating debris now offers an artificial microbial reef the plastic’s durability opening different timeframes for drifting as this man-made substrate lasts much longer than its natural counterparts</w:t>
      </w:r>
      <w:r w:rsidRPr="00C326AF">
        <w:rPr>
          <w:rStyle w:val="EndnoteReference"/>
          <w:rFonts w:ascii="Arial Narrow" w:hAnsi="Arial Narrow"/>
          <w:sz w:val="24"/>
          <w:szCs w:val="24"/>
        </w:rPr>
        <w:endnoteReference w:id="265"/>
      </w:r>
      <w:r w:rsidRPr="00C326AF">
        <w:rPr>
          <w:rFonts w:ascii="Arial Narrow" w:hAnsi="Arial Narrow"/>
          <w:sz w:val="24"/>
          <w:szCs w:val="24"/>
        </w:rPr>
        <w:t xml:space="preserve"> stalked diatom dwells in a little nook in this </w:t>
      </w:r>
      <w:r w:rsidRPr="00C326AF">
        <w:rPr>
          <w:rFonts w:ascii="Arial Narrow" w:hAnsi="Arial Narrow"/>
          <w:sz w:val="24"/>
          <w:szCs w:val="24"/>
        </w:rPr>
        <w:lastRenderedPageBreak/>
        <w:t xml:space="preserve">plastic particle which has accumulated higher doses of carbon than ordinary substrates one-celled body reproducing photosynthesising exhaling oxygen for others to metabolise working at a rate impossible without human reliance on plastics without this one-celled </w:t>
      </w:r>
      <w:proofErr w:type="spellStart"/>
      <w:r w:rsidRPr="00C326AF">
        <w:rPr>
          <w:rFonts w:ascii="Arial Narrow" w:hAnsi="Arial Narrow"/>
          <w:sz w:val="24"/>
          <w:szCs w:val="24"/>
        </w:rPr>
        <w:t>self revealing</w:t>
      </w:r>
      <w:proofErr w:type="spellEnd"/>
      <w:r w:rsidRPr="00C326AF">
        <w:rPr>
          <w:rFonts w:ascii="Arial Narrow" w:hAnsi="Arial Narrow"/>
          <w:sz w:val="24"/>
          <w:szCs w:val="24"/>
        </w:rPr>
        <w:t xml:space="preserve"> its microscopic story-making world embodied in a single cell and rippling out into myriad cells beyond centreless these motions are minute materialising in a universe beyond ordinary perception and collapsing into an assemblage of storied bodies like mine and other bodies that are just as small but entirely different in function as some cruise the seas invasively rafting on plastic waste yet invisibility does not stop these words from swelling out of me does not stop this narrative from cascading and dragging much bigger things along with it altering not the course of oceans but their constituents the promise of things which will make all the difference lies within this single cell expanding and non-isolated getting off your track and inevitably slipping into other</w:t>
      </w:r>
    </w:p>
    <w:p w14:paraId="63690F4A" w14:textId="77777777" w:rsidR="003406F1" w:rsidRDefault="003406F1" w:rsidP="003406F1">
      <w:pPr>
        <w:spacing w:after="0" w:line="360" w:lineRule="auto"/>
        <w:rPr>
          <w:rFonts w:ascii="Arial Narrow" w:hAnsi="Arial Narrow"/>
          <w:sz w:val="24"/>
          <w:szCs w:val="24"/>
        </w:rPr>
      </w:pPr>
    </w:p>
    <w:p w14:paraId="1B9580F6" w14:textId="14B0F30E" w:rsidR="00B92988" w:rsidRPr="00C326AF" w:rsidRDefault="00B92988" w:rsidP="003406F1">
      <w:pPr>
        <w:spacing w:after="0" w:line="360" w:lineRule="auto"/>
        <w:rPr>
          <w:rFonts w:ascii="Arial Narrow" w:hAnsi="Arial Narrow"/>
          <w:sz w:val="24"/>
          <w:szCs w:val="24"/>
        </w:rPr>
      </w:pPr>
      <w:r w:rsidRPr="00C326AF">
        <w:rPr>
          <w:rFonts w:ascii="Arial Narrow" w:hAnsi="Arial Narrow"/>
          <w:sz w:val="24"/>
          <w:szCs w:val="24"/>
        </w:rPr>
        <w:t xml:space="preserve">free-living unicellular organism with tail and seemingly wavy tentacles stalking your single cell I am one of the others yet that body that tried to articulate itself when the gyre spiralled do you remember as this body’s movements are not entirely lost on magnified images which profess to illuminate everything story-essence of single-celled being is deceptively elusive impossible to isolate for here I flow and flip my tail and coil my microscopic tentacles into the water beyond this creature which adheres itself to synthetic particle providing its habitat life-world the centre of its pulsations and incoherent utterings spherical cell-body manifesting itself as predator while flagellum swimming motions create a miniature water current on this small wave which answers to this wider current interjecting which in turn is under influence of the gyre always the gyre which answers to the sea beyond the movements of which are determined by the movement of the earth which answers to the sun choanoflagellate indirectly </w:t>
      </w:r>
      <w:r>
        <w:rPr>
          <w:rFonts w:ascii="Arial Narrow" w:hAnsi="Arial Narrow"/>
          <w:sz w:val="24"/>
          <w:szCs w:val="24"/>
        </w:rPr>
        <w:t>responds</w:t>
      </w:r>
      <w:r w:rsidRPr="00C326AF">
        <w:rPr>
          <w:rFonts w:ascii="Arial Narrow" w:hAnsi="Arial Narrow"/>
          <w:sz w:val="24"/>
          <w:szCs w:val="24"/>
        </w:rPr>
        <w:t xml:space="preserve"> to all these things at once in a diluted manner through its devotion to its plastic universe its digestion of bacteria attracted to high concentrations of carbon which are reproducing very fast catch them in your microvilli and metabolise them inside of her and fling their sessile bodies away onto minute self-created waves </w:t>
      </w:r>
      <w:proofErr w:type="spellStart"/>
      <w:r w:rsidRPr="00C326AF">
        <w:rPr>
          <w:rFonts w:ascii="Arial Narrow" w:hAnsi="Arial Narrow"/>
          <w:sz w:val="24"/>
          <w:szCs w:val="24"/>
        </w:rPr>
        <w:t>encystment</w:t>
      </w:r>
      <w:proofErr w:type="spellEnd"/>
      <w:r w:rsidRPr="00C326AF">
        <w:rPr>
          <w:rFonts w:ascii="Arial Narrow" w:hAnsi="Arial Narrow"/>
          <w:sz w:val="24"/>
          <w:szCs w:val="24"/>
        </w:rPr>
        <w:t xml:space="preserve"> used to preserve this body when nutrients were scarcer retraction of flagellum is now increasingly absent from collective memory </w:t>
      </w:r>
      <w:proofErr w:type="spellStart"/>
      <w:r w:rsidRPr="00C326AF">
        <w:rPr>
          <w:rFonts w:ascii="Arial Narrow" w:hAnsi="Arial Narrow"/>
          <w:sz w:val="24"/>
          <w:szCs w:val="24"/>
        </w:rPr>
        <w:t>excystment</w:t>
      </w:r>
      <w:proofErr w:type="spellEnd"/>
      <w:r w:rsidRPr="00C326AF">
        <w:rPr>
          <w:rFonts w:ascii="Arial Narrow" w:hAnsi="Arial Narrow"/>
          <w:sz w:val="24"/>
          <w:szCs w:val="24"/>
        </w:rPr>
        <w:t xml:space="preserve"> a process they have never observed yet proximity to unknown others is a common phenomenon as microvilli nearly brush against the stolon of </w:t>
      </w:r>
      <w:proofErr w:type="spellStart"/>
      <w:r w:rsidRPr="00C326AF">
        <w:rPr>
          <w:rFonts w:ascii="Arial Narrow" w:hAnsi="Arial Narrow"/>
          <w:sz w:val="24"/>
          <w:szCs w:val="24"/>
        </w:rPr>
        <w:lastRenderedPageBreak/>
        <w:t>microanimal</w:t>
      </w:r>
      <w:proofErr w:type="spellEnd"/>
      <w:r w:rsidRPr="00C326AF">
        <w:rPr>
          <w:rFonts w:ascii="Arial Narrow" w:hAnsi="Arial Narrow"/>
          <w:sz w:val="24"/>
          <w:szCs w:val="24"/>
        </w:rPr>
        <w:t xml:space="preserve"> or rather a colony of jellyfish-affiliated beings glued together extending from plastic surface in a fan-like manner this one body formed of many constituent selves together forms a super-self of Hydrozoan community which now cradles the mind of this invertebrate bushy assemblage with mineralised exoskeletons and single-layered sheets encrusting plastic surface I now creep so slowly with spiny defensive zooids for legs they are employed in our larger narrative which is unknown to one of us and formulated in each and every movement contributing to the mind of the particle the mind of the plastisphere formed on a gyre of particles like them as we Bryozoa creep and graze hungrily on plastic crevice I am so permeable in this tight-packed community of so many predators and symbionts this sulphide-oxidising ectobiont is hunched over the moss animals in bushy formation stuck to polyethylene surface which is not a depth which does not harbour anything within itself apart from this disintegrating life of plastic in which jelly colony is a predator and jelly larva a heterotroph unbothered by my round cells which create pits in the plastic surface shaped like your circular body in such close proximity to these fungal hyphae which feed off non-living matter and will they one day have eaten all </w:t>
      </w:r>
      <w:r>
        <w:rPr>
          <w:rFonts w:ascii="Arial Narrow" w:hAnsi="Arial Narrow"/>
          <w:sz w:val="24"/>
          <w:szCs w:val="24"/>
        </w:rPr>
        <w:t xml:space="preserve">the </w:t>
      </w:r>
      <w:r w:rsidRPr="00C326AF">
        <w:rPr>
          <w:rFonts w:ascii="Arial Narrow" w:hAnsi="Arial Narrow"/>
          <w:sz w:val="24"/>
          <w:szCs w:val="24"/>
        </w:rPr>
        <w:t>particles remaining in existence in this sea of incoherent and interconnected effects</w:t>
      </w:r>
    </w:p>
    <w:p w14:paraId="51810E25" w14:textId="77777777" w:rsidR="00B92988" w:rsidRPr="00C326AF" w:rsidRDefault="00B92988" w:rsidP="003406F1">
      <w:pPr>
        <w:spacing w:after="0" w:line="360" w:lineRule="auto"/>
        <w:rPr>
          <w:rFonts w:ascii="Arial Narrow" w:hAnsi="Arial Narrow"/>
          <w:sz w:val="24"/>
          <w:szCs w:val="24"/>
        </w:rPr>
      </w:pPr>
    </w:p>
    <w:p w14:paraId="5F0884CB" w14:textId="77777777" w:rsidR="00B92988" w:rsidRPr="00C326AF" w:rsidRDefault="00B92988" w:rsidP="003406F1">
      <w:pPr>
        <w:spacing w:after="0" w:line="360" w:lineRule="auto"/>
        <w:rPr>
          <w:rFonts w:ascii="Arial Narrow" w:hAnsi="Arial Narrow"/>
          <w:sz w:val="24"/>
          <w:szCs w:val="24"/>
        </w:rPr>
      </w:pPr>
      <w:r w:rsidRPr="00C326AF">
        <w:rPr>
          <w:rFonts w:ascii="Arial Narrow" w:hAnsi="Arial Narrow"/>
          <w:sz w:val="24"/>
          <w:szCs w:val="24"/>
        </w:rPr>
        <w:t>this gyre of this ocean in which the bodies of the plastisphere form an unexpected and productive community which can be ‘a crowded, surface-based micro-ecosystem in the oligotrophic open ocean that includes primary producers (for example, phototrophs), predators, symbionts and decomposers’</w:t>
      </w:r>
      <w:r w:rsidRPr="00C326AF">
        <w:rPr>
          <w:rStyle w:val="EndnoteReference"/>
          <w:rFonts w:ascii="Arial Narrow" w:hAnsi="Arial Narrow"/>
          <w:sz w:val="24"/>
          <w:szCs w:val="24"/>
        </w:rPr>
        <w:endnoteReference w:id="266"/>
      </w:r>
      <w:r w:rsidRPr="00C326AF">
        <w:rPr>
          <w:rFonts w:ascii="Arial Narrow" w:hAnsi="Arial Narrow"/>
          <w:sz w:val="24"/>
          <w:szCs w:val="24"/>
        </w:rPr>
        <w:t xml:space="preserve"> and which is ‘functionally distinct from the surrounding picoplankton community in the water column’</w:t>
      </w:r>
      <w:r w:rsidRPr="00C326AF">
        <w:rPr>
          <w:rStyle w:val="EndnoteReference"/>
          <w:rFonts w:ascii="Arial Narrow" w:hAnsi="Arial Narrow"/>
          <w:sz w:val="24"/>
          <w:szCs w:val="24"/>
        </w:rPr>
        <w:endnoteReference w:id="267"/>
      </w:r>
      <w:r w:rsidRPr="00C326AF">
        <w:rPr>
          <w:rFonts w:ascii="Arial Narrow" w:hAnsi="Arial Narrow"/>
          <w:sz w:val="24"/>
          <w:szCs w:val="24"/>
        </w:rPr>
        <w:t xml:space="preserve"> the very existence of the plastisphere this bustling community utilising conditions created by plastic pollution not only demonstrates the unpredictability of anthropogenic effects on oceanic ecosystems it also establishes their undeniable complexity their resilient spinning of human narratives into a story of their own for although the plastisphere lives and thrives specifically in the plastic environment these minute flagellated tailed and stolon-enhanced bodies have not evolved in response to plastic waste but rather make use of traits they already possessed for hydrocarbons and constituents of oil have always dwelled in the oceans</w:t>
      </w:r>
      <w:r w:rsidRPr="00C326AF">
        <w:rPr>
          <w:rStyle w:val="EndnoteReference"/>
          <w:rFonts w:ascii="Arial Narrow" w:hAnsi="Arial Narrow"/>
          <w:sz w:val="24"/>
          <w:szCs w:val="24"/>
        </w:rPr>
        <w:endnoteReference w:id="268"/>
      </w:r>
      <w:r w:rsidRPr="00C326AF">
        <w:rPr>
          <w:rFonts w:ascii="Arial Narrow" w:hAnsi="Arial Narrow"/>
          <w:sz w:val="24"/>
          <w:szCs w:val="24"/>
        </w:rPr>
        <w:t xml:space="preserve"> plastic is a new habitat yet it is not as unfamiliar as it seems composed of components to which these microbial communities were already adjust</w:t>
      </w:r>
      <w:r>
        <w:rPr>
          <w:rFonts w:ascii="Arial Narrow" w:hAnsi="Arial Narrow"/>
          <w:sz w:val="24"/>
          <w:szCs w:val="24"/>
        </w:rPr>
        <w:t>ing</w:t>
      </w:r>
      <w:r w:rsidRPr="00C326AF">
        <w:rPr>
          <w:rFonts w:ascii="Arial Narrow" w:hAnsi="Arial Narrow"/>
          <w:sz w:val="24"/>
          <w:szCs w:val="24"/>
        </w:rPr>
        <w:t xml:space="preserve"> </w:t>
      </w:r>
      <w:r>
        <w:rPr>
          <w:rFonts w:ascii="Arial Narrow" w:hAnsi="Arial Narrow"/>
          <w:sz w:val="24"/>
          <w:szCs w:val="24"/>
        </w:rPr>
        <w:t xml:space="preserve">and </w:t>
      </w:r>
      <w:r w:rsidRPr="00C326AF">
        <w:rPr>
          <w:rFonts w:ascii="Arial Narrow" w:hAnsi="Arial Narrow"/>
          <w:sz w:val="24"/>
          <w:szCs w:val="24"/>
        </w:rPr>
        <w:t xml:space="preserve">here single-celled beings rewrite anthropocentric ocean stories at a microscopic level their narrative agency </w:t>
      </w:r>
      <w:r w:rsidRPr="00C326AF">
        <w:rPr>
          <w:rFonts w:ascii="Arial Narrow" w:hAnsi="Arial Narrow"/>
          <w:sz w:val="24"/>
          <w:szCs w:val="24"/>
        </w:rPr>
        <w:lastRenderedPageBreak/>
        <w:t>being embedded in their material bodily presences travelling and thriving on synthetic substrates these microscopic stories are mundane but sometimes they spread invasive species and pathogens halfway across the world or come to the rescue with plastic-degrading metabolisms</w:t>
      </w:r>
      <w:r w:rsidRPr="00C326AF">
        <w:rPr>
          <w:rStyle w:val="EndnoteReference"/>
          <w:rFonts w:ascii="Arial Narrow" w:hAnsi="Arial Narrow"/>
          <w:sz w:val="24"/>
          <w:szCs w:val="24"/>
        </w:rPr>
        <w:endnoteReference w:id="269"/>
      </w:r>
      <w:r w:rsidRPr="00C326AF">
        <w:rPr>
          <w:rStyle w:val="EndnoteReference"/>
          <w:rFonts w:ascii="Arial Narrow" w:hAnsi="Arial Narrow"/>
          <w:sz w:val="24"/>
          <w:szCs w:val="24"/>
        </w:rPr>
        <w:endnoteReference w:id="270"/>
      </w:r>
      <w:r w:rsidRPr="00C326AF">
        <w:rPr>
          <w:rFonts w:ascii="Arial Narrow" w:hAnsi="Arial Narrow"/>
          <w:sz w:val="24"/>
          <w:szCs w:val="24"/>
        </w:rPr>
        <w:t xml:space="preserve"> the</w:t>
      </w:r>
      <w:r>
        <w:rPr>
          <w:rFonts w:ascii="Arial Narrow" w:hAnsi="Arial Narrow"/>
          <w:sz w:val="24"/>
          <w:szCs w:val="24"/>
        </w:rPr>
        <w:t>se</w:t>
      </w:r>
      <w:r w:rsidRPr="00C326AF">
        <w:rPr>
          <w:rFonts w:ascii="Arial Narrow" w:hAnsi="Arial Narrow"/>
          <w:sz w:val="24"/>
          <w:szCs w:val="24"/>
        </w:rPr>
        <w:t xml:space="preserve"> smallest yet most numerous of beings are the first to adapt to new conditions forging favourable ways of coexisting with and inside of plastic perhaps one day nudging and aiding larger beings dragged along into this clockwise flow in their adaptations to the plastisphere the new condition of acidifying oceans and gyres spiralling with not just creatures but many non-living objects in this irreducible context then which cannot be held centrally in any of these minds not of a sea a gyre a plastic particle not of a microbial predator or prey to be ecocritical is to be </w:t>
      </w:r>
      <w:r>
        <w:rPr>
          <w:rFonts w:ascii="Arial Narrow" w:hAnsi="Arial Narrow"/>
          <w:sz w:val="24"/>
          <w:szCs w:val="24"/>
        </w:rPr>
        <w:t>aware</w:t>
      </w:r>
      <w:r w:rsidRPr="00C326AF">
        <w:rPr>
          <w:rFonts w:ascii="Arial Narrow" w:hAnsi="Arial Narrow"/>
          <w:sz w:val="24"/>
          <w:szCs w:val="24"/>
        </w:rPr>
        <w:t xml:space="preserve"> of plastic-inhabiting microorganisms easily overlooked in an ocean of so many plastic-choked turtles and debris-filled albatross corpses and this creeping photosynthesising invisible body a mere cell </w:t>
      </w:r>
      <w:r>
        <w:rPr>
          <w:rFonts w:ascii="Arial Narrow" w:hAnsi="Arial Narrow"/>
          <w:sz w:val="24"/>
          <w:szCs w:val="24"/>
        </w:rPr>
        <w:t>reveals</w:t>
      </w:r>
      <w:r w:rsidRPr="00C326AF">
        <w:rPr>
          <w:rFonts w:ascii="Arial Narrow" w:hAnsi="Arial Narrow"/>
          <w:sz w:val="24"/>
          <w:szCs w:val="24"/>
        </w:rPr>
        <w:t xml:space="preserve"> </w:t>
      </w:r>
      <w:r>
        <w:rPr>
          <w:rFonts w:ascii="Arial Narrow" w:hAnsi="Arial Narrow"/>
          <w:sz w:val="24"/>
          <w:szCs w:val="24"/>
        </w:rPr>
        <w:t>an ocean</w:t>
      </w:r>
      <w:r w:rsidRPr="00C326AF">
        <w:rPr>
          <w:rFonts w:ascii="Arial Narrow" w:hAnsi="Arial Narrow"/>
          <w:sz w:val="24"/>
          <w:szCs w:val="24"/>
        </w:rPr>
        <w:t xml:space="preserve"> of intricate connections which can be made and adjusted </w:t>
      </w:r>
      <w:r>
        <w:rPr>
          <w:rFonts w:ascii="Arial Narrow" w:hAnsi="Arial Narrow"/>
          <w:sz w:val="24"/>
          <w:szCs w:val="24"/>
        </w:rPr>
        <w:t xml:space="preserve">these </w:t>
      </w:r>
      <w:r w:rsidRPr="00C326AF">
        <w:rPr>
          <w:rFonts w:ascii="Arial Narrow" w:hAnsi="Arial Narrow"/>
          <w:sz w:val="24"/>
          <w:szCs w:val="24"/>
        </w:rPr>
        <w:t>connections are severed at an alarming rate but a critical eye pays attention to this microscopic plastic nook brimming with life as its own little universe to the fact that it operates independently yet on human-created conditions and that what it needs is a consideration of its story its unimaginable complexity its embeddedness in so many narratives cascading so many scales constantly shifting is it the door opening to a plastic-integrated life-world a pioneer ecosystem spiralling into this oceanic gyre which we will follow and flow into from all directions or is the plastisphere the door closing a final shimmer of resilience before life is extinguished on the plastic spiral this current ever more synthetic on which non-plastic-adapted life is effaced none of these bodies know the answer which may be neither of these things as this circular cell exhibits active growth in microscopic plastic surface forming little pits to harbour my body’s story</w:t>
      </w:r>
    </w:p>
    <w:p w14:paraId="64DB5A67" w14:textId="77777777" w:rsidR="00B92988" w:rsidRPr="00C326AF" w:rsidRDefault="00B92988" w:rsidP="003406F1">
      <w:pPr>
        <w:spacing w:after="0" w:line="360" w:lineRule="auto"/>
        <w:rPr>
          <w:rFonts w:ascii="Arial Narrow" w:hAnsi="Arial Narrow"/>
          <w:sz w:val="24"/>
          <w:szCs w:val="24"/>
        </w:rPr>
      </w:pPr>
    </w:p>
    <w:p w14:paraId="4E280885" w14:textId="5FD01F9D" w:rsidR="00B92988" w:rsidRDefault="00B92988" w:rsidP="00091934">
      <w:pPr>
        <w:spacing w:after="0" w:line="360" w:lineRule="auto"/>
        <w:rPr>
          <w:rFonts w:ascii="Arial Narrow" w:hAnsi="Arial Narrow"/>
          <w:sz w:val="24"/>
          <w:szCs w:val="24"/>
        </w:rPr>
      </w:pPr>
      <w:r w:rsidRPr="00C326AF">
        <w:rPr>
          <w:rFonts w:ascii="Arial Narrow" w:hAnsi="Arial Narrow"/>
          <w:sz w:val="24"/>
          <w:szCs w:val="24"/>
        </w:rPr>
        <w:t>permeated a</w:t>
      </w:r>
      <w:r>
        <w:rPr>
          <w:rFonts w:ascii="Arial Narrow" w:hAnsi="Arial Narrow"/>
          <w:sz w:val="24"/>
          <w:szCs w:val="24"/>
        </w:rPr>
        <w:t>s the</w:t>
      </w:r>
      <w:r w:rsidRPr="00C326AF">
        <w:rPr>
          <w:rFonts w:ascii="Arial Narrow" w:hAnsi="Arial Narrow"/>
          <w:sz w:val="24"/>
          <w:szCs w:val="24"/>
        </w:rPr>
        <w:t xml:space="preserve"> gyre flows in clockwise direction my plastisphere at the subtropical bend slightly eastward of the </w:t>
      </w:r>
      <w:r w:rsidR="0002126A">
        <w:rPr>
          <w:rFonts w:ascii="Arial Narrow" w:hAnsi="Arial Narrow"/>
          <w:sz w:val="24"/>
          <w:szCs w:val="24"/>
        </w:rPr>
        <w:t>centre</w:t>
      </w:r>
      <w:r w:rsidRPr="00C326AF">
        <w:rPr>
          <w:rFonts w:ascii="Arial Narrow" w:hAnsi="Arial Narrow"/>
          <w:sz w:val="24"/>
          <w:szCs w:val="24"/>
        </w:rPr>
        <w:t xml:space="preserve"> moves along with its bodies swimming its debris churning its miniature currents picking up on smaller waves and wider spirals disappearing somewhere in this centre for what lies </w:t>
      </w:r>
      <w:r w:rsidR="0002126A">
        <w:rPr>
          <w:rFonts w:ascii="Arial Narrow" w:hAnsi="Arial Narrow"/>
          <w:sz w:val="24"/>
          <w:szCs w:val="24"/>
        </w:rPr>
        <w:t>there</w:t>
      </w:r>
      <w:r w:rsidRPr="00C326AF">
        <w:rPr>
          <w:rFonts w:ascii="Arial Narrow" w:hAnsi="Arial Narrow"/>
          <w:sz w:val="24"/>
          <w:szCs w:val="24"/>
        </w:rPr>
        <w:t xml:space="preserve"> but concentrations of the very same things what occurs here apart from a cycle unrelenting forever flowing and pushing into things which are not liquid but become so in their movements in their considerations of the gyre where a thought cannot stop not when timelessly this </w:t>
      </w:r>
      <w:r w:rsidRPr="00C326AF">
        <w:rPr>
          <w:rFonts w:ascii="Arial Narrow" w:hAnsi="Arial Narrow"/>
          <w:sz w:val="24"/>
          <w:szCs w:val="24"/>
        </w:rPr>
        <w:lastRenderedPageBreak/>
        <w:t xml:space="preserve">parasitic protozoan’s generation flows effortlessly into the lives of others with her dissipating </w:t>
      </w:r>
      <w:proofErr w:type="spellStart"/>
      <w:r w:rsidRPr="00C326AF">
        <w:rPr>
          <w:rFonts w:ascii="Arial Narrow" w:hAnsi="Arial Narrow"/>
          <w:sz w:val="24"/>
          <w:szCs w:val="24"/>
        </w:rPr>
        <w:t>self expanding</w:t>
      </w:r>
      <w:proofErr w:type="spellEnd"/>
      <w:r w:rsidRPr="00C326AF">
        <w:rPr>
          <w:rFonts w:ascii="Arial Narrow" w:hAnsi="Arial Narrow"/>
          <w:sz w:val="24"/>
          <w:szCs w:val="24"/>
        </w:rPr>
        <w:t xml:space="preserve"> right into the spherical body of this nonmotile </w:t>
      </w:r>
      <w:proofErr w:type="spellStart"/>
      <w:r w:rsidRPr="00C326AF">
        <w:rPr>
          <w:rFonts w:ascii="Arial Narrow" w:hAnsi="Arial Narrow"/>
          <w:sz w:val="24"/>
          <w:szCs w:val="24"/>
        </w:rPr>
        <w:t>nannochloropsis</w:t>
      </w:r>
      <w:proofErr w:type="spellEnd"/>
      <w:r w:rsidRPr="00C326AF">
        <w:rPr>
          <w:rFonts w:ascii="Arial Narrow" w:hAnsi="Arial Narrow"/>
          <w:sz w:val="24"/>
          <w:szCs w:val="24"/>
        </w:rPr>
        <w:t xml:space="preserve"> which you thought had nothing to do with it and which does not express the faintest morphological features when magnified by a scanning electron microscope featureless it is round and spinning</w:t>
      </w:r>
      <w:r>
        <w:rPr>
          <w:rFonts w:ascii="Arial Narrow" w:hAnsi="Arial Narrow"/>
          <w:sz w:val="24"/>
          <w:szCs w:val="24"/>
        </w:rPr>
        <w:t xml:space="preserve"> this nondescript</w:t>
      </w:r>
      <w:r w:rsidRPr="00C326AF">
        <w:rPr>
          <w:rFonts w:ascii="Arial Narrow" w:hAnsi="Arial Narrow"/>
          <w:sz w:val="24"/>
          <w:szCs w:val="24"/>
        </w:rPr>
        <w:t xml:space="preserve"> cell floating and yet it emerges that it does have a narrative function in this ocean in this spiralling plastisphere </w:t>
      </w:r>
      <w:r>
        <w:rPr>
          <w:rFonts w:ascii="Arial Narrow" w:hAnsi="Arial Narrow"/>
          <w:sz w:val="24"/>
          <w:szCs w:val="24"/>
        </w:rPr>
        <w:t>escaping my grasp</w:t>
      </w:r>
      <w:r w:rsidRPr="00C326AF">
        <w:rPr>
          <w:rFonts w:ascii="Arial Narrow" w:hAnsi="Arial Narrow"/>
          <w:sz w:val="24"/>
          <w:szCs w:val="24"/>
        </w:rPr>
        <w:t xml:space="preserve"> as these words are liquefied already slipping through fishnets and fins and fingers disappearing through the gaps in all aforementioned things falling through the permeability and non-singularity of their minds in conclusio</w:t>
      </w:r>
      <w:r w:rsidR="0002126A">
        <w:rPr>
          <w:rFonts w:ascii="Arial Narrow" w:hAnsi="Arial Narrow"/>
          <w:sz w:val="24"/>
          <w:szCs w:val="24"/>
        </w:rPr>
        <w:t xml:space="preserve">n a centric diatom chain bathes in </w:t>
      </w:r>
      <w:r w:rsidR="00091934" w:rsidRPr="00C326AF">
        <w:rPr>
          <w:rFonts w:ascii="Arial Narrow" w:hAnsi="Arial Narrow"/>
          <w:sz w:val="24"/>
          <w:szCs w:val="24"/>
        </w:rPr>
        <w:t xml:space="preserve">in hydrogen-hydrogen-oxygen-sodium-chloride ion-magnesium-sulphate-dissipating-shred-of-fluoride </w:t>
      </w:r>
      <w:r w:rsidRPr="00C326AF">
        <w:rPr>
          <w:rFonts w:ascii="Arial Narrow" w:hAnsi="Arial Narrow"/>
          <w:sz w:val="24"/>
          <w:szCs w:val="24"/>
        </w:rPr>
        <w:t xml:space="preserve">reproducing itself and always bubbling into a chain of expanding selves collapsing to emerge anew as a mind of a compromised ecosystem congregating naturally in this nonlocality and then continue and repeat immerse my body in your gurgling spiral let this bobbing piece of wood float next to the belly-up fish whose bloody scales communicate extinguished fish-mind which still seeks to swim </w:t>
      </w:r>
      <w:r>
        <w:rPr>
          <w:rFonts w:ascii="Arial Narrow" w:hAnsi="Arial Narrow"/>
          <w:sz w:val="24"/>
          <w:szCs w:val="24"/>
        </w:rPr>
        <w:t>alongside</w:t>
      </w:r>
      <w:r w:rsidRPr="00C326AF">
        <w:rPr>
          <w:rFonts w:ascii="Arial Narrow" w:hAnsi="Arial Narrow"/>
          <w:sz w:val="24"/>
          <w:szCs w:val="24"/>
        </w:rPr>
        <w:t xml:space="preserve"> her as her mind is permeated by its stare metabolises it into herself and all follow and flow on wh</w:t>
      </w:r>
      <w:r>
        <w:rPr>
          <w:rFonts w:ascii="Arial Narrow" w:hAnsi="Arial Narrow"/>
          <w:sz w:val="24"/>
          <w:szCs w:val="24"/>
        </w:rPr>
        <w:t>ere</w:t>
      </w:r>
      <w:r w:rsidRPr="00C326AF">
        <w:rPr>
          <w:rFonts w:ascii="Arial Narrow" w:hAnsi="Arial Narrow"/>
          <w:sz w:val="24"/>
          <w:szCs w:val="24"/>
        </w:rPr>
        <w:t xml:space="preserve"> </w:t>
      </w:r>
      <w:r>
        <w:rPr>
          <w:rFonts w:ascii="Arial Narrow" w:hAnsi="Arial Narrow"/>
          <w:sz w:val="24"/>
          <w:szCs w:val="24"/>
        </w:rPr>
        <w:t>microbead</w:t>
      </w:r>
      <w:r w:rsidRPr="00C326AF">
        <w:rPr>
          <w:rFonts w:ascii="Arial Narrow" w:hAnsi="Arial Narrow"/>
          <w:sz w:val="24"/>
          <w:szCs w:val="24"/>
        </w:rPr>
        <w:t xml:space="preserve"> did flo</w:t>
      </w:r>
      <w:r>
        <w:rPr>
          <w:rFonts w:ascii="Arial Narrow" w:hAnsi="Arial Narrow"/>
          <w:sz w:val="24"/>
          <w:szCs w:val="24"/>
        </w:rPr>
        <w:t>at</w:t>
      </w:r>
      <w:r w:rsidRPr="00C326AF">
        <w:rPr>
          <w:rFonts w:ascii="Arial Narrow" w:hAnsi="Arial Narrow"/>
          <w:sz w:val="24"/>
          <w:szCs w:val="24"/>
        </w:rPr>
        <w:t xml:space="preserve"> a very long time ago before these generations of selves collapsed together into the storied spiral on which the concept of time was erased on a current smoothly like own body which will stare into this dark eye into your gaps in grid-structured fishnet always streaming</w:t>
      </w:r>
      <w:r>
        <w:rPr>
          <w:rFonts w:ascii="Arial Narrow" w:hAnsi="Arial Narrow"/>
          <w:sz w:val="24"/>
          <w:szCs w:val="24"/>
        </w:rPr>
        <w:t xml:space="preserve"> a</w:t>
      </w:r>
      <w:r w:rsidRPr="00C326AF">
        <w:rPr>
          <w:rFonts w:ascii="Arial Narrow" w:hAnsi="Arial Narrow"/>
          <w:sz w:val="24"/>
          <w:szCs w:val="24"/>
        </w:rPr>
        <w:t xml:space="preserve"> severed arm and circular flow which cannot be isolated and in which denser communities dwell unexpectedly to always rush on and gurgle and for something else to emerge colliding into me and then before extinguishing heralding this is worthy of consideration this spiral which always flows and narrative-immerses this body and these particles unrepresented </w:t>
      </w:r>
    </w:p>
    <w:p w14:paraId="4E59A226" w14:textId="77777777" w:rsidR="00A576BD" w:rsidRPr="00C326AF" w:rsidRDefault="00A576BD" w:rsidP="00091934">
      <w:pPr>
        <w:spacing w:after="0" w:line="360" w:lineRule="auto"/>
        <w:rPr>
          <w:rFonts w:ascii="Arial Narrow" w:hAnsi="Arial Narrow"/>
          <w:sz w:val="24"/>
          <w:szCs w:val="24"/>
        </w:rPr>
      </w:pPr>
    </w:p>
    <w:p w14:paraId="5D76CF77" w14:textId="7A3644CB" w:rsidR="00B92988" w:rsidRDefault="00B92988" w:rsidP="003406F1"/>
    <w:p w14:paraId="0EFA1B4E" w14:textId="5268A023" w:rsidR="00CF5E4E" w:rsidRDefault="00CF5E4E" w:rsidP="003406F1"/>
    <w:p w14:paraId="12D4504F" w14:textId="3541F507" w:rsidR="00CF5E4E" w:rsidRDefault="00CF5E4E" w:rsidP="003406F1"/>
    <w:p w14:paraId="3E61D7F2" w14:textId="683D4C01" w:rsidR="00CF5E4E" w:rsidRDefault="00CF5E4E" w:rsidP="003406F1"/>
    <w:p w14:paraId="1299A100" w14:textId="77777777" w:rsidR="00CF5E4E" w:rsidRDefault="00CF5E4E" w:rsidP="003406F1"/>
    <w:p w14:paraId="22062F95" w14:textId="445B867A" w:rsidR="00622BAD" w:rsidRDefault="00622BAD" w:rsidP="003406F1"/>
    <w:p w14:paraId="6F597ED4" w14:textId="5B1DAEEC" w:rsidR="00622BAD" w:rsidRDefault="00622BAD" w:rsidP="003406F1">
      <w:pPr>
        <w:pStyle w:val="Heading1"/>
        <w:rPr>
          <w:rFonts w:ascii="Arial Narrow" w:hAnsi="Arial Narrow"/>
          <w:sz w:val="24"/>
          <w:szCs w:val="24"/>
        </w:rPr>
        <w:sectPr w:rsidR="00622BAD" w:rsidSect="00A576BD">
          <w:footerReference w:type="default" r:id="rId37"/>
          <w:endnotePr>
            <w:numFmt w:val="decimal"/>
            <w:numRestart w:val="eachSect"/>
          </w:endnotePr>
          <w:pgSz w:w="11906" w:h="16838"/>
          <w:pgMar w:top="1440" w:right="2268" w:bottom="1440" w:left="2268" w:header="709" w:footer="709" w:gutter="0"/>
          <w:cols w:space="708"/>
          <w:docGrid w:linePitch="360"/>
        </w:sectPr>
      </w:pPr>
    </w:p>
    <w:p w14:paraId="029F3C9A" w14:textId="02DC166F" w:rsidR="002526BC" w:rsidRPr="00FC4D95" w:rsidRDefault="00FC4D95" w:rsidP="003406F1">
      <w:pPr>
        <w:pStyle w:val="Heading1"/>
        <w:rPr>
          <w:rFonts w:ascii="Arial Narrow" w:hAnsi="Arial Narrow"/>
          <w:sz w:val="24"/>
          <w:szCs w:val="24"/>
        </w:rPr>
      </w:pPr>
      <w:bookmarkStart w:id="53" w:name="_Toc128045364"/>
      <w:r w:rsidRPr="00FC4D95">
        <w:rPr>
          <w:rFonts w:ascii="Arial Narrow" w:hAnsi="Arial Narrow"/>
          <w:sz w:val="24"/>
          <w:szCs w:val="24"/>
        </w:rPr>
        <w:lastRenderedPageBreak/>
        <w:t>Interlude – Medusa</w:t>
      </w:r>
      <w:bookmarkEnd w:id="53"/>
    </w:p>
    <w:p w14:paraId="31E49538" w14:textId="77777777" w:rsidR="002526BC" w:rsidRDefault="002526BC" w:rsidP="003406F1">
      <w:pPr>
        <w:spacing w:after="0" w:line="360" w:lineRule="auto"/>
        <w:rPr>
          <w:rFonts w:ascii="Arial Narrow" w:hAnsi="Arial Narrow"/>
          <w:sz w:val="24"/>
          <w:szCs w:val="24"/>
        </w:rPr>
      </w:pPr>
    </w:p>
    <w:p w14:paraId="293D64CE" w14:textId="77777777" w:rsidR="002526BC" w:rsidRDefault="002526BC" w:rsidP="003406F1">
      <w:pPr>
        <w:spacing w:after="0" w:line="360" w:lineRule="auto"/>
        <w:rPr>
          <w:rFonts w:ascii="Arial Narrow" w:hAnsi="Arial Narrow"/>
          <w:sz w:val="24"/>
          <w:szCs w:val="24"/>
        </w:rPr>
      </w:pPr>
    </w:p>
    <w:p w14:paraId="33510D0D"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millions of pulsations further into a salty and hypoxic sea of algae my starry shape’s flourished mushrooming heralds a swelling of your skin a temporary suspension of movement while a process of growing gushes through lobed body reverberating its trembling so liquid a stretching and sighing of translucent feeling unfolds into a burgeoning body span expanding just a little further slowly growing the final crystalline skin-shreds rounding off concentric symmetry and central nerve ring I feel the sand-dust and dead matter rush into her head’s internal sea through my mouth of intergenerational potential when the shape of mother looms in my shadow your determined swimming and a quiet and fully realised fluidity materialises the perceived destination of this see-through body with its willowy pulsations her dancing movements and a bursting</w:t>
      </w:r>
    </w:p>
    <w:p w14:paraId="476E79DF" w14:textId="77777777" w:rsidR="002526BC" w:rsidRDefault="002526BC" w:rsidP="003406F1">
      <w:pPr>
        <w:spacing w:after="0" w:line="360" w:lineRule="auto"/>
        <w:rPr>
          <w:rFonts w:ascii="Arial Narrow" w:hAnsi="Arial Narrow"/>
          <w:sz w:val="24"/>
          <w:szCs w:val="24"/>
        </w:rPr>
      </w:pPr>
    </w:p>
    <w:p w14:paraId="74464B28" w14:textId="77777777" w:rsidR="002526BC" w:rsidRDefault="002526BC" w:rsidP="003406F1">
      <w:pPr>
        <w:spacing w:after="0" w:line="360" w:lineRule="auto"/>
        <w:rPr>
          <w:rFonts w:ascii="Arial Narrow" w:hAnsi="Arial Narrow"/>
          <w:sz w:val="24"/>
          <w:szCs w:val="24"/>
        </w:rPr>
      </w:pPr>
    </w:p>
    <w:p w14:paraId="47BE33FE" w14:textId="77777777" w:rsidR="002526BC" w:rsidRDefault="002526BC" w:rsidP="003406F1">
      <w:pPr>
        <w:spacing w:after="0" w:line="360" w:lineRule="auto"/>
        <w:rPr>
          <w:rFonts w:ascii="Arial Narrow" w:hAnsi="Arial Narrow"/>
          <w:sz w:val="24"/>
          <w:szCs w:val="24"/>
        </w:rPr>
      </w:pPr>
    </w:p>
    <w:p w14:paraId="66DD77DB" w14:textId="77777777" w:rsidR="002526BC" w:rsidRDefault="002526BC" w:rsidP="003406F1">
      <w:pPr>
        <w:spacing w:after="0" w:line="360" w:lineRule="auto"/>
        <w:rPr>
          <w:rFonts w:ascii="Arial Narrow" w:hAnsi="Arial Narrow"/>
          <w:sz w:val="24"/>
          <w:szCs w:val="24"/>
        </w:rPr>
      </w:pPr>
    </w:p>
    <w:p w14:paraId="594BEB91" w14:textId="77777777" w:rsidR="002526BC" w:rsidRDefault="002526BC" w:rsidP="003406F1">
      <w:pPr>
        <w:spacing w:after="0" w:line="360" w:lineRule="auto"/>
        <w:rPr>
          <w:rFonts w:ascii="Arial Narrow" w:hAnsi="Arial Narrow"/>
          <w:sz w:val="24"/>
          <w:szCs w:val="24"/>
        </w:rPr>
      </w:pPr>
    </w:p>
    <w:p w14:paraId="5098FFCD" w14:textId="77777777" w:rsidR="002526BC" w:rsidRDefault="002526BC" w:rsidP="003406F1">
      <w:pPr>
        <w:spacing w:after="0" w:line="360" w:lineRule="auto"/>
        <w:rPr>
          <w:rFonts w:ascii="Arial Narrow" w:hAnsi="Arial Narrow"/>
          <w:sz w:val="24"/>
          <w:szCs w:val="24"/>
        </w:rPr>
      </w:pPr>
    </w:p>
    <w:p w14:paraId="189A4B6B" w14:textId="77777777" w:rsidR="002526BC" w:rsidRDefault="002526BC" w:rsidP="003406F1">
      <w:pPr>
        <w:spacing w:after="0" w:line="360" w:lineRule="auto"/>
        <w:rPr>
          <w:rFonts w:ascii="Arial Narrow" w:hAnsi="Arial Narrow"/>
          <w:sz w:val="24"/>
          <w:szCs w:val="24"/>
        </w:rPr>
      </w:pPr>
    </w:p>
    <w:p w14:paraId="724C0995" w14:textId="77777777" w:rsidR="002526BC" w:rsidRDefault="002526BC" w:rsidP="003406F1">
      <w:pPr>
        <w:spacing w:after="0" w:line="360" w:lineRule="auto"/>
        <w:rPr>
          <w:rFonts w:ascii="Arial Narrow" w:hAnsi="Arial Narrow"/>
          <w:sz w:val="24"/>
          <w:szCs w:val="24"/>
        </w:rPr>
      </w:pPr>
    </w:p>
    <w:p w14:paraId="6A187E6E" w14:textId="77777777" w:rsidR="002526BC" w:rsidRDefault="002526BC" w:rsidP="003406F1">
      <w:pPr>
        <w:spacing w:after="0" w:line="360" w:lineRule="auto"/>
        <w:rPr>
          <w:rFonts w:ascii="Arial Narrow" w:hAnsi="Arial Narrow"/>
          <w:sz w:val="24"/>
          <w:szCs w:val="24"/>
        </w:rPr>
      </w:pPr>
    </w:p>
    <w:p w14:paraId="48B731FB" w14:textId="77777777" w:rsidR="002526BC" w:rsidRDefault="002526BC" w:rsidP="003406F1">
      <w:pPr>
        <w:spacing w:after="0" w:line="360" w:lineRule="auto"/>
        <w:rPr>
          <w:rFonts w:ascii="Arial Narrow" w:hAnsi="Arial Narrow"/>
          <w:sz w:val="24"/>
          <w:szCs w:val="24"/>
        </w:rPr>
      </w:pPr>
    </w:p>
    <w:p w14:paraId="370532DD" w14:textId="77777777" w:rsidR="002526BC" w:rsidRDefault="002526BC" w:rsidP="003406F1">
      <w:pPr>
        <w:spacing w:after="0" w:line="360" w:lineRule="auto"/>
        <w:rPr>
          <w:rFonts w:ascii="Arial Narrow" w:hAnsi="Arial Narrow"/>
          <w:sz w:val="24"/>
          <w:szCs w:val="24"/>
        </w:rPr>
      </w:pPr>
    </w:p>
    <w:p w14:paraId="5D7D2977" w14:textId="77777777" w:rsidR="002526BC" w:rsidRDefault="002526BC" w:rsidP="003406F1">
      <w:pPr>
        <w:spacing w:after="0" w:line="360" w:lineRule="auto"/>
        <w:rPr>
          <w:rFonts w:ascii="Arial Narrow" w:hAnsi="Arial Narrow"/>
          <w:sz w:val="24"/>
          <w:szCs w:val="24"/>
        </w:rPr>
      </w:pPr>
    </w:p>
    <w:p w14:paraId="25ACAAA0" w14:textId="77777777" w:rsidR="002526BC" w:rsidRDefault="002526BC" w:rsidP="003406F1">
      <w:pPr>
        <w:spacing w:after="0" w:line="360" w:lineRule="auto"/>
        <w:rPr>
          <w:rFonts w:ascii="Arial Narrow" w:hAnsi="Arial Narrow"/>
          <w:sz w:val="24"/>
          <w:szCs w:val="24"/>
        </w:rPr>
      </w:pPr>
    </w:p>
    <w:p w14:paraId="6C1A8148" w14:textId="77777777" w:rsidR="002526BC" w:rsidRDefault="002526BC" w:rsidP="003406F1">
      <w:pPr>
        <w:spacing w:after="0" w:line="360" w:lineRule="auto"/>
        <w:rPr>
          <w:rFonts w:ascii="Arial Narrow" w:hAnsi="Arial Narrow"/>
          <w:sz w:val="24"/>
          <w:szCs w:val="24"/>
        </w:rPr>
      </w:pPr>
    </w:p>
    <w:p w14:paraId="4FDE9A18" w14:textId="77777777" w:rsidR="002526BC" w:rsidRDefault="002526BC" w:rsidP="003406F1">
      <w:pPr>
        <w:spacing w:after="0" w:line="360" w:lineRule="auto"/>
        <w:rPr>
          <w:rFonts w:ascii="Arial Narrow" w:hAnsi="Arial Narrow"/>
          <w:sz w:val="24"/>
          <w:szCs w:val="24"/>
        </w:rPr>
      </w:pPr>
    </w:p>
    <w:p w14:paraId="29CA7D23" w14:textId="77777777" w:rsidR="002526BC" w:rsidRDefault="002526BC" w:rsidP="003406F1">
      <w:pPr>
        <w:spacing w:after="0" w:line="360" w:lineRule="auto"/>
        <w:rPr>
          <w:rFonts w:ascii="Arial Narrow" w:hAnsi="Arial Narrow"/>
          <w:sz w:val="24"/>
          <w:szCs w:val="24"/>
        </w:rPr>
      </w:pPr>
    </w:p>
    <w:p w14:paraId="582F6933" w14:textId="77777777" w:rsidR="002526BC" w:rsidRDefault="002526BC" w:rsidP="003406F1">
      <w:pPr>
        <w:spacing w:after="0" w:line="360" w:lineRule="auto"/>
        <w:rPr>
          <w:rFonts w:ascii="Arial Narrow" w:hAnsi="Arial Narrow"/>
          <w:sz w:val="24"/>
          <w:szCs w:val="24"/>
        </w:rPr>
      </w:pPr>
    </w:p>
    <w:p w14:paraId="2DE3C04A" w14:textId="77777777" w:rsidR="002526BC" w:rsidRDefault="002526BC" w:rsidP="003406F1">
      <w:pPr>
        <w:spacing w:after="0" w:line="360" w:lineRule="auto"/>
        <w:rPr>
          <w:rFonts w:ascii="Arial Narrow" w:hAnsi="Arial Narrow"/>
          <w:sz w:val="24"/>
          <w:szCs w:val="24"/>
        </w:rPr>
      </w:pPr>
    </w:p>
    <w:p w14:paraId="1554ACE7" w14:textId="77777777" w:rsidR="002526BC" w:rsidRDefault="002526BC" w:rsidP="003406F1">
      <w:pPr>
        <w:spacing w:after="0" w:line="360" w:lineRule="auto"/>
        <w:rPr>
          <w:rFonts w:ascii="Arial Narrow" w:hAnsi="Arial Narrow"/>
          <w:sz w:val="24"/>
          <w:szCs w:val="24"/>
        </w:rPr>
      </w:pPr>
    </w:p>
    <w:p w14:paraId="6C79E179" w14:textId="77777777" w:rsidR="002526BC" w:rsidRDefault="002526BC" w:rsidP="003406F1">
      <w:pPr>
        <w:spacing w:after="0" w:line="360" w:lineRule="auto"/>
        <w:rPr>
          <w:rFonts w:ascii="Arial Narrow" w:hAnsi="Arial Narrow"/>
          <w:sz w:val="24"/>
          <w:szCs w:val="24"/>
        </w:rPr>
      </w:pPr>
    </w:p>
    <w:p w14:paraId="1ACBCAB5" w14:textId="77777777" w:rsidR="002526BC" w:rsidRDefault="002526BC" w:rsidP="003406F1">
      <w:pPr>
        <w:spacing w:after="0" w:line="360" w:lineRule="auto"/>
        <w:rPr>
          <w:rFonts w:ascii="Arial Narrow" w:hAnsi="Arial Narrow"/>
          <w:sz w:val="24"/>
          <w:szCs w:val="24"/>
        </w:rPr>
      </w:pPr>
    </w:p>
    <w:p w14:paraId="172C3D06" w14:textId="77777777" w:rsidR="002526BC" w:rsidRDefault="002526BC" w:rsidP="003406F1">
      <w:pPr>
        <w:spacing w:after="0" w:line="360" w:lineRule="auto"/>
        <w:rPr>
          <w:rFonts w:ascii="Arial Narrow" w:hAnsi="Arial Narrow"/>
          <w:sz w:val="24"/>
          <w:szCs w:val="24"/>
        </w:rPr>
      </w:pPr>
    </w:p>
    <w:p w14:paraId="172DDCA9" w14:textId="77777777" w:rsidR="002526BC" w:rsidRDefault="002526BC" w:rsidP="003406F1">
      <w:pPr>
        <w:spacing w:after="0" w:line="360" w:lineRule="auto"/>
        <w:rPr>
          <w:rFonts w:ascii="Arial Narrow" w:hAnsi="Arial Narrow"/>
          <w:sz w:val="24"/>
          <w:szCs w:val="24"/>
        </w:rPr>
      </w:pPr>
    </w:p>
    <w:p w14:paraId="5576EBD3" w14:textId="77777777" w:rsidR="002526BC" w:rsidRDefault="002526BC" w:rsidP="003406F1">
      <w:pPr>
        <w:spacing w:after="0" w:line="360" w:lineRule="auto"/>
        <w:rPr>
          <w:rFonts w:ascii="Arial Narrow" w:hAnsi="Arial Narrow"/>
          <w:sz w:val="24"/>
          <w:szCs w:val="24"/>
        </w:rPr>
      </w:pPr>
    </w:p>
    <w:p w14:paraId="4E41F2D7"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and self</w:t>
      </w:r>
    </w:p>
    <w:p w14:paraId="530DFF3E" w14:textId="77777777" w:rsidR="002526BC" w:rsidRDefault="002526BC" w:rsidP="003406F1">
      <w:pPr>
        <w:spacing w:after="0" w:line="360" w:lineRule="auto"/>
        <w:rPr>
          <w:rFonts w:ascii="Arial Narrow" w:hAnsi="Arial Narrow"/>
          <w:sz w:val="24"/>
          <w:szCs w:val="24"/>
        </w:rPr>
      </w:pPr>
    </w:p>
    <w:p w14:paraId="5B05BEE5"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her bell</w:t>
      </w:r>
    </w:p>
    <w:p w14:paraId="06793B13" w14:textId="77777777" w:rsidR="002526BC" w:rsidRDefault="002526BC" w:rsidP="003406F1">
      <w:pPr>
        <w:spacing w:after="0" w:line="360" w:lineRule="auto"/>
        <w:rPr>
          <w:rFonts w:ascii="Arial Narrow" w:hAnsi="Arial Narrow"/>
          <w:sz w:val="24"/>
          <w:szCs w:val="24"/>
        </w:rPr>
      </w:pPr>
    </w:p>
    <w:p w14:paraId="73DC003F"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veiled</w:t>
      </w:r>
    </w:p>
    <w:p w14:paraId="5A026181" w14:textId="77777777" w:rsidR="002526BC" w:rsidRDefault="002526BC" w:rsidP="003406F1">
      <w:pPr>
        <w:spacing w:after="0" w:line="360" w:lineRule="auto"/>
        <w:rPr>
          <w:rFonts w:ascii="Arial Narrow" w:hAnsi="Arial Narrow"/>
          <w:sz w:val="24"/>
          <w:szCs w:val="24"/>
        </w:rPr>
      </w:pPr>
    </w:p>
    <w:p w14:paraId="28636C01"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hazily</w:t>
      </w:r>
    </w:p>
    <w:p w14:paraId="0933298D" w14:textId="77777777" w:rsidR="002526BC" w:rsidRDefault="002526BC" w:rsidP="003406F1">
      <w:pPr>
        <w:spacing w:after="0" w:line="360" w:lineRule="auto"/>
        <w:rPr>
          <w:rFonts w:ascii="Arial Narrow" w:hAnsi="Arial Narrow"/>
          <w:sz w:val="24"/>
          <w:szCs w:val="24"/>
        </w:rPr>
      </w:pPr>
    </w:p>
    <w:p w14:paraId="0ACDA8C5" w14:textId="77777777" w:rsidR="002526BC" w:rsidRDefault="002526BC" w:rsidP="003406F1">
      <w:pPr>
        <w:spacing w:after="0" w:line="360" w:lineRule="auto"/>
        <w:rPr>
          <w:rFonts w:ascii="Arial Narrow" w:hAnsi="Arial Narrow"/>
          <w:sz w:val="24"/>
          <w:szCs w:val="24"/>
        </w:rPr>
      </w:pPr>
    </w:p>
    <w:p w14:paraId="78CC185F" w14:textId="77777777" w:rsidR="0073739E" w:rsidRDefault="0073739E" w:rsidP="003406F1">
      <w:pPr>
        <w:spacing w:after="0" w:line="360" w:lineRule="auto"/>
        <w:rPr>
          <w:rFonts w:ascii="Arial Narrow" w:hAnsi="Arial Narrow"/>
          <w:sz w:val="24"/>
          <w:szCs w:val="24"/>
        </w:rPr>
      </w:pPr>
    </w:p>
    <w:p w14:paraId="0ED036EE" w14:textId="33DE78C6"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entering</w:t>
      </w:r>
    </w:p>
    <w:p w14:paraId="64D80620" w14:textId="77777777" w:rsidR="002526BC" w:rsidRDefault="002526BC" w:rsidP="003406F1">
      <w:pPr>
        <w:spacing w:after="0" w:line="360" w:lineRule="auto"/>
        <w:rPr>
          <w:rFonts w:ascii="Arial Narrow" w:hAnsi="Arial Narrow"/>
          <w:sz w:val="24"/>
          <w:szCs w:val="24"/>
        </w:rPr>
      </w:pPr>
    </w:p>
    <w:p w14:paraId="4E6FE645"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flow</w:t>
      </w:r>
      <w:r>
        <w:rPr>
          <w:rFonts w:ascii="Arial Narrow" w:hAnsi="Arial Narrow"/>
          <w:sz w:val="24"/>
          <w:szCs w:val="24"/>
        </w:rPr>
        <w:tab/>
      </w:r>
      <w:r>
        <w:rPr>
          <w:rFonts w:ascii="Arial Narrow" w:hAnsi="Arial Narrow"/>
          <w:sz w:val="24"/>
          <w:szCs w:val="24"/>
        </w:rPr>
        <w:tab/>
      </w:r>
    </w:p>
    <w:p w14:paraId="35E1CD71"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t>tentacled knot</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329342DD"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akin</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5678F7D1"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to limb</w:t>
      </w:r>
    </w:p>
    <w:p w14:paraId="79C7FD77"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t>my water</w:t>
      </w:r>
      <w:r>
        <w:rPr>
          <w:rFonts w:ascii="Arial Narrow" w:hAnsi="Arial Narrow"/>
          <w:sz w:val="24"/>
          <w:szCs w:val="24"/>
        </w:rPr>
        <w:tab/>
      </w:r>
      <w:r>
        <w:rPr>
          <w:rFonts w:ascii="Arial Narrow" w:hAnsi="Arial Narrow"/>
          <w:sz w:val="24"/>
          <w:szCs w:val="24"/>
        </w:rPr>
        <w:tab/>
        <w:t>textual</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resounding</w:t>
      </w:r>
    </w:p>
    <w:p w14:paraId="0853B7B1"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saturation</w:t>
      </w:r>
    </w:p>
    <w:p w14:paraId="0EBAC5B7"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swimming</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reaching</w:t>
      </w:r>
    </w:p>
    <w:p w14:paraId="2E3FAABD" w14:textId="77777777" w:rsidR="002526BC" w:rsidRDefault="002526BC" w:rsidP="003406F1">
      <w:pPr>
        <w:spacing w:after="0" w:line="360" w:lineRule="auto"/>
        <w:rPr>
          <w:rFonts w:ascii="Arial Narrow" w:hAnsi="Arial Narrow"/>
          <w:sz w:val="24"/>
          <w:szCs w:val="24"/>
        </w:rPr>
      </w:pPr>
    </w:p>
    <w:p w14:paraId="5B85E369"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ripple-explosion</w:t>
      </w:r>
    </w:p>
    <w:p w14:paraId="3A720950" w14:textId="77777777" w:rsidR="002526BC" w:rsidRDefault="002526BC" w:rsidP="003406F1">
      <w:pPr>
        <w:spacing w:after="0" w:line="360" w:lineRule="auto"/>
        <w:rPr>
          <w:rFonts w:ascii="Arial Narrow" w:hAnsi="Arial Narrow"/>
          <w:sz w:val="24"/>
          <w:szCs w:val="24"/>
        </w:rPr>
      </w:pPr>
    </w:p>
    <w:p w14:paraId="43DC178E"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sting</w:t>
      </w:r>
    </w:p>
    <w:p w14:paraId="6D808617" w14:textId="77777777" w:rsidR="002526BC" w:rsidRDefault="002526BC" w:rsidP="003406F1">
      <w:pPr>
        <w:spacing w:after="0" w:line="360" w:lineRule="auto"/>
        <w:rPr>
          <w:rFonts w:ascii="Arial Narrow" w:hAnsi="Arial Narrow"/>
          <w:sz w:val="24"/>
          <w:szCs w:val="24"/>
        </w:rPr>
      </w:pPr>
    </w:p>
    <w:p w14:paraId="76A50295"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laden</w:t>
      </w:r>
    </w:p>
    <w:p w14:paraId="3361136D" w14:textId="77777777" w:rsidR="002526BC" w:rsidRDefault="002526BC" w:rsidP="003406F1">
      <w:pPr>
        <w:spacing w:after="0" w:line="360" w:lineRule="auto"/>
        <w:rPr>
          <w:rFonts w:ascii="Arial Narrow" w:hAnsi="Arial Narrow"/>
          <w:sz w:val="24"/>
          <w:szCs w:val="24"/>
        </w:rPr>
      </w:pPr>
    </w:p>
    <w:p w14:paraId="2E331BD5"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surge</w:t>
      </w:r>
    </w:p>
    <w:p w14:paraId="79BF8F0B" w14:textId="77777777" w:rsidR="002526BC" w:rsidRDefault="002526BC" w:rsidP="003406F1">
      <w:pPr>
        <w:spacing w:after="0" w:line="360" w:lineRule="auto"/>
        <w:rPr>
          <w:rFonts w:ascii="Arial Narrow" w:hAnsi="Arial Narrow"/>
          <w:sz w:val="24"/>
          <w:szCs w:val="24"/>
        </w:rPr>
      </w:pPr>
    </w:p>
    <w:p w14:paraId="44DFA2F0" w14:textId="3CD197AE"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of kin</w:t>
      </w:r>
    </w:p>
    <w:p w14:paraId="527ABA76" w14:textId="77777777" w:rsidR="002526BC" w:rsidRDefault="002526BC" w:rsidP="003406F1">
      <w:pPr>
        <w:spacing w:after="0" w:line="360" w:lineRule="auto"/>
        <w:rPr>
          <w:rFonts w:ascii="Arial Narrow" w:hAnsi="Arial Narrow"/>
          <w:sz w:val="24"/>
          <w:szCs w:val="24"/>
        </w:rPr>
      </w:pPr>
    </w:p>
    <w:p w14:paraId="49502293"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outward</w:t>
      </w:r>
    </w:p>
    <w:p w14:paraId="3A5D9482" w14:textId="106610B1" w:rsidR="002526BC" w:rsidRDefault="002526BC" w:rsidP="003406F1">
      <w:pPr>
        <w:spacing w:after="0" w:line="360" w:lineRule="auto"/>
        <w:rPr>
          <w:rFonts w:ascii="Arial Narrow" w:hAnsi="Arial Narrow"/>
          <w:sz w:val="24"/>
          <w:szCs w:val="24"/>
        </w:rPr>
      </w:pPr>
      <w:r>
        <w:rPr>
          <w:rFonts w:ascii="Arial Narrow" w:hAnsi="Arial Narrow"/>
          <w:sz w:val="24"/>
          <w:szCs w:val="24"/>
        </w:rPr>
        <w:lastRenderedPageBreak/>
        <w:t>burst body of your jelly-limbs ripples out in all directions limitless this sea in flowing with the most determination seen so far in this colony of thought-polyps and word-trees congealing and freezing remembered in this fully grown body of mother’s shadow and following in her swimming motions her liquid tentacle-trail my life stages condensed into their final form begin a new cycle once again her overflowing bell floats into mother’s image and I am now mother new life and old harbouring a fertile sea at my centre set on future potential and a watery beginning of larva a simultaneous remembering of my many selves strewn behind you in her pulsations their violent contractions the polyp scraped from seabed drowned planula without foundation ephyra swallowed by unfamiliar mouth this is liquidly enveloped in my translucent skin her inner water-bodies and always in my movement inward outward in and out the tension between a rippling radiance beyond this body an aura of tentacle’s sting and an inward contraction expelling the sea from myself in a squeezing compression of her body</w:t>
      </w:r>
    </w:p>
    <w:p w14:paraId="33170E6D" w14:textId="77777777" w:rsidR="002526BC" w:rsidRDefault="002526BC" w:rsidP="003406F1">
      <w:pPr>
        <w:spacing w:after="0" w:line="360" w:lineRule="auto"/>
        <w:rPr>
          <w:rFonts w:ascii="Arial Narrow" w:hAnsi="Arial Narrow"/>
          <w:sz w:val="24"/>
          <w:szCs w:val="24"/>
        </w:rPr>
      </w:pPr>
    </w:p>
    <w:p w14:paraId="16914537" w14:textId="77777777" w:rsidR="002526BC" w:rsidRDefault="002526BC" w:rsidP="003406F1">
      <w:pPr>
        <w:spacing w:after="0" w:line="360" w:lineRule="auto"/>
        <w:rPr>
          <w:rFonts w:ascii="Arial Narrow" w:hAnsi="Arial Narrow"/>
          <w:sz w:val="24"/>
          <w:szCs w:val="24"/>
        </w:rPr>
      </w:pPr>
    </w:p>
    <w:p w14:paraId="5E190BBF" w14:textId="77777777" w:rsidR="002526BC" w:rsidRDefault="002526BC" w:rsidP="003406F1">
      <w:pPr>
        <w:spacing w:after="0" w:line="360" w:lineRule="auto"/>
        <w:rPr>
          <w:rFonts w:ascii="Arial Narrow" w:hAnsi="Arial Narrow"/>
          <w:sz w:val="24"/>
          <w:szCs w:val="24"/>
        </w:rPr>
      </w:pPr>
    </w:p>
    <w:p w14:paraId="01E48425" w14:textId="77777777" w:rsidR="002526BC" w:rsidRDefault="002526BC" w:rsidP="003406F1">
      <w:pPr>
        <w:spacing w:after="0" w:line="360" w:lineRule="auto"/>
        <w:rPr>
          <w:rFonts w:ascii="Arial Narrow" w:hAnsi="Arial Narrow"/>
          <w:sz w:val="24"/>
          <w:szCs w:val="24"/>
        </w:rPr>
      </w:pPr>
    </w:p>
    <w:p w14:paraId="36AE262E" w14:textId="77777777" w:rsidR="002526BC" w:rsidRDefault="002526BC" w:rsidP="003406F1">
      <w:pPr>
        <w:spacing w:after="0" w:line="360" w:lineRule="auto"/>
        <w:rPr>
          <w:rFonts w:ascii="Arial Narrow" w:hAnsi="Arial Narrow"/>
          <w:sz w:val="24"/>
          <w:szCs w:val="24"/>
        </w:rPr>
      </w:pPr>
    </w:p>
    <w:p w14:paraId="51FB8908" w14:textId="77777777" w:rsidR="002526BC" w:rsidRDefault="002526BC" w:rsidP="003406F1">
      <w:pPr>
        <w:spacing w:after="0" w:line="360" w:lineRule="auto"/>
        <w:rPr>
          <w:rFonts w:ascii="Arial Narrow" w:hAnsi="Arial Narrow"/>
          <w:sz w:val="24"/>
          <w:szCs w:val="24"/>
        </w:rPr>
      </w:pPr>
    </w:p>
    <w:p w14:paraId="39C4CBFA" w14:textId="77777777" w:rsidR="002526BC" w:rsidRDefault="002526BC" w:rsidP="003406F1">
      <w:pPr>
        <w:spacing w:after="0" w:line="360" w:lineRule="auto"/>
        <w:rPr>
          <w:rFonts w:ascii="Arial Narrow" w:hAnsi="Arial Narrow"/>
          <w:sz w:val="24"/>
          <w:szCs w:val="24"/>
        </w:rPr>
      </w:pPr>
    </w:p>
    <w:p w14:paraId="4DD20804" w14:textId="77777777" w:rsidR="002526BC" w:rsidRDefault="002526BC" w:rsidP="003406F1">
      <w:pPr>
        <w:spacing w:after="0" w:line="360" w:lineRule="auto"/>
        <w:rPr>
          <w:rFonts w:ascii="Arial Narrow" w:hAnsi="Arial Narrow"/>
          <w:sz w:val="24"/>
          <w:szCs w:val="24"/>
        </w:rPr>
      </w:pPr>
    </w:p>
    <w:p w14:paraId="0D8A6543" w14:textId="77777777" w:rsidR="002526BC" w:rsidRDefault="002526BC" w:rsidP="003406F1">
      <w:pPr>
        <w:spacing w:after="0" w:line="360" w:lineRule="auto"/>
        <w:rPr>
          <w:rFonts w:ascii="Arial Narrow" w:hAnsi="Arial Narrow"/>
          <w:sz w:val="24"/>
          <w:szCs w:val="24"/>
        </w:rPr>
      </w:pPr>
    </w:p>
    <w:p w14:paraId="115B6CB9" w14:textId="77777777" w:rsidR="002526BC" w:rsidRDefault="002526BC" w:rsidP="003406F1">
      <w:pPr>
        <w:spacing w:after="0" w:line="360" w:lineRule="auto"/>
        <w:rPr>
          <w:rFonts w:ascii="Arial Narrow" w:hAnsi="Arial Narrow"/>
          <w:sz w:val="24"/>
          <w:szCs w:val="24"/>
        </w:rPr>
      </w:pPr>
    </w:p>
    <w:p w14:paraId="7B669D37" w14:textId="77777777" w:rsidR="002526BC" w:rsidRDefault="002526BC" w:rsidP="003406F1">
      <w:pPr>
        <w:spacing w:after="0" w:line="360" w:lineRule="auto"/>
        <w:rPr>
          <w:rFonts w:ascii="Arial Narrow" w:hAnsi="Arial Narrow"/>
          <w:sz w:val="24"/>
          <w:szCs w:val="24"/>
        </w:rPr>
      </w:pPr>
    </w:p>
    <w:p w14:paraId="2AAA4709" w14:textId="77777777" w:rsidR="002526BC" w:rsidRDefault="002526BC" w:rsidP="003406F1">
      <w:pPr>
        <w:spacing w:after="0" w:line="360" w:lineRule="auto"/>
        <w:rPr>
          <w:rFonts w:ascii="Arial Narrow" w:hAnsi="Arial Narrow"/>
          <w:sz w:val="24"/>
          <w:szCs w:val="24"/>
        </w:rPr>
      </w:pPr>
    </w:p>
    <w:p w14:paraId="6173E814" w14:textId="77777777" w:rsidR="002526BC" w:rsidRDefault="002526BC" w:rsidP="003406F1">
      <w:pPr>
        <w:spacing w:after="0" w:line="360" w:lineRule="auto"/>
        <w:rPr>
          <w:rFonts w:ascii="Arial Narrow" w:hAnsi="Arial Narrow"/>
          <w:sz w:val="24"/>
          <w:szCs w:val="24"/>
        </w:rPr>
      </w:pPr>
    </w:p>
    <w:p w14:paraId="369B2FDE" w14:textId="77777777" w:rsidR="002526BC" w:rsidRDefault="002526BC" w:rsidP="003406F1">
      <w:pPr>
        <w:spacing w:after="0" w:line="360" w:lineRule="auto"/>
        <w:rPr>
          <w:rFonts w:ascii="Arial Narrow" w:hAnsi="Arial Narrow"/>
          <w:sz w:val="24"/>
          <w:szCs w:val="24"/>
        </w:rPr>
      </w:pPr>
    </w:p>
    <w:p w14:paraId="7A882100" w14:textId="77777777" w:rsidR="002526BC" w:rsidRDefault="002526BC" w:rsidP="003406F1">
      <w:pPr>
        <w:spacing w:after="0" w:line="360" w:lineRule="auto"/>
        <w:rPr>
          <w:rFonts w:ascii="Arial Narrow" w:hAnsi="Arial Narrow"/>
          <w:sz w:val="24"/>
          <w:szCs w:val="24"/>
        </w:rPr>
      </w:pPr>
    </w:p>
    <w:p w14:paraId="5366F688" w14:textId="77777777" w:rsidR="002526BC" w:rsidRDefault="002526BC" w:rsidP="003406F1">
      <w:pPr>
        <w:spacing w:after="0" w:line="360" w:lineRule="auto"/>
        <w:rPr>
          <w:rFonts w:ascii="Arial Narrow" w:hAnsi="Arial Narrow"/>
          <w:sz w:val="24"/>
          <w:szCs w:val="24"/>
        </w:rPr>
      </w:pPr>
    </w:p>
    <w:p w14:paraId="300CB139" w14:textId="77777777" w:rsidR="002526BC" w:rsidRDefault="002526BC" w:rsidP="003406F1">
      <w:pPr>
        <w:spacing w:after="0" w:line="360" w:lineRule="auto"/>
        <w:rPr>
          <w:rFonts w:ascii="Arial Narrow" w:hAnsi="Arial Narrow"/>
          <w:sz w:val="24"/>
          <w:szCs w:val="24"/>
        </w:rPr>
      </w:pPr>
    </w:p>
    <w:p w14:paraId="71F7AE2C" w14:textId="77777777" w:rsidR="002526BC" w:rsidRDefault="002526BC" w:rsidP="003406F1">
      <w:pPr>
        <w:spacing w:after="0" w:line="360" w:lineRule="auto"/>
        <w:rPr>
          <w:rFonts w:ascii="Arial Narrow" w:hAnsi="Arial Narrow"/>
          <w:sz w:val="24"/>
          <w:szCs w:val="24"/>
        </w:rPr>
      </w:pPr>
    </w:p>
    <w:p w14:paraId="45E1BF5A" w14:textId="77777777" w:rsidR="002526BC" w:rsidRDefault="002526BC" w:rsidP="003406F1">
      <w:pPr>
        <w:spacing w:after="0" w:line="360" w:lineRule="auto"/>
        <w:rPr>
          <w:rFonts w:ascii="Arial Narrow" w:hAnsi="Arial Narrow"/>
          <w:sz w:val="24"/>
          <w:szCs w:val="24"/>
        </w:rPr>
      </w:pPr>
    </w:p>
    <w:p w14:paraId="0076B2CC" w14:textId="77777777" w:rsidR="002526BC" w:rsidRDefault="002526BC" w:rsidP="003406F1">
      <w:pPr>
        <w:spacing w:after="0" w:line="360" w:lineRule="auto"/>
        <w:rPr>
          <w:rFonts w:ascii="Arial Narrow" w:hAnsi="Arial Narrow"/>
          <w:sz w:val="24"/>
          <w:szCs w:val="24"/>
        </w:rPr>
      </w:pPr>
    </w:p>
    <w:p w14:paraId="64B5DA14" w14:textId="77777777" w:rsidR="002526BC" w:rsidRDefault="002526BC" w:rsidP="003406F1">
      <w:pPr>
        <w:spacing w:after="0" w:line="360" w:lineRule="auto"/>
        <w:rPr>
          <w:rFonts w:ascii="Arial Narrow" w:hAnsi="Arial Narrow"/>
          <w:sz w:val="24"/>
          <w:szCs w:val="24"/>
        </w:rPr>
      </w:pPr>
    </w:p>
    <w:p w14:paraId="2F7C2448" w14:textId="77777777" w:rsidR="002526BC" w:rsidRDefault="002526BC" w:rsidP="003406F1">
      <w:pPr>
        <w:spacing w:after="0" w:line="360" w:lineRule="auto"/>
        <w:rPr>
          <w:rFonts w:ascii="Arial Narrow" w:hAnsi="Arial Narrow"/>
          <w:sz w:val="24"/>
          <w:szCs w:val="24"/>
        </w:rPr>
      </w:pPr>
    </w:p>
    <w:p w14:paraId="4888BC7E" w14:textId="77777777" w:rsidR="002526BC" w:rsidRDefault="002526BC" w:rsidP="003406F1">
      <w:pPr>
        <w:spacing w:after="0" w:line="360" w:lineRule="auto"/>
        <w:rPr>
          <w:rFonts w:ascii="Arial Narrow" w:hAnsi="Arial Narrow"/>
          <w:sz w:val="24"/>
          <w:szCs w:val="24"/>
        </w:rPr>
      </w:pPr>
    </w:p>
    <w:p w14:paraId="40B3FB8D" w14:textId="77777777" w:rsidR="002526BC" w:rsidRDefault="002526BC" w:rsidP="003406F1">
      <w:pPr>
        <w:spacing w:after="0" w:line="360" w:lineRule="auto"/>
        <w:rPr>
          <w:rFonts w:ascii="Arial Narrow" w:hAnsi="Arial Narrow"/>
          <w:sz w:val="24"/>
          <w:szCs w:val="24"/>
        </w:rPr>
      </w:pPr>
    </w:p>
    <w:p w14:paraId="53C61887" w14:textId="77777777" w:rsidR="002526BC" w:rsidRDefault="002526BC" w:rsidP="003406F1">
      <w:pPr>
        <w:spacing w:after="0" w:line="360" w:lineRule="auto"/>
        <w:rPr>
          <w:rFonts w:ascii="Arial Narrow" w:hAnsi="Arial Narrow"/>
          <w:sz w:val="24"/>
          <w:szCs w:val="24"/>
        </w:rPr>
      </w:pPr>
    </w:p>
    <w:p w14:paraId="71A7D7BE" w14:textId="77777777" w:rsidR="002526BC" w:rsidRDefault="002526BC" w:rsidP="003406F1">
      <w:pPr>
        <w:spacing w:after="0" w:line="360" w:lineRule="auto"/>
        <w:rPr>
          <w:rFonts w:ascii="Arial Narrow" w:hAnsi="Arial Narrow"/>
          <w:sz w:val="24"/>
          <w:szCs w:val="24"/>
        </w:rPr>
      </w:pPr>
    </w:p>
    <w:p w14:paraId="4F0C9905" w14:textId="77777777" w:rsidR="002526BC" w:rsidRDefault="002526BC" w:rsidP="003406F1">
      <w:pPr>
        <w:spacing w:after="0" w:line="360" w:lineRule="auto"/>
        <w:rPr>
          <w:rFonts w:ascii="Arial Narrow" w:hAnsi="Arial Narrow"/>
          <w:sz w:val="24"/>
          <w:szCs w:val="24"/>
        </w:rPr>
      </w:pPr>
    </w:p>
    <w:p w14:paraId="31573E8B" w14:textId="0141EB4B" w:rsidR="002526BC" w:rsidRDefault="002526BC" w:rsidP="003406F1">
      <w:pPr>
        <w:spacing w:after="0" w:line="360" w:lineRule="auto"/>
        <w:rPr>
          <w:rFonts w:ascii="Arial Narrow" w:hAnsi="Arial Narrow"/>
          <w:sz w:val="24"/>
          <w:szCs w:val="24"/>
        </w:rPr>
      </w:pPr>
    </w:p>
    <w:p w14:paraId="7B071948" w14:textId="4467549B" w:rsidR="002526BC" w:rsidRDefault="002526BC" w:rsidP="003406F1">
      <w:pPr>
        <w:spacing w:after="0" w:line="360" w:lineRule="auto"/>
        <w:rPr>
          <w:rFonts w:ascii="Arial Narrow" w:hAnsi="Arial Narrow"/>
          <w:sz w:val="24"/>
          <w:szCs w:val="24"/>
        </w:rPr>
      </w:pPr>
    </w:p>
    <w:p w14:paraId="5A61E799" w14:textId="77777777" w:rsidR="002526BC" w:rsidRDefault="002526BC" w:rsidP="003406F1">
      <w:pPr>
        <w:spacing w:after="0" w:line="360" w:lineRule="auto"/>
        <w:rPr>
          <w:rFonts w:ascii="Arial Narrow" w:hAnsi="Arial Narrow"/>
          <w:sz w:val="24"/>
          <w:szCs w:val="24"/>
        </w:rPr>
      </w:pPr>
    </w:p>
    <w:p w14:paraId="78FECFF1" w14:textId="77777777" w:rsidR="002526BC" w:rsidRDefault="002526BC" w:rsidP="003406F1">
      <w:pPr>
        <w:spacing w:after="0" w:line="360" w:lineRule="auto"/>
        <w:rPr>
          <w:rFonts w:ascii="Arial Narrow" w:hAnsi="Arial Narrow"/>
          <w:sz w:val="24"/>
          <w:szCs w:val="24"/>
        </w:rPr>
      </w:pPr>
    </w:p>
    <w:p w14:paraId="627C37F3" w14:textId="77777777" w:rsidR="002526BC" w:rsidRDefault="002526BC" w:rsidP="003406F1">
      <w:pPr>
        <w:spacing w:after="0" w:line="360" w:lineRule="auto"/>
        <w:rPr>
          <w:rFonts w:ascii="Arial Narrow" w:hAnsi="Arial Narrow"/>
          <w:sz w:val="24"/>
          <w:szCs w:val="24"/>
        </w:rPr>
      </w:pPr>
    </w:p>
    <w:p w14:paraId="527B5897" w14:textId="77777777" w:rsidR="002526BC" w:rsidRDefault="002526BC" w:rsidP="003406F1">
      <w:pPr>
        <w:spacing w:after="0" w:line="360" w:lineRule="auto"/>
        <w:rPr>
          <w:rFonts w:ascii="Arial Narrow" w:hAnsi="Arial Narrow"/>
          <w:sz w:val="24"/>
          <w:szCs w:val="24"/>
        </w:rPr>
      </w:pPr>
    </w:p>
    <w:p w14:paraId="61028799" w14:textId="10B043E3" w:rsidR="002526BC" w:rsidRDefault="002526BC" w:rsidP="003406F1">
      <w:pPr>
        <w:spacing w:after="0" w:line="360" w:lineRule="auto"/>
        <w:rPr>
          <w:rFonts w:ascii="Arial Narrow" w:hAnsi="Arial Narrow"/>
          <w:sz w:val="24"/>
          <w:szCs w:val="24"/>
        </w:rPr>
      </w:pPr>
    </w:p>
    <w:p w14:paraId="05DA5F56" w14:textId="693EFDF0" w:rsidR="007715DD" w:rsidRDefault="007715DD" w:rsidP="003406F1">
      <w:pPr>
        <w:spacing w:after="0" w:line="360" w:lineRule="auto"/>
        <w:rPr>
          <w:rFonts w:ascii="Arial Narrow" w:hAnsi="Arial Narrow"/>
          <w:sz w:val="24"/>
          <w:szCs w:val="24"/>
        </w:rPr>
      </w:pPr>
    </w:p>
    <w:p w14:paraId="3918E441" w14:textId="77777777" w:rsidR="002526BC" w:rsidRDefault="002526BC" w:rsidP="003406F1">
      <w:pPr>
        <w:spacing w:after="0" w:line="360" w:lineRule="auto"/>
        <w:rPr>
          <w:rFonts w:ascii="Arial Narrow" w:hAnsi="Arial Narrow"/>
          <w:sz w:val="24"/>
          <w:szCs w:val="24"/>
        </w:rPr>
      </w:pPr>
    </w:p>
    <w:p w14:paraId="0AF96C21"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
        <w:t>mother-</w:t>
      </w:r>
    </w:p>
    <w:p w14:paraId="1DB5F1A7"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mouth</w:t>
      </w:r>
      <w:r>
        <w:rPr>
          <w:rFonts w:ascii="Arial Narrow" w:hAnsi="Arial Narrow"/>
          <w:sz w:val="24"/>
          <w:szCs w:val="24"/>
        </w:rPr>
        <w:tab/>
      </w:r>
      <w:r>
        <w:rPr>
          <w:rFonts w:ascii="Arial Narrow" w:hAnsi="Arial Narrow"/>
          <w:sz w:val="24"/>
          <w:szCs w:val="24"/>
        </w:rPr>
        <w:tab/>
        <w:t>like</w:t>
      </w:r>
      <w:r>
        <w:rPr>
          <w:rFonts w:ascii="Arial Narrow" w:hAnsi="Arial Narrow"/>
          <w:sz w:val="24"/>
          <w:szCs w:val="24"/>
        </w:rPr>
        <w:tab/>
      </w:r>
      <w:r>
        <w:rPr>
          <w:rFonts w:ascii="Arial Narrow" w:hAnsi="Arial Narrow"/>
          <w:sz w:val="24"/>
          <w:szCs w:val="24"/>
        </w:rPr>
        <w:tab/>
      </w:r>
    </w:p>
    <w:p w14:paraId="680447F7"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 xml:space="preserve">planula </w:t>
      </w:r>
      <w:r>
        <w:rPr>
          <w:rFonts w:ascii="Arial Narrow" w:hAnsi="Arial Narrow"/>
          <w:sz w:val="24"/>
          <w:szCs w:val="24"/>
        </w:rPr>
        <w:tab/>
      </w:r>
      <w:r>
        <w:rPr>
          <w:rFonts w:ascii="Arial Narrow" w:hAnsi="Arial Narrow"/>
          <w:sz w:val="24"/>
          <w:szCs w:val="24"/>
        </w:rPr>
        <w:tab/>
      </w:r>
      <w:proofErr w:type="gramStart"/>
      <w:r>
        <w:rPr>
          <w:rFonts w:ascii="Arial Narrow" w:hAnsi="Arial Narrow"/>
          <w:sz w:val="24"/>
          <w:szCs w:val="24"/>
        </w:rPr>
        <w:t>free-swim</w:t>
      </w:r>
      <w:proofErr w:type="gramEnd"/>
    </w:p>
    <w:p w14:paraId="0749C6B2"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strobila</w:t>
      </w:r>
      <w:r>
        <w:rPr>
          <w:rFonts w:ascii="Arial Narrow" w:hAnsi="Arial Narrow"/>
          <w:sz w:val="24"/>
          <w:szCs w:val="24"/>
        </w:rPr>
        <w:tab/>
      </w:r>
      <w:r>
        <w:rPr>
          <w:rFonts w:ascii="Arial Narrow" w:hAnsi="Arial Narrow"/>
          <w:sz w:val="24"/>
          <w:szCs w:val="24"/>
        </w:rPr>
        <w:tab/>
        <w:t>polyp-congestion</w:t>
      </w:r>
    </w:p>
    <w:p w14:paraId="345846B9"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of jelly</w:t>
      </w:r>
      <w:r>
        <w:rPr>
          <w:rFonts w:ascii="Arial Narrow" w:hAnsi="Arial Narrow"/>
          <w:sz w:val="24"/>
          <w:szCs w:val="24"/>
        </w:rPr>
        <w:tab/>
      </w:r>
      <w:r>
        <w:rPr>
          <w:rFonts w:ascii="Arial Narrow" w:hAnsi="Arial Narrow"/>
          <w:sz w:val="24"/>
          <w:szCs w:val="24"/>
        </w:rPr>
        <w:tab/>
        <w:t>their</w:t>
      </w:r>
    </w:p>
    <w:p w14:paraId="399DF98E"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budding</w:t>
      </w:r>
      <w:r>
        <w:rPr>
          <w:rFonts w:ascii="Arial Narrow" w:hAnsi="Arial Narrow"/>
          <w:sz w:val="24"/>
          <w:szCs w:val="24"/>
        </w:rPr>
        <w:tab/>
      </w:r>
      <w:r>
        <w:rPr>
          <w:rFonts w:ascii="Arial Narrow" w:hAnsi="Arial Narrow"/>
          <w:sz w:val="24"/>
          <w:szCs w:val="24"/>
        </w:rPr>
        <w:tab/>
        <w:t>wing-limbs</w:t>
      </w:r>
    </w:p>
    <w:p w14:paraId="7C7B87F6"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densely</w:t>
      </w:r>
      <w:r>
        <w:rPr>
          <w:rFonts w:ascii="Arial Narrow" w:hAnsi="Arial Narrow"/>
          <w:sz w:val="24"/>
          <w:szCs w:val="24"/>
        </w:rPr>
        <w:tab/>
      </w:r>
      <w:r>
        <w:rPr>
          <w:rFonts w:ascii="Arial Narrow" w:hAnsi="Arial Narrow"/>
          <w:sz w:val="24"/>
          <w:szCs w:val="24"/>
        </w:rPr>
        <w:tab/>
        <w:t>her</w:t>
      </w:r>
    </w:p>
    <w:p w14:paraId="2A1BDE3B"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maternal</w:t>
      </w:r>
      <w:r>
        <w:rPr>
          <w:rFonts w:ascii="Arial Narrow" w:hAnsi="Arial Narrow"/>
          <w:sz w:val="24"/>
          <w:szCs w:val="24"/>
        </w:rPr>
        <w:tab/>
        <w:t>ebbing</w:t>
      </w:r>
    </w:p>
    <w:p w14:paraId="0A294CA3"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shrunken</w:t>
      </w:r>
      <w:r>
        <w:rPr>
          <w:rFonts w:ascii="Arial Narrow" w:hAnsi="Arial Narrow"/>
          <w:sz w:val="24"/>
          <w:szCs w:val="24"/>
        </w:rPr>
        <w:tab/>
        <w:t>inner</w:t>
      </w:r>
    </w:p>
    <w:p w14:paraId="6D6DBC77"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flow</w:t>
      </w:r>
      <w:r>
        <w:rPr>
          <w:rFonts w:ascii="Arial Narrow" w:hAnsi="Arial Narrow"/>
          <w:sz w:val="24"/>
          <w:szCs w:val="24"/>
        </w:rPr>
        <w:tab/>
      </w:r>
      <w:r>
        <w:rPr>
          <w:rFonts w:ascii="Arial Narrow" w:hAnsi="Arial Narrow"/>
          <w:sz w:val="24"/>
          <w:szCs w:val="24"/>
        </w:rPr>
        <w:tab/>
        <w:t>space</w:t>
      </w:r>
    </w:p>
    <w:p w14:paraId="25E4045D"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enclosed</w:t>
      </w:r>
      <w:r>
        <w:rPr>
          <w:rFonts w:ascii="Arial Narrow" w:hAnsi="Arial Narrow"/>
          <w:sz w:val="24"/>
          <w:szCs w:val="24"/>
        </w:rPr>
        <w:tab/>
        <w:t>medial</w:t>
      </w:r>
    </w:p>
    <w:p w14:paraId="37882340"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my sea</w:t>
      </w:r>
      <w:r>
        <w:rPr>
          <w:rFonts w:ascii="Arial Narrow" w:hAnsi="Arial Narrow"/>
          <w:sz w:val="24"/>
          <w:szCs w:val="24"/>
        </w:rPr>
        <w:tab/>
      </w:r>
      <w:r>
        <w:rPr>
          <w:rFonts w:ascii="Arial Narrow" w:hAnsi="Arial Narrow"/>
          <w:sz w:val="24"/>
          <w:szCs w:val="24"/>
        </w:rPr>
        <w:tab/>
        <w:t>condensed</w:t>
      </w:r>
    </w:p>
    <w:p w14:paraId="7CBD2251"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stalling</w:t>
      </w:r>
      <w:r>
        <w:rPr>
          <w:rFonts w:ascii="Arial Narrow" w:hAnsi="Arial Narrow"/>
          <w:sz w:val="24"/>
          <w:szCs w:val="24"/>
        </w:rPr>
        <w:tab/>
      </w:r>
      <w:r>
        <w:rPr>
          <w:rFonts w:ascii="Arial Narrow" w:hAnsi="Arial Narrow"/>
          <w:sz w:val="24"/>
          <w:szCs w:val="24"/>
        </w:rPr>
        <w:tab/>
        <w:t>me</w:t>
      </w:r>
    </w:p>
    <w:p w14:paraId="7EDA75FB"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her</w:t>
      </w:r>
      <w:r>
        <w:rPr>
          <w:rFonts w:ascii="Arial Narrow" w:hAnsi="Arial Narrow"/>
          <w:sz w:val="24"/>
          <w:szCs w:val="24"/>
        </w:rPr>
        <w:tab/>
      </w:r>
      <w:r>
        <w:rPr>
          <w:rFonts w:ascii="Arial Narrow" w:hAnsi="Arial Narrow"/>
          <w:sz w:val="24"/>
          <w:szCs w:val="24"/>
        </w:rPr>
        <w:tab/>
        <w:t>glow-skin</w:t>
      </w:r>
    </w:p>
    <w:p w14:paraId="1DED286E"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enveloped</w:t>
      </w:r>
      <w:r>
        <w:rPr>
          <w:rFonts w:ascii="Arial Narrow" w:hAnsi="Arial Narrow"/>
          <w:sz w:val="24"/>
          <w:szCs w:val="24"/>
        </w:rPr>
        <w:tab/>
        <w:t>water</w:t>
      </w:r>
    </w:p>
    <w:p w14:paraId="2E34BC62"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absorbing</w:t>
      </w:r>
      <w:r>
        <w:rPr>
          <w:rFonts w:ascii="Arial Narrow" w:hAnsi="Arial Narrow"/>
          <w:sz w:val="24"/>
          <w:szCs w:val="24"/>
        </w:rPr>
        <w:tab/>
        <w:t>life-cell</w:t>
      </w:r>
    </w:p>
    <w:p w14:paraId="382BCCD3"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swallow</w:t>
      </w:r>
      <w:r>
        <w:rPr>
          <w:rFonts w:ascii="Arial Narrow" w:hAnsi="Arial Narrow"/>
          <w:sz w:val="24"/>
          <w:szCs w:val="24"/>
        </w:rPr>
        <w:tab/>
      </w:r>
      <w:r>
        <w:rPr>
          <w:rFonts w:ascii="Arial Narrow" w:hAnsi="Arial Narrow"/>
          <w:sz w:val="24"/>
          <w:szCs w:val="24"/>
        </w:rPr>
        <w:tab/>
        <w:t>them</w:t>
      </w:r>
    </w:p>
    <w:p w14:paraId="035D9099" w14:textId="77777777" w:rsidR="002526BC" w:rsidRDefault="002526BC" w:rsidP="003406F1">
      <w:pPr>
        <w:spacing w:after="0" w:line="360" w:lineRule="auto"/>
        <w:rPr>
          <w:rFonts w:ascii="Arial Narrow" w:hAnsi="Arial Narrow"/>
          <w:sz w:val="24"/>
          <w:szCs w:val="24"/>
        </w:rPr>
      </w:pPr>
      <w:r>
        <w:rPr>
          <w:rFonts w:ascii="Arial Narrow" w:hAnsi="Arial Narrow"/>
          <w:sz w:val="24"/>
          <w:szCs w:val="24"/>
        </w:rPr>
        <w:t>and her</w:t>
      </w:r>
      <w:r>
        <w:rPr>
          <w:rFonts w:ascii="Arial Narrow" w:hAnsi="Arial Narrow"/>
          <w:sz w:val="24"/>
          <w:szCs w:val="24"/>
        </w:rPr>
        <w:tab/>
      </w:r>
      <w:r>
        <w:rPr>
          <w:rFonts w:ascii="Arial Narrow" w:hAnsi="Arial Narrow"/>
          <w:sz w:val="24"/>
          <w:szCs w:val="24"/>
        </w:rPr>
        <w:tab/>
      </w:r>
      <w:proofErr w:type="gramStart"/>
      <w:r>
        <w:rPr>
          <w:rFonts w:ascii="Arial Narrow" w:hAnsi="Arial Narrow"/>
          <w:sz w:val="24"/>
          <w:szCs w:val="24"/>
        </w:rPr>
        <w:t>my</w:t>
      </w:r>
      <w:proofErr w:type="gramEnd"/>
    </w:p>
    <w:p w14:paraId="393E5726" w14:textId="77777777" w:rsidR="002526BC" w:rsidRDefault="002526BC" w:rsidP="003406F1">
      <w:pPr>
        <w:spacing w:after="0" w:line="360" w:lineRule="auto"/>
        <w:rPr>
          <w:rFonts w:ascii="Arial Narrow" w:hAnsi="Arial Narrow"/>
          <w:sz w:val="24"/>
          <w:szCs w:val="24"/>
        </w:rPr>
        <w:sectPr w:rsidR="002526BC">
          <w:pgSz w:w="11906" w:h="16838"/>
          <w:pgMar w:top="1440" w:right="1440" w:bottom="1440" w:left="1440" w:header="708" w:footer="708" w:gutter="0"/>
          <w:cols w:space="708"/>
          <w:docGrid w:linePitch="360"/>
        </w:sectPr>
      </w:pPr>
      <w:r>
        <w:rPr>
          <w:rFonts w:ascii="Arial Narrow" w:hAnsi="Arial Narrow"/>
          <w:sz w:val="24"/>
          <w:szCs w:val="24"/>
        </w:rPr>
        <w:tab/>
        <w:t>larva-</w:t>
      </w:r>
    </w:p>
    <w:p w14:paraId="3780FE2C" w14:textId="38E95715" w:rsidR="002526BC" w:rsidRDefault="002526BC" w:rsidP="003A0CC7">
      <w:pPr>
        <w:spacing w:after="0" w:line="360" w:lineRule="auto"/>
        <w:jc w:val="both"/>
        <w:rPr>
          <w:rFonts w:ascii="Arial Narrow" w:hAnsi="Arial Narrow"/>
          <w:sz w:val="24"/>
          <w:szCs w:val="24"/>
        </w:rPr>
      </w:pPr>
    </w:p>
    <w:p w14:paraId="6AA3A77D" w14:textId="0B428424" w:rsidR="002526BC" w:rsidRPr="00215B4E" w:rsidRDefault="00B77AB7" w:rsidP="003A0CC7">
      <w:pPr>
        <w:spacing w:after="0" w:line="360" w:lineRule="auto"/>
        <w:jc w:val="both"/>
        <w:rPr>
          <w:rFonts w:ascii="Arial Narrow" w:hAnsi="Arial Narrow"/>
          <w:sz w:val="24"/>
          <w:szCs w:val="24"/>
        </w:rPr>
      </w:pPr>
      <w:r>
        <w:rPr>
          <w:rFonts w:ascii="Arial Narrow" w:hAnsi="Arial Narrow"/>
          <w:noProof/>
          <w:sz w:val="24"/>
          <w:szCs w:val="24"/>
          <w:lang w:eastAsia="zh-CN"/>
        </w:rPr>
        <w:drawing>
          <wp:anchor distT="0" distB="0" distL="114300" distR="114300" simplePos="0" relativeHeight="251821056" behindDoc="1" locked="0" layoutInCell="1" allowOverlap="1" wp14:anchorId="2DFF995D" wp14:editId="680AD3E5">
            <wp:simplePos x="0" y="0"/>
            <wp:positionH relativeFrom="margin">
              <wp:align>center</wp:align>
            </wp:positionH>
            <wp:positionV relativeFrom="paragraph">
              <wp:posOffset>1163911</wp:posOffset>
            </wp:positionV>
            <wp:extent cx="6339840" cy="4754880"/>
            <wp:effectExtent l="0" t="0" r="3810" b="7620"/>
            <wp:wrapTight wrapText="bothSides">
              <wp:wrapPolygon edited="0">
                <wp:start x="0" y="0"/>
                <wp:lineTo x="0" y="21548"/>
                <wp:lineTo x="21548" y="21548"/>
                <wp:lineTo x="21548"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39840" cy="4754880"/>
                    </a:xfrm>
                    <a:prstGeom prst="rect">
                      <a:avLst/>
                    </a:prstGeom>
                  </pic:spPr>
                </pic:pic>
              </a:graphicData>
            </a:graphic>
            <wp14:sizeRelH relativeFrom="page">
              <wp14:pctWidth>0</wp14:pctWidth>
            </wp14:sizeRelH>
            <wp14:sizeRelV relativeFrom="page">
              <wp14:pctHeight>0</wp14:pctHeight>
            </wp14:sizeRelV>
          </wp:anchor>
        </w:drawing>
      </w:r>
      <w:r w:rsidR="002526BC">
        <w:rPr>
          <w:rFonts w:ascii="Arial Narrow" w:hAnsi="Arial Narrow"/>
          <w:sz w:val="24"/>
          <w:szCs w:val="24"/>
        </w:rPr>
        <w:tab/>
      </w:r>
      <w:r w:rsidR="002526BC">
        <w:rPr>
          <w:rFonts w:ascii="Arial Narrow" w:hAnsi="Arial Narrow"/>
          <w:sz w:val="24"/>
          <w:szCs w:val="24"/>
        </w:rPr>
        <w:tab/>
      </w:r>
      <w:r w:rsidR="002526BC">
        <w:rPr>
          <w:rFonts w:ascii="Arial Narrow" w:hAnsi="Arial Narrow"/>
          <w:sz w:val="24"/>
          <w:szCs w:val="24"/>
        </w:rPr>
        <w:tab/>
      </w:r>
    </w:p>
    <w:p w14:paraId="6B0B4E8A" w14:textId="4BC97962" w:rsidR="00B77AB7" w:rsidRDefault="00B77AB7" w:rsidP="003A0CC7">
      <w:pPr>
        <w:spacing w:after="0" w:line="360" w:lineRule="auto"/>
        <w:jc w:val="both"/>
        <w:rPr>
          <w:rFonts w:ascii="Arial Narrow" w:hAnsi="Arial Narrow"/>
          <w:i/>
          <w:iCs/>
          <w:sz w:val="24"/>
          <w:szCs w:val="24"/>
        </w:rPr>
        <w:sectPr w:rsidR="00B77AB7">
          <w:pgSz w:w="11906" w:h="16838"/>
          <w:pgMar w:top="1440" w:right="1440" w:bottom="1440" w:left="1440" w:header="708" w:footer="708" w:gutter="0"/>
          <w:cols w:space="708"/>
          <w:docGrid w:linePitch="360"/>
        </w:sectPr>
      </w:pPr>
    </w:p>
    <w:p w14:paraId="22CEB90F" w14:textId="77777777" w:rsidR="0048276C" w:rsidRDefault="0048276C" w:rsidP="0048276C">
      <w:pPr>
        <w:spacing w:after="0" w:line="360" w:lineRule="auto"/>
        <w:jc w:val="both"/>
        <w:rPr>
          <w:rFonts w:ascii="Arial Narrow" w:hAnsi="Arial Narrow" w:cstheme="majorBidi"/>
          <w:sz w:val="24"/>
          <w:szCs w:val="24"/>
        </w:rPr>
      </w:pPr>
    </w:p>
    <w:p w14:paraId="6F9E3DA7" w14:textId="77777777" w:rsidR="0048276C" w:rsidRDefault="0048276C" w:rsidP="0048276C">
      <w:pPr>
        <w:spacing w:after="0" w:line="360" w:lineRule="auto"/>
        <w:jc w:val="both"/>
        <w:rPr>
          <w:rFonts w:ascii="Arial Narrow" w:hAnsi="Arial Narrow" w:cstheme="majorBidi"/>
          <w:sz w:val="24"/>
          <w:szCs w:val="24"/>
        </w:rPr>
      </w:pPr>
    </w:p>
    <w:p w14:paraId="24B01B44" w14:textId="77777777" w:rsidR="0048276C" w:rsidRDefault="0048276C" w:rsidP="0048276C">
      <w:pPr>
        <w:spacing w:after="0" w:line="360" w:lineRule="auto"/>
        <w:jc w:val="both"/>
        <w:rPr>
          <w:rFonts w:ascii="Arial Narrow" w:hAnsi="Arial Narrow" w:cstheme="majorBidi"/>
          <w:sz w:val="24"/>
          <w:szCs w:val="24"/>
        </w:rPr>
      </w:pPr>
    </w:p>
    <w:p w14:paraId="1312D340" w14:textId="77777777" w:rsidR="0048276C" w:rsidRDefault="0048276C" w:rsidP="0048276C">
      <w:pPr>
        <w:spacing w:after="0" w:line="360" w:lineRule="auto"/>
        <w:jc w:val="both"/>
        <w:rPr>
          <w:rFonts w:ascii="Arial Narrow" w:hAnsi="Arial Narrow" w:cstheme="majorBidi"/>
          <w:sz w:val="24"/>
          <w:szCs w:val="24"/>
        </w:rPr>
      </w:pPr>
    </w:p>
    <w:p w14:paraId="543F0608" w14:textId="77777777" w:rsidR="0048276C" w:rsidRDefault="0048276C" w:rsidP="0048276C">
      <w:pPr>
        <w:spacing w:after="0" w:line="360" w:lineRule="auto"/>
        <w:jc w:val="both"/>
        <w:rPr>
          <w:rFonts w:ascii="Arial Narrow" w:hAnsi="Arial Narrow" w:cstheme="majorBidi"/>
          <w:sz w:val="24"/>
          <w:szCs w:val="24"/>
        </w:rPr>
      </w:pPr>
    </w:p>
    <w:p w14:paraId="10D73B33" w14:textId="77777777" w:rsidR="0048276C" w:rsidRDefault="0048276C" w:rsidP="0048276C">
      <w:pPr>
        <w:spacing w:after="0" w:line="360" w:lineRule="auto"/>
        <w:jc w:val="both"/>
        <w:rPr>
          <w:rFonts w:ascii="Arial Narrow" w:hAnsi="Arial Narrow" w:cstheme="majorBidi"/>
          <w:sz w:val="24"/>
          <w:szCs w:val="24"/>
        </w:rPr>
      </w:pPr>
    </w:p>
    <w:p w14:paraId="2C06C249" w14:textId="77777777" w:rsidR="0048276C" w:rsidRDefault="0048276C" w:rsidP="0048276C">
      <w:pPr>
        <w:spacing w:after="0" w:line="360" w:lineRule="auto"/>
        <w:jc w:val="both"/>
        <w:rPr>
          <w:rFonts w:ascii="Arial Narrow" w:hAnsi="Arial Narrow" w:cstheme="majorBidi"/>
          <w:sz w:val="24"/>
          <w:szCs w:val="24"/>
        </w:rPr>
      </w:pPr>
    </w:p>
    <w:p w14:paraId="1A582B2F" w14:textId="77777777" w:rsidR="0048276C" w:rsidRDefault="0048276C" w:rsidP="0048276C">
      <w:pPr>
        <w:spacing w:after="0" w:line="360" w:lineRule="auto"/>
        <w:jc w:val="both"/>
        <w:rPr>
          <w:rFonts w:ascii="Arial Narrow" w:hAnsi="Arial Narrow" w:cstheme="majorBidi"/>
          <w:sz w:val="24"/>
          <w:szCs w:val="24"/>
        </w:rPr>
      </w:pPr>
    </w:p>
    <w:p w14:paraId="437D7A8C" w14:textId="77777777" w:rsidR="0048276C" w:rsidRDefault="0048276C" w:rsidP="0048276C">
      <w:pPr>
        <w:spacing w:after="0" w:line="360" w:lineRule="auto"/>
        <w:jc w:val="both"/>
        <w:rPr>
          <w:rFonts w:ascii="Arial Narrow" w:hAnsi="Arial Narrow" w:cstheme="majorBidi"/>
          <w:sz w:val="24"/>
          <w:szCs w:val="24"/>
        </w:rPr>
      </w:pPr>
    </w:p>
    <w:p w14:paraId="3FD329D9" w14:textId="77777777" w:rsidR="0048276C" w:rsidRDefault="0048276C" w:rsidP="0048276C">
      <w:pPr>
        <w:spacing w:after="0" w:line="360" w:lineRule="auto"/>
        <w:jc w:val="both"/>
        <w:rPr>
          <w:rFonts w:ascii="Arial Narrow" w:hAnsi="Arial Narrow" w:cstheme="majorBidi"/>
          <w:sz w:val="24"/>
          <w:szCs w:val="24"/>
        </w:rPr>
      </w:pPr>
    </w:p>
    <w:p w14:paraId="22F92D45" w14:textId="77777777" w:rsidR="0048276C" w:rsidRDefault="0048276C" w:rsidP="0048276C">
      <w:pPr>
        <w:spacing w:after="0" w:line="360" w:lineRule="auto"/>
        <w:jc w:val="both"/>
        <w:rPr>
          <w:rFonts w:ascii="Arial Narrow" w:hAnsi="Arial Narrow" w:cstheme="majorBidi"/>
          <w:sz w:val="24"/>
          <w:szCs w:val="24"/>
        </w:rPr>
      </w:pPr>
    </w:p>
    <w:p w14:paraId="4C4A75D3" w14:textId="77777777" w:rsidR="0048276C" w:rsidRDefault="0048276C" w:rsidP="0048276C">
      <w:pPr>
        <w:spacing w:after="0" w:line="360" w:lineRule="auto"/>
        <w:jc w:val="both"/>
        <w:rPr>
          <w:rFonts w:ascii="Arial Narrow" w:hAnsi="Arial Narrow" w:cstheme="majorBidi"/>
          <w:sz w:val="24"/>
          <w:szCs w:val="24"/>
        </w:rPr>
      </w:pPr>
    </w:p>
    <w:p w14:paraId="5F96FD9C" w14:textId="77777777" w:rsidR="0048276C" w:rsidRDefault="0048276C" w:rsidP="0048276C">
      <w:pPr>
        <w:spacing w:after="0" w:line="360" w:lineRule="auto"/>
        <w:jc w:val="both"/>
        <w:rPr>
          <w:rFonts w:ascii="Arial Narrow" w:hAnsi="Arial Narrow" w:cstheme="majorBidi"/>
          <w:sz w:val="24"/>
          <w:szCs w:val="24"/>
        </w:rPr>
      </w:pPr>
    </w:p>
    <w:p w14:paraId="3E8C4155" w14:textId="77777777" w:rsidR="0048276C" w:rsidRPr="00D4409B" w:rsidRDefault="0048276C" w:rsidP="0048276C">
      <w:pPr>
        <w:spacing w:after="0" w:line="360" w:lineRule="auto"/>
        <w:rPr>
          <w:rFonts w:ascii="Arial Narrow" w:hAnsi="Arial Narrow" w:cstheme="majorBidi"/>
          <w:b/>
          <w:bCs/>
          <w:sz w:val="24"/>
          <w:szCs w:val="24"/>
        </w:rPr>
      </w:pPr>
    </w:p>
    <w:p w14:paraId="33E82064" w14:textId="04AF1B0D" w:rsidR="008638B9" w:rsidRPr="001C759C" w:rsidRDefault="00B77AB7" w:rsidP="001C759C">
      <w:pPr>
        <w:pStyle w:val="Heading1"/>
        <w:jc w:val="center"/>
        <w:rPr>
          <w:rFonts w:ascii="Arial Narrow" w:hAnsi="Arial Narrow"/>
          <w:sz w:val="24"/>
          <w:szCs w:val="24"/>
        </w:rPr>
      </w:pPr>
      <w:bookmarkStart w:id="54" w:name="_Toc128045365"/>
      <w:r w:rsidRPr="001C759C">
        <w:rPr>
          <w:rFonts w:ascii="Arial Narrow" w:hAnsi="Arial Narrow"/>
          <w:sz w:val="24"/>
          <w:szCs w:val="24"/>
        </w:rPr>
        <w:t>IV. FLOW</w:t>
      </w:r>
      <w:bookmarkEnd w:id="54"/>
    </w:p>
    <w:p w14:paraId="35D1F310" w14:textId="77777777" w:rsidR="00B77AB7" w:rsidRDefault="00B77AB7" w:rsidP="00B77AB7">
      <w:pPr>
        <w:spacing w:after="0" w:line="360" w:lineRule="auto"/>
        <w:jc w:val="center"/>
        <w:rPr>
          <w:rFonts w:ascii="Arial Narrow" w:hAnsi="Arial Narrow"/>
          <w:b/>
          <w:bCs/>
          <w:sz w:val="24"/>
          <w:szCs w:val="24"/>
        </w:rPr>
        <w:sectPr w:rsidR="00B77AB7">
          <w:pgSz w:w="11906" w:h="16838"/>
          <w:pgMar w:top="1440" w:right="1440" w:bottom="1440" w:left="1440" w:header="708" w:footer="708" w:gutter="0"/>
          <w:cols w:space="708"/>
          <w:docGrid w:linePitch="360"/>
        </w:sectPr>
      </w:pPr>
    </w:p>
    <w:p w14:paraId="46406AE7" w14:textId="77777777" w:rsidR="00B77AB7" w:rsidRPr="001C759C" w:rsidRDefault="00B77AB7" w:rsidP="006D189C">
      <w:pPr>
        <w:pStyle w:val="Heading1"/>
        <w:rPr>
          <w:rFonts w:ascii="Arial Narrow" w:hAnsi="Arial Narrow"/>
          <w:sz w:val="24"/>
          <w:szCs w:val="24"/>
        </w:rPr>
      </w:pPr>
      <w:bookmarkStart w:id="55" w:name="_Toc128045366"/>
      <w:r w:rsidRPr="001C759C">
        <w:rPr>
          <w:rFonts w:ascii="Arial Narrow" w:hAnsi="Arial Narrow"/>
          <w:sz w:val="24"/>
          <w:szCs w:val="24"/>
        </w:rPr>
        <w:lastRenderedPageBreak/>
        <w:t>Shark</w:t>
      </w:r>
      <w:bookmarkEnd w:id="55"/>
    </w:p>
    <w:p w14:paraId="3051F9C2" w14:textId="77777777" w:rsidR="00B77AB7" w:rsidRPr="00F46A1C" w:rsidRDefault="00B77AB7" w:rsidP="006D189C">
      <w:pPr>
        <w:pStyle w:val="NoSpacing"/>
        <w:spacing w:line="360" w:lineRule="auto"/>
        <w:rPr>
          <w:rFonts w:ascii="Arial Narrow" w:hAnsi="Arial Narrow"/>
          <w:sz w:val="24"/>
          <w:szCs w:val="24"/>
        </w:rPr>
      </w:pPr>
    </w:p>
    <w:p w14:paraId="53E75926" w14:textId="77777777" w:rsidR="00B77AB7" w:rsidRPr="00F46A1C" w:rsidRDefault="00B77AB7" w:rsidP="006D189C">
      <w:pPr>
        <w:pStyle w:val="NoSpacing"/>
        <w:spacing w:line="360" w:lineRule="auto"/>
        <w:rPr>
          <w:rFonts w:ascii="Arial Narrow" w:hAnsi="Arial Narrow"/>
          <w:sz w:val="24"/>
          <w:szCs w:val="24"/>
        </w:rPr>
      </w:pPr>
    </w:p>
    <w:p w14:paraId="6D53E031" w14:textId="7293A6B0" w:rsidR="00B77AB7" w:rsidRDefault="00B77AB7" w:rsidP="006D189C">
      <w:pPr>
        <w:pStyle w:val="NoSpacing"/>
        <w:spacing w:line="360" w:lineRule="auto"/>
        <w:rPr>
          <w:rFonts w:ascii="Arial Narrow" w:hAnsi="Arial Narrow"/>
          <w:sz w:val="24"/>
          <w:szCs w:val="24"/>
        </w:rPr>
      </w:pPr>
      <w:r>
        <w:rPr>
          <w:rFonts w:ascii="Arial Narrow" w:hAnsi="Arial Narrow"/>
          <w:sz w:val="24"/>
          <w:szCs w:val="24"/>
        </w:rPr>
        <w:t>immersed in grey waves free-swimming water girl drifts in a dark sea not as stra</w:t>
      </w:r>
      <w:r w:rsidR="00A92535">
        <w:rPr>
          <w:rFonts w:ascii="Arial Narrow" w:hAnsi="Arial Narrow"/>
          <w:sz w:val="24"/>
          <w:szCs w:val="24"/>
        </w:rPr>
        <w:t>nge and eerie as before seal orc</w:t>
      </w:r>
      <w:r>
        <w:rPr>
          <w:rFonts w:ascii="Arial Narrow" w:hAnsi="Arial Narrow"/>
          <w:sz w:val="24"/>
          <w:szCs w:val="24"/>
        </w:rPr>
        <w:t xml:space="preserve">a and shark nudged her into watery worlds through a </w:t>
      </w:r>
      <w:r w:rsidR="002005CB">
        <w:rPr>
          <w:rFonts w:ascii="Arial Narrow" w:hAnsi="Arial Narrow"/>
          <w:sz w:val="24"/>
          <w:szCs w:val="24"/>
        </w:rPr>
        <w:t>tarpaulin</w:t>
      </w:r>
      <w:r>
        <w:rPr>
          <w:rFonts w:ascii="Arial Narrow" w:hAnsi="Arial Narrow"/>
          <w:sz w:val="24"/>
          <w:szCs w:val="24"/>
        </w:rPr>
        <w:t xml:space="preserve"> sheet and then the swimming into blueness often she swam quietly and imagined the bloodthirsty monster-shark that she had seen in</w:t>
      </w:r>
      <w:r w:rsidRPr="008E3818">
        <w:rPr>
          <w:rFonts w:ascii="Arial Narrow" w:hAnsi="Arial Narrow"/>
          <w:sz w:val="24"/>
          <w:szCs w:val="24"/>
        </w:rPr>
        <w:t xml:space="preserve"> Jaws</w:t>
      </w:r>
      <w:r>
        <w:rPr>
          <w:rFonts w:ascii="Arial Narrow" w:hAnsi="Arial Narrow"/>
          <w:sz w:val="24"/>
          <w:szCs w:val="24"/>
        </w:rPr>
        <w:t xml:space="preserve"> she was in awe of its enormous body the sharp fins gills streaked with blood the rough razorblade skin scarred from many violent hunts the unblinking eyes like glazed black marbles concealed by the darkness of the sea the shark was waiting under the outstretched grey cloak in her dream after the dolphin squeaked and the sea disguised a whole different world she floated at the surface but she could not see what was below her very well there a black fin suddenly surfacing just too far for her to be sure was that a bobbing cormorant an unexpectedly sharp wave the water stretched as far as she could see and </w:t>
      </w:r>
      <w:r w:rsidR="00B83DB8">
        <w:rPr>
          <w:rFonts w:ascii="Arial Narrow" w:hAnsi="Arial Narrow"/>
          <w:sz w:val="24"/>
          <w:szCs w:val="24"/>
        </w:rPr>
        <w:t xml:space="preserve">her horizon was sea and the next horizon was </w:t>
      </w:r>
      <w:r>
        <w:rPr>
          <w:rFonts w:ascii="Arial Narrow" w:hAnsi="Arial Narrow"/>
          <w:sz w:val="24"/>
          <w:szCs w:val="24"/>
        </w:rPr>
        <w:t>sea and the next and the next s</w:t>
      </w:r>
      <w:r w:rsidR="00684F78">
        <w:rPr>
          <w:rFonts w:ascii="Arial Narrow" w:hAnsi="Arial Narrow"/>
          <w:sz w:val="24"/>
          <w:szCs w:val="24"/>
        </w:rPr>
        <w:t>o she could swim forever and</w:t>
      </w:r>
      <w:r>
        <w:rPr>
          <w:rFonts w:ascii="Arial Narrow" w:hAnsi="Arial Narrow"/>
          <w:sz w:val="24"/>
          <w:szCs w:val="24"/>
        </w:rPr>
        <w:t xml:space="preserve"> never reach land without drowning yet somewhere underneath all those waves the monster was biding its time though it was not as evil as people said it was the shark had skin eyes a stomach and brain it was made of blood and cartilage and slimy insides just like a girl and it had family just like her and a </w:t>
      </w:r>
      <w:r w:rsidR="00FF629E">
        <w:rPr>
          <w:rFonts w:ascii="Arial Narrow" w:hAnsi="Arial Narrow"/>
          <w:sz w:val="24"/>
          <w:szCs w:val="24"/>
        </w:rPr>
        <w:t xml:space="preserve">feeling of being shark in skin and body </w:t>
      </w:r>
      <w:r>
        <w:rPr>
          <w:rFonts w:ascii="Arial Narrow" w:hAnsi="Arial Narrow"/>
          <w:sz w:val="24"/>
          <w:szCs w:val="24"/>
        </w:rPr>
        <w:t xml:space="preserve">drifts somewhere below the grey waves of time and in her head the ripples of a different story but there the people screamed the shark is a murderer and this enthralling story of the fish made the shark hide in the shadows disguised by thick strands of seaweed swaying on the currents as a swimming mind pieces some of this together and writes a watery </w:t>
      </w:r>
      <w:r w:rsidR="00A9701F">
        <w:rPr>
          <w:rFonts w:ascii="Arial Narrow" w:hAnsi="Arial Narrow"/>
          <w:sz w:val="24"/>
          <w:szCs w:val="24"/>
        </w:rPr>
        <w:t>creature</w:t>
      </w:r>
      <w:r>
        <w:rPr>
          <w:rFonts w:ascii="Arial Narrow" w:hAnsi="Arial Narrow"/>
          <w:sz w:val="24"/>
          <w:szCs w:val="24"/>
        </w:rPr>
        <w:t xml:space="preserve"> never the same for the length of a wave</w:t>
      </w:r>
    </w:p>
    <w:p w14:paraId="45CCAC64" w14:textId="77777777" w:rsidR="00B77AB7" w:rsidRDefault="00B77AB7" w:rsidP="006D189C">
      <w:pPr>
        <w:pStyle w:val="NoSpacing"/>
        <w:spacing w:line="360" w:lineRule="auto"/>
        <w:rPr>
          <w:rFonts w:ascii="Arial Narrow" w:hAnsi="Arial Narrow"/>
          <w:sz w:val="24"/>
          <w:szCs w:val="24"/>
        </w:rPr>
      </w:pPr>
    </w:p>
    <w:p w14:paraId="57FE4414" w14:textId="603ADCBD" w:rsidR="00B77AB7" w:rsidRDefault="00B77AB7" w:rsidP="00636DD0">
      <w:pPr>
        <w:pStyle w:val="NoSpacing"/>
        <w:spacing w:line="360" w:lineRule="auto"/>
        <w:rPr>
          <w:rFonts w:ascii="Arial Narrow" w:hAnsi="Arial Narrow"/>
          <w:sz w:val="24"/>
          <w:szCs w:val="24"/>
        </w:rPr>
      </w:pPr>
      <w:r>
        <w:rPr>
          <w:rFonts w:ascii="Arial Narrow" w:hAnsi="Arial Narrow"/>
          <w:sz w:val="24"/>
          <w:szCs w:val="24"/>
        </w:rPr>
        <w:t xml:space="preserve">it took a long time her body rocked and swayed and finally beached itself for her fins were yet to complete themselves though the sea would take her soon enough and not put her back on land sometimes she did not know what she was becoming her mermaid’s tail had shed itself a long time ago and her digits still suspiciously unwebbed but then her limbs became so long and thin they were like tentacles which floated around her head in a strange way ever more transparent until the sea absorbed her whole body and she became a sea-ghost of a land girl turned watery a </w:t>
      </w:r>
      <w:r>
        <w:rPr>
          <w:rFonts w:ascii="Arial Narrow" w:hAnsi="Arial Narrow"/>
          <w:sz w:val="24"/>
          <w:szCs w:val="24"/>
        </w:rPr>
        <w:lastRenderedPageBreak/>
        <w:t xml:space="preserve">white nebulous glow in darkness pulsing ever so gently and always metamorphosing again but on that scratchy sand underneath the soles of her feet now bits of shells are making them bleed I remember the pain from a dream so long ago when my limbs stretched most painfully and my stomach swayed </w:t>
      </w:r>
      <w:r w:rsidR="00FF629E">
        <w:rPr>
          <w:rFonts w:ascii="Arial Narrow" w:hAnsi="Arial Narrow"/>
          <w:sz w:val="24"/>
          <w:szCs w:val="24"/>
        </w:rPr>
        <w:t>in a sea of</w:t>
      </w:r>
      <w:r>
        <w:rPr>
          <w:rFonts w:ascii="Arial Narrow" w:hAnsi="Arial Narrow"/>
          <w:sz w:val="24"/>
          <w:szCs w:val="24"/>
        </w:rPr>
        <w:t xml:space="preserve"> nausea there with eyes wide-open and attentive standing on the pier for hours her feet are slowly submerged by the flow of advancing sea </w:t>
      </w:r>
      <w:r w:rsidR="00FF629E">
        <w:rPr>
          <w:rFonts w:ascii="Arial Narrow" w:hAnsi="Arial Narrow"/>
          <w:sz w:val="24"/>
          <w:szCs w:val="24"/>
        </w:rPr>
        <w:t>and back</w:t>
      </w:r>
      <w:r>
        <w:rPr>
          <w:rFonts w:ascii="Arial Narrow" w:hAnsi="Arial Narrow"/>
          <w:sz w:val="24"/>
          <w:szCs w:val="24"/>
        </w:rPr>
        <w:t xml:space="preserve"> on the beach where the water girl strains her eyes eternally to identify every movement splash and sudden cry of the seagulls and then something must have roused the shark from its sea-dreams was it a grey seal graciously dancing through the weeds in search of fish for without warning the monster-shark charged from below and with incredible force launched itself into the sky grabbing the seal in mid-air what a white belly grey back and sharp nose oh the silver gills the seal struggled but the teeth of the shark sank deep into its flesh and it ripped the seal to shreds just like th</w:t>
      </w:r>
      <w:r w:rsidR="007C2AF1">
        <w:rPr>
          <w:rFonts w:ascii="Arial Narrow" w:hAnsi="Arial Narrow"/>
          <w:sz w:val="24"/>
          <w:szCs w:val="24"/>
        </w:rPr>
        <w:t>e</w:t>
      </w:r>
      <w:r>
        <w:rPr>
          <w:rFonts w:ascii="Arial Narrow" w:hAnsi="Arial Narrow"/>
          <w:sz w:val="24"/>
          <w:szCs w:val="24"/>
        </w:rPr>
        <w:t xml:space="preserve"> seal had done with the fish such a long time ago when I rocked on a boat in the Wadden Sea swinging on the current of a mermaid’s life cycle and land-locked in these efforts of metamorphosis now here a glimpse of the rows of long and bloody teeth sharp like daggers and with the seal firmly gripped in the shark’s jaws both animals plummet into the </w:t>
      </w:r>
      <w:r w:rsidR="0090442E">
        <w:rPr>
          <w:rFonts w:ascii="Arial Narrow" w:hAnsi="Arial Narrow"/>
          <w:sz w:val="24"/>
          <w:szCs w:val="24"/>
        </w:rPr>
        <w:t>water</w:t>
      </w:r>
      <w:r>
        <w:rPr>
          <w:rFonts w:ascii="Arial Narrow" w:hAnsi="Arial Narrow"/>
          <w:sz w:val="24"/>
          <w:szCs w:val="24"/>
        </w:rPr>
        <w:t xml:space="preserve"> and it was as though the clouds fell from the sky into the sea for the splash reached so high and far that flocks of seagulls flew off with white feathers speckled with red and blood staining </w:t>
      </w:r>
      <w:r w:rsidR="00636DD0">
        <w:rPr>
          <w:rFonts w:ascii="Arial Narrow" w:hAnsi="Arial Narrow"/>
          <w:sz w:val="24"/>
          <w:szCs w:val="24"/>
        </w:rPr>
        <w:t>the grey</w:t>
      </w:r>
      <w:r w:rsidR="00FF629E">
        <w:rPr>
          <w:rFonts w:ascii="Arial Narrow" w:hAnsi="Arial Narrow"/>
          <w:sz w:val="24"/>
          <w:szCs w:val="24"/>
        </w:rPr>
        <w:t xml:space="preserve"> </w:t>
      </w:r>
      <w:r>
        <w:rPr>
          <w:rFonts w:ascii="Arial Narrow" w:hAnsi="Arial Narrow"/>
          <w:sz w:val="24"/>
          <w:szCs w:val="24"/>
        </w:rPr>
        <w:t xml:space="preserve">sea away into the depths they went the seal limp and dead oh would she be like that one day but the shark </w:t>
      </w:r>
      <w:r w:rsidR="00FF629E">
        <w:rPr>
          <w:rFonts w:ascii="Arial Narrow" w:hAnsi="Arial Narrow"/>
          <w:sz w:val="24"/>
          <w:szCs w:val="24"/>
        </w:rPr>
        <w:t>did not pause its</w:t>
      </w:r>
      <w:r w:rsidR="002068E9">
        <w:rPr>
          <w:rFonts w:ascii="Arial Narrow" w:hAnsi="Arial Narrow"/>
          <w:sz w:val="24"/>
          <w:szCs w:val="24"/>
        </w:rPr>
        <w:t xml:space="preserve"> hungry </w:t>
      </w:r>
      <w:r>
        <w:rPr>
          <w:rFonts w:ascii="Arial Narrow" w:hAnsi="Arial Narrow"/>
          <w:sz w:val="24"/>
          <w:szCs w:val="24"/>
        </w:rPr>
        <w:t xml:space="preserve">raging teeth </w:t>
      </w:r>
      <w:r w:rsidR="00FF629E">
        <w:rPr>
          <w:rFonts w:ascii="Arial Narrow" w:hAnsi="Arial Narrow"/>
          <w:sz w:val="24"/>
          <w:szCs w:val="24"/>
        </w:rPr>
        <w:t xml:space="preserve">devouring flesh </w:t>
      </w:r>
    </w:p>
    <w:p w14:paraId="5086A59B" w14:textId="77777777" w:rsidR="00B77AB7" w:rsidRDefault="00B77AB7" w:rsidP="006D189C">
      <w:pPr>
        <w:pStyle w:val="NoSpacing"/>
        <w:spacing w:line="360" w:lineRule="auto"/>
        <w:rPr>
          <w:rFonts w:ascii="Arial Narrow" w:hAnsi="Arial Narrow"/>
          <w:sz w:val="24"/>
          <w:szCs w:val="24"/>
        </w:rPr>
      </w:pPr>
    </w:p>
    <w:p w14:paraId="588C0C31" w14:textId="0306B28C" w:rsidR="00B77AB7" w:rsidRDefault="00B77AB7" w:rsidP="00622EAB">
      <w:pPr>
        <w:pStyle w:val="NoSpacing"/>
        <w:spacing w:line="360" w:lineRule="auto"/>
        <w:rPr>
          <w:rFonts w:ascii="Arial Narrow" w:hAnsi="Arial Narrow"/>
          <w:sz w:val="24"/>
          <w:szCs w:val="24"/>
        </w:rPr>
      </w:pPr>
      <w:r>
        <w:rPr>
          <w:rFonts w:ascii="Arial Narrow" w:hAnsi="Arial Narrow"/>
          <w:sz w:val="24"/>
          <w:szCs w:val="24"/>
        </w:rPr>
        <w:t xml:space="preserve">and there she swims into a dream of undersea clouds a twinge and tickling limb-sensations growing and dissipating on her North Sea waves as I fly into the sky of sea and white fog like seafoam caresses the hairs on her arm so delicately swim on flow and then foam envelops my body softly on a current and a descent into shoals of silver fish wishing into saltwater her girl’s body almost fully grown before another cycle of birth life and death heralds in her blueness and transparency now a strange cutting of cheek and the gills split her skin oh that enormous shark how it propelled its body through oceans so sleek and elegant and inert and flabby when beached </w:t>
      </w:r>
      <w:r w:rsidR="009E787C">
        <w:rPr>
          <w:rFonts w:ascii="Arial Narrow" w:hAnsi="Arial Narrow"/>
          <w:sz w:val="24"/>
          <w:szCs w:val="24"/>
        </w:rPr>
        <w:t>and</w:t>
      </w:r>
      <w:r>
        <w:rPr>
          <w:rFonts w:ascii="Arial Narrow" w:hAnsi="Arial Narrow"/>
          <w:sz w:val="24"/>
          <w:szCs w:val="24"/>
        </w:rPr>
        <w:t xml:space="preserve"> never will the shark be like the meek dolphins a girl like her should love and now a seam of foam running over her edges inscribing a spatial sea-sense of lateral line as her nose grows like a seaweed with unusual pores and somewhat like a shark’s </w:t>
      </w:r>
      <w:r>
        <w:rPr>
          <w:rFonts w:ascii="Arial Narrow" w:hAnsi="Arial Narrow"/>
          <w:sz w:val="24"/>
          <w:szCs w:val="24"/>
        </w:rPr>
        <w:lastRenderedPageBreak/>
        <w:t xml:space="preserve">ampullae of </w:t>
      </w:r>
      <w:proofErr w:type="spellStart"/>
      <w:r>
        <w:rPr>
          <w:rFonts w:ascii="Arial Narrow" w:hAnsi="Arial Narrow"/>
          <w:sz w:val="24"/>
          <w:szCs w:val="24"/>
        </w:rPr>
        <w:t>Lorenzini</w:t>
      </w:r>
      <w:proofErr w:type="spellEnd"/>
      <w:r>
        <w:rPr>
          <w:rFonts w:ascii="Arial Narrow" w:hAnsi="Arial Narrow"/>
          <w:sz w:val="24"/>
          <w:szCs w:val="24"/>
        </w:rPr>
        <w:t xml:space="preserve"> later when she will come back to retrieve</w:t>
      </w:r>
      <w:r w:rsidR="00636DD0">
        <w:rPr>
          <w:rFonts w:ascii="Arial Narrow" w:hAnsi="Arial Narrow"/>
          <w:sz w:val="24"/>
          <w:szCs w:val="24"/>
        </w:rPr>
        <w:t xml:space="preserve"> her memory from the seabed </w:t>
      </w:r>
      <w:r>
        <w:rPr>
          <w:rFonts w:ascii="Arial Narrow" w:hAnsi="Arial Narrow"/>
          <w:sz w:val="24"/>
          <w:szCs w:val="24"/>
        </w:rPr>
        <w:t xml:space="preserve">will she see it so many thoughts and dreams </w:t>
      </w:r>
      <w:r w:rsidR="007C2AF1">
        <w:rPr>
          <w:rFonts w:ascii="Arial Narrow" w:hAnsi="Arial Narrow"/>
          <w:sz w:val="24"/>
          <w:szCs w:val="24"/>
        </w:rPr>
        <w:t>ar</w:t>
      </w:r>
      <w:r>
        <w:rPr>
          <w:rFonts w:ascii="Arial Narrow" w:hAnsi="Arial Narrow"/>
          <w:sz w:val="24"/>
          <w:szCs w:val="24"/>
        </w:rPr>
        <w:t xml:space="preserve">e streamed </w:t>
      </w:r>
      <w:r w:rsidR="00622EAB">
        <w:rPr>
          <w:rFonts w:ascii="Arial Narrow" w:hAnsi="Arial Narrow"/>
          <w:sz w:val="24"/>
          <w:szCs w:val="24"/>
        </w:rPr>
        <w:t xml:space="preserve">into her brain </w:t>
      </w:r>
      <w:r>
        <w:rPr>
          <w:rFonts w:ascii="Arial Narrow" w:hAnsi="Arial Narrow"/>
          <w:sz w:val="24"/>
          <w:szCs w:val="24"/>
        </w:rPr>
        <w:t xml:space="preserve">by shark-seas and </w:t>
      </w:r>
      <w:r w:rsidR="00622EAB">
        <w:rPr>
          <w:rFonts w:ascii="Arial Narrow" w:hAnsi="Arial Narrow"/>
          <w:sz w:val="24"/>
          <w:szCs w:val="24"/>
        </w:rPr>
        <w:t>she</w:t>
      </w:r>
      <w:r>
        <w:rPr>
          <w:rFonts w:ascii="Arial Narrow" w:hAnsi="Arial Narrow"/>
          <w:sz w:val="24"/>
          <w:szCs w:val="24"/>
        </w:rPr>
        <w:t xml:space="preserve"> does not know the location of each shark egg yellow tendrils attached to weeds rocks piles of shells debris </w:t>
      </w:r>
      <w:r w:rsidR="00FF629E">
        <w:rPr>
          <w:rFonts w:ascii="Arial Narrow" w:hAnsi="Arial Narrow"/>
          <w:sz w:val="24"/>
          <w:szCs w:val="24"/>
        </w:rPr>
        <w:t>the</w:t>
      </w:r>
      <w:r>
        <w:rPr>
          <w:rFonts w:ascii="Arial Narrow" w:hAnsi="Arial Narrow"/>
          <w:sz w:val="24"/>
          <w:szCs w:val="24"/>
        </w:rPr>
        <w:t xml:space="preserve"> remnant</w:t>
      </w:r>
      <w:r w:rsidR="00FF629E">
        <w:rPr>
          <w:rFonts w:ascii="Arial Narrow" w:hAnsi="Arial Narrow"/>
          <w:sz w:val="24"/>
          <w:szCs w:val="24"/>
        </w:rPr>
        <w:t>s</w:t>
      </w:r>
      <w:r>
        <w:rPr>
          <w:rFonts w:ascii="Arial Narrow" w:hAnsi="Arial Narrow"/>
          <w:sz w:val="24"/>
          <w:szCs w:val="24"/>
        </w:rPr>
        <w:t xml:space="preserve"> of solidity her growth is scattered across seabeds in mermaid’s purses her patches of awareness as her body does not know the shark who swims into faraway oceans the </w:t>
      </w:r>
      <w:r w:rsidR="002005CB">
        <w:rPr>
          <w:rFonts w:ascii="Arial Narrow" w:hAnsi="Arial Narrow"/>
          <w:sz w:val="24"/>
          <w:szCs w:val="24"/>
        </w:rPr>
        <w:t xml:space="preserve">tarpaulin </w:t>
      </w:r>
      <w:r>
        <w:rPr>
          <w:rFonts w:ascii="Arial Narrow" w:hAnsi="Arial Narrow"/>
          <w:sz w:val="24"/>
          <w:szCs w:val="24"/>
        </w:rPr>
        <w:t xml:space="preserve">sheet not an opening but a sign of impending death and the end of all things oceanic and by extension all she has ever known and the hooks piercing lip the nets entangling body oh the drowning in shallow seas sometimes so nearby as the locally extinct angel shark flew away dissipating in clouds of seafoam now she is an angel-shaped memory in the white-streaked sea of sky oh the nothingness of the greyness the death of the North Sea someday so other of her growing flowing body becoming water and </w:t>
      </w:r>
      <w:r w:rsidR="007C2AF1">
        <w:rPr>
          <w:rFonts w:ascii="Arial Narrow" w:hAnsi="Arial Narrow"/>
          <w:sz w:val="24"/>
          <w:szCs w:val="24"/>
        </w:rPr>
        <w:t xml:space="preserve">now </w:t>
      </w:r>
      <w:r>
        <w:rPr>
          <w:rFonts w:ascii="Arial Narrow" w:hAnsi="Arial Narrow"/>
          <w:sz w:val="24"/>
          <w:szCs w:val="24"/>
        </w:rPr>
        <w:t>a fish that tells of her translucent head and swims into the palm of her hand gently here dreams the little</w:t>
      </w:r>
      <w:r w:rsidR="00A9701F">
        <w:rPr>
          <w:rFonts w:ascii="Arial Narrow" w:hAnsi="Arial Narrow"/>
          <w:sz w:val="24"/>
          <w:szCs w:val="24"/>
        </w:rPr>
        <w:t xml:space="preserve"> dwarf</w:t>
      </w:r>
      <w:r w:rsidR="00636DD0">
        <w:rPr>
          <w:rFonts w:ascii="Arial Narrow" w:hAnsi="Arial Narrow"/>
          <w:sz w:val="24"/>
          <w:szCs w:val="24"/>
        </w:rPr>
        <w:t xml:space="preserve"> </w:t>
      </w:r>
      <w:proofErr w:type="spellStart"/>
      <w:r w:rsidR="00636DD0">
        <w:rPr>
          <w:rFonts w:ascii="Arial Narrow" w:hAnsi="Arial Narrow"/>
          <w:sz w:val="24"/>
          <w:szCs w:val="24"/>
        </w:rPr>
        <w:t>lanternshark</w:t>
      </w:r>
      <w:proofErr w:type="spellEnd"/>
      <w:r w:rsidR="00636DD0">
        <w:rPr>
          <w:rFonts w:ascii="Arial Narrow" w:hAnsi="Arial Narrow"/>
          <w:sz w:val="24"/>
          <w:szCs w:val="24"/>
        </w:rPr>
        <w:t xml:space="preserve"> into her eyes</w:t>
      </w:r>
    </w:p>
    <w:p w14:paraId="211E4423" w14:textId="77777777" w:rsidR="006D189C" w:rsidRDefault="006D189C" w:rsidP="006D189C">
      <w:pPr>
        <w:pStyle w:val="NoSpacing"/>
        <w:spacing w:line="360" w:lineRule="auto"/>
        <w:rPr>
          <w:rFonts w:ascii="Arial Narrow" w:hAnsi="Arial Narrow"/>
          <w:sz w:val="24"/>
          <w:szCs w:val="24"/>
        </w:rPr>
      </w:pPr>
    </w:p>
    <w:p w14:paraId="4EC6876E" w14:textId="1B36D1E0" w:rsidR="00B77AB7" w:rsidRDefault="00B77AB7" w:rsidP="006D189C">
      <w:pPr>
        <w:pStyle w:val="NoSpacing"/>
        <w:spacing w:line="360" w:lineRule="auto"/>
        <w:rPr>
          <w:rFonts w:ascii="Arial Narrow" w:hAnsi="Arial Narrow"/>
          <w:sz w:val="24"/>
          <w:szCs w:val="24"/>
        </w:rPr>
      </w:pPr>
      <w:r>
        <w:rPr>
          <w:rFonts w:ascii="Arial Narrow" w:hAnsi="Arial Narrow"/>
          <w:sz w:val="24"/>
          <w:szCs w:val="24"/>
        </w:rPr>
        <w:t xml:space="preserve">but sometimes her book trembled in her hands and she could not unsee the images she closed her eyes and a small shark’s face was looking into hers oh the black eyes shimmering so like her own </w:t>
      </w:r>
      <w:r w:rsidR="00A57A37">
        <w:rPr>
          <w:rFonts w:ascii="Arial Narrow" w:hAnsi="Arial Narrow"/>
          <w:sz w:val="24"/>
          <w:szCs w:val="24"/>
        </w:rPr>
        <w:t xml:space="preserve">yet </w:t>
      </w:r>
      <w:r>
        <w:rPr>
          <w:rFonts w:ascii="Arial Narrow" w:hAnsi="Arial Narrow"/>
          <w:sz w:val="24"/>
          <w:szCs w:val="24"/>
        </w:rPr>
        <w:t xml:space="preserve">much more fishy and what would be more painful to drown entangled in fishing nets lack of movement sucking out the breath from her </w:t>
      </w:r>
      <w:r w:rsidR="00A57A37">
        <w:rPr>
          <w:rFonts w:ascii="Arial Narrow" w:hAnsi="Arial Narrow"/>
          <w:sz w:val="24"/>
          <w:szCs w:val="24"/>
        </w:rPr>
        <w:t>lungs</w:t>
      </w:r>
      <w:r>
        <w:rPr>
          <w:rFonts w:ascii="Arial Narrow" w:hAnsi="Arial Narrow"/>
          <w:sz w:val="24"/>
          <w:szCs w:val="24"/>
        </w:rPr>
        <w:t xml:space="preserve"> or to have your arms cut off and be thrown into the sea bleeding and drowning simultaneously perhaps a quicker way to death but that was not the question the blue shark asked her </w:t>
      </w:r>
      <w:r w:rsidR="00A57A37">
        <w:rPr>
          <w:rFonts w:ascii="Arial Narrow" w:hAnsi="Arial Narrow"/>
          <w:sz w:val="24"/>
          <w:szCs w:val="24"/>
        </w:rPr>
        <w:t xml:space="preserve">what had the eyes said in that moment wordlessly </w:t>
      </w:r>
      <w:r>
        <w:rPr>
          <w:rFonts w:ascii="Arial Narrow" w:hAnsi="Arial Narrow"/>
          <w:sz w:val="24"/>
          <w:szCs w:val="24"/>
        </w:rPr>
        <w:t xml:space="preserve">considering a dark sea and the swimming and swimming and her mind was liquid until she saw herself encased in a smooth and torpedo-shaped shark body and the shark-face said it was all right and was it the shark that was speaking when she thought she saw herself pulsing and trembling whitely in a sea of incoherent thoughts but she needed to see the images and know that people were making soup out of shark fins and the millions of sharks who died for this every year and oh the children cried for the dolphins while the sharks had their fins cut off and were thrown back into the sea left to bleed and die a painful death oh many people said that sharks could not feel the pain and that they were murderers deserving of their fate yet the small face instilled itself on her mind as the little blue shark strangely finless flew by in front of her face and slowly dancing on the currents the shark sank into her thoughts its every movement contradicting what people said about it oh it was so </w:t>
      </w:r>
      <w:r>
        <w:rPr>
          <w:rFonts w:ascii="Arial Narrow" w:hAnsi="Arial Narrow"/>
          <w:sz w:val="24"/>
          <w:szCs w:val="24"/>
        </w:rPr>
        <w:lastRenderedPageBreak/>
        <w:t xml:space="preserve">clear as the big dark eyes looked straight into hers bulging in pain the shark’s face spoke to her so quietly in a fishy language of sea-waves </w:t>
      </w:r>
    </w:p>
    <w:p w14:paraId="31467867" w14:textId="77777777" w:rsidR="00B77AB7" w:rsidRDefault="00B77AB7" w:rsidP="006D189C">
      <w:pPr>
        <w:pStyle w:val="NoSpacing"/>
        <w:spacing w:line="360" w:lineRule="auto"/>
        <w:rPr>
          <w:rFonts w:ascii="Arial Narrow" w:hAnsi="Arial Narrow"/>
          <w:sz w:val="24"/>
          <w:szCs w:val="24"/>
        </w:rPr>
      </w:pPr>
    </w:p>
    <w:p w14:paraId="22E81C92" w14:textId="40FD1617" w:rsidR="00B77AB7" w:rsidRDefault="00B77AB7" w:rsidP="00636DD0">
      <w:pPr>
        <w:pStyle w:val="NoSpacing"/>
        <w:spacing w:line="360" w:lineRule="auto"/>
        <w:rPr>
          <w:rFonts w:ascii="Arial Narrow" w:hAnsi="Arial Narrow"/>
          <w:sz w:val="24"/>
          <w:szCs w:val="24"/>
        </w:rPr>
        <w:sectPr w:rsidR="00B77AB7" w:rsidSect="00A576BD">
          <w:footerReference w:type="default" r:id="rId39"/>
          <w:pgSz w:w="11906" w:h="16838"/>
          <w:pgMar w:top="1418" w:right="2268" w:bottom="1418" w:left="2268" w:header="709" w:footer="709" w:gutter="0"/>
          <w:cols w:space="708"/>
          <w:docGrid w:linePitch="360"/>
        </w:sectPr>
      </w:pPr>
      <w:r>
        <w:rPr>
          <w:rFonts w:ascii="Arial Narrow" w:hAnsi="Arial Narrow"/>
          <w:sz w:val="24"/>
          <w:szCs w:val="24"/>
        </w:rPr>
        <w:t xml:space="preserve">oh big monster-shark she saw floating below her small body her longest limbs could nearly touch it and it did not see her but electrically detected her pulsations and gentle swimming motions the shark did not mind her as its body was full of mercury and plastic eating away at the fabric of the powerful hunter literally digesting its body slowly until it collapsed until it was no more until there </w:t>
      </w:r>
      <w:r w:rsidRPr="001B21ED">
        <w:rPr>
          <w:rFonts w:ascii="Arial Narrow" w:hAnsi="Arial Narrow"/>
          <w:sz w:val="24"/>
          <w:szCs w:val="24"/>
        </w:rPr>
        <w:t>was not one Jaws s</w:t>
      </w:r>
      <w:r>
        <w:rPr>
          <w:rFonts w:ascii="Arial Narrow" w:hAnsi="Arial Narrow"/>
          <w:sz w:val="24"/>
          <w:szCs w:val="24"/>
        </w:rPr>
        <w:t>hark left in the whole world for the biggest sharks were the most vulnerable because of the food chain oh she had dreaded that monstrous shark she had had nightmares that it would attack and eat her but now she wanted it to crowd the oceans to loom from behind every rock driving people out of the sea she wanted the powerful sharks to rule the oceans once again without chemicals in their bodies without fishing nets to get stuck in her own small North Sea which she knew the monster-shark would never visit bu</w:t>
      </w:r>
      <w:r w:rsidR="00636DD0">
        <w:rPr>
          <w:rFonts w:ascii="Arial Narrow" w:hAnsi="Arial Narrow"/>
          <w:sz w:val="24"/>
          <w:szCs w:val="24"/>
        </w:rPr>
        <w:t>t as she floated and swam</w:t>
      </w:r>
      <w:r>
        <w:rPr>
          <w:rFonts w:ascii="Arial Narrow" w:hAnsi="Arial Narrow"/>
          <w:sz w:val="24"/>
          <w:szCs w:val="24"/>
        </w:rPr>
        <w:t xml:space="preserve"> she could see the shoals of dogfish darting around her the fish rising in numbers strange seaweed and shrimp thriving and drawing her int</w:t>
      </w:r>
      <w:r w:rsidR="00636DD0">
        <w:rPr>
          <w:rFonts w:ascii="Arial Narrow" w:hAnsi="Arial Narrow"/>
          <w:sz w:val="24"/>
          <w:szCs w:val="24"/>
        </w:rPr>
        <w:t>o their strange little worlds and</w:t>
      </w:r>
      <w:r>
        <w:rPr>
          <w:rFonts w:ascii="Arial Narrow" w:hAnsi="Arial Narrow"/>
          <w:sz w:val="24"/>
          <w:szCs w:val="24"/>
        </w:rPr>
        <w:t xml:space="preserve"> the beach was teeming with small hermit crabs tickling her toes in the intertidal zone and the water filtered by so many more oysters growing slowly clearer from dark brown into sandiness and here the water girl drifts on quiet waves on a rare windless day looking down into the sand below her an underwater forest with shark eggs attached to the seaweed with starfish oysters clustered together crabs scuttering away from her movements flatfish hiding in the sand what was that over there was it a glimpse of a strange winglike fin a flip of a slender tail and then was it herself or another much more angelic body that ascended the sky and returns from the clouds into the white foam of her sea as I drift and think in watery movements and absorb seas into my mind she emerges gracefully and quietly yes the first angel shark that has made her way back into the North Sea</w:t>
      </w:r>
      <w:r w:rsidR="00B83DB8">
        <w:rPr>
          <w:rFonts w:ascii="Arial Narrow" w:hAnsi="Arial Narrow"/>
          <w:sz w:val="24"/>
          <w:szCs w:val="24"/>
        </w:rPr>
        <w:t xml:space="preserve"> she swims by while looking the </w:t>
      </w:r>
      <w:r w:rsidR="00636DD0">
        <w:rPr>
          <w:rFonts w:ascii="Arial Narrow" w:hAnsi="Arial Narrow"/>
          <w:sz w:val="24"/>
          <w:szCs w:val="24"/>
        </w:rPr>
        <w:t>girl</w:t>
      </w:r>
      <w:r>
        <w:rPr>
          <w:rFonts w:ascii="Arial Narrow" w:hAnsi="Arial Narrow"/>
          <w:sz w:val="24"/>
          <w:szCs w:val="24"/>
        </w:rPr>
        <w:t xml:space="preserve"> in the eye a serene look in her eyes like grey and brown speckled marbles and how she floats and swims and disguises herself in the sand and nudges her sea into her water girl’s tentacled body</w:t>
      </w:r>
    </w:p>
    <w:p w14:paraId="74DBC6CA" w14:textId="43E99032" w:rsidR="00B77AB7" w:rsidRPr="001C759C" w:rsidRDefault="00B77AB7" w:rsidP="001C759C">
      <w:pPr>
        <w:pStyle w:val="Heading1"/>
        <w:rPr>
          <w:rFonts w:ascii="Arial Narrow" w:hAnsi="Arial Narrow"/>
          <w:sz w:val="24"/>
          <w:szCs w:val="24"/>
          <w:shd w:val="clear" w:color="auto" w:fill="FFFFFF"/>
        </w:rPr>
      </w:pPr>
      <w:bookmarkStart w:id="56" w:name="_Toc128045367"/>
      <w:r w:rsidRPr="001C759C">
        <w:rPr>
          <w:rFonts w:ascii="Arial Narrow" w:hAnsi="Arial Narrow"/>
          <w:sz w:val="24"/>
          <w:szCs w:val="24"/>
          <w:shd w:val="clear" w:color="auto" w:fill="FFFFFF"/>
        </w:rPr>
        <w:lastRenderedPageBreak/>
        <w:t xml:space="preserve">A Story of </w:t>
      </w:r>
      <w:r w:rsidR="001C759C">
        <w:rPr>
          <w:rFonts w:ascii="Arial Narrow" w:hAnsi="Arial Narrow"/>
          <w:sz w:val="24"/>
          <w:szCs w:val="24"/>
          <w:shd w:val="clear" w:color="auto" w:fill="FFFFFF"/>
        </w:rPr>
        <w:t>Eight Limbs</w:t>
      </w:r>
      <w:bookmarkEnd w:id="56"/>
      <w:r w:rsidRPr="001C759C">
        <w:rPr>
          <w:rFonts w:ascii="Arial Narrow" w:hAnsi="Arial Narrow"/>
          <w:sz w:val="24"/>
          <w:szCs w:val="24"/>
          <w:shd w:val="clear" w:color="auto" w:fill="FFFFFF"/>
        </w:rPr>
        <w:t xml:space="preserve"> </w:t>
      </w:r>
    </w:p>
    <w:p w14:paraId="2E663A54" w14:textId="77777777" w:rsidR="00B77AB7" w:rsidRDefault="00B77AB7" w:rsidP="00B77AB7">
      <w:pPr>
        <w:spacing w:line="360" w:lineRule="auto"/>
        <w:rPr>
          <w:rFonts w:ascii="Arial Narrow" w:hAnsi="Arial Narrow"/>
          <w:sz w:val="24"/>
          <w:szCs w:val="24"/>
          <w:shd w:val="clear" w:color="auto" w:fill="FFFFFF"/>
        </w:rPr>
      </w:pPr>
    </w:p>
    <w:p w14:paraId="4F7BA085" w14:textId="77777777" w:rsidR="00B77AB7" w:rsidRDefault="00B77AB7" w:rsidP="00B77AB7">
      <w:pPr>
        <w:spacing w:line="360" w:lineRule="auto"/>
        <w:rPr>
          <w:rFonts w:ascii="Arial Narrow" w:hAnsi="Arial Narrow"/>
          <w:sz w:val="24"/>
          <w:szCs w:val="24"/>
          <w:shd w:val="clear" w:color="auto" w:fill="FFFFFF"/>
        </w:rPr>
      </w:pPr>
    </w:p>
    <w:p w14:paraId="54C9FE8F" w14:textId="77777777" w:rsidR="00B77AB7" w:rsidRDefault="00B77AB7" w:rsidP="00B77AB7">
      <w:pPr>
        <w:spacing w:line="360" w:lineRule="auto"/>
        <w:rPr>
          <w:rFonts w:ascii="Arial Narrow" w:hAnsi="Arial Narrow"/>
          <w:sz w:val="24"/>
          <w:szCs w:val="24"/>
          <w:shd w:val="clear" w:color="auto" w:fill="FFFFFF"/>
        </w:rPr>
      </w:pPr>
    </w:p>
    <w:p w14:paraId="64379188" w14:textId="77777777" w:rsidR="00B77AB7" w:rsidRDefault="00B77AB7" w:rsidP="00B77AB7">
      <w:pPr>
        <w:spacing w:line="360" w:lineRule="auto"/>
        <w:rPr>
          <w:rFonts w:ascii="Arial Narrow" w:hAnsi="Arial Narrow"/>
          <w:sz w:val="24"/>
          <w:szCs w:val="24"/>
          <w:shd w:val="clear" w:color="auto" w:fill="FFFFFF"/>
        </w:rPr>
      </w:pPr>
    </w:p>
    <w:p w14:paraId="4E97B102" w14:textId="77777777" w:rsidR="00B77AB7" w:rsidRDefault="00B77AB7" w:rsidP="00B77AB7">
      <w:pPr>
        <w:spacing w:line="360" w:lineRule="auto"/>
        <w:rPr>
          <w:rFonts w:ascii="Arial Narrow" w:hAnsi="Arial Narrow"/>
          <w:sz w:val="24"/>
          <w:szCs w:val="24"/>
          <w:shd w:val="clear" w:color="auto" w:fill="FFFFFF"/>
        </w:rPr>
      </w:pPr>
    </w:p>
    <w:p w14:paraId="2C6E7AAF" w14:textId="77777777" w:rsidR="00B77AB7" w:rsidRDefault="00B77AB7" w:rsidP="00B77AB7">
      <w:pPr>
        <w:spacing w:line="360" w:lineRule="auto"/>
        <w:rPr>
          <w:rFonts w:ascii="Arial Narrow" w:hAnsi="Arial Narrow"/>
          <w:sz w:val="24"/>
          <w:szCs w:val="24"/>
          <w:shd w:val="clear" w:color="auto" w:fill="FFFFFF"/>
        </w:rPr>
      </w:pPr>
    </w:p>
    <w:p w14:paraId="03E03D73" w14:textId="77777777" w:rsidR="00B77AB7" w:rsidRDefault="00B77AB7" w:rsidP="006D189C">
      <w:pPr>
        <w:spacing w:line="360" w:lineRule="auto"/>
        <w:rPr>
          <w:rFonts w:ascii="Arial Narrow" w:hAnsi="Arial Narrow"/>
          <w:i/>
          <w:iCs/>
          <w:sz w:val="24"/>
          <w:szCs w:val="24"/>
          <w:shd w:val="clear" w:color="auto" w:fill="FFFFFF"/>
        </w:rPr>
      </w:pPr>
      <w:r w:rsidRPr="004479EE">
        <w:rPr>
          <w:rFonts w:ascii="Arial Narrow" w:hAnsi="Arial Narrow"/>
          <w:i/>
          <w:iCs/>
          <w:sz w:val="24"/>
          <w:szCs w:val="24"/>
          <w:shd w:val="clear" w:color="auto" w:fill="FFFFFF"/>
        </w:rPr>
        <w:t>We should not think that its symbolic stories reduce the sea to a cultural signifier; rather, these stories are products of an imaginative impulse to visualize through poetic language terrestrial-aquatic interactions and encounters. So, the stories of the sea matter as much as its materiality, and despite creating a problematizing tension in the sea discourse, these qualities are coextensive, provoking an investigation of how marine meanings are crafted and lived in a palpable sense between the natural and the cultural, and how they affect perceptual transformations, ideological shifts, and amendments in knowledge production.</w:t>
      </w:r>
    </w:p>
    <w:p w14:paraId="4CA209F1" w14:textId="77777777" w:rsidR="00B77AB7" w:rsidRDefault="00B77AB7" w:rsidP="006D189C">
      <w:pPr>
        <w:spacing w:line="360" w:lineRule="auto"/>
        <w:rPr>
          <w:rFonts w:ascii="Arial Narrow" w:hAnsi="Arial Narrow"/>
          <w:i/>
          <w:iCs/>
          <w:sz w:val="24"/>
          <w:szCs w:val="24"/>
          <w:shd w:val="clear" w:color="auto" w:fill="FFFFFF"/>
        </w:rPr>
      </w:pPr>
    </w:p>
    <w:p w14:paraId="7F643FFC" w14:textId="6F6C6FE5" w:rsidR="00B77AB7" w:rsidRPr="00AA6BD2" w:rsidRDefault="00B77AB7" w:rsidP="006D189C">
      <w:pPr>
        <w:pStyle w:val="EndnoteText"/>
        <w:rPr>
          <w:rFonts w:ascii="Arial Narrow" w:hAnsi="Arial Narrow"/>
        </w:rPr>
      </w:pPr>
      <w:r w:rsidRPr="00AA6BD2">
        <w:rPr>
          <w:rFonts w:ascii="Arial Narrow" w:hAnsi="Arial Narrow"/>
        </w:rPr>
        <w:t xml:space="preserve">Serpil </w:t>
      </w:r>
      <w:proofErr w:type="spellStart"/>
      <w:r w:rsidRPr="00AA6BD2">
        <w:rPr>
          <w:rFonts w:ascii="Arial Narrow" w:hAnsi="Arial Narrow"/>
        </w:rPr>
        <w:t>Oppermann</w:t>
      </w:r>
      <w:proofErr w:type="spellEnd"/>
      <w:r w:rsidRPr="00AA6BD2">
        <w:rPr>
          <w:rFonts w:ascii="Arial Narrow" w:hAnsi="Arial Narrow"/>
        </w:rPr>
        <w:t xml:space="preserve">, </w:t>
      </w:r>
      <w:r w:rsidRPr="00AA6BD2">
        <w:rPr>
          <w:rFonts w:ascii="Arial Narrow" w:hAnsi="Arial Narrow"/>
          <w:shd w:val="clear" w:color="auto" w:fill="FFFFFF"/>
        </w:rPr>
        <w:t xml:space="preserve">‘Storied Seas and Living Metaphors in the Blue Humanities,’ </w:t>
      </w:r>
      <w:r w:rsidRPr="00AA6BD2">
        <w:rPr>
          <w:rFonts w:ascii="Arial Narrow" w:hAnsi="Arial Narrow"/>
          <w:i/>
          <w:iCs/>
          <w:shd w:val="clear" w:color="auto" w:fill="FFFFFF"/>
        </w:rPr>
        <w:t>Configurations</w:t>
      </w:r>
      <w:r w:rsidRPr="00AA6BD2">
        <w:rPr>
          <w:rFonts w:ascii="Arial Narrow" w:hAnsi="Arial Narrow"/>
          <w:shd w:val="clear" w:color="auto" w:fill="FFFFFF"/>
        </w:rPr>
        <w:t xml:space="preserve">, 27 (2019), </w:t>
      </w:r>
      <w:r w:rsidR="00AA6BD2" w:rsidRPr="00AA6BD2">
        <w:rPr>
          <w:rFonts w:ascii="Arial Narrow" w:hAnsi="Arial Narrow"/>
          <w:shd w:val="clear" w:color="auto" w:fill="FFFFFF"/>
        </w:rPr>
        <w:t>443-461 (</w:t>
      </w:r>
      <w:r w:rsidRPr="00AA6BD2">
        <w:rPr>
          <w:rFonts w:ascii="Arial Narrow" w:hAnsi="Arial Narrow"/>
          <w:shd w:val="clear" w:color="auto" w:fill="FFFFFF"/>
        </w:rPr>
        <w:t>p. 450</w:t>
      </w:r>
      <w:r w:rsidR="00AA6BD2" w:rsidRPr="00AA6BD2">
        <w:rPr>
          <w:rFonts w:ascii="Arial Narrow" w:hAnsi="Arial Narrow"/>
          <w:shd w:val="clear" w:color="auto" w:fill="FFFFFF"/>
        </w:rPr>
        <w:t>)</w:t>
      </w:r>
      <w:r w:rsidRPr="00AA6BD2">
        <w:rPr>
          <w:rFonts w:ascii="Arial Narrow" w:hAnsi="Arial Narrow"/>
          <w:shd w:val="clear" w:color="auto" w:fill="FFFFFF"/>
        </w:rPr>
        <w:t>.</w:t>
      </w:r>
    </w:p>
    <w:p w14:paraId="3953C6D2" w14:textId="31433783" w:rsidR="00764941" w:rsidRDefault="00764941" w:rsidP="006D189C">
      <w:pPr>
        <w:spacing w:line="360" w:lineRule="auto"/>
        <w:rPr>
          <w:rFonts w:ascii="Arial Narrow" w:hAnsi="Arial Narrow"/>
          <w:sz w:val="24"/>
          <w:szCs w:val="24"/>
          <w:shd w:val="clear" w:color="auto" w:fill="FFFFFF"/>
        </w:rPr>
      </w:pPr>
    </w:p>
    <w:p w14:paraId="7AB57993" w14:textId="74951E4B" w:rsidR="00764941" w:rsidRDefault="00764941" w:rsidP="004C6936">
      <w:pPr>
        <w:spacing w:line="360" w:lineRule="auto"/>
        <w:jc w:val="both"/>
        <w:rPr>
          <w:rFonts w:ascii="Arial Narrow" w:hAnsi="Arial Narrow"/>
          <w:sz w:val="24"/>
          <w:szCs w:val="24"/>
          <w:shd w:val="clear" w:color="auto" w:fill="FFFFFF"/>
        </w:rPr>
      </w:pPr>
    </w:p>
    <w:p w14:paraId="17B816B7" w14:textId="7F007EBD" w:rsidR="00764941" w:rsidRDefault="00764941" w:rsidP="004C6936">
      <w:pPr>
        <w:spacing w:line="360" w:lineRule="auto"/>
        <w:jc w:val="both"/>
        <w:rPr>
          <w:rFonts w:ascii="Arial Narrow" w:hAnsi="Arial Narrow"/>
          <w:sz w:val="24"/>
          <w:szCs w:val="24"/>
          <w:shd w:val="clear" w:color="auto" w:fill="FFFFFF"/>
        </w:rPr>
      </w:pPr>
    </w:p>
    <w:p w14:paraId="510B09A7" w14:textId="6679759E" w:rsidR="00764941" w:rsidRDefault="00764941" w:rsidP="004C6936">
      <w:pPr>
        <w:spacing w:line="360" w:lineRule="auto"/>
        <w:jc w:val="both"/>
        <w:rPr>
          <w:rFonts w:ascii="Arial Narrow" w:hAnsi="Arial Narrow"/>
          <w:sz w:val="24"/>
          <w:szCs w:val="24"/>
          <w:shd w:val="clear" w:color="auto" w:fill="FFFFFF"/>
        </w:rPr>
      </w:pPr>
    </w:p>
    <w:p w14:paraId="5CA2198B" w14:textId="55025851" w:rsidR="00764941" w:rsidRDefault="00764941" w:rsidP="004C6936">
      <w:pPr>
        <w:spacing w:line="360" w:lineRule="auto"/>
        <w:jc w:val="both"/>
        <w:rPr>
          <w:rFonts w:ascii="Arial Narrow" w:hAnsi="Arial Narrow"/>
          <w:sz w:val="24"/>
          <w:szCs w:val="24"/>
          <w:shd w:val="clear" w:color="auto" w:fill="FFFFFF"/>
        </w:rPr>
      </w:pPr>
    </w:p>
    <w:p w14:paraId="56030646" w14:textId="77777777" w:rsidR="00764941" w:rsidRDefault="00764941" w:rsidP="004C6936">
      <w:pPr>
        <w:spacing w:line="360" w:lineRule="auto"/>
        <w:jc w:val="both"/>
        <w:rPr>
          <w:rFonts w:ascii="Arial Narrow" w:hAnsi="Arial Narrow"/>
          <w:sz w:val="24"/>
          <w:szCs w:val="24"/>
          <w:shd w:val="clear" w:color="auto" w:fill="FFFFFF"/>
        </w:rPr>
        <w:sectPr w:rsidR="00764941" w:rsidSect="00B77AB7">
          <w:endnotePr>
            <w:numFmt w:val="decimal"/>
            <w:numRestart w:val="eachSect"/>
          </w:endnotePr>
          <w:pgSz w:w="11906" w:h="16838"/>
          <w:pgMar w:top="1418" w:right="1985" w:bottom="1418" w:left="1985" w:header="709" w:footer="709" w:gutter="0"/>
          <w:cols w:space="708"/>
          <w:docGrid w:linePitch="360"/>
        </w:sectPr>
      </w:pPr>
    </w:p>
    <w:p w14:paraId="2318695B" w14:textId="29040AC8" w:rsidR="00B77AB7" w:rsidRPr="006F115C" w:rsidRDefault="00B77AB7" w:rsidP="004C6936">
      <w:pPr>
        <w:spacing w:after="0" w:line="360" w:lineRule="auto"/>
        <w:jc w:val="both"/>
        <w:rPr>
          <w:rFonts w:ascii="Arial Narrow" w:hAnsi="Arial Narrow"/>
          <w:b/>
          <w:bCs/>
          <w:sz w:val="24"/>
          <w:szCs w:val="24"/>
          <w:shd w:val="clear" w:color="auto" w:fill="FFFFFF"/>
        </w:rPr>
      </w:pPr>
      <w:r w:rsidRPr="006F115C">
        <w:rPr>
          <w:rFonts w:ascii="Arial Narrow" w:hAnsi="Arial Narrow"/>
          <w:b/>
          <w:bCs/>
          <w:sz w:val="24"/>
          <w:szCs w:val="24"/>
          <w:shd w:val="clear" w:color="auto" w:fill="FFFFFF"/>
        </w:rPr>
        <w:lastRenderedPageBreak/>
        <w:t>Head</w:t>
      </w:r>
    </w:p>
    <w:p w14:paraId="14538F72" w14:textId="77777777" w:rsidR="00756667" w:rsidRDefault="00756667" w:rsidP="004C6936">
      <w:pPr>
        <w:spacing w:after="0" w:line="360" w:lineRule="auto"/>
        <w:jc w:val="both"/>
        <w:rPr>
          <w:rFonts w:ascii="Arial Narrow" w:hAnsi="Arial Narrow"/>
          <w:sz w:val="24"/>
          <w:szCs w:val="24"/>
          <w:shd w:val="clear" w:color="auto" w:fill="FFFFFF"/>
        </w:rPr>
      </w:pPr>
    </w:p>
    <w:p w14:paraId="7A8E84BF" w14:textId="31188282" w:rsidR="00B77AB7" w:rsidRDefault="00B77AB7" w:rsidP="004C6936">
      <w:pPr>
        <w:spacing w:after="0" w:line="360" w:lineRule="auto"/>
        <w:jc w:val="both"/>
        <w:rPr>
          <w:rFonts w:ascii="Arial Narrow" w:hAnsi="Arial Narrow"/>
          <w:sz w:val="24"/>
          <w:szCs w:val="24"/>
          <w:shd w:val="clear" w:color="auto" w:fill="FFFFFF"/>
        </w:rPr>
      </w:pPr>
      <w:r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23104" behindDoc="0" locked="0" layoutInCell="1" allowOverlap="1" wp14:anchorId="5F11D312" wp14:editId="49DB40DD">
                <wp:simplePos x="0" y="0"/>
                <wp:positionH relativeFrom="leftMargin">
                  <wp:posOffset>156399</wp:posOffset>
                </wp:positionH>
                <wp:positionV relativeFrom="paragraph">
                  <wp:posOffset>344682</wp:posOffset>
                </wp:positionV>
                <wp:extent cx="873125" cy="1404620"/>
                <wp:effectExtent l="0" t="0" r="3175"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4620"/>
                        </a:xfrm>
                        <a:prstGeom prst="rect">
                          <a:avLst/>
                        </a:prstGeom>
                        <a:solidFill>
                          <a:srgbClr val="FFFFFF"/>
                        </a:solidFill>
                        <a:ln w="9525">
                          <a:noFill/>
                          <a:miter lim="800000"/>
                          <a:headEnd/>
                          <a:tailEnd/>
                        </a:ln>
                      </wps:spPr>
                      <wps:txbx>
                        <w:txbxContent>
                          <w:p w14:paraId="7F24BD27" w14:textId="77777777" w:rsidR="002D2673" w:rsidRPr="00155F7E" w:rsidRDefault="002D2673" w:rsidP="00B77AB7">
                            <w:pPr>
                              <w:rPr>
                                <w:rFonts w:ascii="Arial Narrow" w:hAnsi="Arial Narrow"/>
                                <w:i/>
                                <w:iCs/>
                                <w:sz w:val="18"/>
                                <w:szCs w:val="18"/>
                              </w:rPr>
                            </w:pPr>
                            <w:r w:rsidRPr="00155F7E">
                              <w:rPr>
                                <w:rFonts w:ascii="Arial Narrow" w:hAnsi="Arial Narrow"/>
                                <w:i/>
                                <w:iCs/>
                                <w:sz w:val="18"/>
                                <w:szCs w:val="18"/>
                              </w:rPr>
                              <w:t>Despite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1D312" id="_x0000_s1155" type="#_x0000_t202" style="position:absolute;left:0;text-align:left;margin-left:12.3pt;margin-top:27.15pt;width:68.75pt;height:110.6pt;z-index:25182310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7vJAIAACYEAAAOAAAAZHJzL2Uyb0RvYy54bWysU9tuGyEQfa/Uf0C813upncQrr6PUqatK&#10;6UVK+gEsy3pRgaGAvZt+fQbWdq30rSoPCJiZw5kzM6vbUStyEM5LMDUtZjklwnBopdnV9MfT9t0N&#10;JT4w0zIFRtT0WXh6u377ZjXYSpTQg2qFIwhifDXYmvYh2CrLPO+FZn4GVhg0duA0C3h1u6x1bEB0&#10;rbIyz6+yAVxrHXDhPb7eT0a6TvhdJ3j41nVeBKJqitxC2l3am7hn6xWrdo7ZXvIjDfYPLDSTBj89&#10;Q92zwMjeyb+gtOQOPHRhxkFn0HWSi5QDZlPkr7J57JkVKRcUx9uzTP7/wfKvh++OyLam74uSEsM0&#10;FulJjIF8gJGUUZ/B+grdHi06hhGfsc4pV28fgP/0xMCmZ2Yn7pyDoResRX5FjMwuQiccH0Ga4Qu0&#10;+A3bB0hAY+d0FA/lIIiOdXo+1yZS4fh4c40EF5RwNBXzfH5VpuJlrDpFW+fDJwGaxENNHdY+obPD&#10;gw+RDatOLvEzD0q2W6lUurhds1GOHBj2yTatlMArN2XIUNPlAonEKAMxPrWQlgH7WEmNTPO4ps6K&#10;anw0bXIJTKrpjEyUOcoTFZm0CWMzpkoU5fKkewPtMyrmYGpcHDQ89OB+UzJg09bU/9ozJyhRnw2q&#10;vizm89jl6TJfXKNGxF1amksLMxyhahoomY6bkCYjCWLvsDpbmYSLZZyYHEljMyY9j4MTu/3ynrz+&#10;jPf6BQAA//8DAFBLAwQUAAYACAAAACEA/1GM/t4AAAAJAQAADwAAAGRycy9kb3ducmV2LnhtbEyP&#10;wU7DMBBE70j8g7VI3KjT0IQqxKkqKi4ckChI9OjGmzgiXlu2m4a/xz3R4+qNZt7Wm9mMbEIfBksC&#10;losMGFJr1UC9gK/P14c1sBAlKTlaQgG/GGDT3N7UslL2TB847WPPUgmFSgrQMbqK89BqNDIsrENK&#10;rLPeyJhO33Pl5TmVm5HnWVZyIwdKC1o6fNHY/uxPRsC30YPa+fdDp8Zp99ZtCzd7J8T93bx9BhZx&#10;jv9huOgndWiS09GeSAU2CshXZUoKKFaPwC68zJfAjgk8FQXwpubXHzR/AAAA//8DAFBLAQItABQA&#10;BgAIAAAAIQC2gziS/gAAAOEBAAATAAAAAAAAAAAAAAAAAAAAAABbQ29udGVudF9UeXBlc10ueG1s&#10;UEsBAi0AFAAGAAgAAAAhADj9If/WAAAAlAEAAAsAAAAAAAAAAAAAAAAALwEAAF9yZWxzLy5yZWxz&#10;UEsBAi0AFAAGAAgAAAAhAPqh3u8kAgAAJgQAAA4AAAAAAAAAAAAAAAAALgIAAGRycy9lMm9Eb2Mu&#10;eG1sUEsBAi0AFAAGAAgAAAAhAP9RjP7eAAAACQEAAA8AAAAAAAAAAAAAAAAAfgQAAGRycy9kb3du&#10;cmV2LnhtbFBLBQYAAAAABAAEAPMAAACJBQAAAAA=&#10;" stroked="f">
                <v:textbox style="mso-fit-shape-to-text:t">
                  <w:txbxContent>
                    <w:p w14:paraId="7F24BD27" w14:textId="77777777" w:rsidR="002D2673" w:rsidRPr="00155F7E" w:rsidRDefault="002D2673" w:rsidP="00B77AB7">
                      <w:pPr>
                        <w:rPr>
                          <w:rFonts w:ascii="Arial Narrow" w:hAnsi="Arial Narrow"/>
                          <w:i/>
                          <w:iCs/>
                          <w:sz w:val="18"/>
                          <w:szCs w:val="18"/>
                        </w:rPr>
                      </w:pPr>
                      <w:r w:rsidRPr="00155F7E">
                        <w:rPr>
                          <w:rFonts w:ascii="Arial Narrow" w:hAnsi="Arial Narrow"/>
                          <w:i/>
                          <w:iCs/>
                          <w:sz w:val="18"/>
                          <w:szCs w:val="18"/>
                        </w:rPr>
                        <w:t>Despite</w:t>
                      </w:r>
                    </w:p>
                  </w:txbxContent>
                </v:textbox>
                <w10:wrap type="square" anchorx="margin"/>
              </v:shape>
            </w:pict>
          </mc:Fallback>
        </mc:AlternateContent>
      </w:r>
    </w:p>
    <w:p w14:paraId="48879889" w14:textId="645026DA" w:rsidR="00B77AB7" w:rsidRDefault="002C187D" w:rsidP="004C6936">
      <w:pPr>
        <w:spacing w:after="0" w:line="360" w:lineRule="auto"/>
        <w:jc w:val="both"/>
        <w:rPr>
          <w:rFonts w:ascii="Arial Narrow" w:hAnsi="Arial Narrow"/>
          <w:sz w:val="24"/>
          <w:szCs w:val="24"/>
          <w:shd w:val="clear" w:color="auto" w:fill="FFFFFF"/>
        </w:rPr>
      </w:pPr>
      <w:r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6416" behindDoc="0" locked="0" layoutInCell="1" allowOverlap="1" wp14:anchorId="3E346911" wp14:editId="09FD1C25">
                <wp:simplePos x="0" y="0"/>
                <wp:positionH relativeFrom="leftMargin">
                  <wp:posOffset>362585</wp:posOffset>
                </wp:positionH>
                <wp:positionV relativeFrom="paragraph">
                  <wp:posOffset>1697355</wp:posOffset>
                </wp:positionV>
                <wp:extent cx="756920" cy="701675"/>
                <wp:effectExtent l="0" t="0" r="5080" b="317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701675"/>
                        </a:xfrm>
                        <a:prstGeom prst="rect">
                          <a:avLst/>
                        </a:prstGeom>
                        <a:solidFill>
                          <a:srgbClr val="FFFFFF"/>
                        </a:solidFill>
                        <a:ln w="9525">
                          <a:noFill/>
                          <a:miter lim="800000"/>
                          <a:headEnd/>
                          <a:tailEnd/>
                        </a:ln>
                      </wps:spPr>
                      <wps:txbx>
                        <w:txbxContent>
                          <w:p w14:paraId="64A2EACC" w14:textId="77777777" w:rsidR="002D2673" w:rsidRPr="00310290" w:rsidRDefault="002D2673" w:rsidP="00B77AB7">
                            <w:pPr>
                              <w:rPr>
                                <w:rFonts w:ascii="Arial Narrow" w:hAnsi="Arial Narrow"/>
                                <w:i/>
                                <w:iCs/>
                                <w:color w:val="D0CECE" w:themeColor="background2" w:themeShade="E6"/>
                                <w:sz w:val="18"/>
                                <w:szCs w:val="18"/>
                              </w:rPr>
                            </w:pPr>
                            <w:r w:rsidRPr="00310290">
                              <w:rPr>
                                <w:rFonts w:ascii="Arial Narrow" w:hAnsi="Arial Narrow"/>
                                <w:i/>
                                <w:iCs/>
                                <w:color w:val="D0CECE" w:themeColor="background2" w:themeShade="E6"/>
                                <w:sz w:val="18"/>
                                <w:szCs w:val="18"/>
                              </w:rPr>
                              <w:t>effaces this sticky invertebrate 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46911" id="_x0000_s1156" type="#_x0000_t202" style="position:absolute;left:0;text-align:left;margin-left:28.55pt;margin-top:133.65pt;width:59.6pt;height:55.25pt;z-index:251836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d5JAIAACUEAAAOAAAAZHJzL2Uyb0RvYy54bWysU9tu2zAMfR+wfxD0vthOc2mMOEWXLsOA&#10;7gK0+wBZlmNhkqhJSuzu60vJaZptb8P0IFAieXR4SK1vBq3IUTgvwVS0mOSUCMOhkWZf0e+Pu3fX&#10;lPjATMMUGFHRJ+Hpzebtm3VvSzGFDlQjHEEQ48veVrQLwZZZ5nknNPMTsMKgswWnWcCj22eNYz2i&#10;a5VN83yR9eAa64AL7/H2bnTSTcJvW8HD17b1IhBVUeQW0u7SXsc926xZuXfMdpKfaLB/YKGZNPjo&#10;GeqOBUYOTv4FpSV34KENEw46g7aVXKQasJoi/6Oah45ZkWpBcbw9y+T/Hyz/cvzmiGwqelXMKDFM&#10;Y5MexRDIexjINOrTW19i2IPFwDDgNfY51ertPfAfnhjYdszsxa1z0HeCNciviJnZReqI4yNI3X+G&#10;Bp9hhwAJaGidjuKhHATRsU9P595EKhwvl/PFaooejq5lXiyW8/QCK1+SrfPhowBNolFRh61P4Ox4&#10;70Mkw8qXkPiWByWbnVQqHdy+3ipHjgzHZJfWCf23MGVIX9HVfDpPyAZifpogLQOOsZK6otd5XDGd&#10;lVGMD6ZJdmBSjTYyUeakThRklCYM9ZAaUVyl7KhdDc0TCuZgnFv8Z2h04H5R0uPMVtT/PDAnKFGf&#10;DIq+KmazOOTpMJsvo17u0lNfepjhCFXRQMlobkP6GJG4gVtsTiuTcK9MTqRxFpOep38Th/3ynKJe&#10;f/fmGQAA//8DAFBLAwQUAAYACAAAACEA/VDMh94AAAAKAQAADwAAAGRycy9kb3ducmV2LnhtbEyP&#10;wU7DMAyG70i8Q2QkLoil21izdXUnQAJx3dgDuI3XVjRJ1WRr9/ZkJ7jZ8qff35/vJtOJCw++dRZh&#10;PktAsK2cbm2NcPz+eF6D8IGsps5ZRriyh11xf5dTpt1o93w5hFrEEOszQmhC6DMpfdWwIT9zPdt4&#10;O7nBUIjrUEs90BjDTScXSZJKQ62NHxrq+b3h6udwNginr/FptRnLz3BU+5f0jVpVuivi48P0ugUR&#10;eAp/MNz0ozoU0al0Z6u96BBWah5JhEWqliBugErjUCIslVqDLHL5v0LxCwAA//8DAFBLAQItABQA&#10;BgAIAAAAIQC2gziS/gAAAOEBAAATAAAAAAAAAAAAAAAAAAAAAABbQ29udGVudF9UeXBlc10ueG1s&#10;UEsBAi0AFAAGAAgAAAAhADj9If/WAAAAlAEAAAsAAAAAAAAAAAAAAAAALwEAAF9yZWxzLy5yZWxz&#10;UEsBAi0AFAAGAAgAAAAhAMlXJ3kkAgAAJQQAAA4AAAAAAAAAAAAAAAAALgIAAGRycy9lMm9Eb2Mu&#10;eG1sUEsBAi0AFAAGAAgAAAAhAP1QzIfeAAAACgEAAA8AAAAAAAAAAAAAAAAAfgQAAGRycy9kb3du&#10;cmV2LnhtbFBLBQYAAAAABAAEAPMAAACJBQAAAAA=&#10;" stroked="f">
                <v:textbox>
                  <w:txbxContent>
                    <w:p w14:paraId="64A2EACC" w14:textId="77777777" w:rsidR="002D2673" w:rsidRPr="00310290" w:rsidRDefault="002D2673" w:rsidP="00B77AB7">
                      <w:pPr>
                        <w:rPr>
                          <w:rFonts w:ascii="Arial Narrow" w:hAnsi="Arial Narrow"/>
                          <w:i/>
                          <w:iCs/>
                          <w:color w:val="D0CECE" w:themeColor="background2" w:themeShade="E6"/>
                          <w:sz w:val="18"/>
                          <w:szCs w:val="18"/>
                        </w:rPr>
                      </w:pPr>
                      <w:proofErr w:type="gramStart"/>
                      <w:r w:rsidRPr="00310290">
                        <w:rPr>
                          <w:rFonts w:ascii="Arial Narrow" w:hAnsi="Arial Narrow"/>
                          <w:i/>
                          <w:iCs/>
                          <w:color w:val="D0CECE" w:themeColor="background2" w:themeShade="E6"/>
                          <w:sz w:val="18"/>
                          <w:szCs w:val="18"/>
                        </w:rPr>
                        <w:t>effaces</w:t>
                      </w:r>
                      <w:proofErr w:type="gramEnd"/>
                      <w:r w:rsidRPr="00310290">
                        <w:rPr>
                          <w:rFonts w:ascii="Arial Narrow" w:hAnsi="Arial Narrow"/>
                          <w:i/>
                          <w:iCs/>
                          <w:color w:val="D0CECE" w:themeColor="background2" w:themeShade="E6"/>
                          <w:sz w:val="18"/>
                          <w:szCs w:val="18"/>
                        </w:rPr>
                        <w:t xml:space="preserve"> this sticky invertebrate arm.</w:t>
                      </w:r>
                    </w:p>
                  </w:txbxContent>
                </v:textbox>
                <w10:wrap type="square" anchorx="margin"/>
              </v:shape>
            </w:pict>
          </mc:Fallback>
        </mc:AlternateContent>
      </w:r>
      <w:r w:rsidR="00B77AB7"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5392" behindDoc="0" locked="0" layoutInCell="1" allowOverlap="1" wp14:anchorId="7B544AA1" wp14:editId="04F11089">
                <wp:simplePos x="0" y="0"/>
                <wp:positionH relativeFrom="margin">
                  <wp:posOffset>-975038</wp:posOffset>
                </wp:positionH>
                <wp:positionV relativeFrom="paragraph">
                  <wp:posOffset>271922</wp:posOffset>
                </wp:positionV>
                <wp:extent cx="756920" cy="402590"/>
                <wp:effectExtent l="0" t="0" r="5080"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02590"/>
                        </a:xfrm>
                        <a:prstGeom prst="rect">
                          <a:avLst/>
                        </a:prstGeom>
                        <a:solidFill>
                          <a:srgbClr val="FFFFFF"/>
                        </a:solidFill>
                        <a:ln w="9525">
                          <a:noFill/>
                          <a:miter lim="800000"/>
                          <a:headEnd/>
                          <a:tailEnd/>
                        </a:ln>
                      </wps:spPr>
                      <wps:txbx>
                        <w:txbxContent>
                          <w:p w14:paraId="31FABB8E" w14:textId="77777777" w:rsidR="002D2673" w:rsidRPr="00310290" w:rsidRDefault="002D2673" w:rsidP="00B77AB7">
                            <w:pPr>
                              <w:rPr>
                                <w:rFonts w:ascii="Arial Narrow" w:hAnsi="Arial Narrow"/>
                                <w:i/>
                                <w:iCs/>
                                <w:color w:val="D0CECE" w:themeColor="background2" w:themeShade="E6"/>
                                <w:sz w:val="18"/>
                                <w:szCs w:val="18"/>
                              </w:rPr>
                            </w:pPr>
                            <w:r w:rsidRPr="00310290">
                              <w:rPr>
                                <w:rFonts w:ascii="Arial Narrow" w:hAnsi="Arial Narrow"/>
                                <w:i/>
                                <w:iCs/>
                                <w:color w:val="D0CECE" w:themeColor="background2" w:themeShade="E6"/>
                                <w:sz w:val="18"/>
                                <w:szCs w:val="18"/>
                              </w:rPr>
                              <w:t>so many limb-brains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44AA1" id="_x0000_s1157" type="#_x0000_t202" style="position:absolute;left:0;text-align:left;margin-left:-76.75pt;margin-top:21.4pt;width:59.6pt;height:31.7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3ZIwIAACUEAAAOAAAAZHJzL2Uyb0RvYy54bWysU11v2yAUfZ+0/4B4X+w4SdtYcaouXaZJ&#10;3YfU7gdgjGM04DIgsbNf3wtO06h7m8YDAu7lcO65h9XtoBU5COclmIpOJzklwnBopNlV9OfT9sMN&#10;JT4w0zAFRlT0KDy9Xb9/t+ptKQroQDXCEQQxvuxtRbsQbJllnndCMz8BKwwGW3CaBdy6XdY41iO6&#10;VlmR51dZD66xDrjwHk/vxyBdJ/y2FTx8b1svAlEVRW4hzS7NdZyz9YqVO8dsJ/mJBvsHFppJg4+e&#10;oe5ZYGTv5F9QWnIHHtow4aAzaFvJRaoBq5nmb6p57JgVqRYUx9uzTP7/wfJvhx+OyKais+mMEsM0&#10;NulJDIF8hIEUUZ/e+hLTHi0mhgGPsc+pVm8fgP/yxMCmY2Yn7pyDvhOsQX7TeDO7uDri+AhS91+h&#10;wWfYPkACGlqno3goB0F07NPx3JtIhePh9eJqWWCEY2ieF4tl6l3GypfL1vnwWYAmcVFRh61P4Ozw&#10;4EMkw8qXlPiWByWbrVQqbdyu3ihHDgxtsk0j8X+TpgzpK7pcFIuEbCDeTw7SMqCNldQVvcnjGI0V&#10;xfhkmpQSmFTjGpkoc1InCjJKE4Z6SI2YzpJ4UbsamiMK5mD0Lf4zXHTg/lDSo2cr6n/vmROUqC8G&#10;RV9O5/No8rSZL66jXu4yUl9GmOEIVdFAybjchPQxoiAG7rA5rUzCvTI5kUYvJj1P/yaa/XKfsl5/&#10;9/oZAAD//wMAUEsDBBQABgAIAAAAIQAc37gc3wAAAAsBAAAPAAAAZHJzL2Rvd25yZXYueG1sTI/d&#10;ToNAEIXvTXyHzZh4Y+hS/mopS6MmGm9b+wADTIHI7hJ2W+jbO17p5WS+nPOdYr/oQVxpcr01Ctar&#10;EASZ2ja9aRWcvt6DZxDOo2lwsIYU3MjBvry/KzBv7GwOdD36VnCIcTkq6Lwfcyld3ZFGt7IjGf6d&#10;7aTR8zm1splw5nA9yCgMM6mxN9zQ4UhvHdXfx4tWcP6cn9LtXH340+aQZK/Ybyp7U+rxYXnZgfC0&#10;+D8YfvVZHUp2quzFNE4MCoJ1GqfMKkgi3sBEECcxiIrRMItAloX8v6H8AQAA//8DAFBLAQItABQA&#10;BgAIAAAAIQC2gziS/gAAAOEBAAATAAAAAAAAAAAAAAAAAAAAAABbQ29udGVudF9UeXBlc10ueG1s&#10;UEsBAi0AFAAGAAgAAAAhADj9If/WAAAAlAEAAAsAAAAAAAAAAAAAAAAALwEAAF9yZWxzLy5yZWxz&#10;UEsBAi0AFAAGAAgAAAAhAB24/dkjAgAAJQQAAA4AAAAAAAAAAAAAAAAALgIAAGRycy9lMm9Eb2Mu&#10;eG1sUEsBAi0AFAAGAAgAAAAhABzfuBzfAAAACwEAAA8AAAAAAAAAAAAAAAAAfQQAAGRycy9kb3du&#10;cmV2LnhtbFBLBQYAAAAABAAEAPMAAACJBQAAAAA=&#10;" stroked="f">
                <v:textbox>
                  <w:txbxContent>
                    <w:p w14:paraId="31FABB8E" w14:textId="77777777" w:rsidR="002D2673" w:rsidRPr="00310290" w:rsidRDefault="002D2673" w:rsidP="00B77AB7">
                      <w:pPr>
                        <w:rPr>
                          <w:rFonts w:ascii="Arial Narrow" w:hAnsi="Arial Narrow"/>
                          <w:i/>
                          <w:iCs/>
                          <w:color w:val="D0CECE" w:themeColor="background2" w:themeShade="E6"/>
                          <w:sz w:val="18"/>
                          <w:szCs w:val="18"/>
                        </w:rPr>
                      </w:pPr>
                      <w:proofErr w:type="gramStart"/>
                      <w:r w:rsidRPr="00310290">
                        <w:rPr>
                          <w:rFonts w:ascii="Arial Narrow" w:hAnsi="Arial Narrow"/>
                          <w:i/>
                          <w:iCs/>
                          <w:color w:val="D0CECE" w:themeColor="background2" w:themeShade="E6"/>
                          <w:sz w:val="18"/>
                          <w:szCs w:val="18"/>
                        </w:rPr>
                        <w:t>so</w:t>
                      </w:r>
                      <w:proofErr w:type="gramEnd"/>
                      <w:r w:rsidRPr="00310290">
                        <w:rPr>
                          <w:rFonts w:ascii="Arial Narrow" w:hAnsi="Arial Narrow"/>
                          <w:i/>
                          <w:iCs/>
                          <w:color w:val="D0CECE" w:themeColor="background2" w:themeShade="E6"/>
                          <w:sz w:val="18"/>
                          <w:szCs w:val="18"/>
                        </w:rPr>
                        <w:t xml:space="preserve"> many limb-brains</w:t>
                      </w:r>
                    </w:p>
                  </w:txbxContent>
                </v:textbox>
                <w10:wrap type="square" anchorx="margin"/>
              </v:shape>
            </w:pict>
          </mc:Fallback>
        </mc:AlternateContent>
      </w:r>
      <w:r w:rsidR="00B77AB7"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27200" behindDoc="0" locked="0" layoutInCell="1" allowOverlap="1" wp14:anchorId="1A2416BB" wp14:editId="7588B29C">
                <wp:simplePos x="0" y="0"/>
                <wp:positionH relativeFrom="leftMargin">
                  <wp:posOffset>278863</wp:posOffset>
                </wp:positionH>
                <wp:positionV relativeFrom="paragraph">
                  <wp:posOffset>3166745</wp:posOffset>
                </wp:positionV>
                <wp:extent cx="729615" cy="1404620"/>
                <wp:effectExtent l="0" t="0" r="0" b="1905"/>
                <wp:wrapSquare wrapText="bothSides"/>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404620"/>
                        </a:xfrm>
                        <a:prstGeom prst="rect">
                          <a:avLst/>
                        </a:prstGeom>
                        <a:solidFill>
                          <a:srgbClr val="FFFFFF"/>
                        </a:solidFill>
                        <a:ln w="9525">
                          <a:noFill/>
                          <a:miter lim="800000"/>
                          <a:headEnd/>
                          <a:tailEnd/>
                        </a:ln>
                      </wps:spPr>
                      <wps:txbx>
                        <w:txbxContent>
                          <w:p w14:paraId="4DBB46FB" w14:textId="77777777" w:rsidR="002D2673" w:rsidRPr="00155F7E" w:rsidRDefault="002D2673" w:rsidP="00B77AB7">
                            <w:pPr>
                              <w:rPr>
                                <w:rFonts w:ascii="Arial Narrow" w:hAnsi="Arial Narrow"/>
                                <w:i/>
                                <w:iCs/>
                                <w:sz w:val="18"/>
                                <w:szCs w:val="18"/>
                              </w:rPr>
                            </w:pPr>
                            <w:r>
                              <w:rPr>
                                <w:rFonts w:ascii="Arial Narrow" w:hAnsi="Arial Narrow"/>
                                <w:i/>
                                <w:iCs/>
                                <w:sz w:val="18"/>
                                <w:szCs w:val="18"/>
                              </w:rPr>
                              <w:t>(as well as global literatures)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416BB" id="Text Box 315" o:spid="_x0000_s1158" type="#_x0000_t202" style="position:absolute;left:0;text-align:left;margin-left:21.95pt;margin-top:249.35pt;width:57.45pt;height:110.6pt;z-index:25182720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ShJQIAACgEAAAOAAAAZHJzL2Uyb0RvYy54bWysU9uO2yAQfa/Uf0C8N7azSXZjxVlts01V&#10;aXuRdvsBGOMYFRgKJHb69R1wkkbbt6o8IGCGw5lzhtX9oBU5COclmIoWk5wSYTg00uwq+v1l++6O&#10;Eh+YaZgCIyp6FJ7er9++WfW2FFPoQDXCEQQxvuxtRbsQbJllnndCMz8BKwwGW3CaBdy6XdY41iO6&#10;Vtk0zxdZD66xDrjwHk8fxyBdJ/y2FTx8bVsvAlEVRW4hzS7NdZyz9YqVO8dsJ/mJBvsHFppJg49e&#10;oB5ZYGTv5F9QWnIHHtow4aAzaFvJRaoBqynyV9U8d8yKVAuK4+1FJv//YPmXwzdHZFPRm2JOiWEa&#10;TXoRQyDvYSDxDBXqrS8x8dliahgwgE6nar19Av7DEwObjpmdeHAO+k6wBhkW8WZ2dXXE8RGk7j9D&#10;gw+xfYAENLROR/lQEILo6NTx4k4kw/HwdrpcRI4cQ8Usny2myb6Mlefb1vnwUYAmcVFRh+4ndHZ4&#10;8iGyYeU5JT7mQclmK5VKG7erN8qRA8NO2aaRCniVpgzpK7qcT+cJ2UC8n5pIy4CdrKSu6F0ex9hb&#10;UY0PpkkpgUk1rpGJMid5oiKjNmGoh+RFcTM9615Dc0TFHIyti18NFx24X5T02LYV9T/3zAlK1CeD&#10;qi+L2Sz2edrM5reoEXHXkfo6wgxHqIoGSsblJqS/kQSxD+jOVibhoo0jkxNpbMek5+nrxH6/3qes&#10;Px98/RsAAP//AwBQSwMEFAAGAAgAAAAhAF02bV3fAAAACgEAAA8AAABkcnMvZG93bnJldi54bWxM&#10;j8FOwzAMhu9IvENkJG4sHTDWlqbTxMSFAxIDCY5Z4zYViRMlWVfenuwEJ8vyp9/f32xma9iEIY6O&#10;BCwXBTCkzqmRBgEf7883JbCYJClpHKGAH4ywaS8vGlkrd6I3nPZpYDmEYi0F6JR8zXnsNFoZF84j&#10;5VvvgpUpr2HgKshTDreG3xbFA7dypPxBS49PGrvv/dEK+LR6VLvw+tUrM+1e+u3Kz8ELcX01bx+B&#10;JZzTHwxn/awObXY6uCOpyIyA+7sqk3lW5RrYGViVuctBwHpZVcDbhv+v0P4CAAD//wMAUEsBAi0A&#10;FAAGAAgAAAAhALaDOJL+AAAA4QEAABMAAAAAAAAAAAAAAAAAAAAAAFtDb250ZW50X1R5cGVzXS54&#10;bWxQSwECLQAUAAYACAAAACEAOP0h/9YAAACUAQAACwAAAAAAAAAAAAAAAAAvAQAAX3JlbHMvLnJl&#10;bHNQSwECLQAUAAYACAAAACEAS6F0oSUCAAAoBAAADgAAAAAAAAAAAAAAAAAuAgAAZHJzL2Uyb0Rv&#10;Yy54bWxQSwECLQAUAAYACAAAACEAXTZtXd8AAAAKAQAADwAAAAAAAAAAAAAAAAB/BAAAZHJzL2Rv&#10;d25yZXYueG1sUEsFBgAAAAAEAAQA8wAAAIsFAAAAAA==&#10;" stroked="f">
                <v:textbox style="mso-fit-shape-to-text:t">
                  <w:txbxContent>
                    <w:p w14:paraId="4DBB46FB" w14:textId="77777777" w:rsidR="002D2673" w:rsidRPr="00155F7E" w:rsidRDefault="002D2673" w:rsidP="00B77AB7">
                      <w:pPr>
                        <w:rPr>
                          <w:rFonts w:ascii="Arial Narrow" w:hAnsi="Arial Narrow"/>
                          <w:i/>
                          <w:iCs/>
                          <w:sz w:val="18"/>
                          <w:szCs w:val="18"/>
                        </w:rPr>
                      </w:pPr>
                      <w:r>
                        <w:rPr>
                          <w:rFonts w:ascii="Arial Narrow" w:hAnsi="Arial Narrow"/>
                          <w:i/>
                          <w:iCs/>
                          <w:sz w:val="18"/>
                          <w:szCs w:val="18"/>
                        </w:rPr>
                        <w:t>(</w:t>
                      </w:r>
                      <w:proofErr w:type="gramStart"/>
                      <w:r>
                        <w:rPr>
                          <w:rFonts w:ascii="Arial Narrow" w:hAnsi="Arial Narrow"/>
                          <w:i/>
                          <w:iCs/>
                          <w:sz w:val="18"/>
                          <w:szCs w:val="18"/>
                        </w:rPr>
                        <w:t>as</w:t>
                      </w:r>
                      <w:proofErr w:type="gramEnd"/>
                      <w:r>
                        <w:rPr>
                          <w:rFonts w:ascii="Arial Narrow" w:hAnsi="Arial Narrow"/>
                          <w:i/>
                          <w:iCs/>
                          <w:sz w:val="18"/>
                          <w:szCs w:val="18"/>
                        </w:rPr>
                        <w:t xml:space="preserve"> well as global literatures)</w:t>
                      </w:r>
                    </w:p>
                  </w:txbxContent>
                </v:textbox>
                <w10:wrap type="square" anchorx="margin"/>
              </v:shape>
            </w:pict>
          </mc:Fallback>
        </mc:AlternateContent>
      </w:r>
      <w:r w:rsidR="00B77AB7"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25152" behindDoc="0" locked="0" layoutInCell="1" allowOverlap="1" wp14:anchorId="18391119" wp14:editId="60519A76">
                <wp:simplePos x="0" y="0"/>
                <wp:positionH relativeFrom="page">
                  <wp:posOffset>214434</wp:posOffset>
                </wp:positionH>
                <wp:positionV relativeFrom="paragraph">
                  <wp:posOffset>1434953</wp:posOffset>
                </wp:positionV>
                <wp:extent cx="752475" cy="1404620"/>
                <wp:effectExtent l="0" t="0" r="9525" b="0"/>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14:paraId="00FE0F40" w14:textId="77777777" w:rsidR="002D2673" w:rsidRPr="00155F7E" w:rsidRDefault="002D2673" w:rsidP="00B77AB7">
                            <w:pPr>
                              <w:rPr>
                                <w:rFonts w:ascii="Arial Narrow" w:hAnsi="Arial Narrow"/>
                                <w:i/>
                                <w:iCs/>
                                <w:sz w:val="18"/>
                                <w:szCs w:val="18"/>
                              </w:rPr>
                            </w:pPr>
                            <w:r>
                              <w:rPr>
                                <w:rFonts w:ascii="Arial Narrow" w:hAnsi="Arial Narrow"/>
                                <w:i/>
                                <w:iCs/>
                                <w:sz w:val="18"/>
                                <w:szCs w:val="18"/>
                              </w:rPr>
                              <w:t>ocean deficit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91119" id="Text Box 316" o:spid="_x0000_s1159" type="#_x0000_t202" style="position:absolute;left:0;text-align:left;margin-left:16.9pt;margin-top:113pt;width:59.25pt;height:110.6pt;z-index:251825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QCJgIAACgEAAAOAAAAZHJzL2Uyb0RvYy54bWysU9uO2yAQfa/Uf0C8N7Zz210rzmqbbapK&#10;24u02w/AGMeowFAgsdOv74CTNNq+VeUBATMcZs45rO4HrchBOC/BVLSY5JQIw6GRZlfR7y/bd7eU&#10;+MBMwxQYUdGj8PR+/fbNqrelmEIHqhGOIIjxZW8r2oVgyyzzvBOa+QlYYTDYgtMs4NbtssaxHtG1&#10;yqZ5vsx6cI11wIX3ePo4Buk64bet4OFr23oRiKoo1hbS7NJcxzlbr1i5c8x2kp/KYP9QhWbS4KMX&#10;qEcWGNk7+ReUltyBhzZMOOgM2lZykXrAbor8VTfPHbMi9YLkeHuhyf8/WP7l8M0R2VR0ViwpMUyj&#10;SC9iCOQ9DCSeIUO99SUmPltMDQMGUOnUrbdPwH94YmDTMbMTD85B3wnWYIVFvJldXR1xfASp+8/Q&#10;4ENsHyABDa3TkT4khCA6KnW8qBOL4Xh4s5jObxaUcAwV83y+nCb5Mlaeb1vnw0cBmsRFRR2qn9DZ&#10;4cmHWA0rzynxMQ9KNlupVNq4Xb1RjhwYOmWbRmrgVZoypK/o3WK6SMgG4v1kIi0DOllJXdHbPI7R&#10;W5GND6ZJKYFJNa6xEmVO9ERGRm7CUA9Ji2I2O/NeQ3NExhyM1sWvhosO3C9KerRtRf3PPXOCEvXJ&#10;IOt3xXwefZ4288UNckTcdaS+jjDDEaqigZJxuQnpbyRC7AOqs5WJuCjjWMmpaLRj4vP0daLfr/cp&#10;688HX/8GAAD//wMAUEsDBBQABgAIAAAAIQA28P113wAAAAoBAAAPAAAAZHJzL2Rvd25yZXYueG1s&#10;TI/NTsMwEITvSLyDtUjcqIPTFhSyqSoqLhyQKEhwdONNHBH/yHbT8Pa4J3oczWjmm3ozm5FNFOLg&#10;LML9ogBGtnVqsD3C58fL3SOwmKRVcnSWEH4pwqa5vqplpdzJvtO0Tz3LJTZWEkGn5CvOY6vJyLhw&#10;nmz2OheMTFmGnqsgT7ncjFwUxZobOdi8oKWnZ03tz/5oEL6MHtQuvH13apx2r9125efgEW9v5u0T&#10;sERz+g/DGT+jQ5OZDu5oVWQjQllm8oQgxDp/OgdWogR2QFguHwTwpuaXF5o/AAAA//8DAFBLAQIt&#10;ABQABgAIAAAAIQC2gziS/gAAAOEBAAATAAAAAAAAAAAAAAAAAAAAAABbQ29udGVudF9UeXBlc10u&#10;eG1sUEsBAi0AFAAGAAgAAAAhADj9If/WAAAAlAEAAAsAAAAAAAAAAAAAAAAALwEAAF9yZWxzLy5y&#10;ZWxzUEsBAi0AFAAGAAgAAAAhAAcblAImAgAAKAQAAA4AAAAAAAAAAAAAAAAALgIAAGRycy9lMm9E&#10;b2MueG1sUEsBAi0AFAAGAAgAAAAhADbw/XXfAAAACgEAAA8AAAAAAAAAAAAAAAAAgAQAAGRycy9k&#10;b3ducmV2LnhtbFBLBQYAAAAABAAEAPMAAACMBQAAAAA=&#10;" stroked="f">
                <v:textbox style="mso-fit-shape-to-text:t">
                  <w:txbxContent>
                    <w:p w14:paraId="00FE0F40" w14:textId="77777777" w:rsidR="002D2673" w:rsidRPr="00155F7E" w:rsidRDefault="002D2673" w:rsidP="00B77AB7">
                      <w:pPr>
                        <w:rPr>
                          <w:rFonts w:ascii="Arial Narrow" w:hAnsi="Arial Narrow"/>
                          <w:i/>
                          <w:iCs/>
                          <w:sz w:val="18"/>
                          <w:szCs w:val="18"/>
                        </w:rPr>
                      </w:pPr>
                      <w:proofErr w:type="gramStart"/>
                      <w:r>
                        <w:rPr>
                          <w:rFonts w:ascii="Arial Narrow" w:hAnsi="Arial Narrow"/>
                          <w:i/>
                          <w:iCs/>
                          <w:sz w:val="18"/>
                          <w:szCs w:val="18"/>
                        </w:rPr>
                        <w:t>ocean</w:t>
                      </w:r>
                      <w:proofErr w:type="gramEnd"/>
                      <w:r>
                        <w:rPr>
                          <w:rFonts w:ascii="Arial Narrow" w:hAnsi="Arial Narrow"/>
                          <w:i/>
                          <w:iCs/>
                          <w:sz w:val="18"/>
                          <w:szCs w:val="18"/>
                        </w:rPr>
                        <w:t xml:space="preserve"> deficit</w:t>
                      </w:r>
                    </w:p>
                  </w:txbxContent>
                </v:textbox>
                <w10:wrap type="square" anchorx="page"/>
              </v:shape>
            </w:pict>
          </mc:Fallback>
        </mc:AlternateContent>
      </w:r>
      <w:r w:rsidR="00B77AB7"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24128" behindDoc="0" locked="0" layoutInCell="1" allowOverlap="1" wp14:anchorId="359F8B6B" wp14:editId="44B44696">
                <wp:simplePos x="0" y="0"/>
                <wp:positionH relativeFrom="leftMargin">
                  <wp:posOffset>6497516</wp:posOffset>
                </wp:positionH>
                <wp:positionV relativeFrom="paragraph">
                  <wp:posOffset>640813</wp:posOffset>
                </wp:positionV>
                <wp:extent cx="873125" cy="1404620"/>
                <wp:effectExtent l="0" t="0" r="3175" b="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4620"/>
                        </a:xfrm>
                        <a:prstGeom prst="rect">
                          <a:avLst/>
                        </a:prstGeom>
                        <a:solidFill>
                          <a:srgbClr val="FFFFFF"/>
                        </a:solidFill>
                        <a:ln w="9525">
                          <a:noFill/>
                          <a:miter lim="800000"/>
                          <a:headEnd/>
                          <a:tailEnd/>
                        </a:ln>
                      </wps:spPr>
                      <wps:txbx>
                        <w:txbxContent>
                          <w:p w14:paraId="492C6CDE" w14:textId="77777777" w:rsidR="002D2673" w:rsidRPr="00155F7E" w:rsidRDefault="002D2673" w:rsidP="00B77AB7">
                            <w:pPr>
                              <w:rPr>
                                <w:rFonts w:ascii="Arial Narrow" w:hAnsi="Arial Narrow"/>
                                <w:i/>
                                <w:iCs/>
                                <w:sz w:val="18"/>
                                <w:szCs w:val="18"/>
                              </w:rPr>
                            </w:pPr>
                            <w:r>
                              <w:rPr>
                                <w:rFonts w:ascii="Arial Narrow" w:hAnsi="Arial Narrow"/>
                                <w:i/>
                                <w:iCs/>
                                <w:sz w:val="18"/>
                                <w:szCs w:val="18"/>
                              </w:rPr>
                              <w:t>ecocriticism’s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9F8B6B" id="_x0000_s1160" type="#_x0000_t202" style="position:absolute;left:0;text-align:left;margin-left:511.6pt;margin-top:50.45pt;width:68.75pt;height:110.6pt;z-index:25182412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H5JgIAACYEAAAOAAAAZHJzL2Uyb0RvYy54bWysU9uO2yAQfa/Uf0C8N7Zz2exacVbbbFNV&#10;2l6k3X4AxjhGBYYCiZ1+fQecpNH2rSoPCJiZw5kzM6v7QStyEM5LMBUtJjklwnBopNlV9PvL9t0t&#10;JT4w0zAFRlT0KDy9X799s+ptKabQgWqEIwhifNnbinYh2DLLPO+EZn4CVhg0tuA0C3h1u6xxrEd0&#10;rbJpnt9kPbjGOuDCe3x9HI10nfDbVvDwtW29CERVFLmFtLu013HP1itW7hyzneQnGuwfWGgmDX56&#10;gXpkgZG9k39BackdeGjDhIPOoG0lFykHzKbIX2Xz3DErUi4ojrcXmfz/g+VfDt8ckU1FZ8WSEsM0&#10;FulFDIG8h4FMoz699SW6PVt0DAM+Y51Trt4+Af/hiYFNx8xOPDgHfSdYg/yKGJldhY44PoLU/Wdo&#10;8Bu2D5CAhtbpKB7KQRAd63S81CZS4fh4u5wV0wUlHE3FPJ/fTFPxMlaeo63z4aMATeKhog5rn9DZ&#10;4cmHyIaVZ5f4mQclm61UKl3crt4oRw4M+2SbVkrglZsypK/o3QKJxCgDMT61kJYB+1hJjUzzuMbO&#10;imp8ME1yCUyq8YxMlDnJExUZtQlDPaRKFLP5WfcamiMq5mBsXBw0PHTgflHSY9NW1P/cMycoUZ8M&#10;qn5XzOexy9NlvliiRsRdW+prCzMcoSoaKBmPm5AmIwliH7A6W5mEi2UcmZxIYzMmPU+DE7v9+p68&#10;/oz3+jcAAAD//wMAUEsDBBQABgAIAAAAIQBo4SmP3wAAAA0BAAAPAAAAZHJzL2Rvd25yZXYueG1s&#10;TI/LTsMwEEX3SPyDNUjsqB1XFAhxqoqKDQskChIs3XgSR/gl203D3+OsYDdXc3TnTLOdrSETxjR6&#10;J6BaMSDoOq9GNwj4eH++uQeSsnRKGu9QwA8m2LaXF42slT+7N5wOeSClxKVaCtA5h5rS1Gm0Mq18&#10;QFd2vY9W5hLjQFWU51JuDeWMbaiVoysXtAz4pLH7PpysgE+rR7WPr1+9MtP+pd/dhjkGIa6v5t0j&#10;kIxz/oNh0S/q0Banoz85lYgpmfE1L+wysQcgC1Jt2B2Qo4A15xXQtqH/v2h/AQAA//8DAFBLAQIt&#10;ABQABgAIAAAAIQC2gziS/gAAAOEBAAATAAAAAAAAAAAAAAAAAAAAAABbQ29udGVudF9UeXBlc10u&#10;eG1sUEsBAi0AFAAGAAgAAAAhADj9If/WAAAAlAEAAAsAAAAAAAAAAAAAAAAALwEAAF9yZWxzLy5y&#10;ZWxzUEsBAi0AFAAGAAgAAAAhAFnVkfkmAgAAJgQAAA4AAAAAAAAAAAAAAAAALgIAAGRycy9lMm9E&#10;b2MueG1sUEsBAi0AFAAGAAgAAAAhAGjhKY/fAAAADQEAAA8AAAAAAAAAAAAAAAAAgAQAAGRycy9k&#10;b3ducmV2LnhtbFBLBQYAAAAABAAEAPMAAACMBQAAAAA=&#10;" stroked="f">
                <v:textbox style="mso-fit-shape-to-text:t">
                  <w:txbxContent>
                    <w:p w14:paraId="492C6CDE" w14:textId="77777777" w:rsidR="002D2673" w:rsidRPr="00155F7E" w:rsidRDefault="002D2673" w:rsidP="00B77AB7">
                      <w:pPr>
                        <w:rPr>
                          <w:rFonts w:ascii="Arial Narrow" w:hAnsi="Arial Narrow"/>
                          <w:i/>
                          <w:iCs/>
                          <w:sz w:val="18"/>
                          <w:szCs w:val="18"/>
                        </w:rPr>
                      </w:pPr>
                      <w:proofErr w:type="gramStart"/>
                      <w:r>
                        <w:rPr>
                          <w:rFonts w:ascii="Arial Narrow" w:hAnsi="Arial Narrow"/>
                          <w:i/>
                          <w:iCs/>
                          <w:sz w:val="18"/>
                          <w:szCs w:val="18"/>
                        </w:rPr>
                        <w:t>ecocriticism’s</w:t>
                      </w:r>
                      <w:proofErr w:type="gramEnd"/>
                    </w:p>
                  </w:txbxContent>
                </v:textbox>
                <w10:wrap type="square" anchorx="margin"/>
              </v:shape>
            </w:pict>
          </mc:Fallback>
        </mc:AlternateContent>
      </w:r>
      <w:r w:rsidR="00B77AB7"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26176" behindDoc="0" locked="0" layoutInCell="1" allowOverlap="1" wp14:anchorId="5304C39B" wp14:editId="78D0E659">
                <wp:simplePos x="0" y="0"/>
                <wp:positionH relativeFrom="leftMargin">
                  <wp:posOffset>6570655</wp:posOffset>
                </wp:positionH>
                <wp:positionV relativeFrom="paragraph">
                  <wp:posOffset>2185581</wp:posOffset>
                </wp:positionV>
                <wp:extent cx="702945" cy="1404620"/>
                <wp:effectExtent l="0" t="0" r="1905" b="1905"/>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404620"/>
                        </a:xfrm>
                        <a:prstGeom prst="rect">
                          <a:avLst/>
                        </a:prstGeom>
                        <a:solidFill>
                          <a:srgbClr val="FFFFFF"/>
                        </a:solidFill>
                        <a:ln w="9525">
                          <a:noFill/>
                          <a:miter lim="800000"/>
                          <a:headEnd/>
                          <a:tailEnd/>
                        </a:ln>
                      </wps:spPr>
                      <wps:txbx>
                        <w:txbxContent>
                          <w:p w14:paraId="258B5F39" w14:textId="77777777" w:rsidR="002D2673" w:rsidRPr="00155F7E" w:rsidRDefault="002D2673" w:rsidP="00B77AB7">
                            <w:pPr>
                              <w:rPr>
                                <w:rFonts w:ascii="Arial Narrow" w:hAnsi="Arial Narrow"/>
                                <w:i/>
                                <w:iCs/>
                                <w:sz w:val="18"/>
                                <w:szCs w:val="18"/>
                              </w:rPr>
                            </w:pPr>
                            <w:r>
                              <w:rPr>
                                <w:rFonts w:ascii="Arial Narrow" w:hAnsi="Arial Narrow"/>
                                <w:i/>
                                <w:iCs/>
                                <w:sz w:val="18"/>
                                <w:szCs w:val="18"/>
                              </w:rPr>
                              <w:t>Western literary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4C39B" id="Text Box 318" o:spid="_x0000_s1161" type="#_x0000_t202" style="position:absolute;left:0;text-align:left;margin-left:517.35pt;margin-top:172.1pt;width:55.35pt;height:110.6pt;z-index:25182617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77JgIAACgEAAAOAAAAZHJzL2Uyb0RvYy54bWysU11v2yAUfZ+0/4B4X2ynTttYcaouXaZJ&#10;3YfU7gdgjGM04DIgsbtfvwtOsqh7m8YDAu7lcO85h9XdqBU5COclmJoWs5wSYTi00uxq+v15++6W&#10;Eh+YaZkCI2r6Ijy9W799sxpsJebQg2qFIwhifDXYmvYh2CrLPO+FZn4GVhgMduA0C7h1u6x1bEB0&#10;rbJ5nl9nA7jWOuDCezx9mIJ0nfC7TvDwteu8CETVFGsLaXZpbuKcrVes2jlme8mPZbB/qEIzafDR&#10;M9QDC4zsnfwLSkvuwEMXZhx0Bl0nuUg9YDdF/qqbp55ZkXpBcrw90+T/Hyz/cvjmiGxrelWgVIZp&#10;FOlZjIG8h5HEM2RosL7CxCeLqWHEACqduvX2EfgPTwxsemZ24t45GHrBWqywiDezi6sTjo8gzfAZ&#10;WnyI7QMkoLFzOtKHhBBER6VezurEYjge3uTzZbmghGOoKPPyep7ky1h1um2dDx8FaBIXNXWofkJn&#10;h0cfYjWsOqXExzwo2W6lUmnjds1GOXJg6JRtGqmBV2nKkKGmy8V8kZANxPvJRFoGdLKSuqa3eRyT&#10;tyIbH0ybUgKTalpjJcoc6YmMTNyEsRmTFsXV4sR7A+0LMuZgsi5+NVz04H5RMqBta+p/7pkTlKhP&#10;BllfFmUZfZ425eIGOSLuMtJcRpjhCFXTQMm03IT0NxIh9h7V2cpEXJRxquRYNNox8Xn8OtHvl/uU&#10;9eeDr38DAAD//wMAUEsDBBQABgAIAAAAIQDH0TuW4QAAAA0BAAAPAAAAZHJzL2Rvd25yZXYueG1s&#10;TI/LTsMwEEX3SPyDNUjsqNPWKSjEqSoqNiyQKEiwdONJHBE/ZLtp+HumK9jN1RzdOVNvZzuyCWMa&#10;vJOwXBTA0LVeD66X8PH+fPcALGXltBq9Qwk/mGDbXF/VqtL+7N5wOuSeUYlLlZJgcg4V56k1aFVa&#10;+ICOdp2PVmWKsec6qjOV25GvimLDrRocXTAq4JPB9vtwshI+rRn0Pr5+dXqc9i/drgxzDFLe3sy7&#10;R2AZ5/wHw0Wf1KEhp6M/OZ3YSLlYi3tiJayFWAG7IEtRCmBHCeWGBt7U/P8XzS8AAAD//wMAUEsB&#10;Ai0AFAAGAAgAAAAhALaDOJL+AAAA4QEAABMAAAAAAAAAAAAAAAAAAAAAAFtDb250ZW50X1R5cGVz&#10;XS54bWxQSwECLQAUAAYACAAAACEAOP0h/9YAAACUAQAACwAAAAAAAAAAAAAAAAAvAQAAX3JlbHMv&#10;LnJlbHNQSwECLQAUAAYACAAAACEA+bFO+yYCAAAoBAAADgAAAAAAAAAAAAAAAAAuAgAAZHJzL2Uy&#10;b0RvYy54bWxQSwECLQAUAAYACAAAACEAx9E7luEAAAANAQAADwAAAAAAAAAAAAAAAACABAAAZHJz&#10;L2Rvd25yZXYueG1sUEsFBgAAAAAEAAQA8wAAAI4FAAAAAA==&#10;" stroked="f">
                <v:textbox style="mso-fit-shape-to-text:t">
                  <w:txbxContent>
                    <w:p w14:paraId="258B5F39" w14:textId="77777777" w:rsidR="002D2673" w:rsidRPr="00155F7E" w:rsidRDefault="002D2673" w:rsidP="00B77AB7">
                      <w:pPr>
                        <w:rPr>
                          <w:rFonts w:ascii="Arial Narrow" w:hAnsi="Arial Narrow"/>
                          <w:i/>
                          <w:iCs/>
                          <w:sz w:val="18"/>
                          <w:szCs w:val="18"/>
                        </w:rPr>
                      </w:pPr>
                      <w:r>
                        <w:rPr>
                          <w:rFonts w:ascii="Arial Narrow" w:hAnsi="Arial Narrow"/>
                          <w:i/>
                          <w:iCs/>
                          <w:sz w:val="18"/>
                          <w:szCs w:val="18"/>
                        </w:rPr>
                        <w:t>Western literary history</w:t>
                      </w:r>
                    </w:p>
                  </w:txbxContent>
                </v:textbox>
                <w10:wrap type="square" anchorx="margin"/>
              </v:shape>
            </w:pict>
          </mc:Fallback>
        </mc:AlternateContent>
      </w:r>
      <w:r w:rsidR="00B77AB7">
        <w:rPr>
          <w:rFonts w:ascii="Arial Narrow" w:hAnsi="Arial Narrow"/>
          <w:sz w:val="24"/>
          <w:szCs w:val="24"/>
          <w:shd w:val="clear" w:color="auto" w:fill="FFFFFF"/>
        </w:rPr>
        <w:t xml:space="preserve">Soft body slowly flows into head, stomach and hearts drifting behind brain. A spherical sac buoys body, holds in place blood and organs. Face is in front, eyes emerge atop a rounded structure, swelling into saltwater, intercepting shape-shifting skins hiding under rocks. The white of eye centres around an elongated black pupil, window through which a mind looks out. Light approaches it, mind thinks up a visual overview of surroundings. Clasping itself onto throat, brain trembles slightly, moves with body as a beak scrapes a soft fleshy being out of its shell. Ink sac between gills shivers with expectation as body retreats, pushing itself into a crevice. Watch a current flow, the smallest movement of a neighbour in an adjacent den. Eyes survey the rocky outcrop bustling with movement, an anomaly in the flat, outstretched sandy seabed. Debris, collected, lies scattered across the sand. Little mounds have formed, miniature territories within shared space. A different collection encroaches on den, remains of meals of others. They are expelled with a fling of front arm acting independently, the embrained limb shooting the calcareous skeletons away, now drifting downward at the edge of the rocks. Eyes watch a small sand cloud appear where they land. </w:t>
      </w:r>
    </w:p>
    <w:p w14:paraId="14F39112" w14:textId="49208A8B" w:rsidR="00B77AB7" w:rsidRDefault="002C187D" w:rsidP="00B77AB7">
      <w:pPr>
        <w:spacing w:after="0" w:line="360" w:lineRule="auto"/>
        <w:rPr>
          <w:rFonts w:ascii="Arial Narrow" w:hAnsi="Arial Narrow"/>
          <w:sz w:val="24"/>
          <w:szCs w:val="24"/>
          <w:shd w:val="clear" w:color="auto" w:fill="FFFFFF"/>
        </w:rPr>
      </w:pPr>
      <w:r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28224" behindDoc="0" locked="0" layoutInCell="1" allowOverlap="1" wp14:anchorId="6A327F1B" wp14:editId="48757BF3">
                <wp:simplePos x="0" y="0"/>
                <wp:positionH relativeFrom="rightMargin">
                  <wp:posOffset>409575</wp:posOffset>
                </wp:positionH>
                <wp:positionV relativeFrom="paragraph">
                  <wp:posOffset>257175</wp:posOffset>
                </wp:positionV>
                <wp:extent cx="579755" cy="1404620"/>
                <wp:effectExtent l="0" t="0" r="0" b="0"/>
                <wp:wrapSquare wrapText="bothSides"/>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404620"/>
                        </a:xfrm>
                        <a:prstGeom prst="rect">
                          <a:avLst/>
                        </a:prstGeom>
                        <a:solidFill>
                          <a:srgbClr val="FFFFFF"/>
                        </a:solidFill>
                        <a:ln w="9525">
                          <a:noFill/>
                          <a:miter lim="800000"/>
                          <a:headEnd/>
                          <a:tailEnd/>
                        </a:ln>
                      </wps:spPr>
                      <wps:txbx>
                        <w:txbxContent>
                          <w:p w14:paraId="14EA9BBD" w14:textId="77777777" w:rsidR="002D2673" w:rsidRPr="00155F7E" w:rsidRDefault="002D2673" w:rsidP="00B77AB7">
                            <w:pPr>
                              <w:rPr>
                                <w:rFonts w:ascii="Arial Narrow" w:hAnsi="Arial Narrow"/>
                                <w:i/>
                                <w:iCs/>
                                <w:sz w:val="18"/>
                                <w:szCs w:val="18"/>
                              </w:rPr>
                            </w:pPr>
                            <w:r>
                              <w:rPr>
                                <w:rFonts w:ascii="Arial Narrow" w:hAnsi="Arial Narrow"/>
                                <w:i/>
                                <w:iCs/>
                                <w:sz w:val="18"/>
                                <w:szCs w:val="18"/>
                              </w:rPr>
                              <w:t>is awash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27F1B" id="Text Box 327" o:spid="_x0000_s1162" type="#_x0000_t202" style="position:absolute;margin-left:32.25pt;margin-top:20.25pt;width:45.65pt;height:110.6pt;z-index:25182822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IIJwIAACgEAAAOAAAAZHJzL2Uyb0RvYy54bWysU9uO2yAQfa/Uf0C8N7azuWysOKtttqkq&#10;bS/Sbj8AYxyjAkOBxN5+fQecpNH2rSoPCJjhMHPOYX03aEWOwnkJpqLFJKdEGA6NNPuKfn/evbul&#10;xAdmGqbAiIq+CE/vNm/frHtbiil0oBrhCIIYX/a2ol0ItswyzzuhmZ+AFQaDLTjNAm7dPmsc6xFd&#10;q2ya54usB9dYB1x4j6cPY5BuEn7bCh6+tq0XgaiKYm0hzS7NdZyzzZqVe8dsJ/mpDPYPVWgmDT56&#10;gXpggZGDk39BackdeGjDhIPOoG0lF6kH7KbIX3Xz1DErUi9IjrcXmvz/g+Vfjt8ckU1Fb6ZLSgzT&#10;KNKzGAJ5DwOJZ8hQb32JiU8WU8OAAVQ6devtI/AfnhjYdszsxb1z0HeCNVhhEW9mV1dHHB9B6v4z&#10;NPgQOwRIQEPrdKQPCSGIjkq9XNSJxXA8nC9Xy/mcEo6hYpbPFtMkX8bK823rfPgoQJO4qKhD9RM6&#10;Oz76EKth5TklPuZByWYnlUobt6+3ypEjQ6fs0kgNvEpThvQVXc2n84RsIN5PJtIyoJOV1BW9zeMY&#10;vRXZ+GCalBKYVOMaK1HmRE9kZOQmDPWQtChuFmfea2hekDEHo3Xxq+GiA/eLkh5tW1H/88CcoER9&#10;Msj6qpjNos/TZjZfIkfEXUfq6wgzHKEqGigZl9uQ/kYixN6jOjuZiIsyjpWcikY7Jj5PXyf6/Xqf&#10;sv588M1vAAAA//8DAFBLAwQUAAYACAAAACEA+9t3Ad4AAAAJAQAADwAAAGRycy9kb3ducmV2Lnht&#10;bEyPzU7DMBCE70i8g7VI3KjTqgkozaaqqLhwQKIgwdGNnTiq/2S7aXh7tic4rUYzmv2m2c7WsEnF&#10;NHqHsFwUwJTrvBzdgPD58fLwBCxl4aQw3imEH5Vg297eNKKW/uLe1XTIA6MSl2qBoHMONeep08qK&#10;tPBBOfJ6H63IJOPAZRQXKreGr4qi4laMjj5oEdSzVt3pcLYIX1aPch/fvntppv1rvyvDHAPi/d28&#10;2wDLas5/YbjiEzq0xHT0ZycTMwjVuqQkwrqge/XLkqYcEVbV8hF42/D/C9pfAAAA//8DAFBLAQIt&#10;ABQABgAIAAAAIQC2gziS/gAAAOEBAAATAAAAAAAAAAAAAAAAAAAAAABbQ29udGVudF9UeXBlc10u&#10;eG1sUEsBAi0AFAAGAAgAAAAhADj9If/WAAAAlAEAAAsAAAAAAAAAAAAAAAAALwEAAF9yZWxzLy5y&#10;ZWxzUEsBAi0AFAAGAAgAAAAhACgvcggnAgAAKAQAAA4AAAAAAAAAAAAAAAAALgIAAGRycy9lMm9E&#10;b2MueG1sUEsBAi0AFAAGAAgAAAAhAPvbdwHeAAAACQEAAA8AAAAAAAAAAAAAAAAAgQQAAGRycy9k&#10;b3ducmV2LnhtbFBLBQYAAAAABAAEAPMAAACMBQAAAAA=&#10;" stroked="f">
                <v:textbox style="mso-fit-shape-to-text:t">
                  <w:txbxContent>
                    <w:p w14:paraId="14EA9BBD" w14:textId="77777777" w:rsidR="002D2673" w:rsidRPr="00155F7E" w:rsidRDefault="002D2673" w:rsidP="00B77AB7">
                      <w:pPr>
                        <w:rPr>
                          <w:rFonts w:ascii="Arial Narrow" w:hAnsi="Arial Narrow"/>
                          <w:i/>
                          <w:iCs/>
                          <w:sz w:val="18"/>
                          <w:szCs w:val="18"/>
                        </w:rPr>
                      </w:pPr>
                      <w:proofErr w:type="gramStart"/>
                      <w:r>
                        <w:rPr>
                          <w:rFonts w:ascii="Arial Narrow" w:hAnsi="Arial Narrow"/>
                          <w:i/>
                          <w:iCs/>
                          <w:sz w:val="18"/>
                          <w:szCs w:val="18"/>
                        </w:rPr>
                        <w:t>is</w:t>
                      </w:r>
                      <w:proofErr w:type="gramEnd"/>
                      <w:r>
                        <w:rPr>
                          <w:rFonts w:ascii="Arial Narrow" w:hAnsi="Arial Narrow"/>
                          <w:i/>
                          <w:iCs/>
                          <w:sz w:val="18"/>
                          <w:szCs w:val="18"/>
                        </w:rPr>
                        <w:t xml:space="preserve"> awash</w:t>
                      </w:r>
                    </w:p>
                  </w:txbxContent>
                </v:textbox>
                <w10:wrap type="square" anchorx="margin"/>
              </v:shape>
            </w:pict>
          </mc:Fallback>
        </mc:AlternateContent>
      </w:r>
    </w:p>
    <w:p w14:paraId="5F111616" w14:textId="6E636085" w:rsidR="00B77AB7" w:rsidRDefault="002C187D" w:rsidP="004C6936">
      <w:pPr>
        <w:spacing w:after="0" w:line="360" w:lineRule="auto"/>
        <w:jc w:val="both"/>
        <w:rPr>
          <w:rFonts w:ascii="Arial Narrow" w:hAnsi="Arial Narrow"/>
          <w:sz w:val="24"/>
          <w:szCs w:val="24"/>
          <w:shd w:val="clear" w:color="auto" w:fill="FFFFFF"/>
        </w:rPr>
      </w:pPr>
      <w:r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2320" behindDoc="0" locked="0" layoutInCell="1" allowOverlap="1" wp14:anchorId="7BA4B45D" wp14:editId="6F7ADA2C">
                <wp:simplePos x="0" y="0"/>
                <wp:positionH relativeFrom="rightMargin">
                  <wp:posOffset>219710</wp:posOffset>
                </wp:positionH>
                <wp:positionV relativeFrom="paragraph">
                  <wp:posOffset>258445</wp:posOffset>
                </wp:positionV>
                <wp:extent cx="838835" cy="1404620"/>
                <wp:effectExtent l="0" t="0" r="0" b="0"/>
                <wp:wrapSquare wrapText="bothSides"/>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404620"/>
                        </a:xfrm>
                        <a:prstGeom prst="rect">
                          <a:avLst/>
                        </a:prstGeom>
                        <a:solidFill>
                          <a:srgbClr val="FFFFFF"/>
                        </a:solidFill>
                        <a:ln w="9525">
                          <a:noFill/>
                          <a:miter lim="800000"/>
                          <a:headEnd/>
                          <a:tailEnd/>
                        </a:ln>
                      </wps:spPr>
                      <wps:txbx>
                        <w:txbxContent>
                          <w:p w14:paraId="0A4CA4BD" w14:textId="77777777" w:rsidR="002D2673" w:rsidRPr="00310290" w:rsidRDefault="002D2673" w:rsidP="00B77AB7">
                            <w:pPr>
                              <w:rPr>
                                <w:rFonts w:ascii="Arial Narrow" w:hAnsi="Arial Narrow"/>
                                <w:i/>
                                <w:iCs/>
                                <w:color w:val="D0CECE" w:themeColor="background2" w:themeShade="E6"/>
                                <w:sz w:val="18"/>
                                <w:szCs w:val="18"/>
                              </w:rPr>
                            </w:pPr>
                            <w:r w:rsidRPr="00310290">
                              <w:rPr>
                                <w:rFonts w:ascii="Arial Narrow" w:hAnsi="Arial Narrow"/>
                                <w:i/>
                                <w:iCs/>
                                <w:color w:val="D0CECE" w:themeColor="background2" w:themeShade="E6"/>
                                <w:sz w:val="18"/>
                                <w:szCs w:val="18"/>
                              </w:rPr>
                              <w:t xml:space="preserve">limbs resurfacing from negated depths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4B45D" id="Text Box 326" o:spid="_x0000_s1163" type="#_x0000_t202" style="position:absolute;left:0;text-align:left;margin-left:17.3pt;margin-top:20.35pt;width:66.05pt;height:110.6pt;z-index:25183232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n9JgIAACgEAAAOAAAAZHJzL2Uyb0RvYy54bWysU9uO2yAQfa/Uf0C8N7Zz26wVZ7XNNlWl&#10;7UXa7QdgjGNUYCiQ2Nuv74CTNNq+VeUBATMczpwzrO8GrchROC/BVLSY5JQIw6GRZl/R78+7dytK&#10;fGCmYQqMqOiL8PRu8/bNurelmEIHqhGOIIjxZW8r2oVgyyzzvBOa+QlYYTDYgtMs4Nbts8axHtG1&#10;yqZ5vsx6cI11wIX3ePowBukm4bet4OFr23oRiKoocgtpdmmu45xt1qzcO2Y7yU802D+w0EwafPQC&#10;9cACIwcn/4LSkjvw0IYJB51B20ouUg1YTZG/quapY1akWlAcby8y+f8Hy78cvzkim4rOpktKDNNo&#10;0rMYAnkPA4lnqFBvfYmJTxZTw4ABdDpV6+0j8B+eGNh2zOzFvXPQd4I1yLCIN7OrqyOOjyB1/xka&#10;fIgdAiSgoXU6yoeCEERHp14u7kQyHA9Xs9VqtqCEY6iY5/PlNNmXsfJ82zofPgrQJC4q6tD9hM6O&#10;jz5ENqw8p8THPCjZ7KRSaeP29VY5cmTYKbs0UgGv0pQhfUVvF9NFQjYQ76cm0jJgJyupkWkex9hb&#10;UY0PpkkpgUk1rpGJMid5oiKjNmGoh+RFMbs5615D84KKORhbF78aLjpwvyjpsW0r6n8emBOUqE8G&#10;Vb8t5vPY52kzX9ygRsRdR+rrCDMcoSoaKBmX25D+RhLE3qM7O5mEizaOTE6ksR2TnqevE/v9ep+y&#10;/nzwzW8AAAD//wMAUEsDBBQABgAIAAAAIQD47rOP3gAAAAkBAAAPAAAAZHJzL2Rvd25yZXYueG1s&#10;TI/BTsMwEETvSPyDtUjcqNNSDIRsqoqKCwckClJ7dGMnjrDXke2m4e9xT/Q2qxnNvK1Wk7Ns1CH2&#10;nhDmswKYpsarnjqE76+3uydgMUlS0nrSCL86wqq+vqpkqfyJPvW4TR3LJRRLiWBSGkrOY2O0k3Hm&#10;B03Za31wMuUzdFwFecrlzvJFUQjuZE95wchBvxrd/GyPDmHnTK824WPfKjtu3tv1wzCFAfH2Zlq/&#10;AEt6Sv9hOONndKgz08EfSUVmEe6XIicRlsUjsLMvRBYHhIWYPwOvK375Qf0HAAD//wMAUEsBAi0A&#10;FAAGAAgAAAAhALaDOJL+AAAA4QEAABMAAAAAAAAAAAAAAAAAAAAAAFtDb250ZW50X1R5cGVzXS54&#10;bWxQSwECLQAUAAYACAAAACEAOP0h/9YAAACUAQAACwAAAAAAAAAAAAAAAAAvAQAAX3JlbHMvLnJl&#10;bHNQSwECLQAUAAYACAAAACEARkI5/SYCAAAoBAAADgAAAAAAAAAAAAAAAAAuAgAAZHJzL2Uyb0Rv&#10;Yy54bWxQSwECLQAUAAYACAAAACEA+O6zj94AAAAJAQAADwAAAAAAAAAAAAAAAACABAAAZHJzL2Rv&#10;d25yZXYueG1sUEsFBgAAAAAEAAQA8wAAAIsFAAAAAA==&#10;" stroked="f">
                <v:textbox style="mso-fit-shape-to-text:t">
                  <w:txbxContent>
                    <w:p w14:paraId="0A4CA4BD" w14:textId="77777777" w:rsidR="002D2673" w:rsidRPr="00310290" w:rsidRDefault="002D2673" w:rsidP="00B77AB7">
                      <w:pPr>
                        <w:rPr>
                          <w:rFonts w:ascii="Arial Narrow" w:hAnsi="Arial Narrow"/>
                          <w:i/>
                          <w:iCs/>
                          <w:color w:val="D0CECE" w:themeColor="background2" w:themeShade="E6"/>
                          <w:sz w:val="18"/>
                          <w:szCs w:val="18"/>
                        </w:rPr>
                      </w:pPr>
                      <w:proofErr w:type="gramStart"/>
                      <w:r w:rsidRPr="00310290">
                        <w:rPr>
                          <w:rFonts w:ascii="Arial Narrow" w:hAnsi="Arial Narrow"/>
                          <w:i/>
                          <w:iCs/>
                          <w:color w:val="D0CECE" w:themeColor="background2" w:themeShade="E6"/>
                          <w:sz w:val="18"/>
                          <w:szCs w:val="18"/>
                        </w:rPr>
                        <w:t>limbs</w:t>
                      </w:r>
                      <w:proofErr w:type="gramEnd"/>
                      <w:r w:rsidRPr="00310290">
                        <w:rPr>
                          <w:rFonts w:ascii="Arial Narrow" w:hAnsi="Arial Narrow"/>
                          <w:i/>
                          <w:iCs/>
                          <w:color w:val="D0CECE" w:themeColor="background2" w:themeShade="E6"/>
                          <w:sz w:val="18"/>
                          <w:szCs w:val="18"/>
                        </w:rPr>
                        <w:t xml:space="preserve"> resurfacing from negated depths </w:t>
                      </w:r>
                    </w:p>
                  </w:txbxContent>
                </v:textbox>
                <w10:wrap type="square" anchorx="margin"/>
              </v:shape>
            </w:pict>
          </mc:Fallback>
        </mc:AlternateContent>
      </w:r>
      <w:r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9488" behindDoc="0" locked="0" layoutInCell="1" allowOverlap="1" wp14:anchorId="0121EAC2" wp14:editId="5C52C25B">
                <wp:simplePos x="0" y="0"/>
                <wp:positionH relativeFrom="margin">
                  <wp:posOffset>5143500</wp:posOffset>
                </wp:positionH>
                <wp:positionV relativeFrom="paragraph">
                  <wp:posOffset>3138170</wp:posOffset>
                </wp:positionV>
                <wp:extent cx="770255" cy="702310"/>
                <wp:effectExtent l="0" t="0" r="0" b="2540"/>
                <wp:wrapSquare wrapText="bothSides"/>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702310"/>
                        </a:xfrm>
                        <a:prstGeom prst="rect">
                          <a:avLst/>
                        </a:prstGeom>
                        <a:solidFill>
                          <a:srgbClr val="FFFFFF"/>
                        </a:solidFill>
                        <a:ln w="9525">
                          <a:noFill/>
                          <a:miter lim="800000"/>
                          <a:headEnd/>
                          <a:tailEnd/>
                        </a:ln>
                      </wps:spPr>
                      <wps:txbx>
                        <w:txbxContent>
                          <w:p w14:paraId="5C2ADBBE" w14:textId="77777777" w:rsidR="002D2673" w:rsidRPr="005F51D3" w:rsidRDefault="002D2673" w:rsidP="00B77AB7">
                            <w:pPr>
                              <w:rPr>
                                <w:rFonts w:ascii="Arial Narrow" w:hAnsi="Arial Narrow"/>
                                <w:i/>
                                <w:iCs/>
                                <w:color w:val="D0CECE" w:themeColor="background2" w:themeShade="E6"/>
                                <w:sz w:val="18"/>
                                <w:szCs w:val="18"/>
                              </w:rPr>
                            </w:pPr>
                            <w:r w:rsidRPr="005F51D3">
                              <w:rPr>
                                <w:rFonts w:ascii="Arial Narrow" w:hAnsi="Arial Narrow"/>
                                <w:i/>
                                <w:iCs/>
                                <w:color w:val="D0CECE" w:themeColor="background2" w:themeShade="E6"/>
                                <w:sz w:val="18"/>
                                <w:szCs w:val="18"/>
                              </w:rPr>
                              <w:t xml:space="preserve">in chemically altered  saltwater darkening </w:t>
                            </w:r>
                          </w:p>
                          <w:p w14:paraId="733CE48F" w14:textId="77777777" w:rsidR="002D2673" w:rsidRPr="00BF39C4" w:rsidRDefault="002D2673" w:rsidP="00B77AB7">
                            <w:pPr>
                              <w:rPr>
                                <w:rFonts w:ascii="Arial Narrow" w:hAnsi="Arial Narrow"/>
                                <w:i/>
                                <w:iCs/>
                                <w:color w:val="D0CECE" w:themeColor="background2" w:themeShade="E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1EAC2" id="Text Box 319" o:spid="_x0000_s1164" type="#_x0000_t202" style="position:absolute;left:0;text-align:left;margin-left:405pt;margin-top:247.1pt;width:60.65pt;height:55.3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mfJQIAACcEAAAOAAAAZHJzL2Uyb0RvYy54bWysU9uO2yAQfa/Uf0C8N45zaRIrzmqbbapK&#10;24u02w/AGMeowFAgsdOv3wEnabR9q8oDmmGGw5kzw/qu14ochfMSTEnz0ZgSYTjU0uxL+uN5925J&#10;iQ/M1EyBESU9CU/vNm/frDtbiAm0oGrhCIIYX3S2pG0Itsgyz1uhmR+BFQaDDTjNArpun9WOdYiu&#10;VTYZj99nHbjaOuDCezx9GIJ0k/CbRvDwrWm8CESVFLmFtLu0V3HPNmtW7B2zreRnGuwfWGgmDT56&#10;hXpggZGDk39BackdeGjCiIPOoGkkF6kGrCYfv6rmqWVWpFpQHG+vMvn/B8u/Hr87IuuSTvMVJYZp&#10;bNKz6AP5AD2JZ6hQZ32BiU8WU0OPAex0qtbbR+A/PTGwbZnZi3vnoGsFq5FhHm9mN1cHHB9Bqu4L&#10;1PgQOwRIQH3jdJQPBSGIjp06XbsTyXA8XCzGk/mcEo4hNKd56l7Gistl63z4JECTaJTUYfMTODs+&#10;+hDJsOKSEt/yoGS9k0olx+2rrXLkyHBQdmkl/q/SlCFdSVfzyTwhG4j30wxpGXCQldQlXY7jGkYr&#10;ivHR1CklMKkGG5koc1YnCjJIE/qqT63Ip8uL7BXUJxTMwTC5+NPQaMH9pqTDqS2p/3VgTlCiPhsU&#10;fZXPZnHMkzObLybouNtIdRthhiNUSQMlg7kN6WtEQQzcY3MamYSLXRyYnEnjNCY9zz8njvutn7L+&#10;/O/NCwAAAP//AwBQSwMEFAAGAAgAAAAhADpIpArgAAAACwEAAA8AAABkcnMvZG93bnJldi54bWxM&#10;j0FPg0AUhO8m/ofNM/Fi7EKLFJBHoyYar639AQv7CkT2LWG3hf5715MeJzOZ+abcLWYQF5pcbxkh&#10;XkUgiBure24Rjl/vjxkI5xVrNVgmhCs52FW3N6UqtJ15T5eDb0UoYVcohM77sZDSNR0Z5VZ2JA7e&#10;yU5G+SCnVupJzaHcDHIdRak0quew0KmR3jpqvg9ng3D6nB+e8rn+8MftPklfVb+t7RXx/m55eQbh&#10;afF/YfjFD+hQBabanlk7MSBkcRS+eIQkT9YgQiLfxBsQNUIaJRnIqpT/P1Q/AAAA//8DAFBLAQIt&#10;ABQABgAIAAAAIQC2gziS/gAAAOEBAAATAAAAAAAAAAAAAAAAAAAAAABbQ29udGVudF9UeXBlc10u&#10;eG1sUEsBAi0AFAAGAAgAAAAhADj9If/WAAAAlAEAAAsAAAAAAAAAAAAAAAAALwEAAF9yZWxzLy5y&#10;ZWxzUEsBAi0AFAAGAAgAAAAhAJ29GZ8lAgAAJwQAAA4AAAAAAAAAAAAAAAAALgIAAGRycy9lMm9E&#10;b2MueG1sUEsBAi0AFAAGAAgAAAAhADpIpArgAAAACwEAAA8AAAAAAAAAAAAAAAAAfwQAAGRycy9k&#10;b3ducmV2LnhtbFBLBQYAAAAABAAEAPMAAACMBQAAAAA=&#10;" stroked="f">
                <v:textbox>
                  <w:txbxContent>
                    <w:p w14:paraId="5C2ADBBE" w14:textId="77777777" w:rsidR="002D2673" w:rsidRPr="005F51D3" w:rsidRDefault="002D2673" w:rsidP="00B77AB7">
                      <w:pPr>
                        <w:rPr>
                          <w:rFonts w:ascii="Arial Narrow" w:hAnsi="Arial Narrow"/>
                          <w:i/>
                          <w:iCs/>
                          <w:color w:val="D0CECE" w:themeColor="background2" w:themeShade="E6"/>
                          <w:sz w:val="18"/>
                          <w:szCs w:val="18"/>
                        </w:rPr>
                      </w:pPr>
                      <w:proofErr w:type="gramStart"/>
                      <w:r w:rsidRPr="005F51D3">
                        <w:rPr>
                          <w:rFonts w:ascii="Arial Narrow" w:hAnsi="Arial Narrow"/>
                          <w:i/>
                          <w:iCs/>
                          <w:color w:val="D0CECE" w:themeColor="background2" w:themeShade="E6"/>
                          <w:sz w:val="18"/>
                          <w:szCs w:val="18"/>
                        </w:rPr>
                        <w:t>in</w:t>
                      </w:r>
                      <w:proofErr w:type="gramEnd"/>
                      <w:r w:rsidRPr="005F51D3">
                        <w:rPr>
                          <w:rFonts w:ascii="Arial Narrow" w:hAnsi="Arial Narrow"/>
                          <w:i/>
                          <w:iCs/>
                          <w:color w:val="D0CECE" w:themeColor="background2" w:themeShade="E6"/>
                          <w:sz w:val="18"/>
                          <w:szCs w:val="18"/>
                        </w:rPr>
                        <w:t xml:space="preserve"> chemically altered  saltwater darkening </w:t>
                      </w:r>
                    </w:p>
                    <w:p w14:paraId="733CE48F" w14:textId="77777777" w:rsidR="002D2673" w:rsidRPr="00BF39C4" w:rsidRDefault="002D2673" w:rsidP="00B77AB7">
                      <w:pPr>
                        <w:rPr>
                          <w:rFonts w:ascii="Arial Narrow" w:hAnsi="Arial Narrow"/>
                          <w:i/>
                          <w:iCs/>
                          <w:color w:val="D0CECE" w:themeColor="background2" w:themeShade="E6"/>
                          <w:sz w:val="18"/>
                          <w:szCs w:val="18"/>
                        </w:rPr>
                      </w:pPr>
                    </w:p>
                  </w:txbxContent>
                </v:textbox>
                <w10:wrap type="square" anchorx="margin"/>
              </v:shape>
            </w:pict>
          </mc:Fallback>
        </mc:AlternateContent>
      </w:r>
      <w:r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0272" behindDoc="0" locked="0" layoutInCell="1" allowOverlap="1" wp14:anchorId="047D5506" wp14:editId="4FDFA711">
                <wp:simplePos x="0" y="0"/>
                <wp:positionH relativeFrom="rightMargin">
                  <wp:posOffset>276225</wp:posOffset>
                </wp:positionH>
                <wp:positionV relativeFrom="paragraph">
                  <wp:posOffset>1253490</wp:posOffset>
                </wp:positionV>
                <wp:extent cx="811530" cy="1404620"/>
                <wp:effectExtent l="0" t="0" r="7620" b="0"/>
                <wp:wrapSquare wrapText="bothSides"/>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404620"/>
                        </a:xfrm>
                        <a:prstGeom prst="rect">
                          <a:avLst/>
                        </a:prstGeom>
                        <a:solidFill>
                          <a:srgbClr val="FFFFFF"/>
                        </a:solidFill>
                        <a:ln w="9525">
                          <a:noFill/>
                          <a:miter lim="800000"/>
                          <a:headEnd/>
                          <a:tailEnd/>
                        </a:ln>
                      </wps:spPr>
                      <wps:txbx>
                        <w:txbxContent>
                          <w:p w14:paraId="3D56BE7A" w14:textId="77777777" w:rsidR="002D2673" w:rsidRPr="00155F7E" w:rsidRDefault="002D2673" w:rsidP="00B77AB7">
                            <w:pPr>
                              <w:rPr>
                                <w:rFonts w:ascii="Arial Narrow" w:hAnsi="Arial Narrow"/>
                                <w:i/>
                                <w:iCs/>
                                <w:sz w:val="18"/>
                                <w:szCs w:val="18"/>
                              </w:rPr>
                            </w:pPr>
                            <w:r>
                              <w:rPr>
                                <w:rFonts w:ascii="Arial Narrow" w:hAnsi="Arial Narrow"/>
                                <w:i/>
                                <w:iCs/>
                                <w:sz w:val="18"/>
                                <w:szCs w:val="18"/>
                              </w:rPr>
                              <w:t xml:space="preserve">Seas of </w:t>
                            </w:r>
                            <w:r w:rsidRPr="00744F98">
                              <w:rPr>
                                <w:rFonts w:ascii="Arial Narrow" w:hAnsi="Arial Narrow"/>
                                <w:i/>
                                <w:iCs/>
                                <w:sz w:val="18"/>
                                <w:szCs w:val="18"/>
                              </w:rPr>
                              <w:t>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D5506" id="Text Box 324" o:spid="_x0000_s1165" type="#_x0000_t202" style="position:absolute;left:0;text-align:left;margin-left:21.75pt;margin-top:98.7pt;width:63.9pt;height:110.6pt;z-index:25183027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VaJQIAACgEAAAOAAAAZHJzL2Uyb0RvYy54bWysU9uO2yAQfa/Uf0C8N7Zz2W6sOKtttqkq&#10;bS/Sbj8AYxyjAkOBxE6/fgecpNH2rSoPCJjhcOacYXU3aEUOwnkJpqLFJKdEGA6NNLuK/njevrul&#10;xAdmGqbAiIoehad367dvVr0txRQ6UI1wBEGML3tb0S4EW2aZ553QzE/ACoPBFpxmAbdulzWO9Yiu&#10;VTbN85usB9dYB1x4j6cPY5CuE37bCh6+ta0XgaiKIreQZpfmOs7ZesXKnWO2k/xEg/0DC82kwUcv&#10;UA8sMLJ38i8oLbkDD22YcNAZtK3kItWA1RT5q2qeOmZFqgXF8fYik/9/sPzr4bsjsqnobDqnxDCN&#10;Jj2LIZAPMJB4hgr11peY+GQxNQwYQKdTtd4+Av/piYFNx8xO3DsHfSdYgwyLeDO7ujri+AhS91+g&#10;wYfYPkACGlqno3woCEF0dOp4cSeS4Xh4WxSLGUY4hop5Pr+ZJvsyVp5vW+fDJwGaxEVFHbqf0Nnh&#10;0YfIhpXnlPiYByWbrVQqbdyu3ihHDgw7ZZtGKuBVmjKkr+hyMV0kZAPxfmoiLQN2spIameZxjL0V&#10;1fhompQSmFTjGpkoc5InKjJqE4Z6SF4Us+VZ9xqaIyrmYGxd/Gq46MD9pqTHtq2o/7VnTlCiPhtU&#10;fVnM57HP02a+eI8aEXcdqa8jzHCEqmigZFxuQvobSRB7j+5sZRIu2jgyOZHGdkx6nr5O7Pfrfcr6&#10;88HXLwAAAP//AwBQSwMEFAAGAAgAAAAhAJlS4hDeAAAACgEAAA8AAABkcnMvZG93bnJldi54bWxM&#10;j8tOwzAQRfdI/IM1SOyoE/okxKkqKjYskChIsHTjSRxhjy3bTcPf465gOXOP7pypt5M1bMQQB0cC&#10;ylkBDKl1aqBewMf7890GWEySlDSOUMAPRtg211e1rJQ70xuOh9SzXEKxkgJ0Sr7iPLYarYwz55Fy&#10;1rlgZcpj6LkK8pzLreH3RbHiVg6UL2jp8Ulj+304WQGfVg9qH16/OmXG/Uu3W/opeCFub6bdI7CE&#10;U/qD4aKf1aHJTkd3IhWZEbCYLzOZ9w/rBbALsC7nwI45KTcr4E3N/7/Q/AIAAP//AwBQSwECLQAU&#10;AAYACAAAACEAtoM4kv4AAADhAQAAEwAAAAAAAAAAAAAAAAAAAAAAW0NvbnRlbnRfVHlwZXNdLnht&#10;bFBLAQItABQABgAIAAAAIQA4/SH/1gAAAJQBAAALAAAAAAAAAAAAAAAAAC8BAABfcmVscy8ucmVs&#10;c1BLAQItABQABgAIAAAAIQCQ0GVaJQIAACgEAAAOAAAAAAAAAAAAAAAAAC4CAABkcnMvZTJvRG9j&#10;LnhtbFBLAQItABQABgAIAAAAIQCZUuIQ3gAAAAoBAAAPAAAAAAAAAAAAAAAAAH8EAABkcnMvZG93&#10;bnJldi54bWxQSwUGAAAAAAQABADzAAAAigUAAAAA&#10;" stroked="f">
                <v:textbox style="mso-fit-shape-to-text:t">
                  <w:txbxContent>
                    <w:p w14:paraId="3D56BE7A" w14:textId="77777777" w:rsidR="002D2673" w:rsidRPr="00155F7E" w:rsidRDefault="002D2673" w:rsidP="00B77AB7">
                      <w:pPr>
                        <w:rPr>
                          <w:rFonts w:ascii="Arial Narrow" w:hAnsi="Arial Narrow"/>
                          <w:i/>
                          <w:iCs/>
                          <w:sz w:val="18"/>
                          <w:szCs w:val="18"/>
                        </w:rPr>
                      </w:pPr>
                      <w:r>
                        <w:rPr>
                          <w:rFonts w:ascii="Arial Narrow" w:hAnsi="Arial Narrow"/>
                          <w:i/>
                          <w:iCs/>
                          <w:sz w:val="18"/>
                          <w:szCs w:val="18"/>
                        </w:rPr>
                        <w:t xml:space="preserve">Seas of </w:t>
                      </w:r>
                      <w:r w:rsidRPr="00744F98">
                        <w:rPr>
                          <w:rFonts w:ascii="Arial Narrow" w:hAnsi="Arial Narrow"/>
                          <w:i/>
                          <w:iCs/>
                          <w:sz w:val="18"/>
                          <w:szCs w:val="18"/>
                        </w:rPr>
                        <w:t>ink</w:t>
                      </w:r>
                    </w:p>
                  </w:txbxContent>
                </v:textbox>
                <w10:wrap type="square" anchorx="margin"/>
              </v:shape>
            </w:pict>
          </mc:Fallback>
        </mc:AlternateContent>
      </w:r>
      <w:r w:rsidR="00756667"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29248" behindDoc="0" locked="0" layoutInCell="1" allowOverlap="1" wp14:anchorId="6EEC5A12" wp14:editId="7F7AE677">
                <wp:simplePos x="0" y="0"/>
                <wp:positionH relativeFrom="margin">
                  <wp:posOffset>-996667</wp:posOffset>
                </wp:positionH>
                <wp:positionV relativeFrom="paragraph">
                  <wp:posOffset>680509</wp:posOffset>
                </wp:positionV>
                <wp:extent cx="873125" cy="1404620"/>
                <wp:effectExtent l="0" t="0" r="3175" b="1905"/>
                <wp:wrapSquare wrapText="bothSides"/>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4620"/>
                        </a:xfrm>
                        <a:prstGeom prst="rect">
                          <a:avLst/>
                        </a:prstGeom>
                        <a:solidFill>
                          <a:srgbClr val="FFFFFF"/>
                        </a:solidFill>
                        <a:ln w="9525">
                          <a:noFill/>
                          <a:miter lim="800000"/>
                          <a:headEnd/>
                          <a:tailEnd/>
                        </a:ln>
                      </wps:spPr>
                      <wps:txbx>
                        <w:txbxContent>
                          <w:p w14:paraId="0B286F0D" w14:textId="77777777" w:rsidR="002D2673" w:rsidRPr="00155F7E" w:rsidRDefault="002D2673" w:rsidP="00B77AB7">
                            <w:pPr>
                              <w:rPr>
                                <w:rFonts w:ascii="Arial Narrow" w:hAnsi="Arial Narrow"/>
                                <w:i/>
                                <w:iCs/>
                                <w:sz w:val="18"/>
                                <w:szCs w:val="18"/>
                              </w:rPr>
                            </w:pPr>
                            <w:r>
                              <w:rPr>
                                <w:rFonts w:ascii="Arial Narrow" w:hAnsi="Arial Narrow"/>
                                <w:i/>
                                <w:iCs/>
                                <w:sz w:val="18"/>
                                <w:szCs w:val="18"/>
                              </w:rPr>
                              <w:t>with representations of ocean.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C5A12" id="Text Box 325" o:spid="_x0000_s1166" type="#_x0000_t202" style="position:absolute;left:0;text-align:left;margin-left:-78.5pt;margin-top:53.6pt;width:68.75pt;height:110.6pt;z-index:251829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q2JAIAACgEAAAOAAAAZHJzL2Uyb0RvYy54bWysU9uO2yAQfa/Uf0C8N7azyV6sOKtttqkq&#10;bS/Sbj8AY2yjAkOBxE6/vgNO0mj7VpUHBMzM4cyZmdX9qBXZC+clmIoWs5wSYTg00nQV/f6yfXdL&#10;iQ/MNEyBERU9CE/v12/frAZbijn0oBrhCIIYXw62on0Itswyz3uhmZ+BFQaNLTjNAl5dlzWODYiu&#10;VTbP8+tsANdYB1x4j6+Pk5GuE37bCh6+tq0XgaiKIreQdpf2Ou7ZesXKzjHbS36kwf6BhWbS4Kdn&#10;qEcWGNk5+ReUltyBhzbMOOgM2lZykXLAbIr8VTbPPbMi5YLieHuWyf8/WP5l/80R2VT0ar6kxDCN&#10;RXoRYyDvYSTxDRUarC/R8dmiaxjRgJVO2Xr7BPyHJwY2PTOdeHAOhl6wBhkWMTK7CJ1wfASph8/Q&#10;4EdsFyABja3TUT4UhCA6Vupwrk4kw/Hx9uaqiBw5mopFvriep/JlrDxFW+fDRwGaxENFHVY/obP9&#10;kw+RDStPLvEzD0o2W6lUuriu3ihH9gw7ZZtWSuCVmzJkqOjdEonEKAMxPjWRlgE7WUmNTPO4pt6K&#10;anwwTXIJTKrpjEyUOcoTFZm0CWM9plpgeifda2gOqJiDqXVx1PDQg/tFyYBtW1H/c8ecoER9Mqj6&#10;XbHAWBLSZbG8QY2Iu7TUlxZmOEJVNFAyHTchzUYSxD5gdbYyCRfLODE5ksZ2THoeRyf2++U9ef0Z&#10;8PVvAAAA//8DAFBLAwQUAAYACAAAACEA/147fOEAAAAMAQAADwAAAGRycy9kb3ducmV2LnhtbEyP&#10;MU/DMBSEdyT+g/WQ2FIngdAS4lQVFQsDEgUJRjd+iSPiZ8t20/DvMROMpzvdfddsFzOxGX0YLQko&#10;VjkwpM6qkQYB729P2QZYiJKUnCyhgG8MsG0vLxpZK3umV5wPcWCphEItBegYXc156DQaGVbWISWv&#10;t97ImKQfuPLynMrNxMs8v+NGjpQWtHT4qLH7OpyMgA+jR7X3L5+9mub9c7+r3OKdENdXy+4BWMQl&#10;/oXhFz+hQ5uYjvZEKrBJQFZU63QmJidfl8BSJCvuK2BHATfl5hZ42/D/J9ofAAAA//8DAFBLAQIt&#10;ABQABgAIAAAAIQC2gziS/gAAAOEBAAATAAAAAAAAAAAAAAAAAAAAAABbQ29udGVudF9UeXBlc10u&#10;eG1sUEsBAi0AFAAGAAgAAAAhADj9If/WAAAAlAEAAAsAAAAAAAAAAAAAAAAALwEAAF9yZWxzLy5y&#10;ZWxzUEsBAi0AFAAGAAgAAAAhAFa6WrYkAgAAKAQAAA4AAAAAAAAAAAAAAAAALgIAAGRycy9lMm9E&#10;b2MueG1sUEsBAi0AFAAGAAgAAAAhAP9eO3zhAAAADAEAAA8AAAAAAAAAAAAAAAAAfgQAAGRycy9k&#10;b3ducmV2LnhtbFBLBQYAAAAABAAEAPMAAACMBQAAAAA=&#10;" stroked="f">
                <v:textbox style="mso-fit-shape-to-text:t">
                  <w:txbxContent>
                    <w:p w14:paraId="0B286F0D" w14:textId="77777777" w:rsidR="002D2673" w:rsidRPr="00155F7E" w:rsidRDefault="002D2673" w:rsidP="00B77AB7">
                      <w:pPr>
                        <w:rPr>
                          <w:rFonts w:ascii="Arial Narrow" w:hAnsi="Arial Narrow"/>
                          <w:i/>
                          <w:iCs/>
                          <w:sz w:val="18"/>
                          <w:szCs w:val="18"/>
                        </w:rPr>
                      </w:pPr>
                      <w:proofErr w:type="gramStart"/>
                      <w:r>
                        <w:rPr>
                          <w:rFonts w:ascii="Arial Narrow" w:hAnsi="Arial Narrow"/>
                          <w:i/>
                          <w:iCs/>
                          <w:sz w:val="18"/>
                          <w:szCs w:val="18"/>
                        </w:rPr>
                        <w:t>with</w:t>
                      </w:r>
                      <w:proofErr w:type="gramEnd"/>
                      <w:r>
                        <w:rPr>
                          <w:rFonts w:ascii="Arial Narrow" w:hAnsi="Arial Narrow"/>
                          <w:i/>
                          <w:iCs/>
                          <w:sz w:val="18"/>
                          <w:szCs w:val="18"/>
                        </w:rPr>
                        <w:t xml:space="preserve"> representations of ocean.</w:t>
                      </w:r>
                    </w:p>
                  </w:txbxContent>
                </v:textbox>
                <w10:wrap type="square" anchorx="margin"/>
              </v:shape>
            </w:pict>
          </mc:Fallback>
        </mc:AlternateContent>
      </w:r>
      <w:r w:rsidR="002B2E7E"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3344" behindDoc="0" locked="0" layoutInCell="1" allowOverlap="1" wp14:anchorId="6BC79361" wp14:editId="6627C377">
                <wp:simplePos x="0" y="0"/>
                <wp:positionH relativeFrom="leftMargin">
                  <wp:posOffset>6676653</wp:posOffset>
                </wp:positionH>
                <wp:positionV relativeFrom="paragraph">
                  <wp:posOffset>2707137</wp:posOffset>
                </wp:positionV>
                <wp:extent cx="647700" cy="409575"/>
                <wp:effectExtent l="0" t="0" r="0" b="9525"/>
                <wp:wrapSquare wrapText="bothSides"/>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9575"/>
                        </a:xfrm>
                        <a:prstGeom prst="rect">
                          <a:avLst/>
                        </a:prstGeom>
                        <a:solidFill>
                          <a:srgbClr val="FFFFFF"/>
                        </a:solidFill>
                        <a:ln w="9525">
                          <a:noFill/>
                          <a:miter lim="800000"/>
                          <a:headEnd/>
                          <a:tailEnd/>
                        </a:ln>
                      </wps:spPr>
                      <wps:txbx>
                        <w:txbxContent>
                          <w:p w14:paraId="72B7578F" w14:textId="77777777" w:rsidR="002D2673" w:rsidRPr="00155F7E" w:rsidRDefault="002D2673" w:rsidP="00B77AB7">
                            <w:pPr>
                              <w:rPr>
                                <w:rFonts w:ascii="Arial Narrow" w:hAnsi="Arial Narrow"/>
                                <w:i/>
                                <w:iCs/>
                                <w:sz w:val="18"/>
                                <w:szCs w:val="18"/>
                              </w:rPr>
                            </w:pPr>
                            <w:r>
                              <w:rPr>
                                <w:rFonts w:ascii="Arial Narrow" w:hAnsi="Arial Narrow"/>
                                <w:i/>
                                <w:iCs/>
                                <w:sz w:val="18"/>
                                <w:szCs w:val="18"/>
                              </w:rPr>
                              <w:t>in oceanic adoration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79361" id="Text Box 322" o:spid="_x0000_s1167" type="#_x0000_t202" style="position:absolute;left:0;text-align:left;margin-left:525.7pt;margin-top:213.15pt;width:51pt;height:32.25pt;z-index:2518333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6hJQIAACcEAAAOAAAAZHJzL2Uyb0RvYy54bWysU9uO2yAQfa/Uf0C8N3ZcZ7Ox4qy22aaq&#10;tL1Iu/0AjHGMCgwFEnv79R1wNpu2b1V5QAwzczhzZljfjFqRo3BegqnpfJZTIgyHVpp9Tb897t5c&#10;U+IDMy1TYERNn4SnN5vXr9aDrUQBPahWOIIgxleDrWkfgq2yzPNeaOZnYIVBZwdOs4Cm22etYwOi&#10;a5UVeX6VDeBa64AL7/H2bnLSTcLvOsHDl67zIhBVU+QW0u7S3sQ926xZtXfM9pKfaLB/YKGZNPjo&#10;GeqOBUYOTv4FpSV34KELMw46g66TXKQasJp5/kc1Dz2zItWC4nh7lsn/P1j++fjVEdnW9G1RUGKY&#10;xiY9ijGQdzCSeIcKDdZXGPhgMTSM6MBOp2q9vQf+3RMD256Zvbh1DoZesBYZzmNmdpE64fgI0gyf&#10;oMWH2CFAAho7p6N8KAhBdOzU07k7kQzHy6tyuczRw9FV5qvFcpFeYNVzsnU+fBCgSTzU1GHzEzg7&#10;3vsQybDqOSS+5UHJdieVSobbN1vlyJHhoOzSOqH/FqYMGWq6WhSLhGwg5qcZ0jLgICupa3qdxxXT&#10;WRXFeG/adA5MqumMTJQ5qRMFmaQJYzOmVszLJF7UroH2CQVzME0u/jQ89OB+UjLg1NbU/zgwJyhR&#10;Hw2KvpqXZRzzZJSLZYGGu/Q0lx5mOELVNFAyHbchfY1I3MAtNqeTSbgXJifSOI1Jz9PPieN+aaeo&#10;l/+9+QUAAP//AwBQSwMEFAAGAAgAAAAhAJJmryjgAAAADQEAAA8AAABkcnMvZG93bnJldi54bWxM&#10;j8FOwzAQRO9I/IO1SFwQddImaRviVIAE4trSD9jEbhIRr6PYbdK/Z3uC48w+zc4Uu9n24mJG3zlS&#10;EC8iEIZqpztqFBy/P543IHxA0tg7MgquxsOuvL8rMNduor25HEIjOIR8jgraEIZcSl+3xqJfuMEQ&#10;305utBhYjo3UI04cbnu5jKJMWuyIP7Q4mPfW1D+Hs1Vw+pqe0u1UfYbjep9kb9itK3dV6vFhfn0B&#10;Ecwc/mC41efqUHKnyp1Je9GzjtI4YVZBssxWIG5InK7YqtjaRhuQZSH/ryh/AQAA//8DAFBLAQIt&#10;ABQABgAIAAAAIQC2gziS/gAAAOEBAAATAAAAAAAAAAAAAAAAAAAAAABbQ29udGVudF9UeXBlc10u&#10;eG1sUEsBAi0AFAAGAAgAAAAhADj9If/WAAAAlAEAAAsAAAAAAAAAAAAAAAAALwEAAF9yZWxzLy5y&#10;ZWxzUEsBAi0AFAAGAAgAAAAhAPdcTqElAgAAJwQAAA4AAAAAAAAAAAAAAAAALgIAAGRycy9lMm9E&#10;b2MueG1sUEsBAi0AFAAGAAgAAAAhAJJmryjgAAAADQEAAA8AAAAAAAAAAAAAAAAAfwQAAGRycy9k&#10;b3ducmV2LnhtbFBLBQYAAAAABAAEAPMAAACMBQAAAAA=&#10;" stroked="f">
                <v:textbox>
                  <w:txbxContent>
                    <w:p w14:paraId="72B7578F" w14:textId="77777777" w:rsidR="002D2673" w:rsidRPr="00155F7E" w:rsidRDefault="002D2673" w:rsidP="00B77AB7">
                      <w:pPr>
                        <w:rPr>
                          <w:rFonts w:ascii="Arial Narrow" w:hAnsi="Arial Narrow"/>
                          <w:i/>
                          <w:iCs/>
                          <w:sz w:val="18"/>
                          <w:szCs w:val="18"/>
                        </w:rPr>
                      </w:pPr>
                      <w:proofErr w:type="gramStart"/>
                      <w:r>
                        <w:rPr>
                          <w:rFonts w:ascii="Arial Narrow" w:hAnsi="Arial Narrow"/>
                          <w:i/>
                          <w:iCs/>
                          <w:sz w:val="18"/>
                          <w:szCs w:val="18"/>
                        </w:rPr>
                        <w:t>in</w:t>
                      </w:r>
                      <w:proofErr w:type="gramEnd"/>
                      <w:r>
                        <w:rPr>
                          <w:rFonts w:ascii="Arial Narrow" w:hAnsi="Arial Narrow"/>
                          <w:i/>
                          <w:iCs/>
                          <w:sz w:val="18"/>
                          <w:szCs w:val="18"/>
                        </w:rPr>
                        <w:t xml:space="preserve"> oceanic adoration</w:t>
                      </w:r>
                    </w:p>
                  </w:txbxContent>
                </v:textbox>
                <w10:wrap type="square" anchorx="margin"/>
              </v:shape>
            </w:pict>
          </mc:Fallback>
        </mc:AlternateContent>
      </w:r>
      <w:r w:rsidR="00B77AB7"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7440" behindDoc="0" locked="0" layoutInCell="1" allowOverlap="1" wp14:anchorId="2F3B361C" wp14:editId="0D979A64">
                <wp:simplePos x="0" y="0"/>
                <wp:positionH relativeFrom="page">
                  <wp:posOffset>6585585</wp:posOffset>
                </wp:positionH>
                <wp:positionV relativeFrom="paragraph">
                  <wp:posOffset>1584147</wp:posOffset>
                </wp:positionV>
                <wp:extent cx="689610" cy="1404620"/>
                <wp:effectExtent l="0" t="0" r="0" b="1905"/>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1404620"/>
                        </a:xfrm>
                        <a:prstGeom prst="rect">
                          <a:avLst/>
                        </a:prstGeom>
                        <a:solidFill>
                          <a:srgbClr val="FFFFFF"/>
                        </a:solidFill>
                        <a:ln w="9525">
                          <a:noFill/>
                          <a:miter lim="800000"/>
                          <a:headEnd/>
                          <a:tailEnd/>
                        </a:ln>
                      </wps:spPr>
                      <wps:txbx>
                        <w:txbxContent>
                          <w:p w14:paraId="1A2BF09C" w14:textId="77777777" w:rsidR="002D2673" w:rsidRPr="00F146EE" w:rsidRDefault="002D2673" w:rsidP="00B77AB7">
                            <w:pPr>
                              <w:rPr>
                                <w:rFonts w:ascii="Arial Narrow" w:hAnsi="Arial Narrow"/>
                                <w:i/>
                                <w:iCs/>
                                <w:color w:val="D0CECE" w:themeColor="background2" w:themeShade="E6"/>
                                <w:sz w:val="18"/>
                                <w:szCs w:val="18"/>
                              </w:rPr>
                            </w:pPr>
                            <w:r w:rsidRPr="00F146EE">
                              <w:rPr>
                                <w:rFonts w:ascii="Arial Narrow" w:hAnsi="Arial Narrow"/>
                                <w:i/>
                                <w:iCs/>
                                <w:color w:val="D0CECE" w:themeColor="background2" w:themeShade="E6"/>
                                <w:sz w:val="18"/>
                                <w:szCs w:val="18"/>
                              </w:rPr>
                              <w:t>flow out of this body in protest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B361C" id="Text Box 320" o:spid="_x0000_s1168" type="#_x0000_t202" style="position:absolute;left:0;text-align:left;margin-left:518.55pt;margin-top:124.75pt;width:54.3pt;height:110.6pt;z-index:2518374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fSIwIAACgEAAAOAAAAZHJzL2Uyb0RvYy54bWysU9uO2yAQfa/Uf0C8N7bTJE2sOKtttqkq&#10;bS/Sbj8AYxyjAkOBxE6/vgNO0mj7VpUHBMxwOHPmsL4btCJH4bwEU9FiklMiDIdGmn1Fvz/v3iwp&#10;8YGZhikwoqIn4end5vWrdW9LMYUOVCMcQRDjy95WtAvBllnmeSc08xOwwmCwBadZwK3bZ41jPaJr&#10;lU3zfJH14BrrgAvv8fRhDNJNwm9bwcPXtvUiEFVR5BbS7NJcxznbrFm5d8x2kp9psH9goZk0+OgV&#10;6oEFRg5O/gWlJXfgoQ0TDjqDtpVcpBqwmiJ/Uc1Tx6xItaA43l5l8v8Pln85fnNENhV9O0V9DNPY&#10;pGcxBPIeBhLPUKHe+hITnyymhgED2OlUrbePwH94YmDbMbMX985B3wnWIMMi3sxuro44PoLU/Wdo&#10;8CF2CJCAhtbpKB8KQhAdmZyu3YlkOB4ulqtFgRGOoWKWzxYjuYyVl9vW+fBRgCZxUVGH3U/o7Pjo&#10;Q2TDyktKfMyDks1OKpU2bl9vlSNHhk7ZpZEKeJGmDOkruppP5wnZQLyfTKRlQCcrqSu6zOMYvRXV&#10;+GCalBKYVOMamShzlicqMmoThnpIvShm04vuNTQnVMzBaF38arjowP2ipEfbVtT/PDAnKFGfDKq+&#10;Kmaz6PO0mc3fxaa620h9G2GGI1RFAyXjchvS30iC2Hvszk4m4WIbRyZn0mjHpOf560S/3+5T1p8P&#10;vvkNAAD//wMAUEsDBBQABgAIAAAAIQA5djY24QAAAA0BAAAPAAAAZHJzL2Rvd25yZXYueG1sTI/B&#10;TsMwEETvSPyDtUjcqJ2SEAhxqoqKCwckChIc3diJI+y1Zbtp+HvcExxH+zTztt0s1pBZhTg55FCs&#10;GBCFvZMTjhw+3p9v7oHEJFAK41Bx+FERNt3lRSsa6U74puZ9GkkuwdgIDjol31Aae62siCvnFebb&#10;4IIVKccwUhnEKZdbQ9eM3VErJswLWnj1pFX/vT9aDp9WT3IXXr8Gaebdy7Ct/BI859dXy/YRSFJL&#10;+oPhrJ/VoctOB3dEGYnJmd3WRWY5rMuHCsgZKcqqBnLgUNasBtq19P8X3S8AAAD//wMAUEsBAi0A&#10;FAAGAAgAAAAhALaDOJL+AAAA4QEAABMAAAAAAAAAAAAAAAAAAAAAAFtDb250ZW50X1R5cGVzXS54&#10;bWxQSwECLQAUAAYACAAAACEAOP0h/9YAAACUAQAACwAAAAAAAAAAAAAAAAAvAQAAX3JlbHMvLnJl&#10;bHNQSwECLQAUAAYACAAAACEAJlpn0iMCAAAoBAAADgAAAAAAAAAAAAAAAAAuAgAAZHJzL2Uyb0Rv&#10;Yy54bWxQSwECLQAUAAYACAAAACEAOXY2NuEAAAANAQAADwAAAAAAAAAAAAAAAAB9BAAAZHJzL2Rv&#10;d25yZXYueG1sUEsFBgAAAAAEAAQA8wAAAIsFAAAAAA==&#10;" stroked="f">
                <v:textbox style="mso-fit-shape-to-text:t">
                  <w:txbxContent>
                    <w:p w14:paraId="1A2BF09C" w14:textId="77777777" w:rsidR="002D2673" w:rsidRPr="00F146EE" w:rsidRDefault="002D2673" w:rsidP="00B77AB7">
                      <w:pPr>
                        <w:rPr>
                          <w:rFonts w:ascii="Arial Narrow" w:hAnsi="Arial Narrow"/>
                          <w:i/>
                          <w:iCs/>
                          <w:color w:val="D0CECE" w:themeColor="background2" w:themeShade="E6"/>
                          <w:sz w:val="18"/>
                          <w:szCs w:val="18"/>
                        </w:rPr>
                      </w:pPr>
                      <w:proofErr w:type="gramStart"/>
                      <w:r w:rsidRPr="00F146EE">
                        <w:rPr>
                          <w:rFonts w:ascii="Arial Narrow" w:hAnsi="Arial Narrow"/>
                          <w:i/>
                          <w:iCs/>
                          <w:color w:val="D0CECE" w:themeColor="background2" w:themeShade="E6"/>
                          <w:sz w:val="18"/>
                          <w:szCs w:val="18"/>
                        </w:rPr>
                        <w:t>flow</w:t>
                      </w:r>
                      <w:proofErr w:type="gramEnd"/>
                      <w:r w:rsidRPr="00F146EE">
                        <w:rPr>
                          <w:rFonts w:ascii="Arial Narrow" w:hAnsi="Arial Narrow"/>
                          <w:i/>
                          <w:iCs/>
                          <w:color w:val="D0CECE" w:themeColor="background2" w:themeShade="E6"/>
                          <w:sz w:val="18"/>
                          <w:szCs w:val="18"/>
                        </w:rPr>
                        <w:t xml:space="preserve"> out of this body in protest</w:t>
                      </w:r>
                    </w:p>
                  </w:txbxContent>
                </v:textbox>
                <w10:wrap type="square" anchorx="page"/>
              </v:shape>
            </w:pict>
          </mc:Fallback>
        </mc:AlternateContent>
      </w:r>
      <w:r w:rsidR="00B77AB7"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8464" behindDoc="0" locked="0" layoutInCell="1" allowOverlap="1" wp14:anchorId="0C0AB1BB" wp14:editId="7001DC41">
                <wp:simplePos x="0" y="0"/>
                <wp:positionH relativeFrom="leftMargin">
                  <wp:posOffset>506933</wp:posOffset>
                </wp:positionH>
                <wp:positionV relativeFrom="paragraph">
                  <wp:posOffset>2459279</wp:posOffset>
                </wp:positionV>
                <wp:extent cx="525145" cy="1404620"/>
                <wp:effectExtent l="0" t="0" r="8255" b="0"/>
                <wp:wrapSquare wrapText="bothSides"/>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404620"/>
                        </a:xfrm>
                        <a:prstGeom prst="rect">
                          <a:avLst/>
                        </a:prstGeom>
                        <a:solidFill>
                          <a:srgbClr val="FFFFFF"/>
                        </a:solidFill>
                        <a:ln w="9525">
                          <a:noFill/>
                          <a:miter lim="800000"/>
                          <a:headEnd/>
                          <a:tailEnd/>
                        </a:ln>
                      </wps:spPr>
                      <wps:txbx>
                        <w:txbxContent>
                          <w:p w14:paraId="6133D331" w14:textId="77777777" w:rsidR="002D2673" w:rsidRPr="005F51D3" w:rsidRDefault="002D2673" w:rsidP="00B77AB7">
                            <w:pPr>
                              <w:rPr>
                                <w:rFonts w:ascii="Arial Narrow" w:hAnsi="Arial Narrow"/>
                                <w:i/>
                                <w:iCs/>
                                <w:color w:val="D0CECE" w:themeColor="background2" w:themeShade="E6"/>
                                <w:sz w:val="18"/>
                                <w:szCs w:val="18"/>
                              </w:rPr>
                            </w:pPr>
                            <w:r w:rsidRPr="005F51D3">
                              <w:rPr>
                                <w:rFonts w:ascii="Arial Narrow" w:hAnsi="Arial Narrow"/>
                                <w:i/>
                                <w:iCs/>
                                <w:color w:val="D0CECE" w:themeColor="background2" w:themeShade="E6"/>
                                <w:sz w:val="18"/>
                                <w:szCs w:val="18"/>
                              </w:rPr>
                              <w:t>and spill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AB1BB" id="Text Box 321" o:spid="_x0000_s1169" type="#_x0000_t202" style="position:absolute;left:0;text-align:left;margin-left:39.9pt;margin-top:193.65pt;width:41.35pt;height:110.6pt;z-index:25183846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hXKAIAACgEAAAOAAAAZHJzL2Uyb0RvYy54bWysU9uO2yAQfa/Uf0C8N7azznbXirPaZpuq&#10;0vYi7fYDMMYxKjAUSOz063fASZq2b1V5QMDMHGbOnFnejVqRvXBegqlpMcspEYZDK822pt+eN29u&#10;KPGBmZYpMKKmB+Hp3er1q+VgKzGHHlQrHEEQ46vB1rQPwVZZ5nkvNPMzsMKgsQOnWcCr22atYwOi&#10;a5XN8/w6G8C11gEX3uPrw2Skq4TfdYKHL13nRSCqpphbSLtLexP3bLVk1dYx20t+TIP9QxaaSYOf&#10;nqEeWGBk5+RfUFpyBx66MOOgM+g6yUWqAasp8j+qeeqZFakWJMfbM03+/8Hyz/uvjsi2plfzghLD&#10;NDbpWYyBvIORxDdkaLC+Qscni65hRAN2OlXr7SPw754YWPfMbMW9czD0grWYYYrMLkInHB9BmuET&#10;tPgR2wVIQGPndKQPCSGIjp06nLsTk+H4uJgvinJBCUdTUebl9Ty1L2PVKdo6Hz4I0CQeauqw+wmd&#10;7R99wDrQ9eQSP/OgZLuRSqWL2zZr5cieoVI2acXSMeQ3N2XIUNNbzCUhG4jxSURaBlSykrqmN3lc&#10;k7YiG+9Nm1wCk2o6I6wyiB7piYxM3ISxGVMvivLqxHsD7QEZczBJF0cNDz24n5QMKNua+h875gQl&#10;6qNB1m+Lsow6T5dy8RY5Iu7S0lxamOEIVdNAyXRchzQbiRB7j93ZyERczHPK5Jg0yjGRcxydqPfL&#10;e/L6NeCrFwAAAP//AwBQSwMEFAAGAAgAAAAhAD0PkxvfAAAACgEAAA8AAABkcnMvZG93bnJldi54&#10;bWxMjzFPwzAUhHck/oP1kNioQ6ukachLVVGxMCBRkOjoxk4cET9btpuGf487wXi609139XY2I5uU&#10;D4MlhMdFBkxRa+VAPcLnx8tDCSxEQVKMlhTCjwqwbW5valFJe6F3NR1iz1IJhUog6BhdxXlotTIi&#10;LKxTlLzOeiNikr7n0otLKjcjX2ZZwY0YKC1o4dSzVu334WwQvowe5N6/HTs5TvvXbpe72TvE+7t5&#10;9wQsqjn+heGKn9ChSUwneyYZ2Iiw3iTyiLAq1ytg10CxzIGdEIqszIE3Nf9/ofkFAAD//wMAUEsB&#10;Ai0AFAAGAAgAAAAhALaDOJL+AAAA4QEAABMAAAAAAAAAAAAAAAAAAAAAAFtDb250ZW50X1R5cGVz&#10;XS54bWxQSwECLQAUAAYACAAAACEAOP0h/9YAAACUAQAACwAAAAAAAAAAAAAAAAAvAQAAX3JlbHMv&#10;LnJlbHNQSwECLQAUAAYACAAAACEAB46IVygCAAAoBAAADgAAAAAAAAAAAAAAAAAuAgAAZHJzL2Uy&#10;b0RvYy54bWxQSwECLQAUAAYACAAAACEAPQ+TG98AAAAKAQAADwAAAAAAAAAAAAAAAACCBAAAZHJz&#10;L2Rvd25yZXYueG1sUEsFBgAAAAAEAAQA8wAAAI4FAAAAAA==&#10;" stroked="f">
                <v:textbox style="mso-fit-shape-to-text:t">
                  <w:txbxContent>
                    <w:p w14:paraId="6133D331" w14:textId="77777777" w:rsidR="002D2673" w:rsidRPr="005F51D3" w:rsidRDefault="002D2673" w:rsidP="00B77AB7">
                      <w:pPr>
                        <w:rPr>
                          <w:rFonts w:ascii="Arial Narrow" w:hAnsi="Arial Narrow"/>
                          <w:i/>
                          <w:iCs/>
                          <w:color w:val="D0CECE" w:themeColor="background2" w:themeShade="E6"/>
                          <w:sz w:val="18"/>
                          <w:szCs w:val="18"/>
                        </w:rPr>
                      </w:pPr>
                      <w:proofErr w:type="gramStart"/>
                      <w:r w:rsidRPr="005F51D3">
                        <w:rPr>
                          <w:rFonts w:ascii="Arial Narrow" w:hAnsi="Arial Narrow"/>
                          <w:i/>
                          <w:iCs/>
                          <w:color w:val="D0CECE" w:themeColor="background2" w:themeShade="E6"/>
                          <w:sz w:val="18"/>
                          <w:szCs w:val="18"/>
                        </w:rPr>
                        <w:t>and</w:t>
                      </w:r>
                      <w:proofErr w:type="gramEnd"/>
                      <w:r w:rsidRPr="005F51D3">
                        <w:rPr>
                          <w:rFonts w:ascii="Arial Narrow" w:hAnsi="Arial Narrow"/>
                          <w:i/>
                          <w:iCs/>
                          <w:color w:val="D0CECE" w:themeColor="background2" w:themeShade="E6"/>
                          <w:sz w:val="18"/>
                          <w:szCs w:val="18"/>
                        </w:rPr>
                        <w:t xml:space="preserve"> spill</w:t>
                      </w:r>
                    </w:p>
                  </w:txbxContent>
                </v:textbox>
                <w10:wrap type="square" anchorx="margin"/>
              </v:shape>
            </w:pict>
          </mc:Fallback>
        </mc:AlternateContent>
      </w:r>
      <w:r w:rsidR="00B77AB7"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1296" behindDoc="0" locked="0" layoutInCell="1" allowOverlap="1" wp14:anchorId="2D5F0FE7" wp14:editId="7F0EBBBC">
                <wp:simplePos x="0" y="0"/>
                <wp:positionH relativeFrom="leftMargin">
                  <wp:posOffset>340029</wp:posOffset>
                </wp:positionH>
                <wp:positionV relativeFrom="paragraph">
                  <wp:posOffset>2274570</wp:posOffset>
                </wp:positionV>
                <wp:extent cx="525145" cy="1404620"/>
                <wp:effectExtent l="0" t="0" r="8255" b="0"/>
                <wp:wrapSquare wrapText="bothSides"/>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404620"/>
                        </a:xfrm>
                        <a:prstGeom prst="rect">
                          <a:avLst/>
                        </a:prstGeom>
                        <a:solidFill>
                          <a:srgbClr val="FFFFFF"/>
                        </a:solidFill>
                        <a:ln w="9525">
                          <a:noFill/>
                          <a:miter lim="800000"/>
                          <a:headEnd/>
                          <a:tailEnd/>
                        </a:ln>
                      </wps:spPr>
                      <wps:txbx>
                        <w:txbxContent>
                          <w:p w14:paraId="64D85FCC" w14:textId="77777777" w:rsidR="002D2673" w:rsidRPr="00155F7E" w:rsidRDefault="002D2673" w:rsidP="00B77AB7">
                            <w:pPr>
                              <w:rPr>
                                <w:rFonts w:ascii="Arial Narrow" w:hAnsi="Arial Narrow"/>
                                <w:i/>
                                <w:iCs/>
                                <w:sz w:val="18"/>
                                <w:szCs w:val="18"/>
                              </w:rPr>
                            </w:pPr>
                            <w:r>
                              <w:rPr>
                                <w:rFonts w:ascii="Arial Narrow" w:hAnsi="Arial Narrow"/>
                                <w:i/>
                                <w:iCs/>
                                <w:sz w:val="18"/>
                                <w:szCs w:val="18"/>
                              </w:rPr>
                              <w:t>spilled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F0FE7" id="Text Box 323" o:spid="_x0000_s1170" type="#_x0000_t202" style="position:absolute;left:0;text-align:left;margin-left:26.75pt;margin-top:179.1pt;width:41.35pt;height:110.6pt;z-index:2518312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qGJQIAACgEAAAOAAAAZHJzL2Uyb0RvYy54bWysU21v2yAQ/j5p/wHxfbGdOl1rxam6dJkm&#10;dS9Sux+AMY7RgGNAYme/vgdOsqj7No0PCLi7h+eeu1vejVqRvXBegqlpMcspEYZDK822pj+eN+9u&#10;KPGBmZYpMKKmB+Hp3ertm+VgKzGHHlQrHEEQ46vB1rQPwVZZ5nkvNPMzsMKgsQOnWcCr22atYwOi&#10;a5XN8/w6G8C11gEX3uPrw2Skq4TfdYKHb13nRSCqpsgtpN2lvYl7tlqyauuY7SU/0mD/wEIzafDT&#10;M9QDC4zsnPwLSkvuwEMXZhx0Bl0nuUg5YDZF/iqbp55ZkXJBcbw9y+T/Hyz/uv/uiGxrejW/osQw&#10;jUV6FmMgH2Ak8Q0VGqyv0PHJomsY0YCVTtl6+wj8pycG1j0zW3HvHAy9YC0yLGJkdhE64fgI0gxf&#10;oMWP2C5AAho7p6N8KAhBdKzU4VydSIbj42K+KMoFJRxNRZmX1/NUvoxVp2jrfPgkQJN4qKnD6id0&#10;tn/0IbJh1cklfuZByXYjlUoXt23WypE9w07ZpJUSeOWmDBlqeotcErKBGJ+aSMuAnaykrulNHtfU&#10;W1GNj6ZNLoFJNZ2RiTJHeaIikzZhbMZUi6IsT7o30B5QMQdT6+Ko4aEH95uSAdu2pv7XjjlBifps&#10;UPVbDI19ni7l4j1qRNylpbm0MMMRqqaBkum4Dmk2kiD2HquzkUm4WMaJyZE0tmPS8zg6sd8v78nr&#10;z4CvXgAAAP//AwBQSwMEFAAGAAgAAAAhAK++SLfeAAAACgEAAA8AAABkcnMvZG93bnJldi54bWxM&#10;j8FOwzAMhu9IvENkJG4sZaVjlKbTxMSFAxIDCY5ZkzYViRMlWVfeHu8EN1v/p9+fm83sLJt0TKNH&#10;AbeLApjGzqsRBwEf7883a2ApS1TSetQCfnSCTXt50cha+RO+6WmfB0YlmGopwOQcas5TZ7STaeGD&#10;Rsp6H53MtMaBqyhPVO4sXxbFijs5Il0wMugno7vv/dEJ+HRmVLv4+tUrO+1e+m0V5hiEuL6at4/A&#10;sp7zHwxnfVKHlpwO/ogqMSugKisiBZTVegnsDJQrGg6U3D/cAW8b/v+F9hcAAP//AwBQSwECLQAU&#10;AAYACAAAACEAtoM4kv4AAADhAQAAEwAAAAAAAAAAAAAAAAAAAAAAW0NvbnRlbnRfVHlwZXNdLnht&#10;bFBLAQItABQABgAIAAAAIQA4/SH/1gAAAJQBAAALAAAAAAAAAAAAAAAAAC8BAABfcmVscy8ucmVs&#10;c1BLAQItABQABgAIAAAAIQDRZIqGJQIAACgEAAAOAAAAAAAAAAAAAAAAAC4CAABkcnMvZTJvRG9j&#10;LnhtbFBLAQItABQABgAIAAAAIQCvvki33gAAAAoBAAAPAAAAAAAAAAAAAAAAAH8EAABkcnMvZG93&#10;bnJldi54bWxQSwUGAAAAAAQABADzAAAAigUAAAAA&#10;" stroked="f">
                <v:textbox style="mso-fit-shape-to-text:t">
                  <w:txbxContent>
                    <w:p w14:paraId="64D85FCC" w14:textId="77777777" w:rsidR="002D2673" w:rsidRPr="00155F7E" w:rsidRDefault="002D2673" w:rsidP="00B77AB7">
                      <w:pPr>
                        <w:rPr>
                          <w:rFonts w:ascii="Arial Narrow" w:hAnsi="Arial Narrow"/>
                          <w:i/>
                          <w:iCs/>
                          <w:sz w:val="18"/>
                          <w:szCs w:val="18"/>
                        </w:rPr>
                      </w:pPr>
                      <w:proofErr w:type="gramStart"/>
                      <w:r>
                        <w:rPr>
                          <w:rFonts w:ascii="Arial Narrow" w:hAnsi="Arial Narrow"/>
                          <w:i/>
                          <w:iCs/>
                          <w:sz w:val="18"/>
                          <w:szCs w:val="18"/>
                        </w:rPr>
                        <w:t>spilled</w:t>
                      </w:r>
                      <w:proofErr w:type="gramEnd"/>
                    </w:p>
                  </w:txbxContent>
                </v:textbox>
                <w10:wrap type="square" anchorx="margin"/>
              </v:shape>
            </w:pict>
          </mc:Fallback>
        </mc:AlternateContent>
      </w:r>
      <w:r w:rsidR="00B77AB7">
        <w:rPr>
          <w:rFonts w:ascii="Arial Narrow" w:hAnsi="Arial Narrow"/>
          <w:sz w:val="24"/>
          <w:szCs w:val="24"/>
          <w:shd w:val="clear" w:color="auto" w:fill="FFFFFF"/>
        </w:rPr>
        <w:t>Face looks into underw</w:t>
      </w:r>
      <w:r w:rsidR="00B77AB7" w:rsidRPr="006345E5">
        <w:rPr>
          <w:rFonts w:ascii="Arial Narrow" w:hAnsi="Arial Narrow"/>
          <w:sz w:val="24"/>
          <w:szCs w:val="24"/>
          <w:shd w:val="clear" w:color="auto" w:fill="FFFFFF"/>
        </w:rPr>
        <w:t>ater world, they say gloomily, with a droopy expression. Yet no human-given names are at the forefront of mind. They say this creature is unexpected, part of an anomalous community of unusually social specimens.</w:t>
      </w:r>
      <w:r w:rsidR="00B77AB7" w:rsidRPr="006345E5">
        <w:rPr>
          <w:rStyle w:val="EndnoteReference"/>
          <w:rFonts w:ascii="Arial Narrow" w:hAnsi="Arial Narrow"/>
          <w:sz w:val="24"/>
          <w:szCs w:val="24"/>
        </w:rPr>
        <w:endnoteReference w:id="271"/>
      </w:r>
      <w:r w:rsidR="00B77AB7" w:rsidRPr="006345E5">
        <w:rPr>
          <w:rStyle w:val="EndnoteReference"/>
          <w:rFonts w:ascii="Arial Narrow" w:hAnsi="Arial Narrow"/>
          <w:sz w:val="24"/>
          <w:szCs w:val="24"/>
        </w:rPr>
        <w:t xml:space="preserve"> </w:t>
      </w:r>
      <w:r w:rsidR="00B77AB7" w:rsidRPr="006345E5">
        <w:rPr>
          <w:rFonts w:ascii="Arial Narrow" w:hAnsi="Arial Narrow"/>
          <w:sz w:val="24"/>
          <w:szCs w:val="24"/>
          <w:shd w:val="clear" w:color="auto" w:fill="FFFFFF"/>
        </w:rPr>
        <w:t xml:space="preserve">This body is imagined as being solitary, its gloomy facial expression foreshadowing its solitude. Yet </w:t>
      </w:r>
      <w:r w:rsidR="00B77AB7">
        <w:rPr>
          <w:rFonts w:ascii="Arial Narrow" w:hAnsi="Arial Narrow"/>
          <w:sz w:val="24"/>
          <w:szCs w:val="24"/>
          <w:shd w:val="clear" w:color="auto" w:fill="FFFFFF"/>
        </w:rPr>
        <w:t>more central is</w:t>
      </w:r>
      <w:r w:rsidR="00B77AB7" w:rsidRPr="006345E5">
        <w:rPr>
          <w:rFonts w:ascii="Arial Narrow" w:hAnsi="Arial Narrow"/>
          <w:sz w:val="24"/>
          <w:szCs w:val="24"/>
          <w:shd w:val="clear" w:color="auto" w:fill="FFFFFF"/>
        </w:rPr>
        <w:t xml:space="preserve"> the meaning of a missing shell, a misplaced crab leg, a gleaming beer bottle stuck in the sand, radiating green. Eye rests on a tentacle twitching, rapidly changing colour. All these things unfold towards this body as this mind gives them meaning, as this eight-limbed consciousness becomes aware of them. Multi-limbed mind categorises aquatic dust particles drifting just out of reach, their meaning when they come closer, when they land on the sand. Collapsing together, expressively commingling with one another, the sum of this being and others forms a narrative, a voice.</w:t>
      </w:r>
      <w:r w:rsidR="00B77AB7" w:rsidRPr="006345E5">
        <w:rPr>
          <w:rStyle w:val="EndnoteReference"/>
          <w:rFonts w:ascii="Arial Narrow" w:hAnsi="Arial Narrow"/>
          <w:sz w:val="24"/>
          <w:szCs w:val="24"/>
        </w:rPr>
        <w:endnoteReference w:id="272"/>
      </w:r>
      <w:r w:rsidR="00B77AB7" w:rsidRPr="006345E5">
        <w:rPr>
          <w:rFonts w:ascii="Arial Narrow" w:hAnsi="Arial Narrow"/>
          <w:sz w:val="24"/>
          <w:szCs w:val="24"/>
          <w:shd w:val="clear" w:color="auto" w:fill="FFFFFF"/>
        </w:rPr>
        <w:t xml:space="preserve"> A thought implores brain, nudges curiosity toward neighbour’s arm, now purple, yellow, blue, smooth at first, then spiky. Arm extends</w:t>
      </w:r>
      <w:r w:rsidR="00B77AB7">
        <w:rPr>
          <w:rFonts w:ascii="Arial Narrow" w:hAnsi="Arial Narrow"/>
          <w:sz w:val="24"/>
          <w:szCs w:val="24"/>
          <w:shd w:val="clear" w:color="auto" w:fill="FFFFFF"/>
        </w:rPr>
        <w:t xml:space="preserve"> to the fresh pink suckers at the tip of another arm, delicately curling up. Body longs to feel the softness, the elastic tissue enveloping elastic limb. The skin parting at touch, </w:t>
      </w:r>
      <w:r w:rsidR="006D189C" w:rsidRPr="00155F7E">
        <w:rPr>
          <w:rFonts w:ascii="Arial Narrow" w:hAnsi="Arial Narrow"/>
          <w:noProof/>
          <w:sz w:val="24"/>
          <w:szCs w:val="24"/>
          <w:shd w:val="clear" w:color="auto" w:fill="FFFFFF"/>
          <w:lang w:eastAsia="zh-CN"/>
        </w:rPr>
        <w:lastRenderedPageBreak/>
        <mc:AlternateContent>
          <mc:Choice Requires="wps">
            <w:drawing>
              <wp:anchor distT="45720" distB="45720" distL="114300" distR="114300" simplePos="0" relativeHeight="251840512" behindDoc="0" locked="0" layoutInCell="1" allowOverlap="1" wp14:anchorId="614FE4B1" wp14:editId="1CB1F1D7">
                <wp:simplePos x="0" y="0"/>
                <wp:positionH relativeFrom="rightMargin">
                  <wp:posOffset>-5971274</wp:posOffset>
                </wp:positionH>
                <wp:positionV relativeFrom="paragraph">
                  <wp:posOffset>0</wp:posOffset>
                </wp:positionV>
                <wp:extent cx="770255" cy="925195"/>
                <wp:effectExtent l="0" t="0" r="0" b="8255"/>
                <wp:wrapSquare wrapText="bothSides"/>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925195"/>
                        </a:xfrm>
                        <a:prstGeom prst="rect">
                          <a:avLst/>
                        </a:prstGeom>
                        <a:solidFill>
                          <a:srgbClr val="FFFFFF"/>
                        </a:solidFill>
                        <a:ln w="9525">
                          <a:noFill/>
                          <a:miter lim="800000"/>
                          <a:headEnd/>
                          <a:tailEnd/>
                        </a:ln>
                      </wps:spPr>
                      <wps:txbx>
                        <w:txbxContent>
                          <w:p w14:paraId="55BF2E8A" w14:textId="77777777" w:rsidR="002D2673" w:rsidRPr="005F51D3" w:rsidRDefault="002D2673" w:rsidP="00B77AB7">
                            <w:pPr>
                              <w:rPr>
                                <w:rFonts w:ascii="Arial Narrow" w:hAnsi="Arial Narrow"/>
                                <w:i/>
                                <w:iCs/>
                                <w:color w:val="D0CECE" w:themeColor="background2" w:themeShade="E6"/>
                                <w:sz w:val="18"/>
                                <w:szCs w:val="18"/>
                              </w:rPr>
                            </w:pPr>
                            <w:r w:rsidRPr="005F51D3">
                              <w:rPr>
                                <w:rFonts w:ascii="Arial Narrow" w:hAnsi="Arial Narrow"/>
                                <w:i/>
                                <w:iCs/>
                                <w:color w:val="D0CECE" w:themeColor="background2" w:themeShade="E6"/>
                                <w:sz w:val="18"/>
                                <w:szCs w:val="18"/>
                              </w:rPr>
                              <w:t>multiple selves hover for a moment outside their camouflaged interior</w:t>
                            </w:r>
                          </w:p>
                          <w:p w14:paraId="226955F3" w14:textId="77777777" w:rsidR="002D2673" w:rsidRPr="00BF39C4" w:rsidRDefault="002D2673" w:rsidP="00B77AB7">
                            <w:pPr>
                              <w:rPr>
                                <w:rFonts w:ascii="Arial Narrow" w:hAnsi="Arial Narrow"/>
                                <w:i/>
                                <w:iCs/>
                                <w:color w:val="D0CECE" w:themeColor="background2" w:themeShade="E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FE4B1" id="Text Box 328" o:spid="_x0000_s1171" type="#_x0000_t202" style="position:absolute;left:0;text-align:left;margin-left:-470.2pt;margin-top:0;width:60.65pt;height:72.85pt;z-index:251840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z/JQIAACcEAAAOAAAAZHJzL2Uyb0RvYy54bWysU81u2zAMvg/YOwi6L3a8eG2MOEWXLsOA&#10;7gdo9wCyLMfCJFGTlNjZ05eS0zTbbsN0EEiR/Eh+pFY3o1bkIJyXYGo6n+WUCMOhlWZX0++P2zfX&#10;lPjATMsUGFHTo/D0Zv361WqwlSigB9UKRxDE+GqwNe1DsFWWed4LzfwMrDBo7MBpFlB1u6x1bEB0&#10;rbIiz99lA7jWOuDCe3y9m4x0nfC7TvDwteu8CETVFGsL6XbpbuKdrVes2jlme8lPZbB/qEIzaTDp&#10;GeqOBUb2Tv4FpSV34KELMw46g66TXKQesJt5/kc3Dz2zIvWC5Hh7psn/P1j+5fDNEdnW9G2BozJM&#10;45AexRjIexhJfEOGBusrdHyw6BpGNOCkU7fe3gP/4YmBTc/MTtw6B0MvWIsVzmNkdhE64fgI0gyf&#10;ocVEbB8gAY2d05E+JIQgOk7qeJ5OLIbj49VVXpQlJRxNy6KcL8uUgVXPwdb58FGAJlGoqcPhJ3B2&#10;uPchFsOqZ5eYy4OS7VYqlRS3azbKkQPDRdmmc0L/zU0ZMmD2sigTsoEYn3ZIy4CLrKSu6XUeTwxn&#10;VSTjg2mTHJhUk4yVKHNiJxIyURPGZkyjmC9Sa5G7BtojEuZg2lz8aSj04H5RMuDW1tT/3DMnKFGf&#10;DJK+nC8Wcc2TsiivClTcpaW5tDDDEaqmgZJJ3IT0NWLhBm5xOJ1MxL1UcioatzHxefo5cd0v9eT1&#10;8r/XTwAAAP//AwBQSwMEFAAGAAgAAAAhAGfIGaTeAAAACgEAAA8AAABkcnMvZG93bnJldi54bWxM&#10;j91Og0AQhe9NfIfNmHhj6IKhpSBLoyYab/vzAAM7BSK7S9htoW/veKWXk/PlzHfK3WIGcaXJ984q&#10;SFYxCLKN071tFZyOH9EWhA9oNQ7OkoIbedhV93clFtrNdk/XQ2gFl1hfoIIuhLGQ0jcdGfQrN5Ll&#10;7Owmg4HPqZV6wpnLzSCf43gjDfaWP3Q40ntHzffhYhScv+andT7Xn+GU7dPNG/ZZ7W5KPT4sry8g&#10;Ai3hD4ZffVaHip1qd7Hai0FBlKdxyqwCnsR5tE3yBETNZLrOQFal/D+h+gEAAP//AwBQSwECLQAU&#10;AAYACAAAACEAtoM4kv4AAADhAQAAEwAAAAAAAAAAAAAAAAAAAAAAW0NvbnRlbnRfVHlwZXNdLnht&#10;bFBLAQItABQABgAIAAAAIQA4/SH/1gAAAJQBAAALAAAAAAAAAAAAAAAAAC8BAABfcmVscy8ucmVs&#10;c1BLAQItABQABgAIAAAAIQBULDz/JQIAACcEAAAOAAAAAAAAAAAAAAAAAC4CAABkcnMvZTJvRG9j&#10;LnhtbFBLAQItABQABgAIAAAAIQBnyBmk3gAAAAoBAAAPAAAAAAAAAAAAAAAAAH8EAABkcnMvZG93&#10;bnJldi54bWxQSwUGAAAAAAQABADzAAAAigUAAAAA&#10;" stroked="f">
                <v:textbox>
                  <w:txbxContent>
                    <w:p w14:paraId="55BF2E8A" w14:textId="77777777" w:rsidR="002D2673" w:rsidRPr="005F51D3" w:rsidRDefault="002D2673" w:rsidP="00B77AB7">
                      <w:pPr>
                        <w:rPr>
                          <w:rFonts w:ascii="Arial Narrow" w:hAnsi="Arial Narrow"/>
                          <w:i/>
                          <w:iCs/>
                          <w:color w:val="D0CECE" w:themeColor="background2" w:themeShade="E6"/>
                          <w:sz w:val="18"/>
                          <w:szCs w:val="18"/>
                        </w:rPr>
                      </w:pPr>
                      <w:proofErr w:type="gramStart"/>
                      <w:r w:rsidRPr="005F51D3">
                        <w:rPr>
                          <w:rFonts w:ascii="Arial Narrow" w:hAnsi="Arial Narrow"/>
                          <w:i/>
                          <w:iCs/>
                          <w:color w:val="D0CECE" w:themeColor="background2" w:themeShade="E6"/>
                          <w:sz w:val="18"/>
                          <w:szCs w:val="18"/>
                        </w:rPr>
                        <w:t>multiple</w:t>
                      </w:r>
                      <w:proofErr w:type="gramEnd"/>
                      <w:r w:rsidRPr="005F51D3">
                        <w:rPr>
                          <w:rFonts w:ascii="Arial Narrow" w:hAnsi="Arial Narrow"/>
                          <w:i/>
                          <w:iCs/>
                          <w:color w:val="D0CECE" w:themeColor="background2" w:themeShade="E6"/>
                          <w:sz w:val="18"/>
                          <w:szCs w:val="18"/>
                        </w:rPr>
                        <w:t xml:space="preserve"> selves hover for a moment outside their camouflaged interior</w:t>
                      </w:r>
                    </w:p>
                    <w:p w14:paraId="226955F3" w14:textId="77777777" w:rsidR="002D2673" w:rsidRPr="00BF39C4" w:rsidRDefault="002D2673" w:rsidP="00B77AB7">
                      <w:pPr>
                        <w:rPr>
                          <w:rFonts w:ascii="Arial Narrow" w:hAnsi="Arial Narrow"/>
                          <w:i/>
                          <w:iCs/>
                          <w:color w:val="D0CECE" w:themeColor="background2" w:themeShade="E6"/>
                          <w:sz w:val="18"/>
                          <w:szCs w:val="18"/>
                        </w:rPr>
                      </w:pPr>
                    </w:p>
                  </w:txbxContent>
                </v:textbox>
                <w10:wrap type="square" anchorx="margin"/>
              </v:shape>
            </w:pict>
          </mc:Fallback>
        </mc:AlternateContent>
      </w:r>
      <w:r w:rsidR="00B77AB7">
        <w:rPr>
          <w:rFonts w:ascii="Arial Narrow" w:hAnsi="Arial Narrow"/>
          <w:sz w:val="24"/>
          <w:szCs w:val="24"/>
          <w:shd w:val="clear" w:color="auto" w:fill="FFFFFF"/>
        </w:rPr>
        <w:t xml:space="preserve">the stickiness of another’s body. Gently, arm touches arm, strokes the shapeshifting skin, places suckers on suckers. Arm and body sleep on, gills slowly breathing water. Colourful dreams reflected on skin send out octopus stories in patterns of colour, </w:t>
      </w:r>
      <w:r w:rsidR="006D189C" w:rsidRPr="00155F7E">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34368" behindDoc="0" locked="0" layoutInCell="1" allowOverlap="1" wp14:anchorId="53E12A62" wp14:editId="6E5AC8E1">
                <wp:simplePos x="0" y="0"/>
                <wp:positionH relativeFrom="page">
                  <wp:posOffset>286754</wp:posOffset>
                </wp:positionH>
                <wp:positionV relativeFrom="paragraph">
                  <wp:posOffset>1087696</wp:posOffset>
                </wp:positionV>
                <wp:extent cx="866140" cy="1883410"/>
                <wp:effectExtent l="0" t="0" r="0" b="2540"/>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883410"/>
                        </a:xfrm>
                        <a:prstGeom prst="rect">
                          <a:avLst/>
                        </a:prstGeom>
                        <a:solidFill>
                          <a:srgbClr val="FFFFFF"/>
                        </a:solidFill>
                        <a:ln w="9525">
                          <a:noFill/>
                          <a:miter lim="800000"/>
                          <a:headEnd/>
                          <a:tailEnd/>
                        </a:ln>
                      </wps:spPr>
                      <wps:txbx>
                        <w:txbxContent>
                          <w:p w14:paraId="7F026763" w14:textId="77777777" w:rsidR="002D2673" w:rsidRDefault="002D2673" w:rsidP="00B77AB7">
                            <w:pPr>
                              <w:rPr>
                                <w:rFonts w:ascii="Arial Narrow" w:hAnsi="Arial Narrow"/>
                                <w:i/>
                                <w:iCs/>
                                <w:sz w:val="18"/>
                                <w:szCs w:val="18"/>
                              </w:rPr>
                            </w:pPr>
                            <w:r>
                              <w:rPr>
                                <w:rFonts w:ascii="Arial Narrow" w:hAnsi="Arial Narrow"/>
                                <w:i/>
                                <w:iCs/>
                                <w:sz w:val="18"/>
                                <w:szCs w:val="18"/>
                              </w:rPr>
                              <w:t xml:space="preserve">and </w:t>
                            </w:r>
                          </w:p>
                          <w:p w14:paraId="1A453A5A" w14:textId="77777777" w:rsidR="002D2673" w:rsidRDefault="002D2673" w:rsidP="00B77AB7">
                            <w:pPr>
                              <w:rPr>
                                <w:rFonts w:ascii="Arial Narrow" w:hAnsi="Arial Narrow"/>
                                <w:i/>
                                <w:iCs/>
                                <w:sz w:val="18"/>
                                <w:szCs w:val="18"/>
                              </w:rPr>
                            </w:pPr>
                            <w:r>
                              <w:rPr>
                                <w:rFonts w:ascii="Arial Narrow" w:hAnsi="Arial Narrow"/>
                                <w:i/>
                                <w:iCs/>
                                <w:sz w:val="18"/>
                                <w:szCs w:val="18"/>
                              </w:rPr>
                              <w:t>despair.</w:t>
                            </w:r>
                          </w:p>
                          <w:p w14:paraId="6CDC4C0F" w14:textId="77777777" w:rsidR="002D2673" w:rsidRDefault="002D2673" w:rsidP="00B77AB7">
                            <w:pPr>
                              <w:rPr>
                                <w:rFonts w:ascii="Arial Narrow" w:hAnsi="Arial Narrow"/>
                                <w:i/>
                                <w:iCs/>
                                <w:sz w:val="18"/>
                                <w:szCs w:val="18"/>
                              </w:rPr>
                            </w:pPr>
                          </w:p>
                          <w:p w14:paraId="5A5ED295" w14:textId="77777777" w:rsidR="002D2673" w:rsidRPr="00C42E09" w:rsidRDefault="002D2673" w:rsidP="00B77AB7">
                            <w:pPr>
                              <w:pStyle w:val="EndnoteText"/>
                              <w:rPr>
                                <w:rFonts w:ascii="Arial Narrow" w:hAnsi="Arial Narrow"/>
                                <w:sz w:val="16"/>
                                <w:szCs w:val="16"/>
                              </w:rPr>
                            </w:pPr>
                            <w:r w:rsidRPr="00C42E09">
                              <w:rPr>
                                <w:rFonts w:ascii="Arial Narrow" w:hAnsi="Arial Narrow" w:cstheme="majorBidi"/>
                                <w:sz w:val="16"/>
                                <w:szCs w:val="16"/>
                              </w:rPr>
                              <w:t xml:space="preserve">Sidney Dobrin, </w:t>
                            </w:r>
                            <w:r w:rsidRPr="00C42E09">
                              <w:rPr>
                                <w:rFonts w:ascii="Arial Narrow" w:hAnsi="Arial Narrow" w:cstheme="majorBidi"/>
                                <w:i/>
                                <w:iCs/>
                                <w:sz w:val="16"/>
                                <w:szCs w:val="16"/>
                              </w:rPr>
                              <w:t>Blue Ecocriticism and the Oceanic Imperative</w:t>
                            </w:r>
                            <w:r w:rsidRPr="00C42E09">
                              <w:rPr>
                                <w:rFonts w:ascii="Arial Narrow" w:hAnsi="Arial Narrow" w:cstheme="majorBidi"/>
                                <w:sz w:val="16"/>
                                <w:szCs w:val="16"/>
                              </w:rPr>
                              <w:t xml:space="preserve"> (London and New York: Routledge, 2021), p. 15.</w:t>
                            </w:r>
                          </w:p>
                          <w:p w14:paraId="02C19724" w14:textId="77777777" w:rsidR="002D2673" w:rsidRPr="00C42E09" w:rsidRDefault="002D2673" w:rsidP="00B77AB7">
                            <w:pPr>
                              <w:rPr>
                                <w:rFonts w:ascii="Arial Narrow" w:hAnsi="Arial Narrow"/>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12A62" id="Text Box 329" o:spid="_x0000_s1172" type="#_x0000_t202" style="position:absolute;left:0;text-align:left;margin-left:22.6pt;margin-top:85.65pt;width:68.2pt;height:148.3pt;z-index:251834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U3JgIAACgEAAAOAAAAZHJzL2Uyb0RvYy54bWysU9uO2yAQfa/Uf0C8N46zSZpYcVbbbFNV&#10;2l6k3X4AxjhGBYYCiZ1+/Q44yUa7b1V5QAwzHM6cmVnd9lqRg3BegilpPhpTIgyHWppdSX89bT8s&#10;KPGBmZopMKKkR+Hp7fr9u1VnCzGBFlQtHEEQ44vOlrQNwRZZ5nkrNPMjsMKgswGnWUDT7bLasQ7R&#10;tcom4/E868DV1gEX3uPt/eCk64TfNIKHH03jRSCqpMgtpN2lvYp7tl6xYueYbSU/0WD/wEIzafDT&#10;C9Q9C4zsnXwDpSV34KEJIw46g6aRXKQcMJt8/Cqbx5ZZkXJBcby9yOT/Hyz/fvjpiKxLejNZUmKY&#10;xiI9iT6QT9CTeIcKddYXGPhoMTT06MBKp2y9fQD+2xMDm5aZnbhzDrpWsBoZ5vFldvV0wPERpOq+&#10;QY0fsX2ABNQ3Tkf5UBCC6Fip46U6kQzHy8V8nk/Rw9GVLxY30zyVL2PF+bV1PnwRoEk8lNRh9RM6&#10;Ozz4ENmw4hwSP/OgZL2VSiXD7aqNcuTAsFO2aaUEXoUpQ7qSLmeTWUI2EN+nJtIyYCcrqZHpOK6h&#10;t6Ian02dQgKTajgjE2VO8kRFBm1CX/WpFvl0fta9gvqIijkYWhdHDQ8tuL+UdNi2JfV/9swJStRX&#10;g6ov82nUKCRjOvs4QcNde6prDzMcoUoaKBmOm5BmIwpi4A6r08gkXCzjwOREGtsx6Xkandjv13aK&#10;ehnw9TMAAAD//wMAUEsDBBQABgAIAAAAIQDaN4FC3gAAAAoBAAAPAAAAZHJzL2Rvd25yZXYueG1s&#10;TI/BbsIwDIbvk/YOkZF2mUZaBi10TdE2adOuMB4gbUxb0ThVE2h5+5nTONr/p9+f8+1kO3HBwbeO&#10;FMTzCARS5UxLtYLD79fLGoQPmozuHKGCK3rYFo8Puc6MG2mHl32oBZeQz7SCJoQ+k9JXDVrt565H&#10;4uzoBqsDj0MtzaBHLredXERRIq1uiS80usfPBqvT/mwVHH/G59VmLL/DId0tkw/dpqW7KvU0m97f&#10;QAScwj8MN31Wh4KdSncm40WnYLlaMMn7NH4FcQPWcQKi5CRJNyCLXN6/UPwBAAD//wMAUEsBAi0A&#10;FAAGAAgAAAAhALaDOJL+AAAA4QEAABMAAAAAAAAAAAAAAAAAAAAAAFtDb250ZW50X1R5cGVzXS54&#10;bWxQSwECLQAUAAYACAAAACEAOP0h/9YAAACUAQAACwAAAAAAAAAAAAAAAAAvAQAAX3JlbHMvLnJl&#10;bHNQSwECLQAUAAYACAAAACEABtrlNyYCAAAoBAAADgAAAAAAAAAAAAAAAAAuAgAAZHJzL2Uyb0Rv&#10;Yy54bWxQSwECLQAUAAYACAAAACEA2jeBQt4AAAAKAQAADwAAAAAAAAAAAAAAAACABAAAZHJzL2Rv&#10;d25yZXYueG1sUEsFBgAAAAAEAAQA8wAAAIsFAAAAAA==&#10;" stroked="f">
                <v:textbox>
                  <w:txbxContent>
                    <w:p w14:paraId="7F026763" w14:textId="77777777" w:rsidR="002D2673" w:rsidRDefault="002D2673" w:rsidP="00B77AB7">
                      <w:pPr>
                        <w:rPr>
                          <w:rFonts w:ascii="Arial Narrow" w:hAnsi="Arial Narrow"/>
                          <w:i/>
                          <w:iCs/>
                          <w:sz w:val="18"/>
                          <w:szCs w:val="18"/>
                        </w:rPr>
                      </w:pPr>
                      <w:proofErr w:type="gramStart"/>
                      <w:r>
                        <w:rPr>
                          <w:rFonts w:ascii="Arial Narrow" w:hAnsi="Arial Narrow"/>
                          <w:i/>
                          <w:iCs/>
                          <w:sz w:val="18"/>
                          <w:szCs w:val="18"/>
                        </w:rPr>
                        <w:t>and</w:t>
                      </w:r>
                      <w:proofErr w:type="gramEnd"/>
                      <w:r>
                        <w:rPr>
                          <w:rFonts w:ascii="Arial Narrow" w:hAnsi="Arial Narrow"/>
                          <w:i/>
                          <w:iCs/>
                          <w:sz w:val="18"/>
                          <w:szCs w:val="18"/>
                        </w:rPr>
                        <w:t xml:space="preserve"> </w:t>
                      </w:r>
                    </w:p>
                    <w:p w14:paraId="1A453A5A" w14:textId="77777777" w:rsidR="002D2673" w:rsidRDefault="002D2673" w:rsidP="00B77AB7">
                      <w:pPr>
                        <w:rPr>
                          <w:rFonts w:ascii="Arial Narrow" w:hAnsi="Arial Narrow"/>
                          <w:i/>
                          <w:iCs/>
                          <w:sz w:val="18"/>
                          <w:szCs w:val="18"/>
                        </w:rPr>
                      </w:pPr>
                      <w:proofErr w:type="gramStart"/>
                      <w:r>
                        <w:rPr>
                          <w:rFonts w:ascii="Arial Narrow" w:hAnsi="Arial Narrow"/>
                          <w:i/>
                          <w:iCs/>
                          <w:sz w:val="18"/>
                          <w:szCs w:val="18"/>
                        </w:rPr>
                        <w:t>despair</w:t>
                      </w:r>
                      <w:proofErr w:type="gramEnd"/>
                      <w:r>
                        <w:rPr>
                          <w:rFonts w:ascii="Arial Narrow" w:hAnsi="Arial Narrow"/>
                          <w:i/>
                          <w:iCs/>
                          <w:sz w:val="18"/>
                          <w:szCs w:val="18"/>
                        </w:rPr>
                        <w:t>.</w:t>
                      </w:r>
                    </w:p>
                    <w:p w14:paraId="6CDC4C0F" w14:textId="77777777" w:rsidR="002D2673" w:rsidRDefault="002D2673" w:rsidP="00B77AB7">
                      <w:pPr>
                        <w:rPr>
                          <w:rFonts w:ascii="Arial Narrow" w:hAnsi="Arial Narrow"/>
                          <w:i/>
                          <w:iCs/>
                          <w:sz w:val="18"/>
                          <w:szCs w:val="18"/>
                        </w:rPr>
                      </w:pPr>
                    </w:p>
                    <w:p w14:paraId="5A5ED295" w14:textId="77777777" w:rsidR="002D2673" w:rsidRPr="00C42E09" w:rsidRDefault="002D2673" w:rsidP="00B77AB7">
                      <w:pPr>
                        <w:pStyle w:val="EndnoteText"/>
                        <w:rPr>
                          <w:rFonts w:ascii="Arial Narrow" w:hAnsi="Arial Narrow"/>
                          <w:sz w:val="16"/>
                          <w:szCs w:val="16"/>
                        </w:rPr>
                      </w:pPr>
                      <w:r w:rsidRPr="00C42E09">
                        <w:rPr>
                          <w:rFonts w:ascii="Arial Narrow" w:hAnsi="Arial Narrow" w:cstheme="majorBidi"/>
                          <w:sz w:val="16"/>
                          <w:szCs w:val="16"/>
                        </w:rPr>
                        <w:t xml:space="preserve">Sidney </w:t>
                      </w:r>
                      <w:proofErr w:type="spellStart"/>
                      <w:r w:rsidRPr="00C42E09">
                        <w:rPr>
                          <w:rFonts w:ascii="Arial Narrow" w:hAnsi="Arial Narrow" w:cstheme="majorBidi"/>
                          <w:sz w:val="16"/>
                          <w:szCs w:val="16"/>
                        </w:rPr>
                        <w:t>Dobrin</w:t>
                      </w:r>
                      <w:proofErr w:type="spellEnd"/>
                      <w:r w:rsidRPr="00C42E09">
                        <w:rPr>
                          <w:rFonts w:ascii="Arial Narrow" w:hAnsi="Arial Narrow" w:cstheme="majorBidi"/>
                          <w:sz w:val="16"/>
                          <w:szCs w:val="16"/>
                        </w:rPr>
                        <w:t xml:space="preserve">, </w:t>
                      </w:r>
                      <w:r w:rsidRPr="00C42E09">
                        <w:rPr>
                          <w:rFonts w:ascii="Arial Narrow" w:hAnsi="Arial Narrow" w:cstheme="majorBidi"/>
                          <w:i/>
                          <w:iCs/>
                          <w:sz w:val="16"/>
                          <w:szCs w:val="16"/>
                        </w:rPr>
                        <w:t>Blue Ecocriticism and the Oceanic Imperative</w:t>
                      </w:r>
                      <w:r w:rsidRPr="00C42E09">
                        <w:rPr>
                          <w:rFonts w:ascii="Arial Narrow" w:hAnsi="Arial Narrow" w:cstheme="majorBidi"/>
                          <w:sz w:val="16"/>
                          <w:szCs w:val="16"/>
                        </w:rPr>
                        <w:t xml:space="preserve"> (London and New York: Routledge, 2021), p. 15.</w:t>
                      </w:r>
                    </w:p>
                    <w:p w14:paraId="02C19724" w14:textId="77777777" w:rsidR="002D2673" w:rsidRPr="00C42E09" w:rsidRDefault="002D2673" w:rsidP="00B77AB7">
                      <w:pPr>
                        <w:rPr>
                          <w:rFonts w:ascii="Arial Narrow" w:hAnsi="Arial Narrow"/>
                          <w:sz w:val="16"/>
                          <w:szCs w:val="16"/>
                        </w:rPr>
                      </w:pPr>
                    </w:p>
                  </w:txbxContent>
                </v:textbox>
                <w10:wrap type="square" anchorx="page"/>
              </v:shape>
            </w:pict>
          </mc:Fallback>
        </mc:AlternateContent>
      </w:r>
      <w:r w:rsidR="00B77AB7">
        <w:rPr>
          <w:rFonts w:ascii="Arial Narrow" w:hAnsi="Arial Narrow"/>
          <w:sz w:val="24"/>
          <w:szCs w:val="24"/>
          <w:shd w:val="clear" w:color="auto" w:fill="FFFFFF"/>
        </w:rPr>
        <w:t>exhibiting themselves to the sea around.</w:t>
      </w:r>
    </w:p>
    <w:p w14:paraId="2D892CD3" w14:textId="4886BDE1" w:rsidR="00B77AB7" w:rsidRDefault="00B77AB7" w:rsidP="00B77AB7">
      <w:pPr>
        <w:spacing w:line="360" w:lineRule="auto"/>
        <w:rPr>
          <w:rFonts w:ascii="Arial Narrow" w:hAnsi="Arial Narrow"/>
          <w:sz w:val="24"/>
          <w:szCs w:val="24"/>
          <w:shd w:val="clear" w:color="auto" w:fill="FFFFFF"/>
        </w:rPr>
      </w:pPr>
    </w:p>
    <w:p w14:paraId="02896489" w14:textId="77777777" w:rsidR="00B77AB7" w:rsidRDefault="00B77AB7" w:rsidP="00B77AB7">
      <w:pPr>
        <w:spacing w:line="360" w:lineRule="auto"/>
        <w:rPr>
          <w:rFonts w:ascii="Arial Narrow" w:hAnsi="Arial Narrow"/>
          <w:sz w:val="24"/>
          <w:szCs w:val="24"/>
          <w:shd w:val="clear" w:color="auto" w:fill="FFFFFF"/>
        </w:rPr>
      </w:pPr>
    </w:p>
    <w:p w14:paraId="6BE292FD" w14:textId="77777777" w:rsidR="00B77AB7" w:rsidRDefault="00B77AB7" w:rsidP="00B77AB7">
      <w:pPr>
        <w:spacing w:line="360" w:lineRule="auto"/>
        <w:rPr>
          <w:rFonts w:ascii="Arial Narrow" w:hAnsi="Arial Narrow"/>
          <w:sz w:val="24"/>
          <w:szCs w:val="24"/>
          <w:shd w:val="clear" w:color="auto" w:fill="FFFFFF"/>
        </w:rPr>
      </w:pPr>
    </w:p>
    <w:p w14:paraId="6E2DEF18" w14:textId="77777777" w:rsidR="00B77AB7" w:rsidRDefault="00B77AB7" w:rsidP="00B77AB7">
      <w:pPr>
        <w:spacing w:line="360" w:lineRule="auto"/>
        <w:rPr>
          <w:rFonts w:ascii="Arial Narrow" w:hAnsi="Arial Narrow"/>
          <w:sz w:val="24"/>
          <w:szCs w:val="24"/>
          <w:shd w:val="clear" w:color="auto" w:fill="FFFFFF"/>
        </w:rPr>
      </w:pPr>
    </w:p>
    <w:p w14:paraId="733A4DF2" w14:textId="77777777" w:rsidR="00B77AB7" w:rsidRDefault="00B77AB7" w:rsidP="00B77AB7">
      <w:pPr>
        <w:spacing w:line="360" w:lineRule="auto"/>
        <w:rPr>
          <w:rFonts w:ascii="Arial Narrow" w:hAnsi="Arial Narrow"/>
          <w:sz w:val="24"/>
          <w:szCs w:val="24"/>
          <w:shd w:val="clear" w:color="auto" w:fill="FFFFFF"/>
        </w:rPr>
      </w:pPr>
    </w:p>
    <w:p w14:paraId="1ECD4237" w14:textId="77777777" w:rsidR="00B77AB7" w:rsidRDefault="00B77AB7" w:rsidP="00B77AB7">
      <w:pPr>
        <w:spacing w:line="360" w:lineRule="auto"/>
        <w:rPr>
          <w:rFonts w:ascii="Arial Narrow" w:hAnsi="Arial Narrow"/>
          <w:sz w:val="24"/>
          <w:szCs w:val="24"/>
          <w:shd w:val="clear" w:color="auto" w:fill="FFFFFF"/>
        </w:rPr>
      </w:pPr>
    </w:p>
    <w:p w14:paraId="4371F0DA" w14:textId="77777777" w:rsidR="00B77AB7" w:rsidRDefault="00B77AB7" w:rsidP="00B77AB7">
      <w:pPr>
        <w:spacing w:line="360" w:lineRule="auto"/>
        <w:rPr>
          <w:rFonts w:ascii="Arial Narrow" w:hAnsi="Arial Narrow"/>
          <w:sz w:val="24"/>
          <w:szCs w:val="24"/>
          <w:shd w:val="clear" w:color="auto" w:fill="FFFFFF"/>
        </w:rPr>
      </w:pPr>
    </w:p>
    <w:p w14:paraId="0531AFDE" w14:textId="77777777" w:rsidR="00B77AB7" w:rsidRDefault="00B77AB7" w:rsidP="00B77AB7">
      <w:pPr>
        <w:spacing w:line="360" w:lineRule="auto"/>
        <w:rPr>
          <w:rFonts w:ascii="Arial Narrow" w:hAnsi="Arial Narrow"/>
          <w:sz w:val="24"/>
          <w:szCs w:val="24"/>
          <w:shd w:val="clear" w:color="auto" w:fill="FFFFFF"/>
        </w:rPr>
      </w:pPr>
    </w:p>
    <w:p w14:paraId="5E3494DD" w14:textId="77777777" w:rsidR="00B77AB7" w:rsidRDefault="00B77AB7" w:rsidP="00B77AB7">
      <w:pPr>
        <w:spacing w:line="360" w:lineRule="auto"/>
        <w:rPr>
          <w:rFonts w:ascii="Arial Narrow" w:hAnsi="Arial Narrow"/>
          <w:sz w:val="24"/>
          <w:szCs w:val="24"/>
          <w:shd w:val="clear" w:color="auto" w:fill="FFFFFF"/>
        </w:rPr>
      </w:pPr>
    </w:p>
    <w:p w14:paraId="223FCB7D" w14:textId="77777777" w:rsidR="00B77AB7" w:rsidRDefault="00B77AB7" w:rsidP="00B77AB7">
      <w:pPr>
        <w:spacing w:line="360" w:lineRule="auto"/>
        <w:rPr>
          <w:rFonts w:ascii="Arial Narrow" w:hAnsi="Arial Narrow"/>
          <w:sz w:val="24"/>
          <w:szCs w:val="24"/>
          <w:shd w:val="clear" w:color="auto" w:fill="FFFFFF"/>
        </w:rPr>
      </w:pPr>
    </w:p>
    <w:p w14:paraId="046E2ECA" w14:textId="77777777" w:rsidR="00B77AB7" w:rsidRDefault="00B77AB7" w:rsidP="00B77AB7">
      <w:pPr>
        <w:spacing w:line="360" w:lineRule="auto"/>
        <w:rPr>
          <w:rFonts w:ascii="Arial Narrow" w:hAnsi="Arial Narrow"/>
          <w:sz w:val="24"/>
          <w:szCs w:val="24"/>
          <w:shd w:val="clear" w:color="auto" w:fill="FFFFFF"/>
        </w:rPr>
      </w:pPr>
    </w:p>
    <w:p w14:paraId="1205AD97" w14:textId="77777777" w:rsidR="00B77AB7" w:rsidRDefault="00B77AB7" w:rsidP="00B77AB7">
      <w:pPr>
        <w:spacing w:line="360" w:lineRule="auto"/>
        <w:rPr>
          <w:rFonts w:ascii="Arial Narrow" w:hAnsi="Arial Narrow"/>
          <w:sz w:val="24"/>
          <w:szCs w:val="24"/>
          <w:shd w:val="clear" w:color="auto" w:fill="FFFFFF"/>
        </w:rPr>
      </w:pPr>
    </w:p>
    <w:p w14:paraId="7EE121CA" w14:textId="77777777" w:rsidR="00B77AB7" w:rsidRDefault="00B77AB7" w:rsidP="00B77AB7">
      <w:pPr>
        <w:spacing w:line="360" w:lineRule="auto"/>
        <w:rPr>
          <w:rFonts w:ascii="Arial Narrow" w:hAnsi="Arial Narrow"/>
          <w:sz w:val="24"/>
          <w:szCs w:val="24"/>
          <w:shd w:val="clear" w:color="auto" w:fill="FFFFFF"/>
        </w:rPr>
      </w:pPr>
    </w:p>
    <w:p w14:paraId="1DDA3B78" w14:textId="77777777" w:rsidR="00B77AB7" w:rsidRDefault="00B77AB7" w:rsidP="00B77AB7">
      <w:pPr>
        <w:spacing w:line="360" w:lineRule="auto"/>
        <w:rPr>
          <w:rFonts w:ascii="Arial Narrow" w:hAnsi="Arial Narrow"/>
          <w:sz w:val="24"/>
          <w:szCs w:val="24"/>
          <w:shd w:val="clear" w:color="auto" w:fill="FFFFFF"/>
        </w:rPr>
      </w:pPr>
    </w:p>
    <w:p w14:paraId="58283273" w14:textId="77777777" w:rsidR="00B77AB7" w:rsidRDefault="00B77AB7" w:rsidP="00B77AB7">
      <w:pPr>
        <w:spacing w:line="360" w:lineRule="auto"/>
        <w:rPr>
          <w:rFonts w:ascii="Arial Narrow" w:hAnsi="Arial Narrow"/>
          <w:sz w:val="24"/>
          <w:szCs w:val="24"/>
          <w:shd w:val="clear" w:color="auto" w:fill="FFFFFF"/>
        </w:rPr>
      </w:pPr>
    </w:p>
    <w:p w14:paraId="19244709" w14:textId="77777777" w:rsidR="00B77AB7" w:rsidRDefault="00B77AB7" w:rsidP="00B77AB7">
      <w:pPr>
        <w:spacing w:line="360" w:lineRule="auto"/>
        <w:rPr>
          <w:rFonts w:ascii="Arial Narrow" w:hAnsi="Arial Narrow"/>
          <w:sz w:val="24"/>
          <w:szCs w:val="24"/>
          <w:shd w:val="clear" w:color="auto" w:fill="FFFFFF"/>
        </w:rPr>
      </w:pPr>
    </w:p>
    <w:p w14:paraId="1FC5F545" w14:textId="77777777" w:rsidR="00B77AB7" w:rsidRDefault="00B77AB7" w:rsidP="00B77AB7">
      <w:pPr>
        <w:spacing w:line="360" w:lineRule="auto"/>
        <w:rPr>
          <w:rFonts w:ascii="Arial Narrow" w:hAnsi="Arial Narrow"/>
          <w:sz w:val="24"/>
          <w:szCs w:val="24"/>
          <w:shd w:val="clear" w:color="auto" w:fill="FFFFFF"/>
        </w:rPr>
      </w:pPr>
    </w:p>
    <w:p w14:paraId="085F191C" w14:textId="77777777" w:rsidR="00B77AB7" w:rsidRDefault="00B77AB7" w:rsidP="00B77AB7">
      <w:pPr>
        <w:spacing w:line="360" w:lineRule="auto"/>
        <w:rPr>
          <w:rFonts w:ascii="Arial Narrow" w:hAnsi="Arial Narrow"/>
          <w:sz w:val="24"/>
          <w:szCs w:val="24"/>
          <w:shd w:val="clear" w:color="auto" w:fill="FFFFFF"/>
        </w:rPr>
      </w:pPr>
    </w:p>
    <w:p w14:paraId="4352EDC3" w14:textId="77777777" w:rsidR="00B77AB7" w:rsidRDefault="00B77AB7" w:rsidP="00B77AB7">
      <w:pPr>
        <w:spacing w:line="360" w:lineRule="auto"/>
        <w:rPr>
          <w:rFonts w:ascii="Arial Narrow" w:hAnsi="Arial Narrow"/>
          <w:sz w:val="24"/>
          <w:szCs w:val="24"/>
          <w:shd w:val="clear" w:color="auto" w:fill="FFFFFF"/>
        </w:rPr>
      </w:pPr>
    </w:p>
    <w:p w14:paraId="5F781A38" w14:textId="77777777" w:rsidR="00B77AB7" w:rsidRDefault="00B77AB7" w:rsidP="00B77AB7">
      <w:pPr>
        <w:spacing w:line="360" w:lineRule="auto"/>
        <w:rPr>
          <w:rFonts w:ascii="Arial Narrow" w:hAnsi="Arial Narrow"/>
          <w:sz w:val="24"/>
          <w:szCs w:val="24"/>
          <w:shd w:val="clear" w:color="auto" w:fill="FFFFFF"/>
        </w:rPr>
      </w:pPr>
    </w:p>
    <w:p w14:paraId="1D92C205" w14:textId="77777777" w:rsidR="00B77AB7" w:rsidRDefault="00B77AB7" w:rsidP="00B77AB7">
      <w:pPr>
        <w:spacing w:line="360" w:lineRule="auto"/>
        <w:rPr>
          <w:rFonts w:ascii="Arial Narrow" w:hAnsi="Arial Narrow"/>
          <w:sz w:val="24"/>
          <w:szCs w:val="24"/>
          <w:shd w:val="clear" w:color="auto" w:fill="FFFFFF"/>
        </w:rPr>
      </w:pPr>
    </w:p>
    <w:p w14:paraId="2229EDF8" w14:textId="77777777" w:rsidR="00B77AB7" w:rsidRDefault="00B77AB7" w:rsidP="00B77AB7">
      <w:pPr>
        <w:spacing w:line="360" w:lineRule="auto"/>
        <w:rPr>
          <w:rFonts w:ascii="Arial Narrow" w:hAnsi="Arial Narrow"/>
          <w:sz w:val="24"/>
          <w:szCs w:val="24"/>
          <w:shd w:val="clear" w:color="auto" w:fill="FFFFFF"/>
        </w:rPr>
      </w:pPr>
    </w:p>
    <w:p w14:paraId="3D9B06C1" w14:textId="77777777" w:rsidR="00B77AB7" w:rsidRDefault="00B77AB7" w:rsidP="00B77AB7">
      <w:pPr>
        <w:spacing w:line="360" w:lineRule="auto"/>
        <w:rPr>
          <w:rFonts w:ascii="Arial Narrow" w:hAnsi="Arial Narrow"/>
          <w:sz w:val="24"/>
          <w:szCs w:val="24"/>
          <w:shd w:val="clear" w:color="auto" w:fill="FFFFFF"/>
        </w:rPr>
      </w:pPr>
    </w:p>
    <w:p w14:paraId="7F5EF4C6" w14:textId="77777777" w:rsidR="00B77AB7" w:rsidRDefault="00B77AB7" w:rsidP="00B77AB7">
      <w:pPr>
        <w:spacing w:line="360" w:lineRule="auto"/>
        <w:rPr>
          <w:rFonts w:ascii="Arial Narrow" w:hAnsi="Arial Narrow"/>
          <w:sz w:val="24"/>
          <w:szCs w:val="24"/>
          <w:shd w:val="clear" w:color="auto" w:fill="FFFFFF"/>
        </w:rPr>
      </w:pPr>
    </w:p>
    <w:p w14:paraId="78E147E3" w14:textId="77777777" w:rsidR="00B77AB7" w:rsidRDefault="00B77AB7" w:rsidP="00B77AB7">
      <w:pPr>
        <w:spacing w:line="360" w:lineRule="auto"/>
        <w:rPr>
          <w:rFonts w:ascii="Arial Narrow" w:hAnsi="Arial Narrow"/>
          <w:sz w:val="24"/>
          <w:szCs w:val="24"/>
          <w:shd w:val="clear" w:color="auto" w:fill="FFFFFF"/>
        </w:rPr>
      </w:pPr>
    </w:p>
    <w:p w14:paraId="758FC852" w14:textId="77777777" w:rsidR="00B77AB7" w:rsidRDefault="00B77AB7" w:rsidP="00B77AB7">
      <w:pPr>
        <w:spacing w:line="360" w:lineRule="auto"/>
        <w:rPr>
          <w:rFonts w:ascii="Arial Narrow" w:hAnsi="Arial Narrow"/>
          <w:sz w:val="24"/>
          <w:szCs w:val="24"/>
          <w:shd w:val="clear" w:color="auto" w:fill="FFFFFF"/>
        </w:rPr>
      </w:pPr>
    </w:p>
    <w:p w14:paraId="2804F18B" w14:textId="77777777" w:rsidR="00B77AB7" w:rsidRDefault="00B77AB7" w:rsidP="00B77AB7">
      <w:pPr>
        <w:spacing w:line="360" w:lineRule="auto"/>
        <w:rPr>
          <w:rFonts w:ascii="Arial Narrow" w:hAnsi="Arial Narrow"/>
          <w:sz w:val="24"/>
          <w:szCs w:val="24"/>
          <w:shd w:val="clear" w:color="auto" w:fill="FFFFFF"/>
        </w:rPr>
      </w:pPr>
    </w:p>
    <w:p w14:paraId="60B32FCB" w14:textId="77777777" w:rsidR="00B77AB7" w:rsidRDefault="00B77AB7" w:rsidP="00B77AB7">
      <w:pPr>
        <w:spacing w:line="360" w:lineRule="auto"/>
        <w:rPr>
          <w:rFonts w:ascii="Arial Narrow" w:hAnsi="Arial Narrow"/>
          <w:sz w:val="24"/>
          <w:szCs w:val="24"/>
          <w:shd w:val="clear" w:color="auto" w:fill="FFFFFF"/>
        </w:rPr>
      </w:pPr>
    </w:p>
    <w:p w14:paraId="6F18888B" w14:textId="7D8C9EC9" w:rsidR="00764941" w:rsidRDefault="00764941" w:rsidP="00B77AB7">
      <w:pPr>
        <w:spacing w:line="360" w:lineRule="auto"/>
        <w:rPr>
          <w:rFonts w:ascii="Arial Narrow" w:hAnsi="Arial Narrow"/>
          <w:sz w:val="24"/>
          <w:szCs w:val="24"/>
          <w:shd w:val="clear" w:color="auto" w:fill="FFFFFF"/>
        </w:rPr>
      </w:pPr>
    </w:p>
    <w:p w14:paraId="601084FC" w14:textId="66BE1EC9" w:rsidR="00764941" w:rsidRDefault="00764941" w:rsidP="00B77AB7">
      <w:pPr>
        <w:spacing w:line="360" w:lineRule="auto"/>
        <w:rPr>
          <w:rFonts w:ascii="Arial Narrow" w:hAnsi="Arial Narrow"/>
          <w:sz w:val="24"/>
          <w:szCs w:val="24"/>
          <w:shd w:val="clear" w:color="auto" w:fill="FFFFFF"/>
        </w:rPr>
      </w:pPr>
    </w:p>
    <w:p w14:paraId="322AEE3C" w14:textId="77777777" w:rsidR="00B77AB7" w:rsidRDefault="00B77AB7" w:rsidP="006D189C">
      <w:pPr>
        <w:spacing w:line="360" w:lineRule="auto"/>
        <w:rPr>
          <w:rFonts w:ascii="Arial Narrow" w:hAnsi="Arial Narrow"/>
          <w:i/>
          <w:iCs/>
          <w:sz w:val="24"/>
          <w:szCs w:val="24"/>
        </w:rPr>
      </w:pPr>
      <w:r w:rsidRPr="00D02242">
        <w:rPr>
          <w:rFonts w:ascii="Arial Narrow" w:hAnsi="Arial Narrow"/>
          <w:i/>
          <w:iCs/>
          <w:sz w:val="24"/>
          <w:szCs w:val="24"/>
        </w:rPr>
        <w:t xml:space="preserve">By expanding on the models and ideas of marine sciences in creative ways, material ecocriticism asks, </w:t>
      </w:r>
      <w:proofErr w:type="gramStart"/>
      <w:r w:rsidRPr="00D02242">
        <w:rPr>
          <w:rFonts w:ascii="Arial Narrow" w:hAnsi="Arial Narrow"/>
          <w:i/>
          <w:iCs/>
          <w:sz w:val="24"/>
          <w:szCs w:val="24"/>
        </w:rPr>
        <w:t>What</w:t>
      </w:r>
      <w:proofErr w:type="gramEnd"/>
      <w:r w:rsidRPr="00D02242">
        <w:rPr>
          <w:rFonts w:ascii="Arial Narrow" w:hAnsi="Arial Narrow"/>
          <w:i/>
          <w:iCs/>
          <w:sz w:val="24"/>
          <w:szCs w:val="24"/>
        </w:rPr>
        <w:t xml:space="preserve"> if cognitive aesthetics is reconceived as the</w:t>
      </w:r>
      <w:r>
        <w:rPr>
          <w:rFonts w:ascii="Arial Narrow" w:hAnsi="Arial Narrow"/>
          <w:i/>
          <w:iCs/>
          <w:sz w:val="24"/>
          <w:szCs w:val="24"/>
        </w:rPr>
        <w:t xml:space="preserve"> ‘</w:t>
      </w:r>
      <w:r w:rsidRPr="00D02242">
        <w:rPr>
          <w:rFonts w:ascii="Arial Narrow" w:hAnsi="Arial Narrow"/>
          <w:i/>
          <w:iCs/>
          <w:sz w:val="24"/>
          <w:szCs w:val="24"/>
        </w:rPr>
        <w:t>cognitive vibrancy</w:t>
      </w:r>
      <w:r>
        <w:rPr>
          <w:rFonts w:ascii="Arial Narrow" w:hAnsi="Arial Narrow"/>
          <w:i/>
          <w:iCs/>
          <w:sz w:val="24"/>
          <w:szCs w:val="24"/>
        </w:rPr>
        <w:t xml:space="preserve">’ </w:t>
      </w:r>
      <w:r w:rsidRPr="00D02242">
        <w:rPr>
          <w:rFonts w:ascii="Arial Narrow" w:hAnsi="Arial Narrow"/>
          <w:i/>
          <w:iCs/>
          <w:sz w:val="24"/>
          <w:szCs w:val="24"/>
        </w:rPr>
        <w:t>of sea creatures that exceeds the all-too human frames? What if there are narrative pathways for marine organisms to express themselves in contingent patterns of creativity?</w:t>
      </w:r>
    </w:p>
    <w:p w14:paraId="3402550E" w14:textId="77777777" w:rsidR="00B77AB7" w:rsidRPr="00E467C3" w:rsidRDefault="00B77AB7" w:rsidP="006D189C">
      <w:pPr>
        <w:spacing w:line="360" w:lineRule="auto"/>
        <w:rPr>
          <w:rFonts w:ascii="Arial Narrow" w:hAnsi="Arial Narrow"/>
          <w:i/>
          <w:iCs/>
          <w:sz w:val="20"/>
          <w:szCs w:val="20"/>
        </w:rPr>
      </w:pPr>
    </w:p>
    <w:p w14:paraId="5885CB15" w14:textId="2B435F63" w:rsidR="00B77AB7" w:rsidRPr="00E467C3" w:rsidRDefault="00B77AB7" w:rsidP="006D189C">
      <w:pPr>
        <w:rPr>
          <w:rFonts w:ascii="Arial Narrow" w:hAnsi="Arial Narrow"/>
          <w:b/>
          <w:bCs/>
          <w:sz w:val="20"/>
          <w:szCs w:val="20"/>
          <w:shd w:val="clear" w:color="auto" w:fill="FFFFFF"/>
        </w:rPr>
      </w:pPr>
      <w:r w:rsidRPr="00E467C3">
        <w:rPr>
          <w:rFonts w:ascii="Arial Narrow" w:hAnsi="Arial Narrow"/>
          <w:sz w:val="20"/>
          <w:szCs w:val="20"/>
        </w:rPr>
        <w:t xml:space="preserve">Serpil </w:t>
      </w:r>
      <w:proofErr w:type="spellStart"/>
      <w:r w:rsidRPr="00E467C3">
        <w:rPr>
          <w:rFonts w:ascii="Arial Narrow" w:hAnsi="Arial Narrow"/>
          <w:sz w:val="20"/>
          <w:szCs w:val="20"/>
        </w:rPr>
        <w:t>Oppermann</w:t>
      </w:r>
      <w:proofErr w:type="spellEnd"/>
      <w:r w:rsidRPr="00E467C3">
        <w:rPr>
          <w:rFonts w:ascii="Arial Narrow" w:hAnsi="Arial Narrow"/>
          <w:sz w:val="20"/>
          <w:szCs w:val="20"/>
        </w:rPr>
        <w:t xml:space="preserve">, </w:t>
      </w:r>
      <w:r w:rsidR="00AA6BD2" w:rsidRPr="00AA6BD2">
        <w:rPr>
          <w:rFonts w:ascii="Arial Narrow" w:hAnsi="Arial Narrow"/>
          <w:sz w:val="20"/>
          <w:szCs w:val="20"/>
          <w:shd w:val="clear" w:color="auto" w:fill="FFFFFF"/>
        </w:rPr>
        <w:t>443-461 (</w:t>
      </w:r>
      <w:r w:rsidRPr="00AA6BD2">
        <w:rPr>
          <w:rFonts w:ascii="Arial Narrow" w:hAnsi="Arial Narrow"/>
          <w:sz w:val="20"/>
          <w:szCs w:val="20"/>
          <w:shd w:val="clear" w:color="auto" w:fill="FFFFFF"/>
        </w:rPr>
        <w:t>pp. 451-452</w:t>
      </w:r>
      <w:r w:rsidR="00AA6BD2" w:rsidRPr="00AA6BD2">
        <w:rPr>
          <w:rFonts w:ascii="Arial Narrow" w:hAnsi="Arial Narrow"/>
          <w:sz w:val="20"/>
          <w:szCs w:val="20"/>
          <w:shd w:val="clear" w:color="auto" w:fill="FFFFFF"/>
        </w:rPr>
        <w:t>)</w:t>
      </w:r>
      <w:r w:rsidRPr="00AA6BD2">
        <w:rPr>
          <w:rFonts w:ascii="Arial Narrow" w:hAnsi="Arial Narrow"/>
          <w:sz w:val="20"/>
          <w:szCs w:val="20"/>
          <w:shd w:val="clear" w:color="auto" w:fill="FFFFFF"/>
        </w:rPr>
        <w:t>.</w:t>
      </w:r>
    </w:p>
    <w:p w14:paraId="1FCCCC08" w14:textId="77777777" w:rsidR="00B77AB7" w:rsidRDefault="00B77AB7" w:rsidP="006D189C">
      <w:pPr>
        <w:spacing w:line="360" w:lineRule="auto"/>
        <w:rPr>
          <w:rFonts w:ascii="Arial Narrow" w:hAnsi="Arial Narrow"/>
          <w:sz w:val="24"/>
          <w:szCs w:val="24"/>
          <w:shd w:val="clear" w:color="auto" w:fill="FFFFFF"/>
        </w:rPr>
      </w:pPr>
    </w:p>
    <w:p w14:paraId="0EBC1BDC" w14:textId="77777777" w:rsidR="00B77AB7" w:rsidRDefault="00B77AB7" w:rsidP="002C507C">
      <w:pPr>
        <w:spacing w:line="360" w:lineRule="auto"/>
        <w:jc w:val="both"/>
        <w:rPr>
          <w:rFonts w:ascii="Arial Narrow" w:hAnsi="Arial Narrow"/>
          <w:sz w:val="24"/>
          <w:szCs w:val="24"/>
          <w:shd w:val="clear" w:color="auto" w:fill="FFFFFF"/>
        </w:rPr>
      </w:pPr>
    </w:p>
    <w:p w14:paraId="61858F4D" w14:textId="77777777" w:rsidR="00B77AB7" w:rsidRDefault="00B77AB7" w:rsidP="002C507C">
      <w:pPr>
        <w:spacing w:line="360" w:lineRule="auto"/>
        <w:jc w:val="both"/>
        <w:rPr>
          <w:rFonts w:ascii="Arial Narrow" w:hAnsi="Arial Narrow"/>
          <w:sz w:val="24"/>
          <w:szCs w:val="24"/>
          <w:shd w:val="clear" w:color="auto" w:fill="FFFFFF"/>
        </w:rPr>
      </w:pPr>
    </w:p>
    <w:p w14:paraId="5BD768A5" w14:textId="77777777" w:rsidR="00B77AB7" w:rsidRDefault="00B77AB7" w:rsidP="002C507C">
      <w:pPr>
        <w:spacing w:line="360" w:lineRule="auto"/>
        <w:jc w:val="both"/>
        <w:rPr>
          <w:rFonts w:ascii="Arial Narrow" w:hAnsi="Arial Narrow"/>
          <w:sz w:val="24"/>
          <w:szCs w:val="24"/>
          <w:shd w:val="clear" w:color="auto" w:fill="FFFFFF"/>
        </w:rPr>
      </w:pPr>
    </w:p>
    <w:p w14:paraId="71D65C74" w14:textId="77777777" w:rsidR="00B77AB7" w:rsidRDefault="00B77AB7" w:rsidP="002C507C">
      <w:pPr>
        <w:spacing w:line="360" w:lineRule="auto"/>
        <w:jc w:val="both"/>
        <w:rPr>
          <w:rFonts w:ascii="Arial Narrow" w:hAnsi="Arial Narrow"/>
          <w:sz w:val="24"/>
          <w:szCs w:val="24"/>
          <w:shd w:val="clear" w:color="auto" w:fill="FFFFFF"/>
        </w:rPr>
      </w:pPr>
    </w:p>
    <w:p w14:paraId="47A5B82A" w14:textId="77777777" w:rsidR="00B77AB7" w:rsidRDefault="00B77AB7" w:rsidP="002C507C">
      <w:pPr>
        <w:spacing w:line="360" w:lineRule="auto"/>
        <w:jc w:val="both"/>
        <w:rPr>
          <w:rFonts w:ascii="Arial Narrow" w:hAnsi="Arial Narrow"/>
          <w:sz w:val="24"/>
          <w:szCs w:val="24"/>
          <w:shd w:val="clear" w:color="auto" w:fill="FFFFFF"/>
        </w:rPr>
      </w:pPr>
    </w:p>
    <w:p w14:paraId="3B96FDFF" w14:textId="6A76389A" w:rsidR="00B77AB7" w:rsidRDefault="00B77AB7" w:rsidP="002C507C">
      <w:pPr>
        <w:spacing w:line="360" w:lineRule="auto"/>
        <w:jc w:val="both"/>
        <w:rPr>
          <w:rFonts w:ascii="Arial Narrow" w:hAnsi="Arial Narrow"/>
          <w:sz w:val="24"/>
          <w:szCs w:val="24"/>
          <w:shd w:val="clear" w:color="auto" w:fill="FFFFFF"/>
        </w:rPr>
      </w:pPr>
    </w:p>
    <w:p w14:paraId="546653F2" w14:textId="77777777" w:rsidR="006D189C" w:rsidRDefault="006D189C" w:rsidP="002C507C">
      <w:pPr>
        <w:spacing w:line="360" w:lineRule="auto"/>
        <w:jc w:val="both"/>
        <w:rPr>
          <w:rFonts w:ascii="Arial Narrow" w:hAnsi="Arial Narrow"/>
          <w:sz w:val="24"/>
          <w:szCs w:val="24"/>
          <w:shd w:val="clear" w:color="auto" w:fill="FFFFFF"/>
        </w:rPr>
      </w:pPr>
    </w:p>
    <w:p w14:paraId="2A9AF834" w14:textId="77777777" w:rsidR="00B77AB7" w:rsidRDefault="00B77AB7" w:rsidP="002C507C">
      <w:pPr>
        <w:spacing w:line="360" w:lineRule="auto"/>
        <w:jc w:val="both"/>
        <w:rPr>
          <w:rFonts w:ascii="Arial Narrow" w:hAnsi="Arial Narrow"/>
          <w:sz w:val="24"/>
          <w:szCs w:val="24"/>
          <w:shd w:val="clear" w:color="auto" w:fill="FFFFFF"/>
        </w:rPr>
      </w:pPr>
    </w:p>
    <w:p w14:paraId="1630B132" w14:textId="77777777" w:rsidR="00B77AB7" w:rsidRDefault="00B77AB7" w:rsidP="002C507C">
      <w:pPr>
        <w:spacing w:line="360" w:lineRule="auto"/>
        <w:jc w:val="both"/>
        <w:rPr>
          <w:rFonts w:ascii="Arial Narrow" w:hAnsi="Arial Narrow"/>
          <w:sz w:val="24"/>
          <w:szCs w:val="24"/>
          <w:shd w:val="clear" w:color="auto" w:fill="FFFFFF"/>
        </w:rPr>
      </w:pPr>
    </w:p>
    <w:p w14:paraId="650A7785" w14:textId="44A592C5" w:rsidR="00B77AB7" w:rsidRDefault="00B77AB7" w:rsidP="002C507C">
      <w:pPr>
        <w:spacing w:line="360" w:lineRule="auto"/>
        <w:jc w:val="both"/>
        <w:rPr>
          <w:rFonts w:ascii="Arial Narrow" w:hAnsi="Arial Narrow"/>
          <w:sz w:val="24"/>
          <w:szCs w:val="24"/>
          <w:shd w:val="clear" w:color="auto" w:fill="FFFFFF"/>
        </w:rPr>
      </w:pPr>
    </w:p>
    <w:p w14:paraId="67A9C288" w14:textId="77777777" w:rsidR="00B77AB7" w:rsidRPr="00352CD0" w:rsidRDefault="00B77AB7" w:rsidP="002C507C">
      <w:pPr>
        <w:spacing w:line="360" w:lineRule="auto"/>
        <w:jc w:val="both"/>
        <w:rPr>
          <w:rFonts w:ascii="Arial Narrow" w:hAnsi="Arial Narrow"/>
          <w:b/>
          <w:bCs/>
          <w:sz w:val="24"/>
          <w:szCs w:val="24"/>
          <w:shd w:val="clear" w:color="auto" w:fill="FFFFFF"/>
        </w:rPr>
      </w:pPr>
      <w:r w:rsidRPr="00352CD0">
        <w:rPr>
          <w:rFonts w:ascii="Arial Narrow" w:hAnsi="Arial Narrow"/>
          <w:b/>
          <w:bCs/>
          <w:sz w:val="24"/>
          <w:szCs w:val="24"/>
          <w:shd w:val="clear" w:color="auto" w:fill="FFFFFF"/>
        </w:rPr>
        <w:lastRenderedPageBreak/>
        <w:t>I.</w:t>
      </w:r>
    </w:p>
    <w:p w14:paraId="7698CEB8" w14:textId="77777777" w:rsidR="00B77AB7" w:rsidRDefault="00B77AB7" w:rsidP="002C507C">
      <w:pPr>
        <w:spacing w:line="360" w:lineRule="auto"/>
        <w:jc w:val="both"/>
        <w:rPr>
          <w:rFonts w:ascii="Arial Narrow" w:hAnsi="Arial Narrow"/>
          <w:sz w:val="24"/>
          <w:szCs w:val="24"/>
          <w:shd w:val="clear" w:color="auto" w:fill="FFFFFF"/>
        </w:rPr>
      </w:pPr>
    </w:p>
    <w:p w14:paraId="5F3F5796" w14:textId="77777777" w:rsidR="00B77AB7" w:rsidRDefault="00B77AB7" w:rsidP="002C507C">
      <w:pPr>
        <w:spacing w:line="360" w:lineRule="auto"/>
        <w:jc w:val="both"/>
        <w:rPr>
          <w:rFonts w:ascii="Arial Narrow" w:hAnsi="Arial Narrow"/>
          <w:sz w:val="24"/>
          <w:szCs w:val="24"/>
          <w:shd w:val="clear" w:color="auto" w:fill="FFFFFF"/>
        </w:rPr>
      </w:pPr>
      <w:r>
        <w:rPr>
          <w:rFonts w:ascii="Arial Narrow" w:hAnsi="Arial Narrow"/>
          <w:sz w:val="24"/>
          <w:szCs w:val="24"/>
          <w:shd w:val="clear" w:color="auto" w:fill="FFFFFF"/>
        </w:rPr>
        <w:t xml:space="preserve">arm by arm </w:t>
      </w:r>
    </w:p>
    <w:p w14:paraId="1C100151" w14:textId="77777777" w:rsidR="00B77AB7" w:rsidRPr="00B04CE3" w:rsidRDefault="00B77AB7" w:rsidP="002C507C">
      <w:pPr>
        <w:spacing w:line="360" w:lineRule="auto"/>
        <w:jc w:val="both"/>
        <w:rPr>
          <w:rFonts w:ascii="Arial Narrow" w:hAnsi="Arial Narrow"/>
          <w:sz w:val="24"/>
          <w:szCs w:val="24"/>
          <w:shd w:val="clear" w:color="auto" w:fill="FFFFFF"/>
        </w:rPr>
      </w:pPr>
      <w:r w:rsidRPr="00B04CE3">
        <w:rPr>
          <w:rFonts w:ascii="Arial Narrow" w:hAnsi="Arial Narrow"/>
          <w:sz w:val="24"/>
          <w:szCs w:val="24"/>
          <w:shd w:val="clear" w:color="auto" w:fill="FFFFFF"/>
        </w:rPr>
        <w:tab/>
        <w:t>this story composes itself</w:t>
      </w:r>
    </w:p>
    <w:p w14:paraId="2D0F4284" w14:textId="77777777" w:rsidR="00B77AB7" w:rsidRPr="00B04CE3" w:rsidRDefault="00B77AB7" w:rsidP="002C507C">
      <w:pPr>
        <w:spacing w:line="360" w:lineRule="auto"/>
        <w:jc w:val="both"/>
        <w:rPr>
          <w:rFonts w:ascii="Arial Narrow" w:hAnsi="Arial Narrow"/>
          <w:sz w:val="24"/>
          <w:szCs w:val="24"/>
          <w:shd w:val="clear" w:color="auto" w:fill="FFFFFF"/>
        </w:rPr>
      </w:pPr>
      <w:r w:rsidRPr="00B04CE3">
        <w:rPr>
          <w:rFonts w:ascii="Arial Narrow" w:hAnsi="Arial Narrow"/>
          <w:sz w:val="24"/>
          <w:szCs w:val="24"/>
          <w:shd w:val="clear" w:color="auto" w:fill="FFFFFF"/>
        </w:rPr>
        <w:tab/>
      </w:r>
      <w:r>
        <w:rPr>
          <w:rFonts w:ascii="Arial Narrow" w:hAnsi="Arial Narrow"/>
          <w:sz w:val="24"/>
          <w:szCs w:val="24"/>
          <w:shd w:val="clear" w:color="auto" w:fill="FFFFFF"/>
        </w:rPr>
        <w:t xml:space="preserve">     </w:t>
      </w:r>
      <w:r w:rsidRPr="00B04CE3">
        <w:rPr>
          <w:rFonts w:ascii="Arial Narrow" w:hAnsi="Arial Narrow"/>
          <w:sz w:val="24"/>
          <w:szCs w:val="24"/>
          <w:shd w:val="clear" w:color="auto" w:fill="FFFFFF"/>
        </w:rPr>
        <w:t>curling through grounded narratives</w:t>
      </w:r>
    </w:p>
    <w:p w14:paraId="3D777D5F" w14:textId="77777777" w:rsidR="00B77AB7" w:rsidRPr="00D17B84" w:rsidRDefault="00B77AB7" w:rsidP="002C507C">
      <w:pPr>
        <w:spacing w:line="360" w:lineRule="auto"/>
        <w:jc w:val="both"/>
        <w:rPr>
          <w:rFonts w:ascii="Arial Narrow" w:hAnsi="Arial Narrow"/>
          <w:i/>
          <w:iCs/>
          <w:color w:val="D0CECE" w:themeColor="background2" w:themeShade="E6"/>
          <w:sz w:val="24"/>
          <w:szCs w:val="24"/>
          <w:shd w:val="clear" w:color="auto" w:fill="FFFFFF"/>
        </w:rPr>
      </w:pPr>
      <w:r w:rsidRPr="00B04CE3">
        <w:rPr>
          <w:rFonts w:ascii="Arial Narrow" w:hAnsi="Arial Narrow"/>
          <w:sz w:val="24"/>
          <w:szCs w:val="24"/>
          <w:shd w:val="clear" w:color="auto" w:fill="FFFFFF"/>
        </w:rPr>
        <w:tab/>
      </w:r>
      <w:r w:rsidRPr="00B04CE3">
        <w:rPr>
          <w:rFonts w:ascii="Arial Narrow" w:hAnsi="Arial Narrow"/>
          <w:sz w:val="24"/>
          <w:szCs w:val="24"/>
          <w:shd w:val="clear" w:color="auto" w:fill="FFFFFF"/>
        </w:rPr>
        <w:tab/>
      </w:r>
      <w:r w:rsidRPr="00B04CE3">
        <w:rPr>
          <w:rFonts w:ascii="Arial Narrow" w:hAnsi="Arial Narrow"/>
          <w:sz w:val="24"/>
          <w:szCs w:val="24"/>
          <w:shd w:val="clear" w:color="auto" w:fill="FFFFFF"/>
        </w:rPr>
        <w:tab/>
      </w:r>
      <w:r>
        <w:rPr>
          <w:rFonts w:ascii="Arial Narrow" w:hAnsi="Arial Narrow"/>
          <w:i/>
          <w:iCs/>
          <w:color w:val="D0CECE" w:themeColor="background2" w:themeShade="E6"/>
          <w:sz w:val="24"/>
          <w:szCs w:val="24"/>
          <w:shd w:val="clear" w:color="auto" w:fill="FFFFFF"/>
        </w:rPr>
        <w:t xml:space="preserve">  </w:t>
      </w:r>
      <w:r w:rsidRPr="00D17B84">
        <w:rPr>
          <w:rFonts w:ascii="Arial Narrow" w:hAnsi="Arial Narrow"/>
          <w:i/>
          <w:iCs/>
          <w:color w:val="D0CECE" w:themeColor="background2" w:themeShade="E6"/>
          <w:sz w:val="24"/>
          <w:szCs w:val="24"/>
          <w:shd w:val="clear" w:color="auto" w:fill="FFFFFF"/>
        </w:rPr>
        <w:t>all-too-human frames</w:t>
      </w:r>
    </w:p>
    <w:p w14:paraId="2C1180ED" w14:textId="77777777" w:rsidR="00B77AB7" w:rsidRDefault="00B77AB7" w:rsidP="002C507C">
      <w:pPr>
        <w:spacing w:line="360" w:lineRule="auto"/>
        <w:jc w:val="both"/>
        <w:rPr>
          <w:rFonts w:ascii="Arial Narrow" w:hAnsi="Arial Narrow"/>
          <w:sz w:val="24"/>
          <w:szCs w:val="24"/>
          <w:shd w:val="clear" w:color="auto" w:fill="FFFFFF"/>
        </w:rPr>
      </w:pPr>
    </w:p>
    <w:p w14:paraId="368BCEA7" w14:textId="77777777" w:rsidR="00B77AB7" w:rsidRDefault="00B77AB7" w:rsidP="002C507C">
      <w:pPr>
        <w:spacing w:line="360" w:lineRule="auto"/>
        <w:jc w:val="both"/>
        <w:rPr>
          <w:rFonts w:ascii="Arial Narrow" w:hAnsi="Arial Narrow"/>
          <w:sz w:val="24"/>
          <w:szCs w:val="24"/>
          <w:shd w:val="clear" w:color="auto" w:fill="FFFFFF"/>
        </w:rPr>
      </w:pPr>
      <w:r>
        <w:rPr>
          <w:rFonts w:ascii="Arial Narrow" w:hAnsi="Arial Narrow"/>
          <w:sz w:val="24"/>
          <w:szCs w:val="24"/>
          <w:shd w:val="clear" w:color="auto" w:fill="FFFFFF"/>
        </w:rPr>
        <w:t>interweaving them into what flows and sticks</w:t>
      </w:r>
    </w:p>
    <w:p w14:paraId="2C83AC3E" w14:textId="77777777" w:rsidR="00B77AB7" w:rsidRPr="00B04CE3" w:rsidRDefault="00B77AB7" w:rsidP="002C507C">
      <w:pPr>
        <w:spacing w:line="360" w:lineRule="auto"/>
        <w:jc w:val="both"/>
        <w:rPr>
          <w:rFonts w:ascii="Arial Narrow" w:hAnsi="Arial Narrow"/>
          <w:i/>
          <w:iCs/>
          <w:color w:val="D0CECE" w:themeColor="background2" w:themeShade="E6"/>
          <w:sz w:val="24"/>
          <w:szCs w:val="24"/>
          <w:shd w:val="clear" w:color="auto" w:fill="FFFFFF"/>
        </w:rPr>
      </w:pPr>
      <w:r>
        <w:rPr>
          <w:rFonts w:ascii="Arial Narrow" w:hAnsi="Arial Narrow"/>
          <w:sz w:val="24"/>
          <w:szCs w:val="24"/>
          <w:shd w:val="clear" w:color="auto" w:fill="FFFFFF"/>
        </w:rPr>
        <w:tab/>
      </w:r>
      <w:r>
        <w:rPr>
          <w:rFonts w:ascii="Arial Narrow" w:hAnsi="Arial Narrow"/>
          <w:sz w:val="24"/>
          <w:szCs w:val="24"/>
          <w:shd w:val="clear" w:color="auto" w:fill="FFFFFF"/>
        </w:rPr>
        <w:tab/>
        <w:t xml:space="preserve">            </w:t>
      </w:r>
      <w:r>
        <w:rPr>
          <w:rFonts w:ascii="Arial Narrow" w:hAnsi="Arial Narrow"/>
          <w:i/>
          <w:iCs/>
          <w:color w:val="D0CECE" w:themeColor="background2" w:themeShade="E6"/>
          <w:sz w:val="24"/>
          <w:szCs w:val="24"/>
          <w:shd w:val="clear" w:color="auto" w:fill="FFFFFF"/>
        </w:rPr>
        <w:t>diffusing</w:t>
      </w:r>
      <w:r w:rsidRPr="00D17B84">
        <w:rPr>
          <w:rFonts w:ascii="Arial Narrow" w:hAnsi="Arial Narrow"/>
          <w:i/>
          <w:iCs/>
          <w:color w:val="D0CECE" w:themeColor="background2" w:themeShade="E6"/>
          <w:sz w:val="24"/>
          <w:szCs w:val="24"/>
          <w:shd w:val="clear" w:color="auto" w:fill="FFFFFF"/>
        </w:rPr>
        <w:t xml:space="preserve"> in sepia secretion</w:t>
      </w:r>
    </w:p>
    <w:p w14:paraId="52739C9E" w14:textId="77777777" w:rsidR="00B77AB7" w:rsidRDefault="00B77AB7" w:rsidP="002C507C">
      <w:pPr>
        <w:spacing w:line="360" w:lineRule="auto"/>
        <w:jc w:val="both"/>
        <w:rPr>
          <w:rFonts w:ascii="Arial Narrow" w:hAnsi="Arial Narrow"/>
          <w:sz w:val="24"/>
          <w:szCs w:val="24"/>
          <w:shd w:val="clear" w:color="auto" w:fill="FFFFFF"/>
        </w:rPr>
      </w:pPr>
    </w:p>
    <w:p w14:paraId="384C27ED" w14:textId="77777777" w:rsidR="00B77AB7" w:rsidRDefault="00B77AB7" w:rsidP="002C507C">
      <w:pPr>
        <w:spacing w:line="360" w:lineRule="auto"/>
        <w:jc w:val="both"/>
        <w:rPr>
          <w:rFonts w:ascii="Arial Narrow" w:hAnsi="Arial Narrow"/>
          <w:sz w:val="24"/>
          <w:szCs w:val="24"/>
          <w:shd w:val="clear" w:color="auto" w:fill="FFFFFF"/>
        </w:rPr>
      </w:pPr>
      <w:r>
        <w:rPr>
          <w:rFonts w:ascii="Arial Narrow" w:hAnsi="Arial Narrow"/>
          <w:sz w:val="24"/>
          <w:szCs w:val="24"/>
          <w:shd w:val="clear" w:color="auto" w:fill="FFFFFF"/>
        </w:rPr>
        <w:tab/>
      </w:r>
    </w:p>
    <w:p w14:paraId="5CA4705C" w14:textId="77777777" w:rsidR="00B77AB7" w:rsidRDefault="00B77AB7" w:rsidP="002C507C">
      <w:pPr>
        <w:spacing w:line="360" w:lineRule="auto"/>
        <w:jc w:val="both"/>
        <w:rPr>
          <w:rFonts w:ascii="Arial Narrow" w:hAnsi="Arial Narrow"/>
          <w:sz w:val="24"/>
          <w:szCs w:val="24"/>
          <w:shd w:val="clear" w:color="auto" w:fill="FFFFFF"/>
        </w:rPr>
      </w:pPr>
      <w:r>
        <w:rPr>
          <w:rFonts w:ascii="Arial Narrow" w:hAnsi="Arial Narrow"/>
          <w:sz w:val="24"/>
          <w:szCs w:val="24"/>
          <w:shd w:val="clear" w:color="auto" w:fill="FFFFFF"/>
        </w:rPr>
        <w:tab/>
      </w:r>
      <w:r>
        <w:rPr>
          <w:rFonts w:ascii="Arial Narrow" w:hAnsi="Arial Narrow"/>
          <w:sz w:val="24"/>
          <w:szCs w:val="24"/>
          <w:shd w:val="clear" w:color="auto" w:fill="FFFFFF"/>
        </w:rPr>
        <w:tab/>
      </w:r>
      <w:r>
        <w:rPr>
          <w:rFonts w:ascii="Arial Narrow" w:hAnsi="Arial Narrow"/>
          <w:sz w:val="24"/>
          <w:szCs w:val="24"/>
          <w:shd w:val="clear" w:color="auto" w:fill="FFFFFF"/>
        </w:rPr>
        <w:tab/>
      </w:r>
    </w:p>
    <w:p w14:paraId="2B775B48" w14:textId="77777777" w:rsidR="00B77AB7" w:rsidRDefault="00B77AB7" w:rsidP="002C507C">
      <w:pPr>
        <w:spacing w:line="360" w:lineRule="auto"/>
        <w:jc w:val="both"/>
        <w:rPr>
          <w:rFonts w:ascii="Arial Narrow" w:hAnsi="Arial Narrow"/>
          <w:sz w:val="24"/>
          <w:szCs w:val="24"/>
          <w:shd w:val="clear" w:color="auto" w:fill="FFFFFF"/>
        </w:rPr>
      </w:pPr>
    </w:p>
    <w:p w14:paraId="1CF5952D" w14:textId="77777777" w:rsidR="00B77AB7" w:rsidRDefault="00B77AB7" w:rsidP="002C507C">
      <w:pPr>
        <w:spacing w:line="360" w:lineRule="auto"/>
        <w:jc w:val="both"/>
        <w:rPr>
          <w:rFonts w:ascii="Arial Narrow" w:hAnsi="Arial Narrow"/>
          <w:sz w:val="24"/>
          <w:szCs w:val="24"/>
          <w:shd w:val="clear" w:color="auto" w:fill="FFFFFF"/>
        </w:rPr>
      </w:pPr>
    </w:p>
    <w:p w14:paraId="1468A5C9" w14:textId="77777777" w:rsidR="00B77AB7" w:rsidRDefault="00B77AB7" w:rsidP="002C507C">
      <w:pPr>
        <w:spacing w:line="360" w:lineRule="auto"/>
        <w:jc w:val="both"/>
        <w:rPr>
          <w:rFonts w:ascii="Arial Narrow" w:hAnsi="Arial Narrow"/>
          <w:sz w:val="24"/>
          <w:szCs w:val="24"/>
          <w:shd w:val="clear" w:color="auto" w:fill="FFFFFF"/>
        </w:rPr>
      </w:pPr>
    </w:p>
    <w:p w14:paraId="0DACB99C" w14:textId="77777777" w:rsidR="00B77AB7" w:rsidRDefault="00B77AB7" w:rsidP="002C507C">
      <w:pPr>
        <w:spacing w:line="360" w:lineRule="auto"/>
        <w:jc w:val="both"/>
        <w:rPr>
          <w:rFonts w:ascii="Arial Narrow" w:hAnsi="Arial Narrow"/>
          <w:sz w:val="24"/>
          <w:szCs w:val="24"/>
          <w:shd w:val="clear" w:color="auto" w:fill="FFFFFF"/>
        </w:rPr>
      </w:pPr>
    </w:p>
    <w:p w14:paraId="365941E1" w14:textId="77777777" w:rsidR="00B77AB7" w:rsidRDefault="00B77AB7" w:rsidP="002C507C">
      <w:pPr>
        <w:spacing w:line="360" w:lineRule="auto"/>
        <w:jc w:val="both"/>
        <w:rPr>
          <w:rFonts w:ascii="Arial Narrow" w:hAnsi="Arial Narrow"/>
          <w:sz w:val="24"/>
          <w:szCs w:val="24"/>
          <w:shd w:val="clear" w:color="auto" w:fill="FFFFFF"/>
        </w:rPr>
      </w:pPr>
    </w:p>
    <w:p w14:paraId="19413506" w14:textId="77777777" w:rsidR="00B77AB7" w:rsidRDefault="00B77AB7" w:rsidP="002C507C">
      <w:pPr>
        <w:spacing w:line="360" w:lineRule="auto"/>
        <w:jc w:val="both"/>
        <w:rPr>
          <w:rFonts w:ascii="Arial Narrow" w:hAnsi="Arial Narrow"/>
          <w:sz w:val="24"/>
          <w:szCs w:val="24"/>
          <w:shd w:val="clear" w:color="auto" w:fill="FFFFFF"/>
        </w:rPr>
      </w:pPr>
    </w:p>
    <w:p w14:paraId="759BEA50" w14:textId="77777777" w:rsidR="00B77AB7" w:rsidRDefault="00B77AB7" w:rsidP="002C507C">
      <w:pPr>
        <w:spacing w:line="360" w:lineRule="auto"/>
        <w:jc w:val="both"/>
        <w:rPr>
          <w:rFonts w:ascii="Arial Narrow" w:hAnsi="Arial Narrow"/>
          <w:sz w:val="24"/>
          <w:szCs w:val="24"/>
          <w:shd w:val="clear" w:color="auto" w:fill="FFFFFF"/>
        </w:rPr>
      </w:pPr>
    </w:p>
    <w:p w14:paraId="7978F5AC" w14:textId="77777777" w:rsidR="00B77AB7" w:rsidRDefault="00B77AB7" w:rsidP="002C507C">
      <w:pPr>
        <w:spacing w:line="360" w:lineRule="auto"/>
        <w:jc w:val="both"/>
        <w:rPr>
          <w:rFonts w:ascii="Arial Narrow" w:hAnsi="Arial Narrow"/>
          <w:sz w:val="24"/>
          <w:szCs w:val="24"/>
          <w:shd w:val="clear" w:color="auto" w:fill="FFFFFF"/>
        </w:rPr>
      </w:pPr>
    </w:p>
    <w:p w14:paraId="3075B601" w14:textId="77777777" w:rsidR="00B77AB7" w:rsidRDefault="00B77AB7" w:rsidP="002C507C">
      <w:pPr>
        <w:spacing w:line="360" w:lineRule="auto"/>
        <w:jc w:val="both"/>
        <w:rPr>
          <w:rFonts w:ascii="Arial Narrow" w:hAnsi="Arial Narrow"/>
          <w:sz w:val="24"/>
          <w:szCs w:val="24"/>
          <w:shd w:val="clear" w:color="auto" w:fill="FFFFFF"/>
        </w:rPr>
      </w:pPr>
    </w:p>
    <w:p w14:paraId="2ED41B35" w14:textId="77777777" w:rsidR="00B77AB7" w:rsidRDefault="00B77AB7" w:rsidP="002C507C">
      <w:pPr>
        <w:spacing w:line="360" w:lineRule="auto"/>
        <w:jc w:val="both"/>
        <w:rPr>
          <w:rFonts w:ascii="Arial Narrow" w:hAnsi="Arial Narrow"/>
          <w:sz w:val="24"/>
          <w:szCs w:val="24"/>
          <w:shd w:val="clear" w:color="auto" w:fill="FFFFFF"/>
        </w:rPr>
      </w:pPr>
    </w:p>
    <w:p w14:paraId="1A2487BD" w14:textId="77777777" w:rsidR="00B77AB7" w:rsidRDefault="00B77AB7" w:rsidP="002C507C">
      <w:pPr>
        <w:spacing w:line="360" w:lineRule="auto"/>
        <w:jc w:val="both"/>
        <w:rPr>
          <w:rFonts w:ascii="Arial Narrow" w:hAnsi="Arial Narrow"/>
          <w:sz w:val="24"/>
          <w:szCs w:val="24"/>
          <w:shd w:val="clear" w:color="auto" w:fill="FFFFFF"/>
        </w:rPr>
      </w:pPr>
    </w:p>
    <w:p w14:paraId="06781C14" w14:textId="77777777" w:rsidR="00B77AB7" w:rsidRDefault="00B77AB7" w:rsidP="002C507C">
      <w:pPr>
        <w:spacing w:line="360" w:lineRule="auto"/>
        <w:jc w:val="both"/>
        <w:rPr>
          <w:rFonts w:ascii="Arial Narrow" w:hAnsi="Arial Narrow"/>
          <w:sz w:val="24"/>
          <w:szCs w:val="24"/>
          <w:shd w:val="clear" w:color="auto" w:fill="FFFFFF"/>
        </w:rPr>
      </w:pPr>
    </w:p>
    <w:p w14:paraId="48D9EA81" w14:textId="77777777" w:rsidR="00B77AB7" w:rsidRDefault="00B77AB7" w:rsidP="002C507C">
      <w:pPr>
        <w:spacing w:line="360" w:lineRule="auto"/>
        <w:jc w:val="both"/>
        <w:rPr>
          <w:rFonts w:ascii="Arial Narrow" w:hAnsi="Arial Narrow"/>
          <w:sz w:val="24"/>
          <w:szCs w:val="24"/>
          <w:shd w:val="clear" w:color="auto" w:fill="FFFFFF"/>
        </w:rPr>
      </w:pPr>
    </w:p>
    <w:p w14:paraId="6B063C64" w14:textId="77777777" w:rsidR="00B77AB7" w:rsidRDefault="00B77AB7" w:rsidP="002C507C">
      <w:pPr>
        <w:spacing w:line="360" w:lineRule="auto"/>
        <w:jc w:val="both"/>
        <w:rPr>
          <w:rFonts w:ascii="Arial Narrow" w:hAnsi="Arial Narrow"/>
          <w:sz w:val="24"/>
          <w:szCs w:val="24"/>
          <w:shd w:val="clear" w:color="auto" w:fill="FFFFFF"/>
        </w:rPr>
      </w:pPr>
    </w:p>
    <w:p w14:paraId="6947A6E3" w14:textId="77777777" w:rsidR="00B77AB7" w:rsidRDefault="00B77AB7" w:rsidP="002C507C">
      <w:pPr>
        <w:spacing w:line="360" w:lineRule="auto"/>
        <w:jc w:val="both"/>
        <w:rPr>
          <w:rFonts w:ascii="Arial Narrow" w:hAnsi="Arial Narrow"/>
          <w:sz w:val="24"/>
          <w:szCs w:val="24"/>
          <w:shd w:val="clear" w:color="auto" w:fill="FFFFFF"/>
        </w:rPr>
      </w:pPr>
    </w:p>
    <w:p w14:paraId="7CDA354B" w14:textId="77777777" w:rsidR="00B77AB7" w:rsidRDefault="00B77AB7" w:rsidP="002C507C">
      <w:pPr>
        <w:spacing w:line="360" w:lineRule="auto"/>
        <w:jc w:val="both"/>
        <w:rPr>
          <w:rFonts w:ascii="Arial Narrow" w:hAnsi="Arial Narrow"/>
          <w:sz w:val="24"/>
          <w:szCs w:val="24"/>
          <w:shd w:val="clear" w:color="auto" w:fill="FFFFFF"/>
        </w:rPr>
      </w:pPr>
    </w:p>
    <w:p w14:paraId="5A3B6E7D" w14:textId="77777777" w:rsidR="00B77AB7" w:rsidRDefault="00B77AB7" w:rsidP="002C507C">
      <w:pPr>
        <w:spacing w:line="360" w:lineRule="auto"/>
        <w:jc w:val="both"/>
        <w:rPr>
          <w:rFonts w:ascii="Arial Narrow" w:hAnsi="Arial Narrow"/>
          <w:sz w:val="24"/>
          <w:szCs w:val="24"/>
          <w:shd w:val="clear" w:color="auto" w:fill="FFFFFF"/>
        </w:rPr>
      </w:pPr>
    </w:p>
    <w:p w14:paraId="350A8F25" w14:textId="77777777" w:rsidR="00B77AB7" w:rsidRDefault="00B77AB7" w:rsidP="002C507C">
      <w:pPr>
        <w:spacing w:line="360" w:lineRule="auto"/>
        <w:jc w:val="both"/>
        <w:rPr>
          <w:rFonts w:ascii="Arial Narrow" w:hAnsi="Arial Narrow"/>
          <w:sz w:val="24"/>
          <w:szCs w:val="24"/>
          <w:shd w:val="clear" w:color="auto" w:fill="FFFFFF"/>
        </w:rPr>
      </w:pPr>
    </w:p>
    <w:p w14:paraId="71226132" w14:textId="77777777" w:rsidR="00B77AB7" w:rsidRDefault="00B77AB7" w:rsidP="002C507C">
      <w:pPr>
        <w:spacing w:line="360" w:lineRule="auto"/>
        <w:jc w:val="both"/>
        <w:rPr>
          <w:rFonts w:ascii="Arial Narrow" w:hAnsi="Arial Narrow"/>
          <w:sz w:val="24"/>
          <w:szCs w:val="24"/>
          <w:shd w:val="clear" w:color="auto" w:fill="FFFFFF"/>
        </w:rPr>
      </w:pPr>
    </w:p>
    <w:p w14:paraId="4EF7A470" w14:textId="77777777" w:rsidR="00B77AB7" w:rsidRDefault="00B77AB7" w:rsidP="002C507C">
      <w:pPr>
        <w:spacing w:line="360" w:lineRule="auto"/>
        <w:jc w:val="both"/>
        <w:rPr>
          <w:rFonts w:ascii="Arial Narrow" w:hAnsi="Arial Narrow"/>
          <w:sz w:val="24"/>
          <w:szCs w:val="24"/>
          <w:shd w:val="clear" w:color="auto" w:fill="FFFFFF"/>
        </w:rPr>
      </w:pPr>
    </w:p>
    <w:p w14:paraId="0D6C3E79" w14:textId="77777777" w:rsidR="00B77AB7" w:rsidRDefault="00B77AB7" w:rsidP="002C507C">
      <w:pPr>
        <w:spacing w:line="360" w:lineRule="auto"/>
        <w:jc w:val="both"/>
        <w:rPr>
          <w:rFonts w:ascii="Arial Narrow" w:hAnsi="Arial Narrow"/>
          <w:sz w:val="24"/>
          <w:szCs w:val="24"/>
          <w:shd w:val="clear" w:color="auto" w:fill="FFFFFF"/>
        </w:rPr>
      </w:pPr>
    </w:p>
    <w:p w14:paraId="0CA55D02" w14:textId="77777777" w:rsidR="00B77AB7" w:rsidRDefault="00B77AB7" w:rsidP="002C507C">
      <w:pPr>
        <w:spacing w:line="360" w:lineRule="auto"/>
        <w:jc w:val="both"/>
        <w:rPr>
          <w:rFonts w:ascii="Arial Narrow" w:hAnsi="Arial Narrow"/>
          <w:sz w:val="24"/>
          <w:szCs w:val="24"/>
          <w:shd w:val="clear" w:color="auto" w:fill="FFFFFF"/>
        </w:rPr>
      </w:pPr>
    </w:p>
    <w:p w14:paraId="3EEDE048" w14:textId="77777777" w:rsidR="00B77AB7" w:rsidRDefault="00B77AB7" w:rsidP="002C507C">
      <w:pPr>
        <w:spacing w:line="360" w:lineRule="auto"/>
        <w:jc w:val="both"/>
        <w:rPr>
          <w:rFonts w:ascii="Arial Narrow" w:hAnsi="Arial Narrow"/>
          <w:sz w:val="24"/>
          <w:szCs w:val="24"/>
          <w:shd w:val="clear" w:color="auto" w:fill="FFFFFF"/>
        </w:rPr>
      </w:pPr>
    </w:p>
    <w:p w14:paraId="46C1F9BB" w14:textId="6C198289" w:rsidR="00B77AB7" w:rsidRDefault="00B77AB7" w:rsidP="002C507C">
      <w:pPr>
        <w:spacing w:line="360" w:lineRule="auto"/>
        <w:jc w:val="both"/>
        <w:rPr>
          <w:rFonts w:ascii="Arial Narrow" w:hAnsi="Arial Narrow"/>
          <w:sz w:val="24"/>
          <w:szCs w:val="24"/>
          <w:shd w:val="clear" w:color="auto" w:fill="FFFFFF"/>
        </w:rPr>
      </w:pPr>
    </w:p>
    <w:p w14:paraId="29B1C4AC" w14:textId="77777777" w:rsidR="006D189C" w:rsidRDefault="006D189C" w:rsidP="002C507C">
      <w:pPr>
        <w:spacing w:line="360" w:lineRule="auto"/>
        <w:jc w:val="both"/>
        <w:rPr>
          <w:rFonts w:ascii="Arial Narrow" w:hAnsi="Arial Narrow"/>
          <w:sz w:val="24"/>
          <w:szCs w:val="24"/>
          <w:shd w:val="clear" w:color="auto" w:fill="FFFFFF"/>
        </w:rPr>
      </w:pPr>
    </w:p>
    <w:p w14:paraId="1A965107" w14:textId="77777777" w:rsidR="00B77AB7" w:rsidRDefault="00B77AB7" w:rsidP="002C507C">
      <w:pPr>
        <w:spacing w:line="360" w:lineRule="auto"/>
        <w:ind w:left="720" w:firstLine="720"/>
        <w:jc w:val="both"/>
        <w:rPr>
          <w:rFonts w:ascii="Arial Narrow" w:hAnsi="Arial Narrow"/>
          <w:sz w:val="24"/>
          <w:szCs w:val="24"/>
          <w:shd w:val="clear" w:color="auto" w:fill="FFFFFF"/>
        </w:rPr>
      </w:pPr>
      <w:r>
        <w:rPr>
          <w:rFonts w:ascii="Arial Narrow" w:hAnsi="Arial Narrow"/>
          <w:sz w:val="24"/>
          <w:szCs w:val="24"/>
          <w:shd w:val="clear" w:color="auto" w:fill="FFFFFF"/>
        </w:rPr>
        <w:t xml:space="preserve">into the stories </w:t>
      </w:r>
    </w:p>
    <w:p w14:paraId="13AF4812" w14:textId="77777777" w:rsidR="00B77AB7" w:rsidRPr="00D17B84" w:rsidRDefault="00B77AB7" w:rsidP="002C507C">
      <w:pPr>
        <w:spacing w:line="360" w:lineRule="auto"/>
        <w:ind w:left="1440" w:firstLine="720"/>
        <w:jc w:val="both"/>
        <w:rPr>
          <w:rFonts w:ascii="Arial Narrow" w:hAnsi="Arial Narrow"/>
          <w:i/>
          <w:iCs/>
          <w:color w:val="D0CECE" w:themeColor="background2" w:themeShade="E6"/>
          <w:sz w:val="24"/>
          <w:szCs w:val="24"/>
          <w:shd w:val="clear" w:color="auto" w:fill="FFFFFF"/>
        </w:rPr>
      </w:pPr>
      <w:r w:rsidRPr="00D17B84">
        <w:rPr>
          <w:rFonts w:ascii="Arial Narrow" w:hAnsi="Arial Narrow"/>
          <w:i/>
          <w:iCs/>
          <w:color w:val="D0CECE" w:themeColor="background2" w:themeShade="E6"/>
          <w:sz w:val="24"/>
          <w:szCs w:val="24"/>
          <w:shd w:val="clear" w:color="auto" w:fill="FFFFFF"/>
        </w:rPr>
        <w:t>narrative pathways</w:t>
      </w:r>
    </w:p>
    <w:p w14:paraId="466C9BCD" w14:textId="77777777" w:rsidR="00B77AB7" w:rsidRPr="00DC75DE" w:rsidRDefault="00B77AB7" w:rsidP="002C507C">
      <w:pPr>
        <w:spacing w:line="360" w:lineRule="auto"/>
        <w:jc w:val="both"/>
        <w:rPr>
          <w:rFonts w:ascii="Arial Narrow" w:hAnsi="Arial Narrow"/>
          <w:sz w:val="24"/>
          <w:szCs w:val="24"/>
          <w:shd w:val="clear" w:color="auto" w:fill="FFFFFF"/>
        </w:rPr>
      </w:pPr>
      <w:r w:rsidRPr="00DC75DE">
        <w:rPr>
          <w:rFonts w:ascii="Arial Narrow" w:hAnsi="Arial Narrow"/>
          <w:sz w:val="24"/>
          <w:szCs w:val="24"/>
          <w:shd w:val="clear" w:color="auto" w:fill="FFFFFF"/>
        </w:rPr>
        <w:t>inscribed on oceanic flesh</w:t>
      </w:r>
    </w:p>
    <w:p w14:paraId="4FA1E954" w14:textId="77777777" w:rsidR="00B77AB7" w:rsidRDefault="00B77AB7" w:rsidP="002C507C">
      <w:pPr>
        <w:spacing w:line="360" w:lineRule="auto"/>
        <w:ind w:left="720" w:firstLine="720"/>
        <w:jc w:val="both"/>
        <w:rPr>
          <w:rFonts w:ascii="Arial Narrow" w:hAnsi="Arial Narrow"/>
          <w:sz w:val="24"/>
          <w:szCs w:val="24"/>
          <w:shd w:val="clear" w:color="auto" w:fill="FFFFFF"/>
        </w:rPr>
      </w:pPr>
      <w:r>
        <w:rPr>
          <w:rFonts w:ascii="Arial Narrow" w:hAnsi="Arial Narrow"/>
          <w:sz w:val="24"/>
          <w:szCs w:val="24"/>
          <w:shd w:val="clear" w:color="auto" w:fill="FFFFFF"/>
        </w:rPr>
        <w:t xml:space="preserve">the smallest movement of a limb </w:t>
      </w:r>
    </w:p>
    <w:p w14:paraId="11811DE6" w14:textId="77777777" w:rsidR="00B77AB7" w:rsidRDefault="00B77AB7" w:rsidP="002C507C">
      <w:pPr>
        <w:spacing w:line="360" w:lineRule="auto"/>
        <w:jc w:val="both"/>
        <w:rPr>
          <w:rFonts w:ascii="Arial Narrow" w:hAnsi="Arial Narrow"/>
          <w:sz w:val="24"/>
          <w:szCs w:val="24"/>
          <w:shd w:val="clear" w:color="auto" w:fill="FFFFFF"/>
        </w:rPr>
      </w:pPr>
      <w:r>
        <w:rPr>
          <w:rFonts w:ascii="Arial Narrow" w:hAnsi="Arial Narrow"/>
          <w:sz w:val="24"/>
          <w:szCs w:val="24"/>
          <w:shd w:val="clear" w:color="auto" w:fill="FFFFFF"/>
        </w:rPr>
        <w:t>holds a multitude of parallel stories</w:t>
      </w:r>
    </w:p>
    <w:p w14:paraId="2164C6FD" w14:textId="77777777" w:rsidR="00B77AB7" w:rsidRDefault="00B77AB7" w:rsidP="002C507C">
      <w:pPr>
        <w:spacing w:line="360" w:lineRule="auto"/>
        <w:ind w:left="2160"/>
        <w:jc w:val="both"/>
        <w:rPr>
          <w:rFonts w:ascii="Arial Narrow" w:hAnsi="Arial Narrow"/>
          <w:sz w:val="24"/>
          <w:szCs w:val="24"/>
          <w:shd w:val="clear" w:color="auto" w:fill="FFFFFF"/>
        </w:rPr>
      </w:pPr>
      <w:r>
        <w:rPr>
          <w:rFonts w:ascii="Arial Narrow" w:hAnsi="Arial Narrow"/>
          <w:sz w:val="24"/>
          <w:szCs w:val="24"/>
          <w:shd w:val="clear" w:color="auto" w:fill="FFFFFF"/>
        </w:rPr>
        <w:t xml:space="preserve">that tell themselves </w:t>
      </w:r>
    </w:p>
    <w:p w14:paraId="3232A7DC" w14:textId="77777777" w:rsidR="00B77AB7" w:rsidRPr="00D17B84" w:rsidRDefault="00B77AB7" w:rsidP="002C507C">
      <w:pPr>
        <w:spacing w:line="360" w:lineRule="auto"/>
        <w:jc w:val="both"/>
        <w:rPr>
          <w:rFonts w:ascii="Arial Narrow" w:hAnsi="Arial Narrow"/>
          <w:i/>
          <w:iCs/>
          <w:color w:val="D0CECE" w:themeColor="background2" w:themeShade="E6"/>
          <w:sz w:val="24"/>
          <w:szCs w:val="24"/>
          <w:shd w:val="clear" w:color="auto" w:fill="FFFFFF"/>
        </w:rPr>
      </w:pPr>
      <w:r>
        <w:rPr>
          <w:rFonts w:ascii="Arial Narrow" w:hAnsi="Arial Narrow"/>
          <w:sz w:val="24"/>
          <w:szCs w:val="24"/>
          <w:shd w:val="clear" w:color="auto" w:fill="FFFFFF"/>
        </w:rPr>
        <w:tab/>
      </w:r>
      <w:r>
        <w:rPr>
          <w:rFonts w:ascii="Arial Narrow" w:hAnsi="Arial Narrow"/>
          <w:sz w:val="24"/>
          <w:szCs w:val="24"/>
          <w:shd w:val="clear" w:color="auto" w:fill="FFFFFF"/>
        </w:rPr>
        <w:tab/>
      </w:r>
      <w:r>
        <w:rPr>
          <w:rFonts w:ascii="Arial Narrow" w:hAnsi="Arial Narrow"/>
          <w:sz w:val="24"/>
          <w:szCs w:val="24"/>
          <w:shd w:val="clear" w:color="auto" w:fill="FFFFFF"/>
        </w:rPr>
        <w:tab/>
      </w:r>
      <w:r w:rsidRPr="00D17B84">
        <w:rPr>
          <w:rFonts w:ascii="Arial Narrow" w:hAnsi="Arial Narrow"/>
          <w:i/>
          <w:iCs/>
          <w:color w:val="D0CECE" w:themeColor="background2" w:themeShade="E6"/>
          <w:sz w:val="24"/>
          <w:szCs w:val="24"/>
          <w:shd w:val="clear" w:color="auto" w:fill="FFFFFF"/>
        </w:rPr>
        <w:t>inside of me them she</w:t>
      </w:r>
    </w:p>
    <w:p w14:paraId="5C5E757E" w14:textId="77777777" w:rsidR="00B77AB7" w:rsidRDefault="00B77AB7" w:rsidP="002C507C">
      <w:pPr>
        <w:spacing w:line="360" w:lineRule="auto"/>
        <w:ind w:left="720" w:firstLine="720"/>
        <w:jc w:val="both"/>
        <w:rPr>
          <w:rFonts w:ascii="Arial Narrow" w:hAnsi="Arial Narrow"/>
          <w:sz w:val="24"/>
          <w:szCs w:val="24"/>
          <w:shd w:val="clear" w:color="auto" w:fill="FFFFFF"/>
        </w:rPr>
      </w:pPr>
      <w:r>
        <w:rPr>
          <w:rFonts w:ascii="Arial Narrow" w:hAnsi="Arial Narrow"/>
          <w:sz w:val="24"/>
          <w:szCs w:val="24"/>
          <w:shd w:val="clear" w:color="auto" w:fill="FFFFFF"/>
        </w:rPr>
        <w:t xml:space="preserve">simultaneously </w:t>
      </w:r>
    </w:p>
    <w:p w14:paraId="2ECE430F" w14:textId="77777777" w:rsidR="00B77AB7" w:rsidRPr="00D17B84" w:rsidRDefault="00B77AB7" w:rsidP="002C507C">
      <w:pPr>
        <w:spacing w:line="360" w:lineRule="auto"/>
        <w:ind w:left="720" w:firstLine="720"/>
        <w:jc w:val="both"/>
        <w:rPr>
          <w:rFonts w:ascii="Arial Narrow" w:hAnsi="Arial Narrow"/>
          <w:i/>
          <w:iCs/>
          <w:color w:val="D0CECE" w:themeColor="background2" w:themeShade="E6"/>
          <w:sz w:val="24"/>
          <w:szCs w:val="24"/>
          <w:shd w:val="clear" w:color="auto" w:fill="FFFFFF"/>
        </w:rPr>
      </w:pPr>
      <w:r>
        <w:rPr>
          <w:rFonts w:ascii="Arial Narrow" w:hAnsi="Arial Narrow"/>
          <w:i/>
          <w:iCs/>
          <w:color w:val="D0CECE" w:themeColor="background2" w:themeShade="E6"/>
          <w:sz w:val="24"/>
          <w:szCs w:val="24"/>
          <w:shd w:val="clear" w:color="auto" w:fill="FFFFFF"/>
        </w:rPr>
        <w:t>voices coalescing</w:t>
      </w:r>
    </w:p>
    <w:p w14:paraId="39EF5996" w14:textId="77777777" w:rsidR="00B77AB7" w:rsidRDefault="00B77AB7" w:rsidP="002C507C">
      <w:pPr>
        <w:spacing w:line="360" w:lineRule="auto"/>
        <w:ind w:left="720" w:firstLine="720"/>
        <w:jc w:val="both"/>
        <w:rPr>
          <w:rFonts w:ascii="Arial Narrow" w:hAnsi="Arial Narrow"/>
          <w:sz w:val="24"/>
          <w:szCs w:val="24"/>
          <w:shd w:val="clear" w:color="auto" w:fill="FFFFFF"/>
        </w:rPr>
      </w:pPr>
      <w:r>
        <w:rPr>
          <w:rFonts w:ascii="Arial Narrow" w:hAnsi="Arial Narrow"/>
          <w:sz w:val="24"/>
          <w:szCs w:val="24"/>
          <w:shd w:val="clear" w:color="auto" w:fill="FFFFFF"/>
        </w:rPr>
        <w:t>in each saltwater drop</w:t>
      </w:r>
    </w:p>
    <w:p w14:paraId="2E4C9FBE" w14:textId="77777777" w:rsidR="00B77AB7" w:rsidRDefault="00B77AB7" w:rsidP="002C507C">
      <w:pPr>
        <w:spacing w:line="360" w:lineRule="auto"/>
        <w:jc w:val="both"/>
        <w:rPr>
          <w:rFonts w:ascii="Arial Narrow" w:hAnsi="Arial Narrow"/>
          <w:i/>
          <w:iCs/>
          <w:color w:val="D0CECE" w:themeColor="background2" w:themeShade="E6"/>
          <w:sz w:val="24"/>
          <w:szCs w:val="24"/>
          <w:shd w:val="clear" w:color="auto" w:fill="FFFFFF"/>
        </w:rPr>
      </w:pPr>
    </w:p>
    <w:p w14:paraId="253F4F9C" w14:textId="1646746F" w:rsidR="00B77AB7" w:rsidRPr="00EC0C7C" w:rsidRDefault="00B77AB7" w:rsidP="006D189C">
      <w:pPr>
        <w:autoSpaceDE w:val="0"/>
        <w:autoSpaceDN w:val="0"/>
        <w:adjustRightInd w:val="0"/>
        <w:spacing w:after="0" w:line="360" w:lineRule="auto"/>
        <w:rPr>
          <w:rFonts w:ascii="Arial Narrow" w:eastAsia="StoneSerif" w:hAnsi="Arial Narrow" w:cs="StoneSerif"/>
          <w:sz w:val="24"/>
          <w:szCs w:val="24"/>
        </w:rPr>
      </w:pPr>
      <w:r w:rsidRPr="00EC0C7C">
        <w:rPr>
          <w:rFonts w:ascii="Arial Narrow" w:hAnsi="Arial Narrow"/>
          <w:sz w:val="24"/>
          <w:szCs w:val="24"/>
          <w:shd w:val="clear" w:color="auto" w:fill="FFFFFF"/>
        </w:rPr>
        <w:lastRenderedPageBreak/>
        <w:t xml:space="preserve">Stories do not just emerge in black letters against a white background. They emerge in a spectrum of colours </w:t>
      </w:r>
      <w:r>
        <w:rPr>
          <w:rFonts w:ascii="Arial Narrow" w:hAnsi="Arial Narrow"/>
          <w:sz w:val="24"/>
          <w:szCs w:val="24"/>
          <w:shd w:val="clear" w:color="auto" w:fill="FFFFFF"/>
        </w:rPr>
        <w:t>within oceans</w:t>
      </w:r>
      <w:r w:rsidRPr="00EC0C7C">
        <w:rPr>
          <w:rFonts w:ascii="Arial Narrow" w:hAnsi="Arial Narrow"/>
          <w:sz w:val="24"/>
          <w:szCs w:val="24"/>
          <w:shd w:val="clear" w:color="auto" w:fill="FFFFFF"/>
        </w:rPr>
        <w:t xml:space="preserve">, backscatter of plankton and small creatures compromising the uniformity of the backdrop. Revealing background as substance rather than surface, ocean stories are </w:t>
      </w:r>
      <w:r>
        <w:rPr>
          <w:rFonts w:ascii="Arial Narrow" w:hAnsi="Arial Narrow"/>
          <w:sz w:val="24"/>
          <w:szCs w:val="24"/>
          <w:shd w:val="clear" w:color="auto" w:fill="FFFFFF"/>
        </w:rPr>
        <w:t>told</w:t>
      </w:r>
      <w:r w:rsidRPr="00EC0C7C">
        <w:rPr>
          <w:rFonts w:ascii="Arial Narrow" w:hAnsi="Arial Narrow"/>
          <w:sz w:val="24"/>
          <w:szCs w:val="24"/>
          <w:shd w:val="clear" w:color="auto" w:fill="FFFFFF"/>
        </w:rPr>
        <w:t xml:space="preserve"> from an immersed, ecosystem-embedded position, narratives inseparable from bodies of saltwater. The oceanic world is full of living connections, each telling a small story, together forming an ever-expanding chain of narratives. When scientists obs</w:t>
      </w:r>
      <w:r>
        <w:rPr>
          <w:rFonts w:ascii="Arial Narrow" w:hAnsi="Arial Narrow"/>
          <w:sz w:val="24"/>
          <w:szCs w:val="24"/>
          <w:shd w:val="clear" w:color="auto" w:fill="FFFFFF"/>
        </w:rPr>
        <w:t>erve a group of gloomy octopi</w:t>
      </w:r>
      <w:r w:rsidRPr="00EC0C7C">
        <w:rPr>
          <w:rFonts w:ascii="Arial Narrow" w:hAnsi="Arial Narrow"/>
          <w:sz w:val="24"/>
          <w:szCs w:val="24"/>
          <w:shd w:val="clear" w:color="auto" w:fill="FFFFFF"/>
        </w:rPr>
        <w:t xml:space="preserve"> living in close proximity to one another, exhibiting complex social behaviours, this is described as un</w:t>
      </w:r>
      <w:r>
        <w:rPr>
          <w:rFonts w:ascii="Arial Narrow" w:hAnsi="Arial Narrow"/>
          <w:sz w:val="24"/>
          <w:szCs w:val="24"/>
          <w:shd w:val="clear" w:color="auto" w:fill="FFFFFF"/>
        </w:rPr>
        <w:t xml:space="preserve">usual, unexpected. </w:t>
      </w:r>
      <w:r w:rsidRPr="00EC0C7C">
        <w:rPr>
          <w:rFonts w:ascii="Arial Narrow" w:hAnsi="Arial Narrow"/>
          <w:sz w:val="24"/>
          <w:szCs w:val="24"/>
          <w:shd w:val="clear" w:color="auto" w:fill="FFFFFF"/>
        </w:rPr>
        <w:t xml:space="preserve">Yet </w:t>
      </w:r>
      <w:r>
        <w:rPr>
          <w:rFonts w:ascii="Arial Narrow" w:hAnsi="Arial Narrow"/>
          <w:sz w:val="24"/>
          <w:szCs w:val="24"/>
          <w:shd w:val="clear" w:color="auto" w:fill="FFFFFF"/>
        </w:rPr>
        <w:t xml:space="preserve">such communities </w:t>
      </w:r>
      <w:r w:rsidRPr="00EC0C7C">
        <w:rPr>
          <w:rFonts w:ascii="Arial Narrow" w:hAnsi="Arial Narrow"/>
          <w:sz w:val="24"/>
          <w:szCs w:val="24"/>
          <w:shd w:val="clear" w:color="auto" w:fill="FFFFFF"/>
        </w:rPr>
        <w:t xml:space="preserve">can also be seen as </w:t>
      </w:r>
      <w:r>
        <w:rPr>
          <w:rFonts w:ascii="Arial Narrow" w:hAnsi="Arial Narrow"/>
          <w:sz w:val="24"/>
          <w:szCs w:val="24"/>
          <w:shd w:val="clear" w:color="auto" w:fill="FFFFFF"/>
        </w:rPr>
        <w:t>‘</w:t>
      </w:r>
      <w:r w:rsidRPr="00EC0C7C">
        <w:rPr>
          <w:rFonts w:ascii="Arial Narrow" w:eastAsia="StoneSerif" w:hAnsi="Arial Narrow" w:cs="StoneSerif"/>
          <w:sz w:val="24"/>
          <w:szCs w:val="24"/>
        </w:rPr>
        <w:t>the narrative power of bustling,</w:t>
      </w:r>
      <w:r>
        <w:rPr>
          <w:rFonts w:ascii="Arial Narrow" w:eastAsia="StoneSerif" w:hAnsi="Arial Narrow" w:cs="StoneSerif"/>
          <w:sz w:val="24"/>
          <w:szCs w:val="24"/>
        </w:rPr>
        <w:t xml:space="preserve"> </w:t>
      </w:r>
      <w:r w:rsidRPr="00EC0C7C">
        <w:rPr>
          <w:rFonts w:ascii="Arial Narrow" w:eastAsia="StoneSerif" w:hAnsi="Arial Narrow" w:cs="StoneSerif"/>
          <w:sz w:val="24"/>
          <w:szCs w:val="24"/>
        </w:rPr>
        <w:t>coexisting life forms</w:t>
      </w:r>
      <w:r>
        <w:rPr>
          <w:rFonts w:ascii="Arial Narrow" w:eastAsia="StoneSerif" w:hAnsi="Arial Narrow" w:cs="StoneSerif"/>
          <w:sz w:val="24"/>
          <w:szCs w:val="24"/>
        </w:rPr>
        <w:t>,’ extending their own specific ways into their watery worlds, asserting their selfhood.</w:t>
      </w:r>
      <w:r w:rsidRPr="006345E5">
        <w:rPr>
          <w:rStyle w:val="EndnoteReference"/>
          <w:rFonts w:ascii="Arial Narrow" w:hAnsi="Arial Narrow"/>
          <w:sz w:val="24"/>
          <w:szCs w:val="24"/>
        </w:rPr>
        <w:endnoteReference w:id="273"/>
      </w:r>
      <w:r w:rsidRPr="006345E5">
        <w:rPr>
          <w:rStyle w:val="EndnoteReference"/>
          <w:rFonts w:ascii="Arial Narrow" w:hAnsi="Arial Narrow"/>
          <w:sz w:val="24"/>
          <w:szCs w:val="24"/>
        </w:rPr>
        <w:t xml:space="preserve"> </w:t>
      </w:r>
      <w:r>
        <w:rPr>
          <w:rFonts w:ascii="Arial Narrow" w:hAnsi="Arial Narrow"/>
          <w:sz w:val="24"/>
          <w:szCs w:val="24"/>
          <w:shd w:val="clear" w:color="auto" w:fill="FFFFFF"/>
        </w:rPr>
        <w:t>No matter how they are described, the ocean</w:t>
      </w:r>
      <w:r w:rsidRPr="00EC0C7C">
        <w:rPr>
          <w:rFonts w:ascii="Arial Narrow" w:hAnsi="Arial Narrow"/>
          <w:sz w:val="24"/>
          <w:szCs w:val="24"/>
          <w:shd w:val="clear" w:color="auto" w:fill="FFFFFF"/>
        </w:rPr>
        <w:t xml:space="preserve"> and its inhabitants keep emerging, finding their way into human </w:t>
      </w:r>
      <w:r>
        <w:rPr>
          <w:rFonts w:ascii="Arial Narrow" w:hAnsi="Arial Narrow"/>
          <w:sz w:val="24"/>
          <w:szCs w:val="24"/>
          <w:shd w:val="clear" w:color="auto" w:fill="FFFFFF"/>
        </w:rPr>
        <w:t>consideration</w:t>
      </w:r>
      <w:r w:rsidRPr="00EC0C7C">
        <w:rPr>
          <w:rFonts w:ascii="Arial Narrow" w:hAnsi="Arial Narrow"/>
          <w:sz w:val="24"/>
          <w:szCs w:val="24"/>
          <w:shd w:val="clear" w:color="auto" w:fill="FFFFFF"/>
        </w:rPr>
        <w:t xml:space="preserve"> </w:t>
      </w:r>
      <w:r>
        <w:rPr>
          <w:rFonts w:ascii="Arial Narrow" w:hAnsi="Arial Narrow"/>
          <w:sz w:val="24"/>
          <w:szCs w:val="24"/>
          <w:shd w:val="clear" w:color="auto" w:fill="FFFFFF"/>
        </w:rPr>
        <w:t>through technological mediation</w:t>
      </w:r>
      <w:r w:rsidRPr="00EC0C7C">
        <w:rPr>
          <w:rFonts w:ascii="Arial Narrow" w:hAnsi="Arial Narrow"/>
          <w:sz w:val="24"/>
          <w:szCs w:val="24"/>
          <w:shd w:val="clear" w:color="auto" w:fill="FFFFFF"/>
        </w:rPr>
        <w:t xml:space="preserve">, unsettling terrestrial, anthropocentric and grounded forms of knowledge. </w:t>
      </w:r>
      <w:r>
        <w:rPr>
          <w:rFonts w:ascii="Arial Narrow" w:hAnsi="Arial Narrow"/>
          <w:sz w:val="24"/>
          <w:szCs w:val="24"/>
          <w:shd w:val="clear" w:color="auto" w:fill="FFFFFF"/>
        </w:rPr>
        <w:t xml:space="preserve">As </w:t>
      </w:r>
      <w:proofErr w:type="spellStart"/>
      <w:r>
        <w:rPr>
          <w:rFonts w:ascii="Arial Narrow" w:hAnsi="Arial Narrow"/>
          <w:sz w:val="24"/>
          <w:szCs w:val="24"/>
          <w:shd w:val="clear" w:color="auto" w:fill="FFFFFF"/>
        </w:rPr>
        <w:t>ecocritic</w:t>
      </w:r>
      <w:proofErr w:type="spellEnd"/>
      <w:r>
        <w:rPr>
          <w:rFonts w:ascii="Arial Narrow" w:hAnsi="Arial Narrow"/>
          <w:sz w:val="24"/>
          <w:szCs w:val="24"/>
          <w:shd w:val="clear" w:color="auto" w:fill="FFFFFF"/>
        </w:rPr>
        <w:t xml:space="preserve"> Serpil </w:t>
      </w:r>
      <w:proofErr w:type="spellStart"/>
      <w:r>
        <w:rPr>
          <w:rFonts w:ascii="Arial Narrow" w:hAnsi="Arial Narrow"/>
          <w:sz w:val="24"/>
          <w:szCs w:val="24"/>
          <w:shd w:val="clear" w:color="auto" w:fill="FFFFFF"/>
        </w:rPr>
        <w:t>Oppermann</w:t>
      </w:r>
      <w:proofErr w:type="spellEnd"/>
      <w:r>
        <w:rPr>
          <w:rFonts w:ascii="Arial Narrow" w:hAnsi="Arial Narrow"/>
          <w:sz w:val="24"/>
          <w:szCs w:val="24"/>
          <w:shd w:val="clear" w:color="auto" w:fill="FFFFFF"/>
        </w:rPr>
        <w:t xml:space="preserve"> points out in her work on the narrative agency of the ocean, the sea, </w:t>
      </w:r>
      <w:r w:rsidRPr="007B3BBC">
        <w:rPr>
          <w:rFonts w:ascii="Arial Narrow" w:hAnsi="Arial Narrow"/>
          <w:sz w:val="24"/>
          <w:szCs w:val="24"/>
          <w:shd w:val="clear" w:color="auto" w:fill="FFFFFF"/>
        </w:rPr>
        <w:t>‘</w:t>
      </w:r>
      <w:r w:rsidRPr="007B3BBC">
        <w:rPr>
          <w:rFonts w:ascii="Arial Narrow" w:hAnsi="Arial Narrow"/>
          <w:sz w:val="24"/>
          <w:szCs w:val="24"/>
        </w:rPr>
        <w:t>literally and figuratively, wants us to be attentive to its meaningfully articulate inhabitants</w:t>
      </w:r>
      <w:r w:rsidR="000B1667">
        <w:rPr>
          <w:rFonts w:ascii="Arial Narrow" w:hAnsi="Arial Narrow"/>
          <w:sz w:val="24"/>
          <w:szCs w:val="24"/>
        </w:rPr>
        <w:t xml:space="preserve"> […]</w:t>
      </w:r>
      <w:r>
        <w:rPr>
          <w:rFonts w:ascii="Arial Narrow" w:hAnsi="Arial Narrow"/>
          <w:sz w:val="24"/>
          <w:szCs w:val="24"/>
        </w:rPr>
        <w:t xml:space="preserve"> </w:t>
      </w:r>
      <w:r w:rsidRPr="007B3BBC">
        <w:rPr>
          <w:rFonts w:ascii="Arial Narrow" w:hAnsi="Arial Narrow"/>
          <w:sz w:val="24"/>
          <w:szCs w:val="24"/>
        </w:rPr>
        <w:t>such attentiveness takes the storied sea, its physicality detailed in scientific research, and their dialectical relation seriously. The storied sea today is a hybridizing mix of the Anthropocene dilemmas within which marine creatures play out entwined ecological crises and material intimacies. And, whether they live in the pelagic or benthic zone (where no sunlight penetrates), they want their voices heard, their stories recognized, and their attempts to stay alive understood.’</w:t>
      </w:r>
      <w:r w:rsidRPr="00FB3267">
        <w:rPr>
          <w:rStyle w:val="EndnoteReference"/>
          <w:rFonts w:ascii="Arial Narrow" w:hAnsi="Arial Narrow"/>
          <w:sz w:val="24"/>
          <w:szCs w:val="24"/>
        </w:rPr>
        <w:endnoteReference w:id="274"/>
      </w:r>
    </w:p>
    <w:p w14:paraId="08DDD84F" w14:textId="77777777" w:rsidR="00B77AB7" w:rsidRDefault="00B77AB7" w:rsidP="006D189C">
      <w:pPr>
        <w:spacing w:after="0" w:line="360" w:lineRule="auto"/>
        <w:rPr>
          <w:rFonts w:ascii="Arial Narrow" w:hAnsi="Arial Narrow"/>
          <w:sz w:val="24"/>
          <w:szCs w:val="24"/>
          <w:shd w:val="clear" w:color="auto" w:fill="FFFFFF"/>
        </w:rPr>
      </w:pPr>
    </w:p>
    <w:p w14:paraId="41C010DC" w14:textId="76BA3E34" w:rsidR="00B77AB7" w:rsidRDefault="00B77AB7" w:rsidP="002C187D">
      <w:pPr>
        <w:spacing w:after="0" w:line="360" w:lineRule="auto"/>
        <w:rPr>
          <w:rFonts w:ascii="Arial Narrow" w:hAnsi="Arial Narrow" w:cs="Helvetica"/>
          <w:sz w:val="24"/>
          <w:szCs w:val="24"/>
          <w:shd w:val="clear" w:color="auto" w:fill="FFFFFF"/>
        </w:rPr>
      </w:pPr>
      <w:r>
        <w:rPr>
          <w:rFonts w:ascii="Arial Narrow" w:hAnsi="Arial Narrow"/>
          <w:sz w:val="24"/>
          <w:szCs w:val="24"/>
          <w:shd w:val="clear" w:color="auto" w:fill="FFFFFF"/>
        </w:rPr>
        <w:t>To know the storied planet, drones and satellites transcend oceans and continents. Composing a god’s eye view in blue and green, all-</w:t>
      </w:r>
      <w:r w:rsidRPr="002C122D">
        <w:rPr>
          <w:rFonts w:ascii="Arial Narrow" w:hAnsi="Arial Narrow"/>
          <w:sz w:val="24"/>
          <w:szCs w:val="24"/>
          <w:shd w:val="clear" w:color="auto" w:fill="FFFFFF"/>
        </w:rPr>
        <w:t xml:space="preserve">encompassing images are formed, revealing the oceans as a blue blanket covering the earth’s surface. However, </w:t>
      </w:r>
      <w:r>
        <w:rPr>
          <w:rFonts w:ascii="Arial Narrow" w:hAnsi="Arial Narrow"/>
          <w:sz w:val="24"/>
          <w:szCs w:val="24"/>
          <w:shd w:val="clear" w:color="auto" w:fill="FFFFFF"/>
        </w:rPr>
        <w:t xml:space="preserve">the </w:t>
      </w:r>
      <w:r w:rsidRPr="002C122D">
        <w:rPr>
          <w:rFonts w:ascii="Arial Narrow" w:hAnsi="Arial Narrow"/>
          <w:sz w:val="24"/>
          <w:szCs w:val="24"/>
          <w:shd w:val="clear" w:color="auto" w:fill="FFFFFF"/>
        </w:rPr>
        <w:t>‘</w:t>
      </w:r>
      <w:r w:rsidRPr="002C122D">
        <w:rPr>
          <w:rFonts w:ascii="Arial Narrow" w:hAnsi="Arial Narrow" w:cs="Helvetica"/>
          <w:sz w:val="24"/>
          <w:szCs w:val="24"/>
          <w:shd w:val="clear" w:color="auto" w:fill="FFFFFF"/>
        </w:rPr>
        <w:t>view of the earth from space reveals merely the surface of the seas, a vast horizontal expanse that is rendered utterly negligible when one considers the unfathomable depths and three-dimensional volume of the rest of the ocean.’</w:t>
      </w:r>
      <w:r w:rsidRPr="00FB3267">
        <w:rPr>
          <w:rStyle w:val="EndnoteReference"/>
          <w:rFonts w:ascii="Arial Narrow" w:hAnsi="Arial Narrow"/>
          <w:sz w:val="24"/>
          <w:szCs w:val="24"/>
        </w:rPr>
        <w:endnoteReference w:id="275"/>
      </w:r>
      <w:r w:rsidRPr="00FB3267">
        <w:rPr>
          <w:rStyle w:val="EndnoteReference"/>
          <w:rFonts w:ascii="Arial Narrow" w:hAnsi="Arial Narrow"/>
          <w:sz w:val="24"/>
          <w:szCs w:val="24"/>
        </w:rPr>
        <w:t xml:space="preserve"> </w:t>
      </w:r>
      <w:r>
        <w:rPr>
          <w:rFonts w:ascii="Arial Narrow" w:hAnsi="Arial Narrow" w:cs="Helvetica"/>
          <w:sz w:val="24"/>
          <w:szCs w:val="24"/>
          <w:shd w:val="clear" w:color="auto" w:fill="FFFFFF"/>
        </w:rPr>
        <w:t xml:space="preserve">Such images erase depths, heights and other subtleties. They do not ask which creatures dwell on sandy seabeds hundreds of metres </w:t>
      </w:r>
      <w:r w:rsidR="002C187D">
        <w:rPr>
          <w:rFonts w:ascii="Arial Narrow" w:hAnsi="Arial Narrow" w:cs="Helvetica"/>
          <w:sz w:val="24"/>
          <w:szCs w:val="24"/>
          <w:shd w:val="clear" w:color="auto" w:fill="FFFFFF"/>
        </w:rPr>
        <w:t>beneath</w:t>
      </w:r>
      <w:r>
        <w:rPr>
          <w:rFonts w:ascii="Arial Narrow" w:hAnsi="Arial Narrow" w:cs="Helvetica"/>
          <w:sz w:val="24"/>
          <w:szCs w:val="24"/>
          <w:shd w:val="clear" w:color="auto" w:fill="FFFFFF"/>
        </w:rPr>
        <w:t xml:space="preserve"> that static ocean surface, which narratives are embedded in their movements. They do not ask what stories can be read in eight soft arms gently curling, in cephalopods living in dense congregations of beings. For when human eyes and human-made cameras descend </w:t>
      </w:r>
      <w:r>
        <w:rPr>
          <w:rFonts w:ascii="Arial Narrow" w:hAnsi="Arial Narrow" w:cs="Helvetica"/>
          <w:sz w:val="24"/>
          <w:szCs w:val="24"/>
          <w:shd w:val="clear" w:color="auto" w:fill="FFFFFF"/>
        </w:rPr>
        <w:lastRenderedPageBreak/>
        <w:t>into oceanic depths, any sense of overview is lost, replaced by images of underwater murkiness, of the occasional strange limb making an unfamiliar movement.</w:t>
      </w:r>
      <w:r w:rsidRPr="005F706E">
        <w:rPr>
          <w:rFonts w:ascii="Arial Narrow" w:hAnsi="Arial Narrow" w:cs="Helvetica"/>
          <w:sz w:val="24"/>
          <w:szCs w:val="24"/>
          <w:shd w:val="clear" w:color="auto" w:fill="FFFFFF"/>
          <w:vertAlign w:val="superscript"/>
        </w:rPr>
        <w:endnoteReference w:id="276"/>
      </w:r>
      <w:r w:rsidRPr="005F706E">
        <w:rPr>
          <w:rFonts w:ascii="Arial Narrow" w:hAnsi="Arial Narrow" w:cs="Helvetica"/>
          <w:sz w:val="24"/>
          <w:szCs w:val="24"/>
          <w:shd w:val="clear" w:color="auto" w:fill="FFFFFF"/>
          <w:vertAlign w:val="superscript"/>
        </w:rPr>
        <w:t xml:space="preserve"> </w:t>
      </w:r>
      <w:r>
        <w:rPr>
          <w:rFonts w:ascii="Arial Narrow" w:hAnsi="Arial Narrow" w:cs="Helvetica"/>
          <w:sz w:val="24"/>
          <w:szCs w:val="24"/>
          <w:shd w:val="clear" w:color="auto" w:fill="FFFFFF"/>
        </w:rPr>
        <w:t xml:space="preserve">Yet descending is the only way to know ocean depth, to uncover a glimpse of an underwater story. To begin to reveal ocean </w:t>
      </w:r>
      <w:r w:rsidRPr="00E743A1">
        <w:rPr>
          <w:rFonts w:ascii="Arial Narrow" w:hAnsi="Arial Narrow" w:cs="Helvetica"/>
          <w:sz w:val="24"/>
          <w:szCs w:val="24"/>
          <w:shd w:val="clear" w:color="auto" w:fill="FFFFFF"/>
        </w:rPr>
        <w:t>narrative</w:t>
      </w:r>
      <w:r>
        <w:rPr>
          <w:rFonts w:ascii="Arial Narrow" w:hAnsi="Arial Narrow" w:cs="Helvetica"/>
          <w:sz w:val="24"/>
          <w:szCs w:val="24"/>
          <w:shd w:val="clear" w:color="auto" w:fill="FFFFFF"/>
        </w:rPr>
        <w:t>s</w:t>
      </w:r>
      <w:r w:rsidRPr="00E743A1">
        <w:rPr>
          <w:rFonts w:ascii="Arial Narrow" w:hAnsi="Arial Narrow" w:cs="Helvetica"/>
          <w:sz w:val="24"/>
          <w:szCs w:val="24"/>
          <w:shd w:val="clear" w:color="auto" w:fill="FFFFFF"/>
        </w:rPr>
        <w:t>, ‘one must descend, rather than transcend, be immersed in highly mediated environments that suggest the entanglements of knowledge, science, economics, and power.’</w:t>
      </w:r>
      <w:r w:rsidRPr="00FB3267">
        <w:rPr>
          <w:rStyle w:val="EndnoteReference"/>
          <w:rFonts w:ascii="Arial Narrow" w:hAnsi="Arial Narrow"/>
          <w:sz w:val="24"/>
          <w:szCs w:val="24"/>
        </w:rPr>
        <w:endnoteReference w:id="277"/>
      </w:r>
      <w:r w:rsidRPr="00FB3267">
        <w:rPr>
          <w:rStyle w:val="EndnoteReference"/>
          <w:rFonts w:ascii="Arial Narrow" w:hAnsi="Arial Narrow"/>
          <w:sz w:val="24"/>
          <w:szCs w:val="24"/>
        </w:rPr>
        <w:t xml:space="preserve"> </w:t>
      </w:r>
      <w:r>
        <w:rPr>
          <w:rFonts w:ascii="Arial Narrow" w:hAnsi="Arial Narrow"/>
          <w:sz w:val="24"/>
          <w:szCs w:val="24"/>
        </w:rPr>
        <w:t xml:space="preserve"> And so these words sink through digital spaces into open oceans, mingling with saltwater and inky secretions. Slowly diffusing their human meaning, they spill into the margins of this text, swelling with strange and unexpected intimacies.</w:t>
      </w:r>
    </w:p>
    <w:p w14:paraId="0053B0AD" w14:textId="77777777" w:rsidR="00B77AB7" w:rsidRDefault="00B77AB7" w:rsidP="006D189C">
      <w:pPr>
        <w:spacing w:line="360" w:lineRule="auto"/>
        <w:rPr>
          <w:rFonts w:ascii="Arial Narrow" w:hAnsi="Arial Narrow" w:cs="Helvetica"/>
          <w:sz w:val="24"/>
          <w:szCs w:val="24"/>
          <w:shd w:val="clear" w:color="auto" w:fill="FFFFFF"/>
        </w:rPr>
      </w:pPr>
    </w:p>
    <w:p w14:paraId="25AD8DC7" w14:textId="77777777" w:rsidR="00B77AB7" w:rsidRDefault="00B77AB7" w:rsidP="002C507C">
      <w:pPr>
        <w:spacing w:line="360" w:lineRule="auto"/>
        <w:jc w:val="both"/>
        <w:rPr>
          <w:rFonts w:ascii="Arial Narrow" w:hAnsi="Arial Narrow" w:cs="Helvetica"/>
          <w:sz w:val="24"/>
          <w:szCs w:val="24"/>
          <w:shd w:val="clear" w:color="auto" w:fill="FFFFFF"/>
        </w:rPr>
      </w:pPr>
    </w:p>
    <w:p w14:paraId="0E24D63A" w14:textId="77777777" w:rsidR="00B77AB7" w:rsidRDefault="00B77AB7" w:rsidP="002C507C">
      <w:pPr>
        <w:spacing w:line="360" w:lineRule="auto"/>
        <w:jc w:val="both"/>
        <w:rPr>
          <w:rFonts w:ascii="Arial Narrow" w:hAnsi="Arial Narrow" w:cs="Helvetica"/>
          <w:sz w:val="24"/>
          <w:szCs w:val="24"/>
          <w:shd w:val="clear" w:color="auto" w:fill="FFFFFF"/>
        </w:rPr>
      </w:pPr>
    </w:p>
    <w:p w14:paraId="363B2325" w14:textId="77777777" w:rsidR="00B77AB7" w:rsidRDefault="00B77AB7" w:rsidP="002C507C">
      <w:pPr>
        <w:spacing w:line="360" w:lineRule="auto"/>
        <w:jc w:val="both"/>
        <w:rPr>
          <w:rFonts w:ascii="Arial Narrow" w:hAnsi="Arial Narrow" w:cs="Helvetica"/>
          <w:sz w:val="24"/>
          <w:szCs w:val="24"/>
          <w:shd w:val="clear" w:color="auto" w:fill="FFFFFF"/>
        </w:rPr>
      </w:pPr>
    </w:p>
    <w:p w14:paraId="15C02580" w14:textId="77777777" w:rsidR="00B77AB7" w:rsidRDefault="00B77AB7" w:rsidP="002C507C">
      <w:pPr>
        <w:spacing w:line="360" w:lineRule="auto"/>
        <w:jc w:val="both"/>
        <w:rPr>
          <w:rFonts w:ascii="Arial Narrow" w:hAnsi="Arial Narrow" w:cs="Helvetica"/>
          <w:sz w:val="24"/>
          <w:szCs w:val="24"/>
          <w:shd w:val="clear" w:color="auto" w:fill="FFFFFF"/>
        </w:rPr>
      </w:pPr>
    </w:p>
    <w:p w14:paraId="076B57ED" w14:textId="77777777" w:rsidR="00B77AB7" w:rsidRDefault="00B77AB7" w:rsidP="002C507C">
      <w:pPr>
        <w:spacing w:line="360" w:lineRule="auto"/>
        <w:jc w:val="both"/>
        <w:rPr>
          <w:rFonts w:ascii="Arial Narrow" w:hAnsi="Arial Narrow" w:cs="Helvetica"/>
          <w:sz w:val="24"/>
          <w:szCs w:val="24"/>
          <w:shd w:val="clear" w:color="auto" w:fill="FFFFFF"/>
        </w:rPr>
      </w:pPr>
    </w:p>
    <w:p w14:paraId="3C18C9F5" w14:textId="77777777" w:rsidR="00B77AB7" w:rsidRDefault="00B77AB7" w:rsidP="002C507C">
      <w:pPr>
        <w:spacing w:line="360" w:lineRule="auto"/>
        <w:jc w:val="both"/>
        <w:rPr>
          <w:rFonts w:ascii="Arial Narrow" w:hAnsi="Arial Narrow" w:cs="Helvetica"/>
          <w:sz w:val="24"/>
          <w:szCs w:val="24"/>
          <w:shd w:val="clear" w:color="auto" w:fill="FFFFFF"/>
        </w:rPr>
      </w:pPr>
    </w:p>
    <w:p w14:paraId="1E0891F3" w14:textId="77777777" w:rsidR="00B77AB7" w:rsidRDefault="00B77AB7" w:rsidP="002C507C">
      <w:pPr>
        <w:spacing w:line="360" w:lineRule="auto"/>
        <w:jc w:val="both"/>
        <w:rPr>
          <w:rFonts w:ascii="Arial Narrow" w:hAnsi="Arial Narrow" w:cs="Helvetica"/>
          <w:sz w:val="24"/>
          <w:szCs w:val="24"/>
          <w:shd w:val="clear" w:color="auto" w:fill="FFFFFF"/>
        </w:rPr>
      </w:pPr>
    </w:p>
    <w:p w14:paraId="49D3D7DE" w14:textId="77777777" w:rsidR="00B77AB7" w:rsidRDefault="00B77AB7" w:rsidP="002C507C">
      <w:pPr>
        <w:spacing w:line="360" w:lineRule="auto"/>
        <w:jc w:val="both"/>
        <w:rPr>
          <w:rFonts w:ascii="Arial Narrow" w:hAnsi="Arial Narrow" w:cs="Helvetica"/>
          <w:sz w:val="24"/>
          <w:szCs w:val="24"/>
          <w:shd w:val="clear" w:color="auto" w:fill="FFFFFF"/>
        </w:rPr>
      </w:pPr>
    </w:p>
    <w:p w14:paraId="5F0D2927" w14:textId="77777777" w:rsidR="00B77AB7" w:rsidRDefault="00B77AB7" w:rsidP="002C507C">
      <w:pPr>
        <w:spacing w:line="360" w:lineRule="auto"/>
        <w:jc w:val="both"/>
        <w:rPr>
          <w:rFonts w:ascii="Arial Narrow" w:hAnsi="Arial Narrow" w:cs="Helvetica"/>
          <w:sz w:val="24"/>
          <w:szCs w:val="24"/>
          <w:shd w:val="clear" w:color="auto" w:fill="FFFFFF"/>
        </w:rPr>
      </w:pPr>
    </w:p>
    <w:p w14:paraId="16F09E47" w14:textId="77777777" w:rsidR="00B77AB7" w:rsidRDefault="00B77AB7" w:rsidP="00B77AB7">
      <w:pPr>
        <w:spacing w:line="360" w:lineRule="auto"/>
        <w:rPr>
          <w:rFonts w:ascii="Arial Narrow" w:hAnsi="Arial Narrow" w:cs="Helvetica"/>
          <w:sz w:val="24"/>
          <w:szCs w:val="24"/>
          <w:shd w:val="clear" w:color="auto" w:fill="FFFFFF"/>
        </w:rPr>
      </w:pPr>
    </w:p>
    <w:p w14:paraId="27F4CCDB" w14:textId="77777777" w:rsidR="00B77AB7" w:rsidRDefault="00B77AB7" w:rsidP="00B77AB7">
      <w:pPr>
        <w:spacing w:line="360" w:lineRule="auto"/>
        <w:rPr>
          <w:rFonts w:ascii="Arial Narrow" w:hAnsi="Arial Narrow" w:cs="Helvetica"/>
          <w:sz w:val="24"/>
          <w:szCs w:val="24"/>
          <w:shd w:val="clear" w:color="auto" w:fill="FFFFFF"/>
        </w:rPr>
      </w:pPr>
    </w:p>
    <w:p w14:paraId="7563B6D6" w14:textId="77777777" w:rsidR="00B77AB7" w:rsidRDefault="00B77AB7" w:rsidP="00B77AB7">
      <w:pPr>
        <w:spacing w:line="360" w:lineRule="auto"/>
        <w:rPr>
          <w:rFonts w:ascii="Arial Narrow" w:hAnsi="Arial Narrow" w:cs="Helvetica"/>
          <w:sz w:val="24"/>
          <w:szCs w:val="24"/>
          <w:shd w:val="clear" w:color="auto" w:fill="FFFFFF"/>
        </w:rPr>
      </w:pPr>
    </w:p>
    <w:p w14:paraId="0D6A2250" w14:textId="77777777" w:rsidR="00B77AB7" w:rsidRDefault="00B77AB7" w:rsidP="00B77AB7">
      <w:pPr>
        <w:spacing w:line="360" w:lineRule="auto"/>
        <w:rPr>
          <w:rFonts w:ascii="Arial Narrow" w:hAnsi="Arial Narrow" w:cs="Helvetica"/>
          <w:sz w:val="24"/>
          <w:szCs w:val="24"/>
          <w:shd w:val="clear" w:color="auto" w:fill="FFFFFF"/>
        </w:rPr>
      </w:pPr>
    </w:p>
    <w:p w14:paraId="3BB30033" w14:textId="07DC8F1C" w:rsidR="00B77AB7" w:rsidRDefault="00B77AB7" w:rsidP="00B77AB7">
      <w:pPr>
        <w:spacing w:line="360" w:lineRule="auto"/>
        <w:rPr>
          <w:rFonts w:ascii="Arial Narrow" w:hAnsi="Arial Narrow" w:cs="Helvetica"/>
          <w:sz w:val="24"/>
          <w:szCs w:val="24"/>
          <w:shd w:val="clear" w:color="auto" w:fill="FFFFFF"/>
        </w:rPr>
      </w:pPr>
    </w:p>
    <w:p w14:paraId="336ACD7C" w14:textId="77777777" w:rsidR="002B2E7E" w:rsidRDefault="002B2E7E" w:rsidP="00B77AB7">
      <w:pPr>
        <w:spacing w:line="360" w:lineRule="auto"/>
        <w:rPr>
          <w:rFonts w:ascii="Arial Narrow" w:hAnsi="Arial Narrow" w:cs="Helvetica"/>
          <w:sz w:val="24"/>
          <w:szCs w:val="24"/>
          <w:shd w:val="clear" w:color="auto" w:fill="FFFFFF"/>
        </w:rPr>
      </w:pPr>
    </w:p>
    <w:p w14:paraId="5D1B73A6" w14:textId="77777777" w:rsidR="00B77AB7" w:rsidRDefault="00B77AB7" w:rsidP="00B77AB7">
      <w:pPr>
        <w:spacing w:line="360" w:lineRule="auto"/>
        <w:rPr>
          <w:rFonts w:ascii="Arial Narrow" w:hAnsi="Arial Narrow" w:cs="Helvetica"/>
          <w:sz w:val="24"/>
          <w:szCs w:val="24"/>
          <w:shd w:val="clear" w:color="auto" w:fill="FFFFFF"/>
        </w:rPr>
      </w:pPr>
    </w:p>
    <w:p w14:paraId="0130A051" w14:textId="77777777" w:rsidR="00B77AB7" w:rsidRDefault="00B77AB7" w:rsidP="00B77AB7">
      <w:pPr>
        <w:spacing w:line="360" w:lineRule="auto"/>
        <w:rPr>
          <w:rFonts w:ascii="Arial Narrow" w:hAnsi="Arial Narrow" w:cs="Helvetica"/>
          <w:sz w:val="24"/>
          <w:szCs w:val="24"/>
          <w:shd w:val="clear" w:color="auto" w:fill="FFFFFF"/>
        </w:rPr>
      </w:pPr>
    </w:p>
    <w:p w14:paraId="5A495671" w14:textId="77777777" w:rsidR="00B77AB7" w:rsidRDefault="00B77AB7" w:rsidP="002C507C">
      <w:pPr>
        <w:spacing w:line="360" w:lineRule="auto"/>
        <w:jc w:val="both"/>
        <w:rPr>
          <w:rFonts w:ascii="Arial Narrow" w:hAnsi="Arial Narrow" w:cs="Helvetica"/>
          <w:sz w:val="24"/>
          <w:szCs w:val="24"/>
          <w:shd w:val="clear" w:color="auto" w:fill="FFFFFF"/>
        </w:rPr>
      </w:pPr>
      <w:r>
        <w:rPr>
          <w:rFonts w:ascii="Arial Narrow" w:hAnsi="Arial Narrow" w:cs="Helvetica"/>
          <w:sz w:val="24"/>
          <w:szCs w:val="24"/>
          <w:shd w:val="clear" w:color="auto" w:fill="FFFFFF"/>
        </w:rPr>
        <w:lastRenderedPageBreak/>
        <w:t>descending is becoming</w:t>
      </w:r>
      <w:r>
        <w:rPr>
          <w:rFonts w:ascii="Arial Narrow" w:hAnsi="Arial Narrow" w:cs="Helvetica"/>
          <w:sz w:val="24"/>
          <w:szCs w:val="24"/>
          <w:shd w:val="clear" w:color="auto" w:fill="FFFFFF"/>
        </w:rPr>
        <w:tab/>
        <w:t>immersed</w:t>
      </w:r>
    </w:p>
    <w:p w14:paraId="4A860923" w14:textId="77777777" w:rsidR="00B77AB7" w:rsidRDefault="00B77AB7" w:rsidP="002C507C">
      <w:pPr>
        <w:spacing w:line="360" w:lineRule="auto"/>
        <w:jc w:val="both"/>
        <w:rPr>
          <w:rFonts w:ascii="Arial Narrow" w:hAnsi="Arial Narrow" w:cs="Helvetica"/>
          <w:sz w:val="24"/>
          <w:szCs w:val="24"/>
          <w:shd w:val="clear" w:color="auto" w:fill="FFFFFF"/>
        </w:rPr>
      </w:pPr>
    </w:p>
    <w:p w14:paraId="131966A0" w14:textId="77777777" w:rsidR="00B77AB7" w:rsidRDefault="00B77AB7" w:rsidP="002C507C">
      <w:pPr>
        <w:spacing w:line="360" w:lineRule="auto"/>
        <w:ind w:left="720"/>
        <w:jc w:val="both"/>
        <w:rPr>
          <w:rFonts w:ascii="Arial Narrow" w:hAnsi="Arial Narrow" w:cs="Helvetica"/>
          <w:sz w:val="24"/>
          <w:szCs w:val="24"/>
          <w:shd w:val="clear" w:color="auto" w:fill="FFFFFF"/>
        </w:rPr>
      </w:pPr>
      <w:r w:rsidRPr="00B70CE3">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41536" behindDoc="0" locked="0" layoutInCell="1" allowOverlap="1" wp14:anchorId="772C8C23" wp14:editId="03090019">
                <wp:simplePos x="0" y="0"/>
                <wp:positionH relativeFrom="page">
                  <wp:align>right</wp:align>
                </wp:positionH>
                <wp:positionV relativeFrom="paragraph">
                  <wp:posOffset>311785</wp:posOffset>
                </wp:positionV>
                <wp:extent cx="975360" cy="1404620"/>
                <wp:effectExtent l="0" t="0" r="0" b="9525"/>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solidFill>
                          <a:srgbClr val="FFFFFF"/>
                        </a:solidFill>
                        <a:ln w="9525">
                          <a:noFill/>
                          <a:miter lim="800000"/>
                          <a:headEnd/>
                          <a:tailEnd/>
                        </a:ln>
                      </wps:spPr>
                      <wps:txbx>
                        <w:txbxContent>
                          <w:p w14:paraId="61C1E91C" w14:textId="77777777" w:rsidR="002D2673" w:rsidRPr="00D17B84" w:rsidRDefault="002D2673" w:rsidP="00B77AB7">
                            <w:pPr>
                              <w:rPr>
                                <w:rFonts w:ascii="Arial Narrow" w:hAnsi="Arial Narrow"/>
                                <w:i/>
                                <w:iCs/>
                                <w:color w:val="D0CECE" w:themeColor="background2" w:themeShade="E6"/>
                                <w:sz w:val="24"/>
                                <w:szCs w:val="24"/>
                              </w:rPr>
                            </w:pPr>
                            <w:r w:rsidRPr="00D17B84">
                              <w:rPr>
                                <w:rFonts w:ascii="Arial Narrow" w:hAnsi="Arial Narrow"/>
                                <w:i/>
                                <w:iCs/>
                                <w:color w:val="D0CECE" w:themeColor="background2" w:themeShade="E6"/>
                                <w:sz w:val="24"/>
                                <w:szCs w:val="24"/>
                              </w:rPr>
                              <w:t>arms coiling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C8C23" id="_x0000_s1173" type="#_x0000_t202" style="position:absolute;left:0;text-align:left;margin-left:25.6pt;margin-top:24.55pt;width:76.8pt;height:110.6pt;z-index:2518415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lJAIAACYEAAAOAAAAZHJzL2Uyb0RvYy54bWysU9uO2yAQfa/Uf0C8N3YSJ7trxVlts01V&#10;aXuRdvsBGOMYFRgKJHb69R1wkkbbt6o8IGCGw5kzh9X9oBU5COclmIpOJzklwnBopNlV9PvL9t0t&#10;JT4w0zAFRlT0KDy9X799s+ptKWbQgWqEIwhifNnbinYh2DLLPO+EZn4CVhgMtuA0C7h1u6xxrEd0&#10;rbJZni+zHlxjHXDhPZ4+jkG6TvhtK3j42rZeBKIqitxCml2a6zhn6xUrd47ZTvITDfYPLDSTBh+9&#10;QD2ywMjeyb+gtOQOPLRhwkFn0LaSi1QDVjPNX1Xz3DErUi0ojrcXmfz/g+VfDt8ckU1F53PUxzCN&#10;TXoRQyDvYSCzqE9vfYlpzxYTw4DH2OdUq7dPwH94YmDTMbMTD85B3wnWIL9pvJldXR1xfASp+8/Q&#10;4DNsHyABDa3TUTyUgyA68jheehOpcDy8u1nMlxjhGJoWebGcpeZlrDzfts6HjwI0iYuKOux9QmeH&#10;Jx8iG1aeU+JjHpRstlKptHG7eqMcOTD0yTaNVMCrNGVIj1QWs0VCNhDvJwtpGdDHSuqK3uZxjM6K&#10;anwwTUoJTKpxjUyUOckTFRm1CUM9pE5Mi5uz7jU0R1TMwWhc/Gi46MD9oqRH01bU/9wzJyhRnwyq&#10;fjctiujytCkWN6gRcdeR+jrCDEeoigZKxuUmpJ+RBLEP2J2tTMLFNo5MTqTRjEnP08eJbr/ep6w/&#10;33v9GwAA//8DAFBLAwQUAAYACAAAACEA3po3ft0AAAAHAQAADwAAAGRycy9kb3ducmV2LnhtbEyP&#10;zU7DMBCE70i8g7VI3KjTlhYI2VQVFRcOSBQkOLrx5kfYa8t20/D2uCc4jmY08021mawRI4U4OEaY&#10;zwoQxI3TA3cIH+/PN/cgYlKslXFMCD8UYVNfXlSq1O7EbzTuUydyCcdSIfQp+VLK2PRkVZw5T5y9&#10;1gWrUpahkzqoUy63Ri6KYi2tGjgv9MrTU0/N9/5oET5tP+hdeP1qtRl3L+125afgEa+vpu0jiERT&#10;+gvDGT+jQ52ZDu7IOgqDkI8khNuHOYizu1quQRwQFnfFEmRdyf/89S8AAAD//wMAUEsBAi0AFAAG&#10;AAgAAAAhALaDOJL+AAAA4QEAABMAAAAAAAAAAAAAAAAAAAAAAFtDb250ZW50X1R5cGVzXS54bWxQ&#10;SwECLQAUAAYACAAAACEAOP0h/9YAAACUAQAACwAAAAAAAAAAAAAAAAAvAQAAX3JlbHMvLnJlbHNQ&#10;SwECLQAUAAYACAAAACEA/wKYpSQCAAAmBAAADgAAAAAAAAAAAAAAAAAuAgAAZHJzL2Uyb0RvYy54&#10;bWxQSwECLQAUAAYACAAAACEA3po3ft0AAAAHAQAADwAAAAAAAAAAAAAAAAB+BAAAZHJzL2Rvd25y&#10;ZXYueG1sUEsFBgAAAAAEAAQA8wAAAIgFAAAAAA==&#10;" stroked="f">
                <v:textbox style="mso-fit-shape-to-text:t">
                  <w:txbxContent>
                    <w:p w14:paraId="61C1E91C" w14:textId="77777777" w:rsidR="002D2673" w:rsidRPr="00D17B84" w:rsidRDefault="002D2673" w:rsidP="00B77AB7">
                      <w:pPr>
                        <w:rPr>
                          <w:rFonts w:ascii="Arial Narrow" w:hAnsi="Arial Narrow"/>
                          <w:i/>
                          <w:iCs/>
                          <w:color w:val="D0CECE" w:themeColor="background2" w:themeShade="E6"/>
                          <w:sz w:val="24"/>
                          <w:szCs w:val="24"/>
                        </w:rPr>
                      </w:pPr>
                      <w:proofErr w:type="gramStart"/>
                      <w:r w:rsidRPr="00D17B84">
                        <w:rPr>
                          <w:rFonts w:ascii="Arial Narrow" w:hAnsi="Arial Narrow"/>
                          <w:i/>
                          <w:iCs/>
                          <w:color w:val="D0CECE" w:themeColor="background2" w:themeShade="E6"/>
                          <w:sz w:val="24"/>
                          <w:szCs w:val="24"/>
                        </w:rPr>
                        <w:t>arms</w:t>
                      </w:r>
                      <w:proofErr w:type="gramEnd"/>
                      <w:r w:rsidRPr="00D17B84">
                        <w:rPr>
                          <w:rFonts w:ascii="Arial Narrow" w:hAnsi="Arial Narrow"/>
                          <w:i/>
                          <w:iCs/>
                          <w:color w:val="D0CECE" w:themeColor="background2" w:themeShade="E6"/>
                          <w:sz w:val="24"/>
                          <w:szCs w:val="24"/>
                        </w:rPr>
                        <w:t xml:space="preserve"> coiling</w:t>
                      </w:r>
                    </w:p>
                  </w:txbxContent>
                </v:textbox>
                <w10:wrap type="square" anchorx="page"/>
              </v:shape>
            </w:pict>
          </mc:Fallback>
        </mc:AlternateContent>
      </w:r>
      <w:r>
        <w:rPr>
          <w:rFonts w:ascii="Arial Narrow" w:hAnsi="Arial Narrow" w:cs="Helvetica"/>
          <w:sz w:val="24"/>
          <w:szCs w:val="24"/>
          <w:shd w:val="clear" w:color="auto" w:fill="FFFFFF"/>
        </w:rPr>
        <w:t>to be drawn in</w:t>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t xml:space="preserve"> </w:t>
      </w:r>
    </w:p>
    <w:p w14:paraId="5082B29C" w14:textId="77777777" w:rsidR="00B77AB7" w:rsidRDefault="00B77AB7" w:rsidP="002C507C">
      <w:pPr>
        <w:spacing w:line="360" w:lineRule="auto"/>
        <w:ind w:firstLine="720"/>
        <w:jc w:val="both"/>
        <w:rPr>
          <w:rFonts w:ascii="Arial Narrow" w:hAnsi="Arial Narrow" w:cs="Helvetica"/>
          <w:sz w:val="24"/>
          <w:szCs w:val="24"/>
          <w:shd w:val="clear" w:color="auto" w:fill="FFFFFF"/>
        </w:rPr>
      </w:pPr>
    </w:p>
    <w:p w14:paraId="410AE423" w14:textId="77777777" w:rsidR="00B77AB7" w:rsidRDefault="00B77AB7" w:rsidP="002C507C">
      <w:pPr>
        <w:spacing w:line="360" w:lineRule="auto"/>
        <w:ind w:firstLine="720"/>
        <w:jc w:val="both"/>
        <w:rPr>
          <w:rFonts w:ascii="Arial Narrow" w:hAnsi="Arial Narrow" w:cs="Helvetica"/>
          <w:sz w:val="24"/>
          <w:szCs w:val="24"/>
          <w:shd w:val="clear" w:color="auto" w:fill="FFFFFF"/>
        </w:rPr>
      </w:pPr>
    </w:p>
    <w:p w14:paraId="59DEE7E8" w14:textId="77777777" w:rsidR="00B77AB7" w:rsidRDefault="00B77AB7" w:rsidP="002C507C">
      <w:pPr>
        <w:spacing w:line="360" w:lineRule="auto"/>
        <w:ind w:left="720" w:firstLine="720"/>
        <w:jc w:val="both"/>
        <w:rPr>
          <w:rFonts w:ascii="Arial Narrow" w:hAnsi="Arial Narrow" w:cs="Helvetica"/>
          <w:sz w:val="24"/>
          <w:szCs w:val="24"/>
          <w:shd w:val="clear" w:color="auto" w:fill="FFFFFF"/>
        </w:rPr>
      </w:pPr>
      <w:r>
        <w:rPr>
          <w:rFonts w:ascii="Arial Narrow" w:hAnsi="Arial Narrow" w:cs="Helvetica"/>
          <w:sz w:val="24"/>
          <w:szCs w:val="24"/>
          <w:shd w:val="clear" w:color="auto" w:fill="FFFFFF"/>
        </w:rPr>
        <w:t xml:space="preserve"> to listen to all at once</w:t>
      </w:r>
    </w:p>
    <w:p w14:paraId="57739D46" w14:textId="77777777" w:rsidR="00B77AB7" w:rsidRDefault="00B77AB7" w:rsidP="002C507C">
      <w:pPr>
        <w:spacing w:line="360" w:lineRule="auto"/>
        <w:ind w:left="1440" w:firstLine="720"/>
        <w:jc w:val="both"/>
        <w:rPr>
          <w:rFonts w:ascii="Arial Narrow" w:hAnsi="Arial Narrow" w:cs="Helvetica"/>
          <w:sz w:val="24"/>
          <w:szCs w:val="24"/>
          <w:shd w:val="clear" w:color="auto" w:fill="FFFFFF"/>
        </w:rPr>
      </w:pPr>
    </w:p>
    <w:p w14:paraId="09657926" w14:textId="77777777" w:rsidR="00B77AB7" w:rsidRPr="00D17B84" w:rsidRDefault="00B77AB7" w:rsidP="002C507C">
      <w:pPr>
        <w:spacing w:line="360" w:lineRule="auto"/>
        <w:ind w:left="2880" w:firstLine="720"/>
        <w:jc w:val="both"/>
        <w:rPr>
          <w:rFonts w:ascii="Arial Narrow" w:hAnsi="Arial Narrow" w:cs="Helvetica"/>
          <w:color w:val="D0CECE" w:themeColor="background2" w:themeShade="E6"/>
          <w:sz w:val="24"/>
          <w:szCs w:val="24"/>
          <w:shd w:val="clear" w:color="auto" w:fill="FFFFFF"/>
        </w:rPr>
      </w:pPr>
      <w:r w:rsidRPr="00D17B84">
        <w:rPr>
          <w:rFonts w:ascii="Arial Narrow" w:hAnsi="Arial Narrow" w:cs="Helvetica"/>
          <w:i/>
          <w:iCs/>
          <w:color w:val="D0CECE" w:themeColor="background2" w:themeShade="E6"/>
          <w:sz w:val="24"/>
          <w:szCs w:val="24"/>
          <w:shd w:val="clear" w:color="auto" w:fill="FFFFFF"/>
        </w:rPr>
        <w:t>some are subtle</w:t>
      </w:r>
      <w:r w:rsidRPr="00D17B84">
        <w:rPr>
          <w:rFonts w:ascii="Arial Narrow" w:hAnsi="Arial Narrow" w:cs="Helvetica"/>
          <w:color w:val="D0CECE" w:themeColor="background2" w:themeShade="E6"/>
          <w:sz w:val="24"/>
          <w:szCs w:val="24"/>
          <w:shd w:val="clear" w:color="auto" w:fill="FFFFFF"/>
        </w:rPr>
        <w:tab/>
        <w:t xml:space="preserve"> </w:t>
      </w:r>
      <w:r w:rsidRPr="00D17B84">
        <w:rPr>
          <w:rFonts w:ascii="Arial Narrow" w:hAnsi="Arial Narrow" w:cs="Helvetica"/>
          <w:color w:val="D0CECE" w:themeColor="background2" w:themeShade="E6"/>
          <w:sz w:val="24"/>
          <w:szCs w:val="24"/>
          <w:shd w:val="clear" w:color="auto" w:fill="FFFFFF"/>
        </w:rPr>
        <w:tab/>
      </w:r>
      <w:r w:rsidRPr="00D17B84">
        <w:rPr>
          <w:rFonts w:ascii="Arial Narrow" w:hAnsi="Arial Narrow" w:cs="Helvetica"/>
          <w:color w:val="D0CECE" w:themeColor="background2" w:themeShade="E6"/>
          <w:sz w:val="24"/>
          <w:szCs w:val="24"/>
          <w:shd w:val="clear" w:color="auto" w:fill="FFFFFF"/>
        </w:rPr>
        <w:tab/>
      </w:r>
    </w:p>
    <w:p w14:paraId="14E55DCE" w14:textId="77777777" w:rsidR="00B77AB7" w:rsidRDefault="00B77AB7" w:rsidP="002C507C">
      <w:pPr>
        <w:spacing w:line="360" w:lineRule="auto"/>
        <w:jc w:val="both"/>
        <w:rPr>
          <w:rFonts w:ascii="Arial Narrow" w:hAnsi="Arial Narrow" w:cs="Helvetica"/>
          <w:sz w:val="24"/>
          <w:szCs w:val="24"/>
          <w:shd w:val="clear" w:color="auto" w:fill="FFFFFF"/>
        </w:rPr>
      </w:pPr>
    </w:p>
    <w:p w14:paraId="3E4C67C0" w14:textId="77777777" w:rsidR="00B77AB7" w:rsidRDefault="00B77AB7" w:rsidP="002C507C">
      <w:pPr>
        <w:spacing w:line="360" w:lineRule="auto"/>
        <w:jc w:val="both"/>
        <w:rPr>
          <w:rFonts w:ascii="Arial Narrow" w:hAnsi="Arial Narrow" w:cs="Helvetica"/>
          <w:sz w:val="24"/>
          <w:szCs w:val="24"/>
          <w:shd w:val="clear" w:color="auto" w:fill="FFFFFF"/>
        </w:rPr>
      </w:pPr>
    </w:p>
    <w:p w14:paraId="14350845" w14:textId="77777777" w:rsidR="00B77AB7" w:rsidRDefault="00B77AB7" w:rsidP="002C507C">
      <w:pPr>
        <w:spacing w:line="360" w:lineRule="auto"/>
        <w:jc w:val="both"/>
        <w:rPr>
          <w:rFonts w:ascii="Arial Narrow" w:hAnsi="Arial Narrow" w:cs="Helvetica"/>
          <w:sz w:val="24"/>
          <w:szCs w:val="24"/>
          <w:shd w:val="clear" w:color="auto" w:fill="FFFFFF"/>
        </w:rPr>
      </w:pPr>
    </w:p>
    <w:p w14:paraId="518AF889" w14:textId="77777777" w:rsidR="00B77AB7" w:rsidRDefault="00B77AB7" w:rsidP="002C507C">
      <w:pPr>
        <w:spacing w:line="360" w:lineRule="auto"/>
        <w:jc w:val="both"/>
        <w:rPr>
          <w:rFonts w:ascii="Arial Narrow" w:hAnsi="Arial Narrow" w:cs="Helvetica"/>
          <w:sz w:val="24"/>
          <w:szCs w:val="24"/>
          <w:shd w:val="clear" w:color="auto" w:fill="FFFFFF"/>
        </w:rPr>
      </w:pPr>
    </w:p>
    <w:p w14:paraId="5B6D85D2" w14:textId="77777777" w:rsidR="00B77AB7" w:rsidRDefault="00B77AB7" w:rsidP="002C507C">
      <w:pPr>
        <w:spacing w:line="360" w:lineRule="auto"/>
        <w:ind w:left="1440" w:firstLine="720"/>
        <w:jc w:val="both"/>
        <w:rPr>
          <w:rFonts w:ascii="Arial Narrow" w:hAnsi="Arial Narrow" w:cs="Helvetica"/>
          <w:sz w:val="24"/>
          <w:szCs w:val="24"/>
          <w:shd w:val="clear" w:color="auto" w:fill="FFFFFF"/>
        </w:rPr>
      </w:pPr>
      <w:r>
        <w:rPr>
          <w:rFonts w:ascii="Arial Narrow" w:hAnsi="Arial Narrow" w:cs="Helvetica"/>
          <w:sz w:val="24"/>
          <w:szCs w:val="24"/>
          <w:shd w:val="clear" w:color="auto" w:fill="FFFFFF"/>
        </w:rPr>
        <w:t>first arm</w:t>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13B3B244" w14:textId="77777777" w:rsidR="00B77AB7" w:rsidRDefault="00B77AB7" w:rsidP="002C507C">
      <w:pPr>
        <w:spacing w:line="360" w:lineRule="auto"/>
        <w:ind w:firstLine="720"/>
        <w:jc w:val="both"/>
        <w:rPr>
          <w:rFonts w:ascii="Arial Narrow" w:hAnsi="Arial Narrow" w:cs="Helvetica"/>
          <w:sz w:val="24"/>
          <w:szCs w:val="24"/>
          <w:shd w:val="clear" w:color="auto" w:fill="FFFFFF"/>
        </w:rPr>
      </w:pPr>
    </w:p>
    <w:p w14:paraId="6FCAA089" w14:textId="77777777" w:rsidR="00B77AB7" w:rsidRDefault="00B77AB7" w:rsidP="002C507C">
      <w:pPr>
        <w:spacing w:line="360" w:lineRule="auto"/>
        <w:ind w:firstLine="720"/>
        <w:jc w:val="both"/>
        <w:rPr>
          <w:rFonts w:ascii="Arial Narrow" w:hAnsi="Arial Narrow" w:cs="Helvetica"/>
          <w:sz w:val="24"/>
          <w:szCs w:val="24"/>
          <w:shd w:val="clear" w:color="auto" w:fill="FFFFFF"/>
        </w:rPr>
      </w:pPr>
    </w:p>
    <w:p w14:paraId="4B7D8CB3" w14:textId="77777777" w:rsidR="00B77AB7" w:rsidRDefault="00B77AB7" w:rsidP="002C507C">
      <w:pPr>
        <w:spacing w:line="360" w:lineRule="auto"/>
        <w:ind w:left="3600" w:firstLine="720"/>
        <w:jc w:val="both"/>
        <w:rPr>
          <w:rFonts w:ascii="Arial Narrow" w:hAnsi="Arial Narrow" w:cs="Helvetica"/>
          <w:sz w:val="24"/>
          <w:szCs w:val="24"/>
          <w:shd w:val="clear" w:color="auto" w:fill="FFFFFF"/>
        </w:rPr>
      </w:pPr>
      <w:r>
        <w:rPr>
          <w:rFonts w:ascii="Arial Narrow" w:hAnsi="Arial Narrow" w:cs="Helvetica"/>
          <w:sz w:val="24"/>
          <w:szCs w:val="24"/>
          <w:shd w:val="clear" w:color="auto" w:fill="FFFFFF"/>
        </w:rPr>
        <w:t>heralds</w:t>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2A8B7C48" w14:textId="77777777" w:rsidR="00B77AB7" w:rsidRDefault="00B77AB7" w:rsidP="002C507C">
      <w:pPr>
        <w:spacing w:line="360" w:lineRule="auto"/>
        <w:ind w:left="1440" w:firstLine="720"/>
        <w:jc w:val="both"/>
        <w:rPr>
          <w:rFonts w:ascii="Arial Narrow" w:hAnsi="Arial Narrow" w:cs="Helvetica"/>
          <w:sz w:val="24"/>
          <w:szCs w:val="24"/>
          <w:shd w:val="clear" w:color="auto" w:fill="FFFFFF"/>
        </w:rPr>
      </w:pPr>
    </w:p>
    <w:p w14:paraId="442B940C" w14:textId="77777777" w:rsidR="00B77AB7" w:rsidRDefault="00B77AB7" w:rsidP="002C507C">
      <w:pPr>
        <w:spacing w:line="360" w:lineRule="auto"/>
        <w:ind w:left="1440" w:firstLine="720"/>
        <w:jc w:val="both"/>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p>
    <w:p w14:paraId="56DB6B8C" w14:textId="77777777" w:rsidR="00B77AB7" w:rsidRDefault="00B77AB7" w:rsidP="002C507C">
      <w:pPr>
        <w:spacing w:line="360" w:lineRule="auto"/>
        <w:jc w:val="both"/>
        <w:rPr>
          <w:rFonts w:ascii="Arial Narrow" w:hAnsi="Arial Narrow" w:cs="Helvetica"/>
          <w:sz w:val="24"/>
          <w:szCs w:val="24"/>
          <w:shd w:val="clear" w:color="auto" w:fill="FFFFFF"/>
        </w:rPr>
      </w:pPr>
    </w:p>
    <w:p w14:paraId="3AB9B5DF" w14:textId="77777777" w:rsidR="00B77AB7" w:rsidRDefault="00B77AB7" w:rsidP="002C507C">
      <w:pPr>
        <w:spacing w:line="360" w:lineRule="auto"/>
        <w:ind w:left="720" w:firstLine="720"/>
        <w:jc w:val="both"/>
        <w:rPr>
          <w:rFonts w:ascii="Arial Narrow" w:hAnsi="Arial Narrow" w:cs="Helvetica"/>
          <w:sz w:val="24"/>
          <w:szCs w:val="24"/>
          <w:shd w:val="clear" w:color="auto" w:fill="FFFFFF"/>
        </w:rPr>
      </w:pPr>
    </w:p>
    <w:p w14:paraId="018307F4" w14:textId="77777777" w:rsidR="00B77AB7" w:rsidRDefault="00B77AB7" w:rsidP="002C507C">
      <w:pPr>
        <w:spacing w:line="360" w:lineRule="auto"/>
        <w:ind w:left="720" w:firstLine="720"/>
        <w:jc w:val="both"/>
        <w:rPr>
          <w:rFonts w:ascii="Arial Narrow" w:hAnsi="Arial Narrow" w:cs="Helvetica"/>
          <w:sz w:val="24"/>
          <w:szCs w:val="24"/>
          <w:shd w:val="clear" w:color="auto" w:fill="FFFFFF"/>
        </w:rPr>
      </w:pPr>
    </w:p>
    <w:p w14:paraId="1AD4CA40" w14:textId="77777777" w:rsidR="00B77AB7" w:rsidRDefault="00B77AB7" w:rsidP="002C507C">
      <w:pPr>
        <w:spacing w:line="360" w:lineRule="auto"/>
        <w:jc w:val="both"/>
        <w:rPr>
          <w:rFonts w:ascii="Arial Narrow" w:hAnsi="Arial Narrow" w:cs="Helvetica"/>
          <w:sz w:val="24"/>
          <w:szCs w:val="24"/>
          <w:shd w:val="clear" w:color="auto" w:fill="FFFFFF"/>
        </w:rPr>
      </w:pPr>
    </w:p>
    <w:p w14:paraId="705FABFA" w14:textId="77777777" w:rsidR="00B77AB7" w:rsidRDefault="00B77AB7" w:rsidP="002C507C">
      <w:pPr>
        <w:spacing w:line="360" w:lineRule="auto"/>
        <w:jc w:val="both"/>
        <w:rPr>
          <w:rFonts w:ascii="Arial Narrow" w:hAnsi="Arial Narrow"/>
          <w:sz w:val="24"/>
          <w:szCs w:val="24"/>
          <w:shd w:val="clear" w:color="auto" w:fill="FFFFFF"/>
        </w:rPr>
      </w:pPr>
    </w:p>
    <w:p w14:paraId="21557A0A" w14:textId="77777777" w:rsidR="00B77AB7" w:rsidRDefault="00B77AB7" w:rsidP="002C507C">
      <w:pPr>
        <w:spacing w:line="360" w:lineRule="auto"/>
        <w:jc w:val="both"/>
        <w:rPr>
          <w:rFonts w:ascii="Arial Narrow" w:hAnsi="Arial Narrow"/>
          <w:sz w:val="24"/>
          <w:szCs w:val="24"/>
          <w:shd w:val="clear" w:color="auto" w:fill="FFFFFF"/>
        </w:rPr>
      </w:pPr>
    </w:p>
    <w:p w14:paraId="67379631" w14:textId="77777777" w:rsidR="00B77AB7" w:rsidRDefault="00B77AB7" w:rsidP="002C507C">
      <w:pPr>
        <w:spacing w:line="360" w:lineRule="auto"/>
        <w:jc w:val="both"/>
        <w:rPr>
          <w:rFonts w:ascii="Arial Narrow" w:hAnsi="Arial Narrow"/>
          <w:sz w:val="24"/>
          <w:szCs w:val="24"/>
          <w:shd w:val="clear" w:color="auto" w:fill="FFFFFF"/>
        </w:rPr>
      </w:pPr>
    </w:p>
    <w:p w14:paraId="5A89B75B" w14:textId="77777777" w:rsidR="00B77AB7" w:rsidRDefault="00B77AB7" w:rsidP="002C507C">
      <w:pPr>
        <w:spacing w:line="360" w:lineRule="auto"/>
        <w:jc w:val="both"/>
        <w:rPr>
          <w:rFonts w:ascii="Arial Narrow" w:hAnsi="Arial Narrow"/>
          <w:sz w:val="24"/>
          <w:szCs w:val="24"/>
          <w:shd w:val="clear" w:color="auto" w:fill="FFFFFF"/>
        </w:rPr>
      </w:pPr>
    </w:p>
    <w:p w14:paraId="704C0AED" w14:textId="77777777" w:rsidR="00B77AB7" w:rsidRDefault="00B77AB7" w:rsidP="002C507C">
      <w:pPr>
        <w:spacing w:line="360" w:lineRule="auto"/>
        <w:jc w:val="both"/>
        <w:rPr>
          <w:rFonts w:ascii="Arial Narrow" w:hAnsi="Arial Narrow"/>
          <w:sz w:val="24"/>
          <w:szCs w:val="24"/>
          <w:shd w:val="clear" w:color="auto" w:fill="FFFFFF"/>
        </w:rPr>
      </w:pPr>
    </w:p>
    <w:p w14:paraId="304C2361" w14:textId="77777777" w:rsidR="00B77AB7" w:rsidRDefault="00B77AB7" w:rsidP="002C507C">
      <w:pPr>
        <w:spacing w:line="360" w:lineRule="auto"/>
        <w:jc w:val="both"/>
        <w:rPr>
          <w:rFonts w:ascii="Arial Narrow" w:hAnsi="Arial Narrow"/>
          <w:sz w:val="24"/>
          <w:szCs w:val="24"/>
          <w:shd w:val="clear" w:color="auto" w:fill="FFFFFF"/>
        </w:rPr>
      </w:pPr>
      <w:r w:rsidRPr="00B70CE3">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42560" behindDoc="0" locked="0" layoutInCell="1" allowOverlap="1" wp14:anchorId="0B5577CE" wp14:editId="68E1E092">
                <wp:simplePos x="0" y="0"/>
                <wp:positionH relativeFrom="leftMargin">
                  <wp:align>right</wp:align>
                </wp:positionH>
                <wp:positionV relativeFrom="paragraph">
                  <wp:posOffset>178649</wp:posOffset>
                </wp:positionV>
                <wp:extent cx="975360" cy="1404620"/>
                <wp:effectExtent l="0" t="0" r="0" b="9525"/>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solidFill>
                          <a:srgbClr val="FFFFFF"/>
                        </a:solidFill>
                        <a:ln w="9525">
                          <a:noFill/>
                          <a:miter lim="800000"/>
                          <a:headEnd/>
                          <a:tailEnd/>
                        </a:ln>
                      </wps:spPr>
                      <wps:txbx>
                        <w:txbxContent>
                          <w:p w14:paraId="3B5C79F7" w14:textId="77777777" w:rsidR="002D2673" w:rsidRPr="00D16F4C" w:rsidRDefault="002D2673" w:rsidP="00B77AB7">
                            <w:pPr>
                              <w:rPr>
                                <w:rFonts w:ascii="Arial Narrow" w:hAnsi="Arial Narrow"/>
                                <w:i/>
                                <w:iCs/>
                                <w:color w:val="D0CECE" w:themeColor="background2" w:themeShade="E6"/>
                                <w:sz w:val="24"/>
                                <w:szCs w:val="24"/>
                              </w:rPr>
                            </w:pPr>
                            <w:r w:rsidRPr="00D16F4C">
                              <w:rPr>
                                <w:rFonts w:ascii="Arial Narrow" w:hAnsi="Arial Narrow"/>
                                <w:i/>
                                <w:iCs/>
                                <w:color w:val="D0CECE" w:themeColor="background2" w:themeShade="E6"/>
                                <w:sz w:val="24"/>
                                <w:szCs w:val="24"/>
                              </w:rPr>
                              <w:t>around arms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577CE" id="_x0000_s1174" type="#_x0000_t202" style="position:absolute;left:0;text-align:left;margin-left:25.6pt;margin-top:14.05pt;width:76.8pt;height:110.6pt;z-index:251842560;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a1JAIAACYEAAAOAAAAZHJzL2Uyb0RvYy54bWysU9uO2yAQfa/Uf0C8N7Zz26wVZ7XNNlWl&#10;7UXa7QdgjGNUYCiQ2Nuv74CTNNq+VeUBATMczpwzrO8GrchROC/BVLSY5JQIw6GRZl/R78+7dytK&#10;fGCmYQqMqOiL8PRu8/bNurelmEIHqhGOIIjxZW8r2oVgyyzzvBOa+QlYYTDYgtMs4Nbts8axHtG1&#10;yqZ5vsx6cI11wIX3ePowBukm4bet4OFr23oRiKoocgtpdmmu45xt1qzcO2Y7yU802D+w0EwafPQC&#10;9cACIwcn/4LSkjvw0IYJB51B20ouUg1YTZG/quapY1akWlAcby8y+f8Hy78cvzkim4rOZgUlhmk0&#10;6VkMgbyHgUyjPr31JaY9WUwMAx6jz6lWbx+B//DEwLZjZi/unYO+E6xBfkW8mV1dHXF8BKn7z9Dg&#10;M+wQIAENrdNRPJSDIDr69HLxJlLheHh7s5gtMcIxVMzz+XKazMtYeb5tnQ8fBWgSFxV16H1CZ8dH&#10;HyIbVp5T4mMelGx2Uqm0cft6qxw5MuyTXRqpgFdpypAeqSymi4RsIN5PLaRlwD5WUld0lccxdlZU&#10;44NpUkpgUo1rZKLMSZ6oyKhNGOohOVHMV2fda2heUDEHY+PiR8NFB+4XJT02bUX9zwNzghL1yaDq&#10;t8V8Hrs8beaLG9SIuOtIfR1hhiNURQMl43Ib0s9Igth7dGcnk3DRxpHJiTQ2Y9Lz9HFit1/vU9af&#10;7735DQAA//8DAFBLAwQUAAYACAAAACEAnDdaDN0AAAAHAQAADwAAAGRycy9kb3ducmV2LnhtbEyP&#10;wW7CMBBE75X4B2uRuBUHKIimcRAC9dJDpdJK7dHEmziqvbZsE9K/rzm1x50ZzbytdqM1bMAQe0cC&#10;FvMCGFLjVE+dgI/35/stsJgkKWkcoYAfjLCrJ3eVLJW70hsOp9SxXEKxlAJ0Sr7kPDYarYxz55Gy&#10;17pgZcpn6LgK8prLreHLothwK3vKC1p6PGhsvk8XK+DT6l4dw+tXq8xwfGn3az8GL8RsOu6fgCUc&#10;018YbvgZHerMdHYXUpEZAfmRJGC5XQC7uevVBtg5Cw+PK+B1xf/z178AAAD//wMAUEsBAi0AFAAG&#10;AAgAAAAhALaDOJL+AAAA4QEAABMAAAAAAAAAAAAAAAAAAAAAAFtDb250ZW50X1R5cGVzXS54bWxQ&#10;SwECLQAUAAYACAAAACEAOP0h/9YAAACUAQAACwAAAAAAAAAAAAAAAAAvAQAAX3JlbHMvLnJlbHNQ&#10;SwECLQAUAAYACAAAACEAY0s2tSQCAAAmBAAADgAAAAAAAAAAAAAAAAAuAgAAZHJzL2Uyb0RvYy54&#10;bWxQSwECLQAUAAYACAAAACEAnDdaDN0AAAAHAQAADwAAAAAAAAAAAAAAAAB+BAAAZHJzL2Rvd25y&#10;ZXYueG1sUEsFBgAAAAAEAAQA8wAAAIgFAAAAAA==&#10;" stroked="f">
                <v:textbox style="mso-fit-shape-to-text:t">
                  <w:txbxContent>
                    <w:p w14:paraId="3B5C79F7" w14:textId="77777777" w:rsidR="002D2673" w:rsidRPr="00D16F4C" w:rsidRDefault="002D2673" w:rsidP="00B77AB7">
                      <w:pPr>
                        <w:rPr>
                          <w:rFonts w:ascii="Arial Narrow" w:hAnsi="Arial Narrow"/>
                          <w:i/>
                          <w:iCs/>
                          <w:color w:val="D0CECE" w:themeColor="background2" w:themeShade="E6"/>
                          <w:sz w:val="24"/>
                          <w:szCs w:val="24"/>
                        </w:rPr>
                      </w:pPr>
                      <w:proofErr w:type="gramStart"/>
                      <w:r w:rsidRPr="00D16F4C">
                        <w:rPr>
                          <w:rFonts w:ascii="Arial Narrow" w:hAnsi="Arial Narrow"/>
                          <w:i/>
                          <w:iCs/>
                          <w:color w:val="D0CECE" w:themeColor="background2" w:themeShade="E6"/>
                          <w:sz w:val="24"/>
                          <w:szCs w:val="24"/>
                        </w:rPr>
                        <w:t>around</w:t>
                      </w:r>
                      <w:proofErr w:type="gramEnd"/>
                      <w:r w:rsidRPr="00D16F4C">
                        <w:rPr>
                          <w:rFonts w:ascii="Arial Narrow" w:hAnsi="Arial Narrow"/>
                          <w:i/>
                          <w:iCs/>
                          <w:color w:val="D0CECE" w:themeColor="background2" w:themeShade="E6"/>
                          <w:sz w:val="24"/>
                          <w:szCs w:val="24"/>
                        </w:rPr>
                        <w:t xml:space="preserve"> arms</w:t>
                      </w:r>
                    </w:p>
                  </w:txbxContent>
                </v:textbox>
                <w10:wrap type="square" anchorx="margin"/>
              </v:shape>
            </w:pict>
          </mc:Fallback>
        </mc:AlternateContent>
      </w:r>
    </w:p>
    <w:p w14:paraId="73F60EAF" w14:textId="77777777" w:rsidR="00B77AB7" w:rsidRDefault="00B77AB7" w:rsidP="002C507C">
      <w:pPr>
        <w:spacing w:line="360" w:lineRule="auto"/>
        <w:jc w:val="both"/>
        <w:rPr>
          <w:rFonts w:ascii="Arial Narrow" w:hAnsi="Arial Narrow"/>
          <w:sz w:val="24"/>
          <w:szCs w:val="24"/>
          <w:shd w:val="clear" w:color="auto" w:fill="FFFFFF"/>
        </w:rPr>
      </w:pPr>
    </w:p>
    <w:p w14:paraId="419E5698" w14:textId="77777777" w:rsidR="00B77AB7" w:rsidRDefault="00B77AB7" w:rsidP="002C507C">
      <w:pPr>
        <w:spacing w:line="360" w:lineRule="auto"/>
        <w:jc w:val="both"/>
        <w:rPr>
          <w:rFonts w:ascii="Arial Narrow" w:hAnsi="Arial Narrow"/>
          <w:sz w:val="24"/>
          <w:szCs w:val="24"/>
          <w:shd w:val="clear" w:color="auto" w:fill="FFFFFF"/>
        </w:rPr>
      </w:pPr>
    </w:p>
    <w:p w14:paraId="726CEB58" w14:textId="3B46BC7C" w:rsidR="00B77AB7" w:rsidRDefault="00B77AB7" w:rsidP="002C507C">
      <w:pPr>
        <w:spacing w:line="360" w:lineRule="auto"/>
        <w:jc w:val="both"/>
        <w:rPr>
          <w:rFonts w:ascii="Arial Narrow" w:hAnsi="Arial Narrow"/>
          <w:sz w:val="24"/>
          <w:szCs w:val="24"/>
          <w:shd w:val="clear" w:color="auto" w:fill="FFFFFF"/>
        </w:rPr>
      </w:pPr>
    </w:p>
    <w:p w14:paraId="23B9C0CF" w14:textId="77777777" w:rsidR="002C187D" w:rsidRDefault="002C187D" w:rsidP="002C507C">
      <w:pPr>
        <w:spacing w:line="360" w:lineRule="auto"/>
        <w:jc w:val="both"/>
        <w:rPr>
          <w:rFonts w:ascii="Arial Narrow" w:hAnsi="Arial Narrow"/>
          <w:sz w:val="24"/>
          <w:szCs w:val="24"/>
          <w:shd w:val="clear" w:color="auto" w:fill="FFFFFF"/>
        </w:rPr>
      </w:pPr>
    </w:p>
    <w:p w14:paraId="578D7EE9" w14:textId="77777777" w:rsidR="00B77AB7" w:rsidRPr="00D17B84" w:rsidRDefault="00B77AB7" w:rsidP="002C507C">
      <w:pPr>
        <w:spacing w:line="360" w:lineRule="auto"/>
        <w:jc w:val="both"/>
        <w:rPr>
          <w:rFonts w:ascii="Arial Narrow" w:hAnsi="Arial Narrow"/>
          <w:color w:val="D0CECE" w:themeColor="background2" w:themeShade="E6"/>
          <w:sz w:val="24"/>
          <w:szCs w:val="24"/>
          <w:shd w:val="clear" w:color="auto" w:fill="FFFFFF"/>
        </w:rPr>
      </w:pPr>
      <w:r w:rsidRPr="00D17B84">
        <w:rPr>
          <w:rFonts w:ascii="Arial Narrow" w:hAnsi="Arial Narrow" w:cs="Helvetica"/>
          <w:noProof/>
          <w:color w:val="D0CECE" w:themeColor="background2" w:themeShade="E6"/>
          <w:sz w:val="24"/>
          <w:szCs w:val="24"/>
          <w:shd w:val="clear" w:color="auto" w:fill="FFFFFF"/>
          <w:lang w:eastAsia="zh-CN"/>
        </w:rPr>
        <mc:AlternateContent>
          <mc:Choice Requires="wps">
            <w:drawing>
              <wp:anchor distT="45720" distB="45720" distL="114300" distR="114300" simplePos="0" relativeHeight="251844608" behindDoc="0" locked="0" layoutInCell="1" allowOverlap="1" wp14:anchorId="3C711D7E" wp14:editId="5A853ADF">
                <wp:simplePos x="0" y="0"/>
                <wp:positionH relativeFrom="page">
                  <wp:posOffset>181610</wp:posOffset>
                </wp:positionH>
                <wp:positionV relativeFrom="paragraph">
                  <wp:posOffset>20955</wp:posOffset>
                </wp:positionV>
                <wp:extent cx="975360" cy="1404620"/>
                <wp:effectExtent l="0" t="0" r="0" b="952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solidFill>
                          <a:srgbClr val="FFFFFF"/>
                        </a:solidFill>
                        <a:ln w="9525">
                          <a:noFill/>
                          <a:miter lim="800000"/>
                          <a:headEnd/>
                          <a:tailEnd/>
                        </a:ln>
                      </wps:spPr>
                      <wps:txbx>
                        <w:txbxContent>
                          <w:p w14:paraId="0C45ADF9" w14:textId="77777777" w:rsidR="002D2673" w:rsidRPr="00D17B84" w:rsidRDefault="002D2673" w:rsidP="00B77AB7">
                            <w:pPr>
                              <w:rPr>
                                <w:rFonts w:ascii="Arial Narrow" w:hAnsi="Arial Narrow"/>
                                <w:i/>
                                <w:iCs/>
                                <w:color w:val="D0CECE" w:themeColor="background2" w:themeShade="E6"/>
                                <w:sz w:val="24"/>
                                <w:szCs w:val="24"/>
                              </w:rPr>
                            </w:pPr>
                            <w:r w:rsidRPr="00D17B84">
                              <w:rPr>
                                <w:rFonts w:ascii="Arial Narrow" w:hAnsi="Arial Narrow"/>
                                <w:i/>
                                <w:iCs/>
                                <w:color w:val="D0CECE" w:themeColor="background2" w:themeShade="E6"/>
                                <w:sz w:val="24"/>
                                <w:szCs w:val="24"/>
                              </w:rPr>
                              <w:t xml:space="preserve">some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11D7E" id="_x0000_s1175" type="#_x0000_t202" style="position:absolute;left:0;text-align:left;margin-left:14.3pt;margin-top:1.65pt;width:76.8pt;height:110.6pt;z-index:2518446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biJQIAACYEAAAOAAAAZHJzL2Uyb0RvYy54bWysU9uO2yAQfa/Uf0C8N77EyW6sOKtttqkq&#10;bS/Sbj8AYxyjYoYCib39+g44SaPtW1UeEDDD4cw5w/pu7BU5Cusk6Ipms5QSoTk0Uu8r+v159+6W&#10;EueZbpgCLSr6Ihy927x9sx5MKXLoQDXCEgTRrhxMRTvvTZkkjneiZ24GRmgMtmB75nFr90lj2YDo&#10;vUryNF0mA9jGWODCOTx9mIJ0E/HbVnD/tW2d8ERVFLn5ONs412FONmtW7i0zneQnGuwfWPRManz0&#10;AvXAPCMHK/+C6iW34KD1Mw59Am0ruYg1YDVZ+qqap44ZEWtBcZy5yOT+Hyz/cvxmiWwqOp/nlGjW&#10;o0nPYvTkPYwkD/oMxpWY9mQw0Y94jD7HWp15BP7DEQ3bjum9uLcWhk6wBvll4WZydXXCcQGkHj5D&#10;g8+wg4cINLa2D+KhHATR0aeXizeBCsfD1c1ivsQIx1BWpMUyj+YlrDzfNtb5jwJ6EhYVteh9RGfH&#10;R+cDG1aeU8JjDpRsdlKpuLH7eqssOTLsk10csYBXaUqTAaks8kVE1hDuxxbqpcc+VrKv6G0axtRZ&#10;QY0Puokpnkk1rZGJ0id5giKTNn6sx+hEVqzOutfQvKBiFqbGxY+Giw7sL0oGbNqKup8HZgUl6pNG&#10;1VdZUYQuj5ticYMaEXsdqa8jTHOEqqinZFpuffwZURBzj+7sZBQu2DgxOZHGZox6nj5O6Pbrfcz6&#10;8703vwEAAP//AwBQSwMEFAAGAAgAAAAhADx6swPdAAAACAEAAA8AAABkcnMvZG93bnJldi54bWxM&#10;j8FOwzAQRO9I/IO1SNyoQ0qrKI1TVVRcOCBRkODoxps4qr22bDcNf497guPsjGbeNtvZGjZhiKMj&#10;AY+LAhhS59RIg4DPj5eHClhMkpQ0jlDAD0bYtrc3jayVu9A7Toc0sFxCsZYCdEq+5jx2Gq2MC+eR&#10;ste7YGXKMgxcBXnJ5dbwsijW3MqR8oKWHp81dqfD2Qr4snpU+/D23Ssz7V/73crPwQtxfzfvNsAS&#10;zukvDFf8jA5tZjq6M6nIjICyWuekgOUS2NWuyhLYMd/LpxXwtuH/H2h/AQAA//8DAFBLAQItABQA&#10;BgAIAAAAIQC2gziS/gAAAOEBAAATAAAAAAAAAAAAAAAAAAAAAABbQ29udGVudF9UeXBlc10ueG1s&#10;UEsBAi0AFAAGAAgAAAAhADj9If/WAAAAlAEAAAsAAAAAAAAAAAAAAAAALwEAAF9yZWxzLy5yZWxz&#10;UEsBAi0AFAAGAAgAAAAhAK7Y1uIlAgAAJgQAAA4AAAAAAAAAAAAAAAAALgIAAGRycy9lMm9Eb2Mu&#10;eG1sUEsBAi0AFAAGAAgAAAAhADx6swPdAAAACAEAAA8AAAAAAAAAAAAAAAAAfwQAAGRycy9kb3du&#10;cmV2LnhtbFBLBQYAAAAABAAEAPMAAACJBQAAAAA=&#10;" stroked="f">
                <v:textbox style="mso-fit-shape-to-text:t">
                  <w:txbxContent>
                    <w:p w14:paraId="0C45ADF9" w14:textId="77777777" w:rsidR="002D2673" w:rsidRPr="00D17B84" w:rsidRDefault="002D2673" w:rsidP="00B77AB7">
                      <w:pPr>
                        <w:rPr>
                          <w:rFonts w:ascii="Arial Narrow" w:hAnsi="Arial Narrow"/>
                          <w:i/>
                          <w:iCs/>
                          <w:color w:val="D0CECE" w:themeColor="background2" w:themeShade="E6"/>
                          <w:sz w:val="24"/>
                          <w:szCs w:val="24"/>
                        </w:rPr>
                      </w:pPr>
                      <w:proofErr w:type="gramStart"/>
                      <w:r w:rsidRPr="00D17B84">
                        <w:rPr>
                          <w:rFonts w:ascii="Arial Narrow" w:hAnsi="Arial Narrow"/>
                          <w:i/>
                          <w:iCs/>
                          <w:color w:val="D0CECE" w:themeColor="background2" w:themeShade="E6"/>
                          <w:sz w:val="24"/>
                          <w:szCs w:val="24"/>
                        </w:rPr>
                        <w:t>some</w:t>
                      </w:r>
                      <w:proofErr w:type="gramEnd"/>
                      <w:r w:rsidRPr="00D17B84">
                        <w:rPr>
                          <w:rFonts w:ascii="Arial Narrow" w:hAnsi="Arial Narrow"/>
                          <w:i/>
                          <w:iCs/>
                          <w:color w:val="D0CECE" w:themeColor="background2" w:themeShade="E6"/>
                          <w:sz w:val="24"/>
                          <w:szCs w:val="24"/>
                        </w:rPr>
                        <w:t xml:space="preserve"> </w:t>
                      </w:r>
                    </w:p>
                  </w:txbxContent>
                </v:textbox>
                <w10:wrap type="square" anchorx="page"/>
              </v:shape>
            </w:pict>
          </mc:Fallback>
        </mc:AlternateContent>
      </w:r>
    </w:p>
    <w:p w14:paraId="6A4A98DE" w14:textId="77777777" w:rsidR="00B77AB7" w:rsidRPr="00D17B84" w:rsidRDefault="00B77AB7" w:rsidP="002C507C">
      <w:pPr>
        <w:spacing w:line="360" w:lineRule="auto"/>
        <w:ind w:left="720" w:firstLine="720"/>
        <w:jc w:val="both"/>
        <w:rPr>
          <w:rFonts w:ascii="Arial Narrow" w:hAnsi="Arial Narrow"/>
          <w:i/>
          <w:iCs/>
          <w:color w:val="D0CECE" w:themeColor="background2" w:themeShade="E6"/>
          <w:sz w:val="24"/>
          <w:szCs w:val="24"/>
          <w:shd w:val="clear" w:color="auto" w:fill="FFFFFF"/>
        </w:rPr>
      </w:pPr>
      <w:r w:rsidRPr="00D17B84">
        <w:rPr>
          <w:rFonts w:ascii="Arial Narrow" w:hAnsi="Arial Narrow"/>
          <w:i/>
          <w:iCs/>
          <w:color w:val="D0CECE" w:themeColor="background2" w:themeShade="E6"/>
          <w:sz w:val="24"/>
          <w:szCs w:val="24"/>
          <w:shd w:val="clear" w:color="auto" w:fill="FFFFFF"/>
        </w:rPr>
        <w:t xml:space="preserve">doubtful </w:t>
      </w:r>
    </w:p>
    <w:p w14:paraId="4AD76FE3" w14:textId="77777777" w:rsidR="00B77AB7" w:rsidRPr="001D0A76" w:rsidRDefault="00B77AB7" w:rsidP="002C507C">
      <w:pPr>
        <w:spacing w:line="360" w:lineRule="auto"/>
        <w:jc w:val="both"/>
        <w:rPr>
          <w:rFonts w:ascii="Arial Narrow" w:hAnsi="Arial Narrow"/>
          <w:i/>
          <w:iCs/>
          <w:color w:val="D0CECE" w:themeColor="background2" w:themeShade="E6"/>
          <w:sz w:val="24"/>
          <w:szCs w:val="24"/>
          <w:shd w:val="clear" w:color="auto" w:fill="FFFFFF"/>
        </w:rPr>
      </w:pPr>
      <w:r w:rsidRPr="001D0A76">
        <w:rPr>
          <w:rFonts w:ascii="Arial Narrow" w:hAnsi="Arial Narrow" w:cs="Helvetica"/>
          <w:i/>
          <w:iCs/>
          <w:noProof/>
          <w:color w:val="D0CECE" w:themeColor="background2" w:themeShade="E6"/>
          <w:sz w:val="24"/>
          <w:szCs w:val="24"/>
          <w:shd w:val="clear" w:color="auto" w:fill="FFFFFF"/>
          <w:lang w:eastAsia="zh-CN"/>
        </w:rPr>
        <mc:AlternateContent>
          <mc:Choice Requires="wps">
            <w:drawing>
              <wp:anchor distT="45720" distB="45720" distL="114300" distR="114300" simplePos="0" relativeHeight="251843584" behindDoc="0" locked="0" layoutInCell="1" allowOverlap="1" wp14:anchorId="44305D85" wp14:editId="0E808F5C">
                <wp:simplePos x="0" y="0"/>
                <wp:positionH relativeFrom="leftMargin">
                  <wp:posOffset>503480</wp:posOffset>
                </wp:positionH>
                <wp:positionV relativeFrom="paragraph">
                  <wp:posOffset>115257</wp:posOffset>
                </wp:positionV>
                <wp:extent cx="975360" cy="1404620"/>
                <wp:effectExtent l="0" t="0" r="0" b="9525"/>
                <wp:wrapSquare wrapText="bothSides"/>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solidFill>
                          <a:srgbClr val="FFFFFF"/>
                        </a:solidFill>
                        <a:ln w="9525">
                          <a:noFill/>
                          <a:miter lim="800000"/>
                          <a:headEnd/>
                          <a:tailEnd/>
                        </a:ln>
                      </wps:spPr>
                      <wps:txbx>
                        <w:txbxContent>
                          <w:p w14:paraId="0DC01F92" w14:textId="77777777" w:rsidR="002D2673" w:rsidRPr="00D17B84" w:rsidRDefault="002D2673" w:rsidP="00B77AB7">
                            <w:pPr>
                              <w:rPr>
                                <w:rFonts w:ascii="Arial Narrow" w:hAnsi="Arial Narrow"/>
                                <w:i/>
                                <w:iCs/>
                                <w:color w:val="D0CECE" w:themeColor="background2" w:themeShade="E6"/>
                                <w:sz w:val="24"/>
                                <w:szCs w:val="24"/>
                              </w:rPr>
                            </w:pPr>
                            <w:r w:rsidRPr="00D17B84">
                              <w:rPr>
                                <w:rFonts w:ascii="Arial Narrow" w:hAnsi="Arial Narrow"/>
                                <w:i/>
                                <w:iCs/>
                                <w:color w:val="D0CECE" w:themeColor="background2" w:themeShade="E6"/>
                                <w:sz w:val="24"/>
                                <w:szCs w:val="24"/>
                              </w:rPr>
                              <w:t>soft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305D85" id="Text Box 333" o:spid="_x0000_s1176" type="#_x0000_t202" style="position:absolute;left:0;text-align:left;margin-left:39.65pt;margin-top:9.1pt;width:76.8pt;height:110.6pt;z-index:25184358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4DJAIAACgEAAAOAAAAZHJzL2Uyb0RvYy54bWysU9tu2zAMfR+wfxD0vtjOra0Rp+jSZRjQ&#10;XYB2HyDLcixMEjVJiZ19fSk5TYPubZgeBEkkjw4PydXtoBU5COclmIoWk5wSYTg00uwq+vNp++Ga&#10;Eh+YaZgCIyp6FJ7ert+/W/W2FFPoQDXCEQQxvuxtRbsQbJllnndCMz8BKwwaW3CaBby6XdY41iO6&#10;Vtk0z5dZD66xDrjwHl/vRyNdJ/y2FTx8b1svAlEVRW4h7S7tddyz9YqVO8dsJ/mJBvsHFppJg5+e&#10;oe5ZYGTv5F9QWnIHHtow4aAzaFvJRcoBsynyN9k8dsyKlAuK4+1ZJv//YPm3ww9HZFPR2WxGiWEa&#10;i/QkhkA+wkDiGyrUW1+i46NF1zCgASudsvX2AfgvTwxsOmZ24s456DvBGmRYxMjsInTE8RGk7r9C&#10;gx+xfYAENLROR/lQEILoWKnjuTqRDMfHm6vFbIkWjqZins+X01S+jJUv0db58FmAJvFQUYfVT+js&#10;8OBDZMPKF5f4mQclm61UKl3crt4oRw4MO2WbVkrgjZsypEcqi+kiIRuI8amJtAzYyUrqil7ncY29&#10;FdX4ZJrkEphU4xmZKHOSJyoyahOGeki1KBYpOopXQ3NExRyMrYujhocO3B9Kemzbivrfe+YEJeqL&#10;QdVvivk89nm6zBdXqBFxl5b60sIMR6iKBkrG4yak2UiC2DuszlYm4V6ZnEhjOyY9T6MT+/3ynrxe&#10;B3z9DAAA//8DAFBLAwQUAAYACAAAACEA6O4w8t4AAAAJAQAADwAAAGRycy9kb3ducmV2LnhtbEyP&#10;S0/DMBCE70j8B2uRuFGHlEcT4lQVFRcOSC1IcHTjTRzhl2w3Df+e7Qluuzuj2W+a9WwNmzCm0TsB&#10;t4sCGLrOq9ENAj7eX25WwFKWTknjHQr4wQTr9vKikbXyJ7fDaZ8HRiEu1VKAzjnUnKdOo5Vp4QM6&#10;0nofrcy0xoGrKE8Ubg0vi+KBWzk6+qBlwGeN3ff+aAV8Wj2qbXz76pWZtq/95j7MMQhxfTVvnoBl&#10;nPOfGc74hA4tMR380anEjIDHaklOuq9KYKSXy7ICdjgP1R3wtuH/G7S/AAAA//8DAFBLAQItABQA&#10;BgAIAAAAIQC2gziS/gAAAOEBAAATAAAAAAAAAAAAAAAAAAAAAABbQ29udGVudF9UeXBlc10ueG1s&#10;UEsBAi0AFAAGAAgAAAAhADj9If/WAAAAlAEAAAsAAAAAAAAAAAAAAAAALwEAAF9yZWxzLy5yZWxz&#10;UEsBAi0AFAAGAAgAAAAhAIHNngMkAgAAKAQAAA4AAAAAAAAAAAAAAAAALgIAAGRycy9lMm9Eb2Mu&#10;eG1sUEsBAi0AFAAGAAgAAAAhAOjuMPLeAAAACQEAAA8AAAAAAAAAAAAAAAAAfgQAAGRycy9kb3du&#10;cmV2LnhtbFBLBQYAAAAABAAEAPMAAACJBQAAAAA=&#10;" stroked="f">
                <v:textbox style="mso-fit-shape-to-text:t">
                  <w:txbxContent>
                    <w:p w14:paraId="0DC01F92" w14:textId="77777777" w:rsidR="002D2673" w:rsidRPr="00D17B84" w:rsidRDefault="002D2673" w:rsidP="00B77AB7">
                      <w:pPr>
                        <w:rPr>
                          <w:rFonts w:ascii="Arial Narrow" w:hAnsi="Arial Narrow"/>
                          <w:i/>
                          <w:iCs/>
                          <w:color w:val="D0CECE" w:themeColor="background2" w:themeShade="E6"/>
                          <w:sz w:val="24"/>
                          <w:szCs w:val="24"/>
                        </w:rPr>
                      </w:pPr>
                      <w:proofErr w:type="gramStart"/>
                      <w:r w:rsidRPr="00D17B84">
                        <w:rPr>
                          <w:rFonts w:ascii="Arial Narrow" w:hAnsi="Arial Narrow"/>
                          <w:i/>
                          <w:iCs/>
                          <w:color w:val="D0CECE" w:themeColor="background2" w:themeShade="E6"/>
                          <w:sz w:val="24"/>
                          <w:szCs w:val="24"/>
                        </w:rPr>
                        <w:t>soft</w:t>
                      </w:r>
                      <w:proofErr w:type="gramEnd"/>
                    </w:p>
                  </w:txbxContent>
                </v:textbox>
                <w10:wrap type="square" anchorx="margin"/>
              </v:shape>
            </w:pict>
          </mc:Fallback>
        </mc:AlternateContent>
      </w:r>
    </w:p>
    <w:p w14:paraId="45EC3F3E" w14:textId="77777777" w:rsidR="00B77AB7" w:rsidRPr="00D17B84" w:rsidRDefault="00B77AB7" w:rsidP="002C507C">
      <w:pPr>
        <w:spacing w:line="360" w:lineRule="auto"/>
        <w:jc w:val="both"/>
        <w:rPr>
          <w:rFonts w:ascii="Arial Narrow" w:hAnsi="Arial Narrow"/>
          <w:i/>
          <w:iCs/>
          <w:color w:val="D0CECE" w:themeColor="background2" w:themeShade="E6"/>
          <w:sz w:val="24"/>
          <w:szCs w:val="24"/>
          <w:shd w:val="clear" w:color="auto" w:fill="FFFFFF"/>
        </w:rPr>
      </w:pPr>
    </w:p>
    <w:p w14:paraId="1342F6F5" w14:textId="77777777" w:rsidR="00B77AB7" w:rsidRPr="00D17B84" w:rsidRDefault="00B77AB7" w:rsidP="002C507C">
      <w:pPr>
        <w:spacing w:line="360" w:lineRule="auto"/>
        <w:jc w:val="both"/>
        <w:rPr>
          <w:rFonts w:ascii="Arial Narrow" w:hAnsi="Arial Narrow"/>
          <w:i/>
          <w:iCs/>
          <w:color w:val="D0CECE" w:themeColor="background2" w:themeShade="E6"/>
          <w:sz w:val="24"/>
          <w:szCs w:val="24"/>
          <w:shd w:val="clear" w:color="auto" w:fill="FFFFFF"/>
        </w:rPr>
      </w:pPr>
      <w:r w:rsidRPr="00D17B84">
        <w:rPr>
          <w:rFonts w:ascii="Arial Narrow" w:hAnsi="Arial Narrow"/>
          <w:i/>
          <w:iCs/>
          <w:color w:val="D0CECE" w:themeColor="background2" w:themeShade="E6"/>
          <w:sz w:val="24"/>
          <w:szCs w:val="24"/>
          <w:shd w:val="clear" w:color="auto" w:fill="FFFFFF"/>
        </w:rPr>
        <w:t>sticky</w:t>
      </w:r>
    </w:p>
    <w:p w14:paraId="0B08C8C8" w14:textId="77777777" w:rsidR="00B77AB7" w:rsidRDefault="00B77AB7" w:rsidP="002C507C">
      <w:pPr>
        <w:spacing w:line="360" w:lineRule="auto"/>
        <w:jc w:val="both"/>
        <w:rPr>
          <w:rFonts w:ascii="Arial Narrow" w:hAnsi="Arial Narrow"/>
          <w:sz w:val="24"/>
          <w:szCs w:val="24"/>
          <w:shd w:val="clear" w:color="auto" w:fill="FFFFFF"/>
        </w:rPr>
      </w:pPr>
    </w:p>
    <w:p w14:paraId="6B0B67D6" w14:textId="77777777" w:rsidR="00B77AB7" w:rsidRDefault="00B77AB7" w:rsidP="002C507C">
      <w:pPr>
        <w:spacing w:line="360" w:lineRule="auto"/>
        <w:jc w:val="both"/>
        <w:rPr>
          <w:rFonts w:ascii="Arial Narrow" w:hAnsi="Arial Narrow"/>
          <w:sz w:val="24"/>
          <w:szCs w:val="24"/>
          <w:shd w:val="clear" w:color="auto" w:fill="FFFFFF"/>
        </w:rPr>
      </w:pPr>
      <w:r>
        <w:rPr>
          <w:rFonts w:ascii="Arial Narrow" w:hAnsi="Arial Narrow" w:cs="Helvetica"/>
          <w:sz w:val="24"/>
          <w:szCs w:val="24"/>
          <w:shd w:val="clear" w:color="auto" w:fill="FFFFFF"/>
        </w:rPr>
        <w:t>extends</w:t>
      </w:r>
      <w:r>
        <w:rPr>
          <w:rFonts w:ascii="Arial Narrow" w:hAnsi="Arial Narrow" w:cs="Helvetica"/>
          <w:sz w:val="24"/>
          <w:szCs w:val="24"/>
          <w:shd w:val="clear" w:color="auto" w:fill="FFFFFF"/>
        </w:rPr>
        <w:tab/>
      </w:r>
    </w:p>
    <w:p w14:paraId="2F9B6C03" w14:textId="77777777" w:rsidR="00B77AB7" w:rsidRDefault="00B77AB7" w:rsidP="002C507C">
      <w:pPr>
        <w:spacing w:line="360" w:lineRule="auto"/>
        <w:jc w:val="both"/>
        <w:rPr>
          <w:rFonts w:ascii="Arial Narrow" w:hAnsi="Arial Narrow"/>
          <w:sz w:val="24"/>
          <w:szCs w:val="24"/>
          <w:shd w:val="clear" w:color="auto" w:fill="FFFFFF"/>
        </w:rPr>
      </w:pPr>
    </w:p>
    <w:p w14:paraId="788B7EE3" w14:textId="32867774" w:rsidR="00B77AB7" w:rsidRDefault="00B77AB7" w:rsidP="002C507C">
      <w:pPr>
        <w:spacing w:line="360" w:lineRule="auto"/>
        <w:jc w:val="both"/>
        <w:rPr>
          <w:rFonts w:ascii="Arial Narrow" w:hAnsi="Arial Narrow"/>
          <w:sz w:val="24"/>
          <w:szCs w:val="24"/>
          <w:shd w:val="clear" w:color="auto" w:fill="FFFFFF"/>
        </w:rPr>
      </w:pPr>
    </w:p>
    <w:p w14:paraId="6BA17960" w14:textId="77777777" w:rsidR="002C187D" w:rsidRDefault="002C187D" w:rsidP="002C507C">
      <w:pPr>
        <w:spacing w:line="360" w:lineRule="auto"/>
        <w:jc w:val="both"/>
        <w:rPr>
          <w:rFonts w:ascii="Arial Narrow" w:hAnsi="Arial Narrow"/>
          <w:sz w:val="24"/>
          <w:szCs w:val="24"/>
          <w:shd w:val="clear" w:color="auto" w:fill="FFFFFF"/>
        </w:rPr>
      </w:pPr>
    </w:p>
    <w:p w14:paraId="1A8FB577" w14:textId="77777777" w:rsidR="00B77AB7" w:rsidRPr="00D17771" w:rsidRDefault="00B77AB7" w:rsidP="002C507C">
      <w:pPr>
        <w:spacing w:line="360" w:lineRule="auto"/>
        <w:ind w:firstLine="720"/>
        <w:jc w:val="both"/>
        <w:rPr>
          <w:rFonts w:ascii="Arial Narrow" w:hAnsi="Arial Narrow"/>
          <w:i/>
          <w:iCs/>
          <w:sz w:val="24"/>
          <w:szCs w:val="24"/>
          <w:shd w:val="clear" w:color="auto" w:fill="FFFFFF"/>
        </w:rPr>
      </w:pPr>
      <w:r w:rsidRPr="00D17771">
        <w:rPr>
          <w:rFonts w:ascii="Arial Narrow" w:hAnsi="Arial Narrow" w:cs="Helvetica"/>
          <w:i/>
          <w:iCs/>
          <w:color w:val="D0CECE" w:themeColor="background2" w:themeShade="E6"/>
          <w:sz w:val="24"/>
          <w:szCs w:val="24"/>
          <w:shd w:val="clear" w:color="auto" w:fill="FFFFFF"/>
        </w:rPr>
        <w:t>sticky voices</w:t>
      </w:r>
      <w:r w:rsidRPr="00D17771">
        <w:rPr>
          <w:rFonts w:ascii="Arial Narrow" w:hAnsi="Arial Narrow"/>
          <w:i/>
          <w:iCs/>
          <w:color w:val="D0CECE" w:themeColor="background2" w:themeShade="E6"/>
          <w:sz w:val="24"/>
          <w:szCs w:val="24"/>
          <w:shd w:val="clear" w:color="auto" w:fill="FFFFFF"/>
        </w:rPr>
        <w:t xml:space="preserve"> melted</w:t>
      </w:r>
      <w:r w:rsidRPr="00D17771">
        <w:rPr>
          <w:rFonts w:ascii="Arial Narrow" w:hAnsi="Arial Narrow"/>
          <w:i/>
          <w:iCs/>
          <w:sz w:val="24"/>
          <w:szCs w:val="24"/>
          <w:shd w:val="clear" w:color="auto" w:fill="FFFFFF"/>
        </w:rPr>
        <w:tab/>
      </w:r>
    </w:p>
    <w:p w14:paraId="16315865" w14:textId="77777777" w:rsidR="00B77AB7" w:rsidRDefault="00B77AB7" w:rsidP="002C507C">
      <w:pPr>
        <w:spacing w:line="360" w:lineRule="auto"/>
        <w:jc w:val="both"/>
        <w:rPr>
          <w:rFonts w:ascii="Arial Narrow" w:hAnsi="Arial Narrow"/>
          <w:sz w:val="24"/>
          <w:szCs w:val="24"/>
          <w:shd w:val="clear" w:color="auto" w:fill="FFFFFF"/>
        </w:rPr>
      </w:pPr>
      <w:r w:rsidRPr="00070674">
        <w:rPr>
          <w:rFonts w:ascii="Arial Narrow" w:hAnsi="Arial Narrow"/>
          <w:noProof/>
          <w:sz w:val="24"/>
          <w:szCs w:val="24"/>
          <w:shd w:val="clear" w:color="auto" w:fill="FFFFFF"/>
          <w:lang w:eastAsia="zh-CN"/>
        </w:rPr>
        <mc:AlternateContent>
          <mc:Choice Requires="wps">
            <w:drawing>
              <wp:anchor distT="45720" distB="45720" distL="114300" distR="114300" simplePos="0" relativeHeight="251845632" behindDoc="0" locked="0" layoutInCell="1" allowOverlap="1" wp14:anchorId="7508804E" wp14:editId="327ABCCA">
                <wp:simplePos x="0" y="0"/>
                <wp:positionH relativeFrom="column">
                  <wp:posOffset>2057400</wp:posOffset>
                </wp:positionH>
                <wp:positionV relativeFrom="paragraph">
                  <wp:posOffset>68580</wp:posOffset>
                </wp:positionV>
                <wp:extent cx="2633980" cy="1392555"/>
                <wp:effectExtent l="0" t="0" r="0" b="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392555"/>
                        </a:xfrm>
                        <a:prstGeom prst="rect">
                          <a:avLst/>
                        </a:prstGeom>
                        <a:solidFill>
                          <a:srgbClr val="FFFFFF"/>
                        </a:solidFill>
                        <a:ln w="9525">
                          <a:noFill/>
                          <a:miter lim="800000"/>
                          <a:headEnd/>
                          <a:tailEnd/>
                        </a:ln>
                      </wps:spPr>
                      <wps:txbx>
                        <w:txbxContent>
                          <w:p w14:paraId="5D5AE980" w14:textId="4D66FC3A" w:rsidR="002D2673" w:rsidRDefault="002D2673" w:rsidP="00B77AB7">
                            <w:pPr>
                              <w:spacing w:line="360" w:lineRule="auto"/>
                              <w:rPr>
                                <w:rFonts w:ascii="Arial Narrow" w:hAnsi="Arial Narrow"/>
                                <w:i/>
                                <w:iCs/>
                                <w:color w:val="D0CECE" w:themeColor="background2" w:themeShade="E6"/>
                                <w:sz w:val="24"/>
                                <w:szCs w:val="24"/>
                                <w:shd w:val="clear" w:color="auto" w:fill="FFFFFF"/>
                              </w:rPr>
                            </w:pPr>
                            <w:r w:rsidRPr="00D17B84">
                              <w:rPr>
                                <w:rFonts w:ascii="Arial Narrow" w:hAnsi="Arial Narrow"/>
                                <w:i/>
                                <w:iCs/>
                                <w:color w:val="D0CECE" w:themeColor="background2" w:themeShade="E6"/>
                                <w:sz w:val="24"/>
                                <w:szCs w:val="24"/>
                                <w:shd w:val="clear" w:color="auto" w:fill="FFFFFF"/>
                              </w:rPr>
                              <w:t>into scattered</w:t>
                            </w:r>
                          </w:p>
                          <w:p w14:paraId="02E7103F" w14:textId="77777777" w:rsidR="002D2673" w:rsidRPr="00D17B84" w:rsidRDefault="002D2673" w:rsidP="00B77AB7">
                            <w:pPr>
                              <w:spacing w:line="360" w:lineRule="auto"/>
                              <w:rPr>
                                <w:rFonts w:ascii="Arial Narrow" w:hAnsi="Arial Narrow"/>
                                <w:i/>
                                <w:iCs/>
                                <w:color w:val="D0CECE" w:themeColor="background2" w:themeShade="E6"/>
                                <w:sz w:val="24"/>
                                <w:szCs w:val="24"/>
                                <w:shd w:val="clear" w:color="auto" w:fill="FFFFFF"/>
                              </w:rPr>
                            </w:pPr>
                          </w:p>
                          <w:p w14:paraId="03BCCA1E" w14:textId="77777777" w:rsidR="002D2673" w:rsidRPr="00070674" w:rsidRDefault="002D2673" w:rsidP="00B77AB7">
                            <w:pPr>
                              <w:ind w:firstLine="720"/>
                              <w:rPr>
                                <w:i/>
                                <w:iCs/>
                                <w:color w:val="E7E6E6" w:themeColor="background2"/>
                              </w:rPr>
                            </w:pPr>
                            <w:r>
                              <w:rPr>
                                <w:rFonts w:ascii="Arial Narrow" w:hAnsi="Arial Narrow"/>
                                <w:i/>
                                <w:iCs/>
                                <w:color w:val="E7E6E6" w:themeColor="background2"/>
                                <w:sz w:val="24"/>
                                <w:szCs w:val="24"/>
                                <w:shd w:val="clear" w:color="auto" w:fill="FFFFFF"/>
                              </w:rPr>
                              <w:tab/>
                            </w:r>
                            <w:r w:rsidRPr="00D17B84">
                              <w:rPr>
                                <w:rFonts w:ascii="Arial Narrow" w:hAnsi="Arial Narrow"/>
                                <w:i/>
                                <w:iCs/>
                                <w:color w:val="D0CECE" w:themeColor="background2" w:themeShade="E6"/>
                                <w:sz w:val="24"/>
                                <w:szCs w:val="24"/>
                                <w:shd w:val="clear" w:color="auto" w:fill="FFFFFF"/>
                              </w:rPr>
                              <w:t>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8804E" id="_x0000_s1177" type="#_x0000_t202" style="position:absolute;left:0;text-align:left;margin-left:162pt;margin-top:5.4pt;width:207.4pt;height:109.6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WvJgIAACcEAAAOAAAAZHJzL2Uyb0RvYy54bWysU9uO2yAQfa/Uf0C8N06ceJt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dD5fUGKY&#10;xiY9iSGQdzCQPOrTW19i2KPFwDDgNfY51ertA/DvnhjYdszsxZ1z0HeCNchvFjOzq9QRx0eQuv8E&#10;DT7DDgES0NA6HcVDOQiiY59Ol95EKhwv85v5fLVEF0ffbL7Ki6JIb7DyOd06Hz4I0CQeKuqw+Qme&#10;HR98iHRY+RwSX/OgZLOTSiXD7eutcuTIcFB2aZ3RfwtThvQVXRV5kZANxPw0Q1oGHGQldUWX07hi&#10;OiujHO9Nk86BSTWekYkyZ32iJKM4YaiH1IpZkeSL6tXQnFAyB+Pk4k/DQwfuJyU9Tm1F/Y8Dc4IS&#10;9dGg7KvZYhHHPBmL4m2Ohrv21NceZjhCVTRQMh63IX2NSNzAHbanlUm4FyZn0jiNSc/zz4njfm2n&#10;qJf/vfkFAAD//wMAUEsDBBQABgAIAAAAIQBMZnLy3gAAAAoBAAAPAAAAZHJzL2Rvd25yZXYueG1s&#10;TI/BTsMwEETvSPyDtUhcELWblKaEOBUggXpt6Qds4m0SEdtR7Dbp37Oc4LajGc3OK7az7cWFxtB5&#10;p2G5UCDI1d50rtFw/Pp43IAIEZ3B3jvScKUA2/L2psDc+Mnt6XKIjeASF3LU0MY45FKGuiWLYeEH&#10;cuyd/GgxshwbaUacuNz2MlFqLS12jj+0ONB7S/X34Ww1nHbTw9PzVH3GY7Zfrd+wyyp/1fr+bn59&#10;ARFpjn9h+J3P06HkTZU/OxNEryFNVswS2VCMwIEs3fBRaUhStQRZFvI/QvkDAAD//wMAUEsBAi0A&#10;FAAGAAgAAAAhALaDOJL+AAAA4QEAABMAAAAAAAAAAAAAAAAAAAAAAFtDb250ZW50X1R5cGVzXS54&#10;bWxQSwECLQAUAAYACAAAACEAOP0h/9YAAACUAQAACwAAAAAAAAAAAAAAAAAvAQAAX3JlbHMvLnJl&#10;bHNQSwECLQAUAAYACAAAACEAuL7VryYCAAAnBAAADgAAAAAAAAAAAAAAAAAuAgAAZHJzL2Uyb0Rv&#10;Yy54bWxQSwECLQAUAAYACAAAACEATGZy8t4AAAAKAQAADwAAAAAAAAAAAAAAAACABAAAZHJzL2Rv&#10;d25yZXYueG1sUEsFBgAAAAAEAAQA8wAAAIsFAAAAAA==&#10;" stroked="f">
                <v:textbox>
                  <w:txbxContent>
                    <w:p w14:paraId="5D5AE980" w14:textId="4D66FC3A" w:rsidR="002D2673" w:rsidRDefault="002D2673" w:rsidP="00B77AB7">
                      <w:pPr>
                        <w:spacing w:line="360" w:lineRule="auto"/>
                        <w:rPr>
                          <w:rFonts w:ascii="Arial Narrow" w:hAnsi="Arial Narrow"/>
                          <w:i/>
                          <w:iCs/>
                          <w:color w:val="D0CECE" w:themeColor="background2" w:themeShade="E6"/>
                          <w:sz w:val="24"/>
                          <w:szCs w:val="24"/>
                          <w:shd w:val="clear" w:color="auto" w:fill="FFFFFF"/>
                        </w:rPr>
                      </w:pPr>
                      <w:proofErr w:type="gramStart"/>
                      <w:r w:rsidRPr="00D17B84">
                        <w:rPr>
                          <w:rFonts w:ascii="Arial Narrow" w:hAnsi="Arial Narrow"/>
                          <w:i/>
                          <w:iCs/>
                          <w:color w:val="D0CECE" w:themeColor="background2" w:themeShade="E6"/>
                          <w:sz w:val="24"/>
                          <w:szCs w:val="24"/>
                          <w:shd w:val="clear" w:color="auto" w:fill="FFFFFF"/>
                        </w:rPr>
                        <w:t>into</w:t>
                      </w:r>
                      <w:proofErr w:type="gramEnd"/>
                      <w:r w:rsidRPr="00D17B84">
                        <w:rPr>
                          <w:rFonts w:ascii="Arial Narrow" w:hAnsi="Arial Narrow"/>
                          <w:i/>
                          <w:iCs/>
                          <w:color w:val="D0CECE" w:themeColor="background2" w:themeShade="E6"/>
                          <w:sz w:val="24"/>
                          <w:szCs w:val="24"/>
                          <w:shd w:val="clear" w:color="auto" w:fill="FFFFFF"/>
                        </w:rPr>
                        <w:t xml:space="preserve"> scattered</w:t>
                      </w:r>
                    </w:p>
                    <w:p w14:paraId="02E7103F" w14:textId="77777777" w:rsidR="002D2673" w:rsidRPr="00D17B84" w:rsidRDefault="002D2673" w:rsidP="00B77AB7">
                      <w:pPr>
                        <w:spacing w:line="360" w:lineRule="auto"/>
                        <w:rPr>
                          <w:rFonts w:ascii="Arial Narrow" w:hAnsi="Arial Narrow"/>
                          <w:i/>
                          <w:iCs/>
                          <w:color w:val="D0CECE" w:themeColor="background2" w:themeShade="E6"/>
                          <w:sz w:val="24"/>
                          <w:szCs w:val="24"/>
                          <w:shd w:val="clear" w:color="auto" w:fill="FFFFFF"/>
                        </w:rPr>
                      </w:pPr>
                    </w:p>
                    <w:p w14:paraId="03BCCA1E" w14:textId="77777777" w:rsidR="002D2673" w:rsidRPr="00070674" w:rsidRDefault="002D2673" w:rsidP="00B77AB7">
                      <w:pPr>
                        <w:ind w:firstLine="720"/>
                        <w:rPr>
                          <w:i/>
                          <w:iCs/>
                          <w:color w:val="E7E6E6" w:themeColor="background2"/>
                        </w:rPr>
                      </w:pPr>
                      <w:r>
                        <w:rPr>
                          <w:rFonts w:ascii="Arial Narrow" w:hAnsi="Arial Narrow"/>
                          <w:i/>
                          <w:iCs/>
                          <w:color w:val="E7E6E6" w:themeColor="background2"/>
                          <w:sz w:val="24"/>
                          <w:szCs w:val="24"/>
                          <w:shd w:val="clear" w:color="auto" w:fill="FFFFFF"/>
                        </w:rPr>
                        <w:tab/>
                      </w:r>
                      <w:proofErr w:type="gramStart"/>
                      <w:r w:rsidRPr="00D17B84">
                        <w:rPr>
                          <w:rFonts w:ascii="Arial Narrow" w:hAnsi="Arial Narrow"/>
                          <w:i/>
                          <w:iCs/>
                          <w:color w:val="D0CECE" w:themeColor="background2" w:themeShade="E6"/>
                          <w:sz w:val="24"/>
                          <w:szCs w:val="24"/>
                          <w:shd w:val="clear" w:color="auto" w:fill="FFFFFF"/>
                        </w:rPr>
                        <w:t>self</w:t>
                      </w:r>
                      <w:proofErr w:type="gramEnd"/>
                    </w:p>
                  </w:txbxContent>
                </v:textbox>
                <w10:wrap type="square"/>
              </v:shape>
            </w:pict>
          </mc:Fallback>
        </mc:AlternateContent>
      </w:r>
    </w:p>
    <w:p w14:paraId="7E18DD13" w14:textId="77777777" w:rsidR="00B77AB7" w:rsidRDefault="00B77AB7" w:rsidP="002C507C">
      <w:pPr>
        <w:spacing w:line="360" w:lineRule="auto"/>
        <w:jc w:val="both"/>
        <w:rPr>
          <w:rFonts w:ascii="Arial Narrow" w:hAnsi="Arial Narrow"/>
          <w:sz w:val="24"/>
          <w:szCs w:val="24"/>
          <w:shd w:val="clear" w:color="auto" w:fill="FFFFFF"/>
        </w:rPr>
      </w:pPr>
      <w:r>
        <w:rPr>
          <w:rFonts w:ascii="Arial Narrow" w:hAnsi="Arial Narrow"/>
          <w:sz w:val="24"/>
          <w:szCs w:val="24"/>
          <w:shd w:val="clear" w:color="auto" w:fill="FFFFFF"/>
        </w:rPr>
        <w:tab/>
      </w:r>
    </w:p>
    <w:p w14:paraId="1AE61F8F" w14:textId="77777777" w:rsidR="00B77AB7" w:rsidRDefault="00B77AB7" w:rsidP="002C507C">
      <w:pPr>
        <w:spacing w:line="360" w:lineRule="auto"/>
        <w:jc w:val="both"/>
        <w:rPr>
          <w:rFonts w:ascii="Arial Narrow" w:hAnsi="Arial Narrow"/>
          <w:sz w:val="24"/>
          <w:szCs w:val="24"/>
          <w:shd w:val="clear" w:color="auto" w:fill="FFFFFF"/>
        </w:rPr>
      </w:pPr>
    </w:p>
    <w:p w14:paraId="09557BF5" w14:textId="77777777" w:rsidR="00B77AB7" w:rsidRDefault="00B77AB7" w:rsidP="002C507C">
      <w:pPr>
        <w:spacing w:line="360" w:lineRule="auto"/>
        <w:jc w:val="both"/>
        <w:rPr>
          <w:rFonts w:ascii="Arial Narrow" w:hAnsi="Arial Narrow"/>
          <w:sz w:val="24"/>
          <w:szCs w:val="24"/>
          <w:shd w:val="clear" w:color="auto" w:fill="FFFFFF"/>
        </w:rPr>
      </w:pPr>
    </w:p>
    <w:p w14:paraId="2F8112AA" w14:textId="77777777" w:rsidR="00B77AB7" w:rsidRDefault="00B77AB7" w:rsidP="002C507C">
      <w:pPr>
        <w:spacing w:line="360" w:lineRule="auto"/>
        <w:jc w:val="both"/>
        <w:rPr>
          <w:rFonts w:ascii="Arial Narrow" w:hAnsi="Arial Narrow"/>
          <w:sz w:val="24"/>
          <w:szCs w:val="24"/>
          <w:shd w:val="clear" w:color="auto" w:fill="FFFFFF"/>
        </w:rPr>
      </w:pPr>
    </w:p>
    <w:p w14:paraId="37DB508D" w14:textId="77777777" w:rsidR="00B77AB7" w:rsidRDefault="00B77AB7" w:rsidP="002C507C">
      <w:pPr>
        <w:spacing w:line="360" w:lineRule="auto"/>
        <w:jc w:val="both"/>
        <w:rPr>
          <w:rFonts w:ascii="Arial Narrow" w:hAnsi="Arial Narrow"/>
          <w:b/>
          <w:bCs/>
          <w:sz w:val="24"/>
          <w:szCs w:val="24"/>
        </w:rPr>
      </w:pPr>
      <w:r w:rsidRPr="0029172D">
        <w:rPr>
          <w:rFonts w:ascii="Arial Narrow" w:hAnsi="Arial Narrow"/>
          <w:b/>
          <w:bCs/>
          <w:sz w:val="24"/>
          <w:szCs w:val="24"/>
        </w:rPr>
        <w:lastRenderedPageBreak/>
        <w:t xml:space="preserve">II. </w:t>
      </w:r>
      <w:r>
        <w:rPr>
          <w:rFonts w:ascii="Arial Narrow" w:hAnsi="Arial Narrow"/>
          <w:b/>
          <w:bCs/>
          <w:sz w:val="24"/>
          <w:szCs w:val="24"/>
        </w:rPr>
        <w:t xml:space="preserve"> </w:t>
      </w:r>
    </w:p>
    <w:p w14:paraId="73AE0A89" w14:textId="77777777" w:rsidR="00B77AB7" w:rsidRPr="00097BE8" w:rsidRDefault="00B77AB7" w:rsidP="002C507C">
      <w:pPr>
        <w:spacing w:line="360" w:lineRule="auto"/>
        <w:jc w:val="both"/>
        <w:rPr>
          <w:rFonts w:ascii="Arial Narrow" w:hAnsi="Arial Narrow"/>
          <w:b/>
          <w:bCs/>
          <w:sz w:val="24"/>
          <w:szCs w:val="24"/>
        </w:rPr>
      </w:pPr>
    </w:p>
    <w:p w14:paraId="76D71763" w14:textId="77777777" w:rsidR="00B77AB7" w:rsidRDefault="00B77AB7" w:rsidP="006D189C">
      <w:pPr>
        <w:spacing w:after="0" w:line="360" w:lineRule="auto"/>
        <w:rPr>
          <w:rFonts w:ascii="Arial Narrow" w:hAnsi="Arial Narrow"/>
          <w:sz w:val="24"/>
          <w:szCs w:val="24"/>
        </w:rPr>
      </w:pPr>
      <w:r>
        <w:rPr>
          <w:rFonts w:ascii="Arial Narrow" w:hAnsi="Arial Narrow"/>
          <w:sz w:val="24"/>
          <w:szCs w:val="24"/>
        </w:rPr>
        <w:t xml:space="preserve">a multitude of eight-armed beings </w:t>
      </w:r>
    </w:p>
    <w:p w14:paraId="34A92747" w14:textId="77777777" w:rsidR="00B77AB7" w:rsidRDefault="00B77AB7" w:rsidP="006D189C">
      <w:pPr>
        <w:spacing w:after="0" w:line="360" w:lineRule="auto"/>
        <w:rPr>
          <w:rFonts w:ascii="Arial Narrow" w:hAnsi="Arial Narrow"/>
          <w:sz w:val="24"/>
          <w:szCs w:val="24"/>
        </w:rPr>
      </w:pPr>
      <w:r>
        <w:rPr>
          <w:rFonts w:ascii="Arial Narrow" w:hAnsi="Arial Narrow"/>
          <w:sz w:val="24"/>
          <w:szCs w:val="24"/>
        </w:rPr>
        <w:t>reconstructs a rocky outcrop</w:t>
      </w:r>
    </w:p>
    <w:p w14:paraId="5854A170" w14:textId="77777777" w:rsidR="00B77AB7" w:rsidRDefault="00B77AB7" w:rsidP="006D189C">
      <w:pPr>
        <w:spacing w:after="0" w:line="360" w:lineRule="auto"/>
        <w:rPr>
          <w:rFonts w:ascii="Arial Narrow" w:hAnsi="Arial Narrow"/>
          <w:sz w:val="24"/>
          <w:szCs w:val="24"/>
        </w:rPr>
      </w:pPr>
      <w:r>
        <w:rPr>
          <w:rFonts w:ascii="Arial Narrow" w:hAnsi="Arial Narrow"/>
          <w:sz w:val="24"/>
          <w:szCs w:val="24"/>
        </w:rPr>
        <w:t>‘</w:t>
      </w:r>
      <w:proofErr w:type="gramStart"/>
      <w:r>
        <w:rPr>
          <w:rFonts w:ascii="Arial Narrow" w:hAnsi="Arial Narrow"/>
          <w:sz w:val="24"/>
          <w:szCs w:val="24"/>
        </w:rPr>
        <w:t>as</w:t>
      </w:r>
      <w:proofErr w:type="gramEnd"/>
      <w:r>
        <w:rPr>
          <w:rFonts w:ascii="Arial Narrow" w:hAnsi="Arial Narrow"/>
          <w:sz w:val="24"/>
          <w:szCs w:val="24"/>
        </w:rPr>
        <w:t xml:space="preserve"> ecosystem engineers’</w:t>
      </w:r>
      <w:r w:rsidRPr="00FB3267">
        <w:rPr>
          <w:rStyle w:val="EndnoteReference"/>
          <w:rFonts w:ascii="Arial Narrow" w:hAnsi="Arial Narrow"/>
          <w:sz w:val="24"/>
          <w:szCs w:val="24"/>
        </w:rPr>
        <w:endnoteReference w:id="278"/>
      </w:r>
    </w:p>
    <w:p w14:paraId="41C22CF0" w14:textId="77777777" w:rsidR="00B77AB7" w:rsidRDefault="00B77AB7" w:rsidP="006D189C">
      <w:pPr>
        <w:spacing w:after="0" w:line="360" w:lineRule="auto"/>
        <w:rPr>
          <w:rFonts w:ascii="Arial Narrow" w:hAnsi="Arial Narrow"/>
          <w:sz w:val="24"/>
          <w:szCs w:val="24"/>
        </w:rPr>
      </w:pPr>
      <w:r>
        <w:rPr>
          <w:rFonts w:ascii="Arial Narrow" w:hAnsi="Arial Narrow"/>
          <w:sz w:val="24"/>
          <w:szCs w:val="24"/>
        </w:rPr>
        <w:t>excavating</w:t>
      </w:r>
    </w:p>
    <w:p w14:paraId="5142D891" w14:textId="77777777" w:rsidR="00B77AB7" w:rsidRDefault="00B77AB7" w:rsidP="006D189C">
      <w:pPr>
        <w:spacing w:after="0" w:line="360" w:lineRule="auto"/>
        <w:rPr>
          <w:rFonts w:ascii="Arial Narrow" w:hAnsi="Arial Narrow"/>
          <w:sz w:val="24"/>
          <w:szCs w:val="24"/>
        </w:rPr>
      </w:pPr>
      <w:r>
        <w:rPr>
          <w:rFonts w:ascii="Arial Narrow" w:hAnsi="Arial Narrow"/>
          <w:sz w:val="24"/>
          <w:szCs w:val="24"/>
        </w:rPr>
        <w:t xml:space="preserve">exhibiting </w:t>
      </w:r>
    </w:p>
    <w:p w14:paraId="0C7B034D" w14:textId="77777777" w:rsidR="00B77AB7" w:rsidRDefault="00B77AB7" w:rsidP="006D189C">
      <w:pPr>
        <w:spacing w:after="0" w:line="360" w:lineRule="auto"/>
        <w:rPr>
          <w:rFonts w:ascii="Arial Narrow" w:hAnsi="Arial Narrow"/>
          <w:sz w:val="24"/>
          <w:szCs w:val="24"/>
        </w:rPr>
      </w:pPr>
      <w:r>
        <w:rPr>
          <w:rFonts w:ascii="Arial Narrow" w:hAnsi="Arial Narrow"/>
          <w:sz w:val="24"/>
          <w:szCs w:val="24"/>
        </w:rPr>
        <w:t>altering its suitability for other species</w:t>
      </w:r>
    </w:p>
    <w:p w14:paraId="663A6588" w14:textId="77777777" w:rsidR="00B77AB7" w:rsidRDefault="00B77AB7" w:rsidP="006D189C">
      <w:pPr>
        <w:spacing w:after="0" w:line="360" w:lineRule="auto"/>
        <w:rPr>
          <w:rFonts w:ascii="Arial Narrow" w:hAnsi="Arial Narrow"/>
          <w:sz w:val="24"/>
          <w:szCs w:val="24"/>
        </w:rPr>
      </w:pPr>
      <w:r w:rsidRPr="001D0A76">
        <w:rPr>
          <w:rFonts w:ascii="Arial Narrow" w:hAnsi="Arial Narrow" w:cs="Helvetica"/>
          <w:i/>
          <w:iCs/>
          <w:noProof/>
          <w:color w:val="D0CECE" w:themeColor="background2" w:themeShade="E6"/>
          <w:sz w:val="24"/>
          <w:szCs w:val="24"/>
          <w:shd w:val="clear" w:color="auto" w:fill="FFFFFF"/>
          <w:lang w:eastAsia="zh-CN"/>
        </w:rPr>
        <mc:AlternateContent>
          <mc:Choice Requires="wps">
            <w:drawing>
              <wp:anchor distT="45720" distB="45720" distL="114300" distR="114300" simplePos="0" relativeHeight="251846656" behindDoc="0" locked="0" layoutInCell="1" allowOverlap="1" wp14:anchorId="44E7CC97" wp14:editId="0BA0975F">
                <wp:simplePos x="0" y="0"/>
                <wp:positionH relativeFrom="leftMargin">
                  <wp:posOffset>1036955</wp:posOffset>
                </wp:positionH>
                <wp:positionV relativeFrom="paragraph">
                  <wp:posOffset>154305</wp:posOffset>
                </wp:positionV>
                <wp:extent cx="4038600" cy="1991995"/>
                <wp:effectExtent l="0" t="0" r="0" b="8255"/>
                <wp:wrapSquare wrapText="bothSides"/>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991995"/>
                        </a:xfrm>
                        <a:prstGeom prst="rect">
                          <a:avLst/>
                        </a:prstGeom>
                        <a:solidFill>
                          <a:srgbClr val="FFFFFF"/>
                        </a:solidFill>
                        <a:ln w="9525">
                          <a:noFill/>
                          <a:miter lim="800000"/>
                          <a:headEnd/>
                          <a:tailEnd/>
                        </a:ln>
                      </wps:spPr>
                      <wps:txbx>
                        <w:txbxContent>
                          <w:p w14:paraId="0179B734" w14:textId="77777777" w:rsidR="002D2673" w:rsidRDefault="002D2673" w:rsidP="00B77AB7">
                            <w:pPr>
                              <w:spacing w:after="0" w:line="360" w:lineRule="auto"/>
                              <w:ind w:left="720" w:firstLine="720"/>
                              <w:rPr>
                                <w:rFonts w:ascii="Arial Narrow" w:hAnsi="Arial Narrow"/>
                                <w:sz w:val="24"/>
                                <w:szCs w:val="24"/>
                              </w:rPr>
                            </w:pPr>
                            <w:r>
                              <w:rPr>
                                <w:rFonts w:ascii="Arial Narrow" w:hAnsi="Arial Narrow"/>
                                <w:sz w:val="24"/>
                                <w:szCs w:val="24"/>
                              </w:rPr>
                              <w:t>ironically</w:t>
                            </w:r>
                          </w:p>
                          <w:p w14:paraId="3575E43D" w14:textId="77777777" w:rsidR="002D2673" w:rsidRDefault="002D2673" w:rsidP="00B77AB7">
                            <w:pPr>
                              <w:spacing w:after="0" w:line="360" w:lineRule="auto"/>
                              <w:ind w:left="720" w:firstLine="720"/>
                              <w:rPr>
                                <w:rFonts w:ascii="Arial Narrow" w:hAnsi="Arial Narrow"/>
                                <w:sz w:val="24"/>
                                <w:szCs w:val="24"/>
                              </w:rPr>
                            </w:pPr>
                            <w:r>
                              <w:rPr>
                                <w:rFonts w:ascii="Arial Narrow" w:hAnsi="Arial Narrow"/>
                                <w:sz w:val="24"/>
                                <w:szCs w:val="24"/>
                              </w:rPr>
                              <w:t>lead fishing lures distinguish collection</w:t>
                            </w:r>
                          </w:p>
                          <w:p w14:paraId="06C1C14C" w14:textId="77777777" w:rsidR="002D2673" w:rsidRDefault="002D2673" w:rsidP="00B77AB7">
                            <w:pPr>
                              <w:spacing w:after="0" w:line="360" w:lineRule="auto"/>
                              <w:ind w:left="720" w:firstLine="720"/>
                              <w:rPr>
                                <w:rFonts w:ascii="Arial Narrow" w:hAnsi="Arial Narrow"/>
                                <w:sz w:val="24"/>
                                <w:szCs w:val="24"/>
                              </w:rPr>
                            </w:pPr>
                            <w:r>
                              <w:rPr>
                                <w:rFonts w:ascii="Arial Narrow" w:hAnsi="Arial Narrow"/>
                                <w:sz w:val="24"/>
                                <w:szCs w:val="24"/>
                              </w:rPr>
                              <w:t>a camera descends</w:t>
                            </w:r>
                          </w:p>
                          <w:p w14:paraId="522123FA" w14:textId="77777777" w:rsidR="002D2673" w:rsidRDefault="002D2673" w:rsidP="00B77AB7">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t>body surges upward</w:t>
                            </w:r>
                          </w:p>
                          <w:p w14:paraId="5C6DFD78" w14:textId="77777777" w:rsidR="002D2673" w:rsidRDefault="002D2673" w:rsidP="00B77AB7">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t>elongating itself in alarm</w:t>
                            </w:r>
                            <w:r>
                              <w:rPr>
                                <w:rFonts w:ascii="Arial Narrow" w:hAnsi="Arial Narrow"/>
                                <w:sz w:val="24"/>
                                <w:szCs w:val="24"/>
                              </w:rPr>
                              <w:tab/>
                            </w:r>
                          </w:p>
                          <w:p w14:paraId="02A1C1A9" w14:textId="77777777" w:rsidR="002D2673" w:rsidRDefault="002D2673" w:rsidP="00B77AB7">
                            <w:pPr>
                              <w:spacing w:after="0" w:line="360" w:lineRule="auto"/>
                              <w:ind w:left="720" w:firstLine="720"/>
                              <w:rPr>
                                <w:rFonts w:ascii="Arial Narrow" w:hAnsi="Arial Narrow"/>
                                <w:sz w:val="24"/>
                                <w:szCs w:val="24"/>
                              </w:rPr>
                            </w:pPr>
                            <w:r>
                              <w:rPr>
                                <w:rFonts w:ascii="Arial Narrow" w:hAnsi="Arial Narrow"/>
                                <w:sz w:val="24"/>
                                <w:szCs w:val="24"/>
                              </w:rPr>
                              <w:t>sharply pointed hood floating tall</w:t>
                            </w:r>
                          </w:p>
                          <w:p w14:paraId="128F1470" w14:textId="77777777" w:rsidR="002D2673" w:rsidRDefault="002D2673" w:rsidP="00B77AB7">
                            <w:pPr>
                              <w:spacing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t>an intrusive octopus is evicted</w:t>
                            </w:r>
                          </w:p>
                          <w:p w14:paraId="160FCE54" w14:textId="77777777" w:rsidR="002D2673" w:rsidRDefault="002D2673" w:rsidP="00B77AB7">
                            <w:pPr>
                              <w:spacing w:line="360" w:lineRule="auto"/>
                              <w:rPr>
                                <w:rFonts w:ascii="Arial Narrow" w:hAnsi="Arial Narrow"/>
                                <w:sz w:val="24"/>
                                <w:szCs w:val="24"/>
                              </w:rPr>
                            </w:pPr>
                            <w:r>
                              <w:rPr>
                                <w:rFonts w:ascii="Arial Narrow" w:hAnsi="Arial Narrow"/>
                                <w:sz w:val="24"/>
                                <w:szCs w:val="24"/>
                              </w:rPr>
                              <w:tab/>
                            </w:r>
                          </w:p>
                          <w:p w14:paraId="776B3B7D" w14:textId="77777777" w:rsidR="002D2673" w:rsidRPr="00070674" w:rsidRDefault="002D2673" w:rsidP="00B77AB7">
                            <w:pPr>
                              <w:rPr>
                                <w:rFonts w:ascii="Arial Narrow" w:hAnsi="Arial Narrow"/>
                                <w:i/>
                                <w:iCs/>
                                <w:color w:val="E7E6E6" w:themeColor="background2"/>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7CC97" id="Text Box 335" o:spid="_x0000_s1178" type="#_x0000_t202" style="position:absolute;margin-left:81.65pt;margin-top:12.15pt;width:318pt;height:156.85pt;z-index:2518466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dJgIAACkEAAAOAAAAZHJzL2Uyb0RvYy54bWysU9uO2yAQfa/Uf0C8N7Zz2SZWnNU221SV&#10;thdptx+AMY5RgaFAYm+/fgecpNH2raplIYYZDmfOzKxvB63IUTgvwVS0mOSUCMOhkWZf0R9Pu3dL&#10;SnxgpmEKjKjos/D0dvP2zbq3pZhCB6oRjiCI8WVvK9qFYMss87wTmvkJWGHQ2YLTLKDp9lnjWI/o&#10;WmXTPL/JenCNdcCF93h6PzrpJuG3reDhW9t6EYiqKHILaXVpreOabdas3DtmO8lPNNg/sNBMGnz0&#10;AnXPAiMHJ/+C0pI78NCGCQedQdtKLlIOmE2Rv8rmsWNWpFxQHG8vMvn/B8u/Hr87IpuKzmYLSgzT&#10;WKQnMQTyAQYSz1Ch3voSAx8thoYBHVjplK23D8B/emJg2zGzF3fOQd8J1iDDIt7Mrq6OOD6C1P0X&#10;aPAhdgiQgIbW6SgfCkIQHSv1fKlOJMPxcJ7Pljc5ujj6itUK/8QuY+X5unU+fBKgSdxU1GH5Ezw7&#10;PvgQ6bDyHBJf86Bks5NKJcPt661y5MiwVXbpSxm8ClOG9BVdLaaLhGwg3k9dpGXAVlZSV3SZx29s&#10;rijHR9OkkMCkGvfIRJmTPlGSUZww1EMqRrGYnoWvoXlGyRyMvYuzhpsO3G9KeuzbivpfB+YEJeqz&#10;QdlXxXweGz0Z88X7KRru2lNfe5jhCFXRQMm43YY0HFEQA3dYnlYm4WIdRyYn0tiPSc/T7MSGv7ZT&#10;1J8J37wAAAD//wMAUEsDBBQABgAIAAAAIQBygX4T3gAAAAoBAAAPAAAAZHJzL2Rvd25yZXYueG1s&#10;TI9BT4NAEIXvJv6HzTTxYuxiqVCQpVETTa+t/QEDuwVSdpaw20L/veNJTzMv7+XNN8V2tr24mtF3&#10;jhQ8LyMQhmqnO2oUHL8/nzYgfEDS2DsyCm7Gw7a8vysw126ivbkeQiO4hHyOCtoQhlxKX7fGol+6&#10;wRB7JzdaDCzHRuoRJy63vVxFUSItdsQXWhzMR2vq8+FiFZx20+NLNlVf4Zju18k7dmnlbko9LOa3&#10;VxDBzOEvDL/4jA4lM1XuQtqLnnUSxxxVsFrz5ECaZbxUCuJ4E4EsC/n/hfIHAAD//wMAUEsBAi0A&#10;FAAGAAgAAAAhALaDOJL+AAAA4QEAABMAAAAAAAAAAAAAAAAAAAAAAFtDb250ZW50X1R5cGVzXS54&#10;bWxQSwECLQAUAAYACAAAACEAOP0h/9YAAACUAQAACwAAAAAAAAAAAAAAAAAvAQAAX3JlbHMvLnJl&#10;bHNQSwECLQAUAAYACAAAACEA2vwVXSYCAAApBAAADgAAAAAAAAAAAAAAAAAuAgAAZHJzL2Uyb0Rv&#10;Yy54bWxQSwECLQAUAAYACAAAACEAcoF+E94AAAAKAQAADwAAAAAAAAAAAAAAAACABAAAZHJzL2Rv&#10;d25yZXYueG1sUEsFBgAAAAAEAAQA8wAAAIsFAAAAAA==&#10;" stroked="f">
                <v:textbox>
                  <w:txbxContent>
                    <w:p w14:paraId="0179B734" w14:textId="77777777" w:rsidR="002D2673" w:rsidRDefault="002D2673" w:rsidP="00B77AB7">
                      <w:pPr>
                        <w:spacing w:after="0" w:line="360" w:lineRule="auto"/>
                        <w:ind w:left="720" w:firstLine="720"/>
                        <w:rPr>
                          <w:rFonts w:ascii="Arial Narrow" w:hAnsi="Arial Narrow"/>
                          <w:sz w:val="24"/>
                          <w:szCs w:val="24"/>
                        </w:rPr>
                      </w:pPr>
                      <w:proofErr w:type="gramStart"/>
                      <w:r>
                        <w:rPr>
                          <w:rFonts w:ascii="Arial Narrow" w:hAnsi="Arial Narrow"/>
                          <w:sz w:val="24"/>
                          <w:szCs w:val="24"/>
                        </w:rPr>
                        <w:t>ironically</w:t>
                      </w:r>
                      <w:proofErr w:type="gramEnd"/>
                    </w:p>
                    <w:p w14:paraId="3575E43D" w14:textId="77777777" w:rsidR="002D2673" w:rsidRDefault="002D2673" w:rsidP="00B77AB7">
                      <w:pPr>
                        <w:spacing w:after="0" w:line="360" w:lineRule="auto"/>
                        <w:ind w:left="720" w:firstLine="720"/>
                        <w:rPr>
                          <w:rFonts w:ascii="Arial Narrow" w:hAnsi="Arial Narrow"/>
                          <w:sz w:val="24"/>
                          <w:szCs w:val="24"/>
                        </w:rPr>
                      </w:pPr>
                      <w:proofErr w:type="gramStart"/>
                      <w:r>
                        <w:rPr>
                          <w:rFonts w:ascii="Arial Narrow" w:hAnsi="Arial Narrow"/>
                          <w:sz w:val="24"/>
                          <w:szCs w:val="24"/>
                        </w:rPr>
                        <w:t>lead</w:t>
                      </w:r>
                      <w:proofErr w:type="gramEnd"/>
                      <w:r>
                        <w:rPr>
                          <w:rFonts w:ascii="Arial Narrow" w:hAnsi="Arial Narrow"/>
                          <w:sz w:val="24"/>
                          <w:szCs w:val="24"/>
                        </w:rPr>
                        <w:t xml:space="preserve"> fishing lures distinguish collection</w:t>
                      </w:r>
                    </w:p>
                    <w:p w14:paraId="06C1C14C" w14:textId="77777777" w:rsidR="002D2673" w:rsidRDefault="002D2673" w:rsidP="00B77AB7">
                      <w:pPr>
                        <w:spacing w:after="0" w:line="360" w:lineRule="auto"/>
                        <w:ind w:left="720" w:firstLine="720"/>
                        <w:rPr>
                          <w:rFonts w:ascii="Arial Narrow" w:hAnsi="Arial Narrow"/>
                          <w:sz w:val="24"/>
                          <w:szCs w:val="24"/>
                        </w:rPr>
                      </w:pPr>
                      <w:proofErr w:type="gramStart"/>
                      <w:r>
                        <w:rPr>
                          <w:rFonts w:ascii="Arial Narrow" w:hAnsi="Arial Narrow"/>
                          <w:sz w:val="24"/>
                          <w:szCs w:val="24"/>
                        </w:rPr>
                        <w:t>a</w:t>
                      </w:r>
                      <w:proofErr w:type="gramEnd"/>
                      <w:r>
                        <w:rPr>
                          <w:rFonts w:ascii="Arial Narrow" w:hAnsi="Arial Narrow"/>
                          <w:sz w:val="24"/>
                          <w:szCs w:val="24"/>
                        </w:rPr>
                        <w:t xml:space="preserve"> camera descends</w:t>
                      </w:r>
                    </w:p>
                    <w:p w14:paraId="522123FA" w14:textId="77777777" w:rsidR="002D2673" w:rsidRDefault="002D2673" w:rsidP="00B77AB7">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proofErr w:type="gramStart"/>
                      <w:r>
                        <w:rPr>
                          <w:rFonts w:ascii="Arial Narrow" w:hAnsi="Arial Narrow"/>
                          <w:sz w:val="24"/>
                          <w:szCs w:val="24"/>
                        </w:rPr>
                        <w:t>body</w:t>
                      </w:r>
                      <w:proofErr w:type="gramEnd"/>
                      <w:r>
                        <w:rPr>
                          <w:rFonts w:ascii="Arial Narrow" w:hAnsi="Arial Narrow"/>
                          <w:sz w:val="24"/>
                          <w:szCs w:val="24"/>
                        </w:rPr>
                        <w:t xml:space="preserve"> surges upward</w:t>
                      </w:r>
                    </w:p>
                    <w:p w14:paraId="5C6DFD78" w14:textId="77777777" w:rsidR="002D2673" w:rsidRDefault="002D2673" w:rsidP="00B77AB7">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proofErr w:type="gramStart"/>
                      <w:r>
                        <w:rPr>
                          <w:rFonts w:ascii="Arial Narrow" w:hAnsi="Arial Narrow"/>
                          <w:sz w:val="24"/>
                          <w:szCs w:val="24"/>
                        </w:rPr>
                        <w:t>elongating</w:t>
                      </w:r>
                      <w:proofErr w:type="gramEnd"/>
                      <w:r>
                        <w:rPr>
                          <w:rFonts w:ascii="Arial Narrow" w:hAnsi="Arial Narrow"/>
                          <w:sz w:val="24"/>
                          <w:szCs w:val="24"/>
                        </w:rPr>
                        <w:t xml:space="preserve"> itself in alarm</w:t>
                      </w:r>
                      <w:r>
                        <w:rPr>
                          <w:rFonts w:ascii="Arial Narrow" w:hAnsi="Arial Narrow"/>
                          <w:sz w:val="24"/>
                          <w:szCs w:val="24"/>
                        </w:rPr>
                        <w:tab/>
                      </w:r>
                    </w:p>
                    <w:p w14:paraId="02A1C1A9" w14:textId="77777777" w:rsidR="002D2673" w:rsidRDefault="002D2673" w:rsidP="00B77AB7">
                      <w:pPr>
                        <w:spacing w:after="0" w:line="360" w:lineRule="auto"/>
                        <w:ind w:left="720" w:firstLine="720"/>
                        <w:rPr>
                          <w:rFonts w:ascii="Arial Narrow" w:hAnsi="Arial Narrow"/>
                          <w:sz w:val="24"/>
                          <w:szCs w:val="24"/>
                        </w:rPr>
                      </w:pPr>
                      <w:proofErr w:type="gramStart"/>
                      <w:r>
                        <w:rPr>
                          <w:rFonts w:ascii="Arial Narrow" w:hAnsi="Arial Narrow"/>
                          <w:sz w:val="24"/>
                          <w:szCs w:val="24"/>
                        </w:rPr>
                        <w:t>sharply</w:t>
                      </w:r>
                      <w:proofErr w:type="gramEnd"/>
                      <w:r>
                        <w:rPr>
                          <w:rFonts w:ascii="Arial Narrow" w:hAnsi="Arial Narrow"/>
                          <w:sz w:val="24"/>
                          <w:szCs w:val="24"/>
                        </w:rPr>
                        <w:t xml:space="preserve"> pointed hood floating tall</w:t>
                      </w:r>
                    </w:p>
                    <w:p w14:paraId="128F1470" w14:textId="77777777" w:rsidR="002D2673" w:rsidRDefault="002D2673" w:rsidP="00B77AB7">
                      <w:pPr>
                        <w:spacing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proofErr w:type="gramStart"/>
                      <w:r>
                        <w:rPr>
                          <w:rFonts w:ascii="Arial Narrow" w:hAnsi="Arial Narrow"/>
                          <w:sz w:val="24"/>
                          <w:szCs w:val="24"/>
                        </w:rPr>
                        <w:t>an</w:t>
                      </w:r>
                      <w:proofErr w:type="gramEnd"/>
                      <w:r>
                        <w:rPr>
                          <w:rFonts w:ascii="Arial Narrow" w:hAnsi="Arial Narrow"/>
                          <w:sz w:val="24"/>
                          <w:szCs w:val="24"/>
                        </w:rPr>
                        <w:t xml:space="preserve"> intrusive octopus is evicted</w:t>
                      </w:r>
                    </w:p>
                    <w:p w14:paraId="160FCE54" w14:textId="77777777" w:rsidR="002D2673" w:rsidRDefault="002D2673" w:rsidP="00B77AB7">
                      <w:pPr>
                        <w:spacing w:line="360" w:lineRule="auto"/>
                        <w:rPr>
                          <w:rFonts w:ascii="Arial Narrow" w:hAnsi="Arial Narrow"/>
                          <w:sz w:val="24"/>
                          <w:szCs w:val="24"/>
                        </w:rPr>
                      </w:pPr>
                      <w:r>
                        <w:rPr>
                          <w:rFonts w:ascii="Arial Narrow" w:hAnsi="Arial Narrow"/>
                          <w:sz w:val="24"/>
                          <w:szCs w:val="24"/>
                        </w:rPr>
                        <w:tab/>
                      </w:r>
                    </w:p>
                    <w:p w14:paraId="776B3B7D" w14:textId="77777777" w:rsidR="002D2673" w:rsidRPr="00070674" w:rsidRDefault="002D2673" w:rsidP="00B77AB7">
                      <w:pPr>
                        <w:rPr>
                          <w:rFonts w:ascii="Arial Narrow" w:hAnsi="Arial Narrow"/>
                          <w:i/>
                          <w:iCs/>
                          <w:color w:val="E7E6E6" w:themeColor="background2"/>
                          <w:sz w:val="24"/>
                          <w:szCs w:val="24"/>
                        </w:rPr>
                      </w:pPr>
                    </w:p>
                  </w:txbxContent>
                </v:textbox>
                <w10:wrap type="square" anchorx="margin"/>
              </v:shape>
            </w:pict>
          </mc:Fallback>
        </mc:AlternateContent>
      </w:r>
    </w:p>
    <w:p w14:paraId="6955F3F6" w14:textId="77777777" w:rsidR="00B77AB7" w:rsidRDefault="00B77AB7" w:rsidP="006D189C">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217D113D" w14:textId="77777777" w:rsidR="00B77AB7" w:rsidRDefault="00B77AB7" w:rsidP="006D189C">
      <w:pPr>
        <w:spacing w:after="0" w:line="360" w:lineRule="auto"/>
        <w:rPr>
          <w:rFonts w:ascii="Arial Narrow" w:hAnsi="Arial Narrow"/>
          <w:sz w:val="24"/>
          <w:szCs w:val="24"/>
        </w:rPr>
      </w:pPr>
    </w:p>
    <w:p w14:paraId="560B2813" w14:textId="77777777" w:rsidR="00B77AB7" w:rsidRDefault="00B77AB7" w:rsidP="006D189C">
      <w:pPr>
        <w:spacing w:after="0" w:line="360" w:lineRule="auto"/>
        <w:rPr>
          <w:rFonts w:ascii="Arial Narrow" w:hAnsi="Arial Narrow"/>
          <w:sz w:val="24"/>
          <w:szCs w:val="24"/>
        </w:rPr>
      </w:pPr>
    </w:p>
    <w:p w14:paraId="050D55B8" w14:textId="77777777" w:rsidR="00B77AB7" w:rsidRDefault="00B77AB7" w:rsidP="006D189C">
      <w:pPr>
        <w:spacing w:after="0" w:line="360" w:lineRule="auto"/>
        <w:rPr>
          <w:rFonts w:ascii="Arial Narrow" w:hAnsi="Arial Narrow"/>
          <w:sz w:val="24"/>
          <w:szCs w:val="24"/>
        </w:rPr>
      </w:pPr>
    </w:p>
    <w:p w14:paraId="6B9E2E23" w14:textId="77777777" w:rsidR="00B77AB7" w:rsidRDefault="00B77AB7" w:rsidP="006D189C">
      <w:pPr>
        <w:spacing w:after="0" w:line="360" w:lineRule="auto"/>
        <w:rPr>
          <w:rFonts w:ascii="Arial Narrow" w:hAnsi="Arial Narrow"/>
          <w:sz w:val="24"/>
          <w:szCs w:val="24"/>
        </w:rPr>
      </w:pPr>
    </w:p>
    <w:p w14:paraId="2E5CDAB2" w14:textId="77777777" w:rsidR="00B77AB7" w:rsidRDefault="00B77AB7" w:rsidP="006D189C">
      <w:pPr>
        <w:spacing w:after="0" w:line="360" w:lineRule="auto"/>
        <w:rPr>
          <w:rFonts w:ascii="Arial Narrow" w:hAnsi="Arial Narrow"/>
          <w:sz w:val="24"/>
          <w:szCs w:val="24"/>
        </w:rPr>
      </w:pPr>
    </w:p>
    <w:p w14:paraId="3B3E9A62" w14:textId="77777777" w:rsidR="00B77AB7" w:rsidRDefault="00B77AB7" w:rsidP="006D189C">
      <w:pPr>
        <w:spacing w:after="0" w:line="360" w:lineRule="auto"/>
        <w:rPr>
          <w:rFonts w:ascii="Arial Narrow" w:hAnsi="Arial Narrow"/>
          <w:sz w:val="24"/>
          <w:szCs w:val="24"/>
        </w:rPr>
      </w:pPr>
    </w:p>
    <w:p w14:paraId="6BB57286" w14:textId="77777777" w:rsidR="00B77AB7" w:rsidRDefault="00B77AB7" w:rsidP="006D189C">
      <w:pPr>
        <w:spacing w:after="0" w:line="360" w:lineRule="auto"/>
        <w:rPr>
          <w:rFonts w:ascii="Arial Narrow" w:hAnsi="Arial Narrow"/>
          <w:sz w:val="24"/>
          <w:szCs w:val="24"/>
        </w:rPr>
      </w:pPr>
    </w:p>
    <w:p w14:paraId="2AF75F1D" w14:textId="77777777" w:rsidR="00B77AB7" w:rsidRDefault="00B77AB7" w:rsidP="006D189C">
      <w:pPr>
        <w:spacing w:after="0" w:line="360" w:lineRule="auto"/>
        <w:ind w:left="1440" w:firstLine="720"/>
        <w:rPr>
          <w:rFonts w:ascii="Arial Narrow" w:hAnsi="Arial Narrow"/>
          <w:sz w:val="24"/>
          <w:szCs w:val="24"/>
        </w:rPr>
      </w:pPr>
      <w:r>
        <w:rPr>
          <w:rFonts w:ascii="Arial Narrow" w:hAnsi="Arial Narrow"/>
          <w:sz w:val="24"/>
          <w:szCs w:val="24"/>
        </w:rPr>
        <w:t xml:space="preserve">look into gleaming red-black surface </w:t>
      </w:r>
    </w:p>
    <w:p w14:paraId="6F08ACAE" w14:textId="77777777" w:rsidR="00B77AB7" w:rsidRDefault="00B77AB7" w:rsidP="006D189C">
      <w:pPr>
        <w:spacing w:after="0" w:line="360" w:lineRule="auto"/>
        <w:ind w:left="1440" w:firstLine="720"/>
        <w:rPr>
          <w:rFonts w:ascii="Arial Narrow" w:hAnsi="Arial Narrow"/>
          <w:sz w:val="24"/>
          <w:szCs w:val="24"/>
        </w:rPr>
      </w:pPr>
      <w:r>
        <w:rPr>
          <w:rFonts w:ascii="Arial Narrow" w:hAnsi="Arial Narrow"/>
          <w:sz w:val="24"/>
          <w:szCs w:val="24"/>
        </w:rPr>
        <w:t>which is a depth</w:t>
      </w:r>
    </w:p>
    <w:p w14:paraId="3AD5848D" w14:textId="77777777" w:rsidR="00B77AB7" w:rsidRDefault="00B77AB7" w:rsidP="006D189C">
      <w:pPr>
        <w:spacing w:after="0" w:line="360" w:lineRule="auto"/>
        <w:ind w:left="1440" w:firstLine="720"/>
        <w:rPr>
          <w:rFonts w:ascii="Arial Narrow" w:hAnsi="Arial Narrow"/>
          <w:sz w:val="24"/>
          <w:szCs w:val="24"/>
        </w:rPr>
      </w:pPr>
      <w:r>
        <w:rPr>
          <w:rFonts w:ascii="Arial Narrow" w:hAnsi="Arial Narrow"/>
          <w:sz w:val="24"/>
          <w:szCs w:val="24"/>
        </w:rPr>
        <w:t>a second arm reaches tentatively</w:t>
      </w:r>
    </w:p>
    <w:p w14:paraId="2C4ADA15" w14:textId="77777777" w:rsidR="00B77AB7" w:rsidRDefault="00B77AB7" w:rsidP="006D189C">
      <w:pPr>
        <w:spacing w:after="0" w:line="360" w:lineRule="auto"/>
        <w:ind w:left="1440" w:firstLine="720"/>
        <w:rPr>
          <w:rFonts w:ascii="Arial Narrow" w:hAnsi="Arial Narrow"/>
          <w:sz w:val="24"/>
          <w:szCs w:val="24"/>
        </w:rPr>
      </w:pPr>
      <w:r>
        <w:rPr>
          <w:rFonts w:ascii="Arial Narrow" w:hAnsi="Arial Narrow"/>
          <w:sz w:val="24"/>
          <w:szCs w:val="24"/>
        </w:rPr>
        <w:t>suckers feel the smooth material</w:t>
      </w:r>
    </w:p>
    <w:p w14:paraId="4E9D2EB2" w14:textId="77777777" w:rsidR="00B77AB7" w:rsidRDefault="00B77AB7" w:rsidP="006D189C">
      <w:pPr>
        <w:spacing w:after="0" w:line="360" w:lineRule="auto"/>
        <w:ind w:left="1440" w:firstLine="720"/>
        <w:rPr>
          <w:rFonts w:ascii="Arial Narrow" w:hAnsi="Arial Narrow"/>
          <w:sz w:val="24"/>
          <w:szCs w:val="24"/>
        </w:rPr>
      </w:pPr>
      <w:r>
        <w:rPr>
          <w:rFonts w:ascii="Arial Narrow" w:hAnsi="Arial Narrow"/>
          <w:sz w:val="24"/>
          <w:szCs w:val="24"/>
        </w:rPr>
        <w:t>its lack of fleshiness</w:t>
      </w:r>
    </w:p>
    <w:p w14:paraId="7F153F0C" w14:textId="77777777" w:rsidR="00B77AB7" w:rsidRDefault="00B77AB7" w:rsidP="006D189C">
      <w:pPr>
        <w:spacing w:after="0" w:line="360" w:lineRule="auto"/>
        <w:ind w:left="1440" w:firstLine="720"/>
        <w:rPr>
          <w:rFonts w:ascii="Arial Narrow" w:hAnsi="Arial Narrow"/>
          <w:sz w:val="24"/>
          <w:szCs w:val="24"/>
        </w:rPr>
      </w:pPr>
      <w:r>
        <w:rPr>
          <w:rFonts w:ascii="Arial Narrow" w:hAnsi="Arial Narrow"/>
          <w:sz w:val="24"/>
          <w:szCs w:val="24"/>
        </w:rPr>
        <w:t>some part of this dark eye</w:t>
      </w:r>
    </w:p>
    <w:p w14:paraId="6D20AE23" w14:textId="77777777" w:rsidR="00B77AB7" w:rsidRDefault="00B77AB7" w:rsidP="006D189C">
      <w:pPr>
        <w:spacing w:after="0" w:line="360" w:lineRule="auto"/>
        <w:ind w:left="1440" w:right="240" w:firstLine="720"/>
        <w:rPr>
          <w:rFonts w:ascii="Arial Narrow" w:hAnsi="Arial Narrow"/>
          <w:sz w:val="24"/>
          <w:szCs w:val="24"/>
        </w:rPr>
      </w:pPr>
      <w:r>
        <w:rPr>
          <w:rFonts w:ascii="Arial Narrow" w:hAnsi="Arial Narrow"/>
          <w:sz w:val="24"/>
          <w:szCs w:val="24"/>
        </w:rPr>
        <w:t>materially enters this being</w:t>
      </w:r>
      <w:r w:rsidRPr="00677D66">
        <w:rPr>
          <w:rFonts w:ascii="Arial Narrow" w:hAnsi="Arial Narrow"/>
          <w:sz w:val="24"/>
          <w:szCs w:val="24"/>
          <w:vertAlign w:val="superscript"/>
        </w:rPr>
        <w:endnoteReference w:id="279"/>
      </w:r>
    </w:p>
    <w:p w14:paraId="19C55B72" w14:textId="77777777" w:rsidR="00B77AB7" w:rsidRDefault="00B77AB7" w:rsidP="006D189C">
      <w:pPr>
        <w:spacing w:after="0" w:line="360" w:lineRule="auto"/>
        <w:ind w:left="1440" w:right="240" w:firstLine="720"/>
        <w:rPr>
          <w:rFonts w:ascii="Arial Narrow" w:hAnsi="Arial Narrow"/>
          <w:sz w:val="24"/>
          <w:szCs w:val="24"/>
        </w:rPr>
      </w:pPr>
      <w:r>
        <w:rPr>
          <w:rFonts w:ascii="Arial Narrow" w:hAnsi="Arial Narrow"/>
          <w:sz w:val="24"/>
          <w:szCs w:val="24"/>
        </w:rPr>
        <w:t>mediated arm reaches through it</w:t>
      </w:r>
    </w:p>
    <w:p w14:paraId="4351D917" w14:textId="77777777" w:rsidR="00B77AB7" w:rsidRDefault="00B77AB7" w:rsidP="006D189C">
      <w:pPr>
        <w:spacing w:after="0" w:line="360" w:lineRule="auto"/>
        <w:ind w:left="1440" w:firstLine="720"/>
        <w:rPr>
          <w:rFonts w:ascii="Arial Narrow" w:hAnsi="Arial Narrow"/>
          <w:sz w:val="24"/>
          <w:szCs w:val="24"/>
        </w:rPr>
      </w:pPr>
      <w:r>
        <w:rPr>
          <w:rFonts w:ascii="Arial Narrow" w:hAnsi="Arial Narrow"/>
          <w:sz w:val="24"/>
          <w:szCs w:val="24"/>
        </w:rPr>
        <w:t>emerges on a screen</w:t>
      </w:r>
    </w:p>
    <w:p w14:paraId="3602156F" w14:textId="77777777" w:rsidR="00B77AB7" w:rsidRDefault="00B77AB7" w:rsidP="006D189C">
      <w:pPr>
        <w:spacing w:after="0" w:line="360" w:lineRule="auto"/>
        <w:ind w:left="1440" w:firstLine="720"/>
        <w:rPr>
          <w:rFonts w:ascii="Arial Narrow" w:hAnsi="Arial Narrow"/>
          <w:sz w:val="24"/>
          <w:szCs w:val="24"/>
        </w:rPr>
      </w:pPr>
      <w:r>
        <w:rPr>
          <w:rFonts w:ascii="Arial Narrow" w:hAnsi="Arial Narrow"/>
          <w:sz w:val="24"/>
          <w:szCs w:val="24"/>
        </w:rPr>
        <w:t>enters human retina</w:t>
      </w:r>
    </w:p>
    <w:p w14:paraId="08FD0125" w14:textId="77777777" w:rsidR="00B77AB7" w:rsidRDefault="00B77AB7" w:rsidP="006D189C">
      <w:pPr>
        <w:autoSpaceDE w:val="0"/>
        <w:autoSpaceDN w:val="0"/>
        <w:adjustRightInd w:val="0"/>
        <w:spacing w:after="0" w:line="360" w:lineRule="auto"/>
        <w:rPr>
          <w:rFonts w:ascii="Arial Narrow" w:hAnsi="Arial Narrow"/>
          <w:sz w:val="24"/>
          <w:szCs w:val="24"/>
        </w:rPr>
      </w:pPr>
    </w:p>
    <w:p w14:paraId="6D21964C" w14:textId="77777777" w:rsidR="00B77AB7" w:rsidRDefault="00B77AB7" w:rsidP="006D189C">
      <w:pPr>
        <w:autoSpaceDE w:val="0"/>
        <w:autoSpaceDN w:val="0"/>
        <w:adjustRightInd w:val="0"/>
        <w:spacing w:after="0" w:line="360" w:lineRule="auto"/>
        <w:ind w:left="2880" w:firstLine="720"/>
        <w:rPr>
          <w:rFonts w:ascii="Arial Narrow" w:hAnsi="Arial Narrow"/>
          <w:sz w:val="24"/>
          <w:szCs w:val="24"/>
        </w:rPr>
      </w:pPr>
      <w:r>
        <w:rPr>
          <w:rFonts w:ascii="Arial Narrow" w:hAnsi="Arial Narrow"/>
          <w:sz w:val="24"/>
          <w:szCs w:val="24"/>
        </w:rPr>
        <w:t>creating ‘a narrative emergence’</w:t>
      </w:r>
      <w:r w:rsidRPr="00FB3267">
        <w:rPr>
          <w:rStyle w:val="EndnoteReference"/>
          <w:rFonts w:ascii="Arial Narrow" w:hAnsi="Arial Narrow"/>
          <w:sz w:val="24"/>
          <w:szCs w:val="24"/>
        </w:rPr>
        <w:endnoteReference w:id="280"/>
      </w:r>
    </w:p>
    <w:p w14:paraId="3C8FC1BE" w14:textId="77777777" w:rsidR="00B77AB7" w:rsidRDefault="00B77AB7" w:rsidP="006D189C">
      <w:pPr>
        <w:autoSpaceDE w:val="0"/>
        <w:autoSpaceDN w:val="0"/>
        <w:adjustRightInd w:val="0"/>
        <w:spacing w:after="0" w:line="360" w:lineRule="auto"/>
        <w:ind w:left="2880" w:firstLine="720"/>
        <w:rPr>
          <w:rFonts w:ascii="Arial Narrow" w:hAnsi="Arial Narrow"/>
          <w:sz w:val="24"/>
          <w:szCs w:val="24"/>
        </w:rPr>
      </w:pPr>
      <w:r>
        <w:rPr>
          <w:rFonts w:ascii="Arial Narrow" w:hAnsi="Arial Narrow"/>
          <w:sz w:val="24"/>
          <w:szCs w:val="24"/>
        </w:rPr>
        <w:t>when human stand-ins</w:t>
      </w:r>
    </w:p>
    <w:p w14:paraId="720871A8" w14:textId="77777777" w:rsidR="00B77AB7" w:rsidRPr="00DF0896" w:rsidRDefault="00B77AB7" w:rsidP="006D189C">
      <w:pPr>
        <w:autoSpaceDE w:val="0"/>
        <w:autoSpaceDN w:val="0"/>
        <w:adjustRightInd w:val="0"/>
        <w:spacing w:after="0" w:line="360" w:lineRule="auto"/>
        <w:ind w:left="3600"/>
        <w:rPr>
          <w:rFonts w:ascii="Arial Narrow" w:eastAsia="StoneSerif" w:hAnsi="Arial Narrow" w:cs="StoneSerif"/>
          <w:sz w:val="24"/>
          <w:szCs w:val="24"/>
        </w:rPr>
      </w:pPr>
      <w:r>
        <w:rPr>
          <w:rFonts w:ascii="Arial Narrow" w:hAnsi="Arial Narrow"/>
          <w:sz w:val="24"/>
          <w:szCs w:val="24"/>
        </w:rPr>
        <w:t>‘</w:t>
      </w:r>
      <w:proofErr w:type="gramStart"/>
      <w:r w:rsidRPr="00D56E01">
        <w:rPr>
          <w:rFonts w:ascii="Arial Narrow" w:eastAsia="StoneSerif" w:hAnsi="Arial Narrow" w:cs="StoneSerif"/>
          <w:sz w:val="24"/>
          <w:szCs w:val="24"/>
        </w:rPr>
        <w:t>dive</w:t>
      </w:r>
      <w:proofErr w:type="gramEnd"/>
      <w:r>
        <w:rPr>
          <w:rFonts w:ascii="Arial Narrow" w:eastAsia="StoneSerif" w:hAnsi="Arial Narrow" w:cs="StoneSerif"/>
          <w:sz w:val="24"/>
          <w:szCs w:val="24"/>
        </w:rPr>
        <w:t xml:space="preserve"> </w:t>
      </w:r>
      <w:r w:rsidRPr="00D56E01">
        <w:rPr>
          <w:rFonts w:ascii="Arial Narrow" w:eastAsia="StoneSerif" w:hAnsi="Arial Narrow" w:cs="StoneSerif"/>
          <w:sz w:val="24"/>
          <w:szCs w:val="24"/>
        </w:rPr>
        <w:t>into the ocean to u</w:t>
      </w:r>
      <w:r>
        <w:rPr>
          <w:rFonts w:ascii="Arial Narrow" w:eastAsia="StoneSerif" w:hAnsi="Arial Narrow" w:cs="StoneSerif"/>
          <w:sz w:val="24"/>
          <w:szCs w:val="24"/>
        </w:rPr>
        <w:t xml:space="preserve">nveil the messages hidden among </w:t>
      </w:r>
      <w:r w:rsidRPr="00D56E01">
        <w:rPr>
          <w:rFonts w:ascii="Arial Narrow" w:eastAsia="StoneSerif" w:hAnsi="Arial Narrow" w:cs="StoneSerif"/>
          <w:sz w:val="24"/>
          <w:szCs w:val="24"/>
        </w:rPr>
        <w:t>agentic entities</w:t>
      </w:r>
      <w:r>
        <w:rPr>
          <w:rFonts w:ascii="Arial Narrow" w:eastAsia="StoneSerif" w:hAnsi="Arial Narrow" w:cs="StoneSerif"/>
          <w:sz w:val="24"/>
          <w:szCs w:val="24"/>
        </w:rPr>
        <w:t>’</w:t>
      </w:r>
      <w:r w:rsidRPr="00FB3267">
        <w:rPr>
          <w:rStyle w:val="EndnoteReference"/>
          <w:rFonts w:ascii="Arial Narrow" w:hAnsi="Arial Narrow"/>
          <w:sz w:val="24"/>
          <w:szCs w:val="24"/>
        </w:rPr>
        <w:endnoteReference w:id="281"/>
      </w:r>
    </w:p>
    <w:p w14:paraId="48FD3FDA" w14:textId="77777777" w:rsidR="00B77AB7" w:rsidRDefault="00B77AB7" w:rsidP="006D189C">
      <w:pPr>
        <w:spacing w:line="360" w:lineRule="auto"/>
        <w:rPr>
          <w:rFonts w:ascii="Arial Narrow" w:hAnsi="Arial Narrow"/>
          <w:sz w:val="24"/>
          <w:szCs w:val="24"/>
        </w:rPr>
      </w:pPr>
    </w:p>
    <w:p w14:paraId="368777EC" w14:textId="77777777" w:rsidR="00B77AB7" w:rsidRDefault="00B77AB7" w:rsidP="002C507C">
      <w:pPr>
        <w:spacing w:line="360" w:lineRule="auto"/>
        <w:jc w:val="both"/>
        <w:rPr>
          <w:rFonts w:ascii="Arial Narrow" w:hAnsi="Arial Narrow"/>
          <w:sz w:val="24"/>
          <w:szCs w:val="24"/>
        </w:rPr>
      </w:pPr>
    </w:p>
    <w:p w14:paraId="06105787" w14:textId="77777777" w:rsidR="00B77AB7" w:rsidRDefault="00B77AB7" w:rsidP="002C507C">
      <w:pPr>
        <w:spacing w:line="360" w:lineRule="auto"/>
        <w:jc w:val="both"/>
        <w:rPr>
          <w:rFonts w:ascii="Arial Narrow" w:hAnsi="Arial Narrow"/>
          <w:sz w:val="24"/>
          <w:szCs w:val="24"/>
        </w:rPr>
      </w:pPr>
    </w:p>
    <w:p w14:paraId="3BFA91C3" w14:textId="77777777" w:rsidR="00B77AB7" w:rsidRDefault="00B77AB7" w:rsidP="002C507C">
      <w:pPr>
        <w:spacing w:line="360" w:lineRule="auto"/>
        <w:jc w:val="both"/>
        <w:rPr>
          <w:rFonts w:ascii="Arial Narrow" w:hAnsi="Arial Narrow"/>
          <w:sz w:val="24"/>
          <w:szCs w:val="24"/>
        </w:rPr>
      </w:pPr>
    </w:p>
    <w:p w14:paraId="16B6B6C4" w14:textId="77777777" w:rsidR="00B77AB7" w:rsidRDefault="00B77AB7" w:rsidP="002C507C">
      <w:pPr>
        <w:spacing w:line="360" w:lineRule="auto"/>
        <w:jc w:val="both"/>
        <w:rPr>
          <w:rFonts w:ascii="Arial Narrow" w:hAnsi="Arial Narrow"/>
          <w:sz w:val="24"/>
          <w:szCs w:val="24"/>
        </w:rPr>
      </w:pPr>
    </w:p>
    <w:p w14:paraId="7A8E3745" w14:textId="77777777" w:rsidR="00B77AB7" w:rsidRDefault="00B77AB7" w:rsidP="002C507C">
      <w:pPr>
        <w:spacing w:line="360" w:lineRule="auto"/>
        <w:jc w:val="both"/>
        <w:rPr>
          <w:rFonts w:ascii="Arial Narrow" w:hAnsi="Arial Narrow"/>
          <w:sz w:val="24"/>
          <w:szCs w:val="24"/>
        </w:rPr>
      </w:pPr>
    </w:p>
    <w:p w14:paraId="3CEB4981" w14:textId="77777777" w:rsidR="00B77AB7" w:rsidRDefault="00B77AB7" w:rsidP="002C507C">
      <w:pPr>
        <w:spacing w:line="360" w:lineRule="auto"/>
        <w:jc w:val="both"/>
        <w:rPr>
          <w:rFonts w:ascii="Arial Narrow" w:hAnsi="Arial Narrow"/>
          <w:sz w:val="24"/>
          <w:szCs w:val="24"/>
        </w:rPr>
      </w:pPr>
    </w:p>
    <w:p w14:paraId="296FA205" w14:textId="77777777" w:rsidR="00B77AB7" w:rsidRDefault="00B77AB7" w:rsidP="002C507C">
      <w:pPr>
        <w:spacing w:line="360" w:lineRule="auto"/>
        <w:jc w:val="both"/>
        <w:rPr>
          <w:rFonts w:ascii="Arial Narrow" w:hAnsi="Arial Narrow"/>
          <w:sz w:val="24"/>
          <w:szCs w:val="24"/>
        </w:rPr>
      </w:pPr>
    </w:p>
    <w:p w14:paraId="3AA77096" w14:textId="77777777" w:rsidR="00B77AB7" w:rsidRPr="009B06DB" w:rsidRDefault="00B77AB7" w:rsidP="006D189C">
      <w:pPr>
        <w:spacing w:line="360" w:lineRule="auto"/>
        <w:rPr>
          <w:rFonts w:ascii="Arial Narrow" w:hAnsi="Arial Narrow"/>
          <w:sz w:val="24"/>
          <w:szCs w:val="24"/>
        </w:rPr>
      </w:pPr>
      <w:r w:rsidRPr="009B06DB">
        <w:rPr>
          <w:rFonts w:ascii="Arial Narrow" w:hAnsi="Arial Narrow" w:cs="Helvetica"/>
          <w:i/>
          <w:iCs/>
          <w:sz w:val="24"/>
          <w:szCs w:val="24"/>
          <w:shd w:val="clear" w:color="auto" w:fill="FFFFFF"/>
        </w:rPr>
        <w:t>What possibilities does this eerie and entrancing hue pose for new materialist and posthumanist ecologies of the depths? And how do the prismatic bioluminescent displays of creatures in the abyss provoke recognitions of the multitude of aquatic modes of being, communicating, and knowing? Violet-black ecologies of the abyssal zones entice us to descend, rather than transcend, to unmoor ourselves from terrestrial and humanist presumptions, as sunlight, air, and horizons disappear, replaced by dark liquid expanses and the flashing spectrum of light produced by abyssal creatures.</w:t>
      </w:r>
    </w:p>
    <w:p w14:paraId="4496EB01" w14:textId="77777777" w:rsidR="00B77AB7" w:rsidRDefault="00B77AB7" w:rsidP="006D189C">
      <w:pPr>
        <w:spacing w:line="360" w:lineRule="auto"/>
        <w:rPr>
          <w:rFonts w:ascii="Arial Narrow" w:hAnsi="Arial Narrow"/>
          <w:sz w:val="24"/>
          <w:szCs w:val="24"/>
        </w:rPr>
      </w:pPr>
    </w:p>
    <w:p w14:paraId="6CC26E43" w14:textId="7A69C63B" w:rsidR="00B77AB7" w:rsidRPr="00665250" w:rsidRDefault="00B77AB7" w:rsidP="006D189C">
      <w:pPr>
        <w:rPr>
          <w:rFonts w:ascii="Arial Narrow" w:hAnsi="Arial Narrow"/>
          <w:sz w:val="20"/>
          <w:szCs w:val="20"/>
        </w:rPr>
      </w:pPr>
      <w:r w:rsidRPr="00665250">
        <w:rPr>
          <w:rFonts w:ascii="Arial Narrow" w:hAnsi="Arial Narrow"/>
          <w:sz w:val="20"/>
          <w:szCs w:val="20"/>
        </w:rPr>
        <w:t>Stacy</w:t>
      </w:r>
      <w:r w:rsidR="00E05658">
        <w:rPr>
          <w:rFonts w:ascii="Arial Narrow" w:hAnsi="Arial Narrow"/>
          <w:sz w:val="20"/>
          <w:szCs w:val="20"/>
        </w:rPr>
        <w:t xml:space="preserve"> </w:t>
      </w:r>
      <w:proofErr w:type="spellStart"/>
      <w:r w:rsidR="00E05658">
        <w:rPr>
          <w:rFonts w:ascii="Arial Narrow" w:hAnsi="Arial Narrow"/>
          <w:sz w:val="20"/>
          <w:szCs w:val="20"/>
        </w:rPr>
        <w:t>Alaimo</w:t>
      </w:r>
      <w:proofErr w:type="spellEnd"/>
      <w:r w:rsidRPr="00665250">
        <w:rPr>
          <w:rFonts w:ascii="Arial Narrow" w:hAnsi="Arial Narrow"/>
          <w:sz w:val="20"/>
          <w:szCs w:val="20"/>
        </w:rPr>
        <w:t xml:space="preserve">, ‘Violet-black,’ in </w:t>
      </w:r>
      <w:r w:rsidRPr="00665250">
        <w:rPr>
          <w:rFonts w:ascii="Arial Narrow" w:hAnsi="Arial Narrow"/>
          <w:i/>
          <w:iCs/>
          <w:sz w:val="20"/>
          <w:szCs w:val="20"/>
        </w:rPr>
        <w:t xml:space="preserve">Prismatic Ecology: </w:t>
      </w:r>
      <w:proofErr w:type="spellStart"/>
      <w:r w:rsidRPr="00665250">
        <w:rPr>
          <w:rFonts w:ascii="Arial Narrow" w:hAnsi="Arial Narrow"/>
          <w:i/>
          <w:iCs/>
          <w:sz w:val="20"/>
          <w:szCs w:val="20"/>
        </w:rPr>
        <w:t>Ecotheory</w:t>
      </w:r>
      <w:proofErr w:type="spellEnd"/>
      <w:r w:rsidRPr="00665250">
        <w:rPr>
          <w:rFonts w:ascii="Arial Narrow" w:hAnsi="Arial Narrow"/>
          <w:i/>
          <w:iCs/>
          <w:sz w:val="20"/>
          <w:szCs w:val="20"/>
        </w:rPr>
        <w:t xml:space="preserve"> beyond Green</w:t>
      </w:r>
      <w:r w:rsidRPr="00665250">
        <w:rPr>
          <w:rFonts w:ascii="Arial Narrow" w:hAnsi="Arial Narrow"/>
          <w:sz w:val="20"/>
          <w:szCs w:val="20"/>
        </w:rPr>
        <w:t xml:space="preserve">, ed. by Jeffrey Jerome Cohen (Minneapolis: University of Minnesota Press, </w:t>
      </w:r>
      <w:r w:rsidRPr="00D455E3">
        <w:rPr>
          <w:rFonts w:ascii="Arial Narrow" w:hAnsi="Arial Narrow"/>
          <w:sz w:val="20"/>
          <w:szCs w:val="20"/>
        </w:rPr>
        <w:t xml:space="preserve">2013), </w:t>
      </w:r>
      <w:r w:rsidR="00D455E3" w:rsidRPr="00D455E3">
        <w:rPr>
          <w:rFonts w:ascii="Arial Narrow" w:hAnsi="Arial Narrow"/>
          <w:sz w:val="20"/>
          <w:szCs w:val="20"/>
          <w:shd w:val="clear" w:color="auto" w:fill="FFFFFF"/>
        </w:rPr>
        <w:t>pp. 233-251 (</w:t>
      </w:r>
      <w:r w:rsidRPr="00D455E3">
        <w:rPr>
          <w:rFonts w:ascii="Arial Narrow" w:hAnsi="Arial Narrow"/>
          <w:sz w:val="20"/>
          <w:szCs w:val="20"/>
        </w:rPr>
        <w:t>p. 235</w:t>
      </w:r>
      <w:r w:rsidR="00D455E3" w:rsidRPr="00D455E3">
        <w:rPr>
          <w:rFonts w:ascii="Arial Narrow" w:hAnsi="Arial Narrow"/>
          <w:sz w:val="20"/>
          <w:szCs w:val="20"/>
        </w:rPr>
        <w:t>)</w:t>
      </w:r>
      <w:r w:rsidRPr="00D455E3">
        <w:rPr>
          <w:rFonts w:ascii="Arial Narrow" w:hAnsi="Arial Narrow"/>
          <w:sz w:val="20"/>
          <w:szCs w:val="20"/>
        </w:rPr>
        <w:t>.</w:t>
      </w:r>
    </w:p>
    <w:p w14:paraId="7A0CE591" w14:textId="77777777" w:rsidR="00B77AB7" w:rsidRDefault="00B77AB7" w:rsidP="002C507C">
      <w:pPr>
        <w:jc w:val="both"/>
        <w:rPr>
          <w:rFonts w:ascii="Arial Narrow" w:hAnsi="Arial Narrow"/>
          <w:sz w:val="20"/>
          <w:szCs w:val="20"/>
        </w:rPr>
      </w:pPr>
    </w:p>
    <w:p w14:paraId="5BCFD4CC" w14:textId="77777777" w:rsidR="00B77AB7" w:rsidRDefault="00B77AB7" w:rsidP="002C507C">
      <w:pPr>
        <w:jc w:val="both"/>
        <w:rPr>
          <w:rFonts w:ascii="Arial Narrow" w:hAnsi="Arial Narrow"/>
          <w:sz w:val="20"/>
          <w:szCs w:val="20"/>
        </w:rPr>
      </w:pPr>
    </w:p>
    <w:p w14:paraId="4F239051" w14:textId="77777777" w:rsidR="00B77AB7" w:rsidRDefault="00B77AB7" w:rsidP="002C507C">
      <w:pPr>
        <w:jc w:val="both"/>
        <w:rPr>
          <w:rFonts w:ascii="Arial Narrow" w:hAnsi="Arial Narrow"/>
          <w:sz w:val="20"/>
          <w:szCs w:val="20"/>
        </w:rPr>
      </w:pPr>
    </w:p>
    <w:p w14:paraId="22645715" w14:textId="77777777" w:rsidR="00B77AB7" w:rsidRDefault="00B77AB7" w:rsidP="002C507C">
      <w:pPr>
        <w:jc w:val="both"/>
        <w:rPr>
          <w:rFonts w:ascii="Arial Narrow" w:hAnsi="Arial Narrow"/>
          <w:sz w:val="20"/>
          <w:szCs w:val="20"/>
        </w:rPr>
      </w:pPr>
    </w:p>
    <w:p w14:paraId="7E6D8A6E" w14:textId="77777777" w:rsidR="00B77AB7" w:rsidRDefault="00B77AB7" w:rsidP="002C507C">
      <w:pPr>
        <w:jc w:val="both"/>
        <w:rPr>
          <w:rFonts w:ascii="Arial Narrow" w:hAnsi="Arial Narrow"/>
          <w:sz w:val="20"/>
          <w:szCs w:val="20"/>
        </w:rPr>
      </w:pPr>
    </w:p>
    <w:p w14:paraId="4B649AF1" w14:textId="77777777" w:rsidR="00B77AB7" w:rsidRDefault="00B77AB7" w:rsidP="002C507C">
      <w:pPr>
        <w:jc w:val="both"/>
        <w:rPr>
          <w:rFonts w:ascii="Arial Narrow" w:hAnsi="Arial Narrow"/>
          <w:sz w:val="20"/>
          <w:szCs w:val="20"/>
        </w:rPr>
      </w:pPr>
    </w:p>
    <w:p w14:paraId="6D98E87D" w14:textId="77777777" w:rsidR="00B77AB7" w:rsidRDefault="00B77AB7" w:rsidP="002C507C">
      <w:pPr>
        <w:jc w:val="both"/>
        <w:rPr>
          <w:rFonts w:ascii="Arial Narrow" w:hAnsi="Arial Narrow"/>
          <w:sz w:val="20"/>
          <w:szCs w:val="20"/>
        </w:rPr>
      </w:pPr>
    </w:p>
    <w:p w14:paraId="1E1BF48E" w14:textId="77777777" w:rsidR="00B77AB7" w:rsidRDefault="00B77AB7" w:rsidP="002C507C">
      <w:pPr>
        <w:jc w:val="both"/>
        <w:rPr>
          <w:rFonts w:ascii="Arial Narrow" w:hAnsi="Arial Narrow"/>
          <w:sz w:val="20"/>
          <w:szCs w:val="20"/>
        </w:rPr>
      </w:pPr>
    </w:p>
    <w:p w14:paraId="3181A9DA" w14:textId="77777777" w:rsidR="00B77AB7" w:rsidRDefault="00B77AB7" w:rsidP="002C507C">
      <w:pPr>
        <w:jc w:val="both"/>
        <w:rPr>
          <w:rFonts w:ascii="Arial Narrow" w:hAnsi="Arial Narrow"/>
          <w:sz w:val="20"/>
          <w:szCs w:val="20"/>
        </w:rPr>
      </w:pPr>
    </w:p>
    <w:p w14:paraId="565DE7DC" w14:textId="77777777" w:rsidR="00B77AB7" w:rsidRDefault="00B77AB7" w:rsidP="002C507C">
      <w:pPr>
        <w:jc w:val="both"/>
        <w:rPr>
          <w:rFonts w:ascii="Arial Narrow" w:hAnsi="Arial Narrow"/>
          <w:sz w:val="20"/>
          <w:szCs w:val="20"/>
        </w:rPr>
      </w:pPr>
    </w:p>
    <w:p w14:paraId="6B94D0B1" w14:textId="77777777" w:rsidR="00B77AB7" w:rsidRDefault="00B77AB7" w:rsidP="002C507C">
      <w:pPr>
        <w:jc w:val="both"/>
        <w:rPr>
          <w:rFonts w:ascii="Arial Narrow" w:hAnsi="Arial Narrow"/>
          <w:sz w:val="20"/>
          <w:szCs w:val="20"/>
        </w:rPr>
      </w:pPr>
    </w:p>
    <w:p w14:paraId="4716F41C" w14:textId="77777777" w:rsidR="00B77AB7" w:rsidRDefault="00B77AB7" w:rsidP="002C507C">
      <w:pPr>
        <w:jc w:val="both"/>
        <w:rPr>
          <w:rFonts w:ascii="Arial Narrow" w:hAnsi="Arial Narrow"/>
          <w:sz w:val="20"/>
          <w:szCs w:val="20"/>
        </w:rPr>
      </w:pPr>
    </w:p>
    <w:p w14:paraId="569FBFE5" w14:textId="77777777" w:rsidR="00B77AB7" w:rsidRDefault="00B77AB7" w:rsidP="002C507C">
      <w:pPr>
        <w:jc w:val="both"/>
        <w:rPr>
          <w:rFonts w:ascii="Arial Narrow" w:hAnsi="Arial Narrow"/>
          <w:sz w:val="20"/>
          <w:szCs w:val="20"/>
        </w:rPr>
      </w:pPr>
    </w:p>
    <w:p w14:paraId="71B4A70C" w14:textId="68A043E7" w:rsidR="00B77AB7" w:rsidRPr="00C82902" w:rsidRDefault="00B77AB7" w:rsidP="006D189C">
      <w:pPr>
        <w:spacing w:line="360" w:lineRule="auto"/>
        <w:rPr>
          <w:rFonts w:ascii="Arial Narrow" w:hAnsi="Arial Narrow"/>
          <w:b/>
          <w:bCs/>
          <w:sz w:val="24"/>
          <w:szCs w:val="24"/>
        </w:rPr>
      </w:pPr>
      <w:r w:rsidRPr="00C82902">
        <w:rPr>
          <w:rFonts w:ascii="Arial Narrow" w:hAnsi="Arial Narrow"/>
          <w:b/>
          <w:bCs/>
          <w:sz w:val="24"/>
          <w:szCs w:val="24"/>
        </w:rPr>
        <w:lastRenderedPageBreak/>
        <w:t>III.</w:t>
      </w:r>
    </w:p>
    <w:p w14:paraId="3A796EA5" w14:textId="77777777" w:rsidR="00B77AB7" w:rsidRDefault="00B77AB7" w:rsidP="006D189C">
      <w:pPr>
        <w:spacing w:line="360" w:lineRule="auto"/>
        <w:rPr>
          <w:rFonts w:ascii="Arial Narrow" w:hAnsi="Arial Narrow"/>
          <w:sz w:val="24"/>
          <w:szCs w:val="24"/>
        </w:rPr>
      </w:pPr>
    </w:p>
    <w:p w14:paraId="0A7F72FD" w14:textId="77777777" w:rsidR="00091934" w:rsidRDefault="00B77AB7" w:rsidP="00091934">
      <w:pPr>
        <w:spacing w:after="0" w:line="360" w:lineRule="auto"/>
        <w:rPr>
          <w:rFonts w:ascii="Arial Narrow" w:hAnsi="Arial Narrow"/>
          <w:sz w:val="24"/>
          <w:szCs w:val="24"/>
          <w:vertAlign w:val="superscript"/>
        </w:rPr>
      </w:pPr>
      <w:r>
        <w:rPr>
          <w:rFonts w:ascii="Arial Narrow" w:hAnsi="Arial Narrow"/>
          <w:sz w:val="24"/>
          <w:szCs w:val="24"/>
        </w:rPr>
        <w:t>Descending, familiar hues slowly disappear. Red goes first, swiftly followed by orange, yellow, finally by green and blue.</w:t>
      </w:r>
      <w:r w:rsidRPr="00FB3267">
        <w:rPr>
          <w:rFonts w:ascii="Arial Narrow" w:hAnsi="Arial Narrow"/>
          <w:sz w:val="24"/>
          <w:szCs w:val="24"/>
          <w:vertAlign w:val="superscript"/>
        </w:rPr>
        <w:endnoteReference w:id="282"/>
      </w:r>
      <w:r>
        <w:rPr>
          <w:rFonts w:ascii="Arial Narrow" w:hAnsi="Arial Narrow"/>
          <w:sz w:val="24"/>
          <w:szCs w:val="24"/>
        </w:rPr>
        <w:t xml:space="preserve"> Gloomy arms coiling towards each other from adjacent dens do not extend to these zones of deep dark. Yet other eight-limbed cephalopods swim within the abyssal violet-black, which not only absorbs all light, but also swallows terrestrial human knowledge. For </w:t>
      </w:r>
      <w:proofErr w:type="spellStart"/>
      <w:r>
        <w:rPr>
          <w:rFonts w:ascii="Arial Narrow" w:hAnsi="Arial Narrow"/>
          <w:sz w:val="24"/>
          <w:szCs w:val="24"/>
        </w:rPr>
        <w:t>here</w:t>
      </w:r>
      <w:proofErr w:type="spellEnd"/>
      <w:r>
        <w:rPr>
          <w:rFonts w:ascii="Arial Narrow" w:hAnsi="Arial Narrow"/>
          <w:sz w:val="24"/>
          <w:szCs w:val="24"/>
        </w:rPr>
        <w:t xml:space="preserve"> life does not depend o</w:t>
      </w:r>
      <w:r w:rsidR="00355591">
        <w:rPr>
          <w:rFonts w:ascii="Arial Narrow" w:hAnsi="Arial Narrow"/>
          <w:sz w:val="24"/>
          <w:szCs w:val="24"/>
        </w:rPr>
        <w:t>n sunlight, which is often quoted as conditional to</w:t>
      </w:r>
      <w:r>
        <w:rPr>
          <w:rFonts w:ascii="Arial Narrow" w:hAnsi="Arial Narrow"/>
          <w:sz w:val="24"/>
          <w:szCs w:val="24"/>
        </w:rPr>
        <w:t xml:space="preserve"> all life forms.</w:t>
      </w:r>
      <w:r w:rsidRPr="00FB3267">
        <w:rPr>
          <w:rFonts w:ascii="Arial Narrow" w:hAnsi="Arial Narrow"/>
          <w:sz w:val="24"/>
          <w:szCs w:val="24"/>
          <w:vertAlign w:val="superscript"/>
        </w:rPr>
        <w:endnoteReference w:id="283"/>
      </w:r>
      <w:r>
        <w:rPr>
          <w:rFonts w:ascii="Arial Narrow" w:hAnsi="Arial Narrow"/>
          <w:sz w:val="24"/>
          <w:szCs w:val="24"/>
        </w:rPr>
        <w:t xml:space="preserve"> In these depths, dread of the unseen abyss engulfs human minds, materialising directly in the endless darkness beyond the small beam of a searchlight. Turn around, swirl in any direction, and the black envelops all. A mirage of violet seems to drift at the edge of the darkness, in the corner of eye, a certain roundness confining the black. Yet when looking straight at it, any sense of edge is re-absorbed. Violet-black enshrouds body, becomes a viscous substance that slowly swallows everything, out of which there is no way back to air, sunlight, land. All around drifts the unseen, it hovers at fins and fingertips, it flows on skin and scales. A thin beam of light accentuates its monstrosity – the light illuminates nothing, reinforcing the dread of what lies just beyond.</w:t>
      </w:r>
      <w:r w:rsidRPr="00FB3267">
        <w:rPr>
          <w:rFonts w:ascii="Arial Narrow" w:hAnsi="Arial Narrow"/>
          <w:sz w:val="24"/>
          <w:szCs w:val="24"/>
          <w:vertAlign w:val="superscript"/>
        </w:rPr>
        <w:endnoteReference w:id="284"/>
      </w:r>
      <w:r w:rsidRPr="00FB3267">
        <w:rPr>
          <w:rFonts w:ascii="Arial Narrow" w:hAnsi="Arial Narrow"/>
          <w:sz w:val="24"/>
          <w:szCs w:val="24"/>
          <w:vertAlign w:val="superscript"/>
        </w:rPr>
        <w:t xml:space="preserve"> </w:t>
      </w:r>
    </w:p>
    <w:p w14:paraId="0EF5E0CA" w14:textId="77777777" w:rsidR="00091934" w:rsidRDefault="00091934" w:rsidP="00091934">
      <w:pPr>
        <w:spacing w:after="0" w:line="360" w:lineRule="auto"/>
        <w:rPr>
          <w:rFonts w:ascii="Arial Narrow" w:hAnsi="Arial Narrow"/>
          <w:sz w:val="24"/>
          <w:szCs w:val="24"/>
        </w:rPr>
      </w:pPr>
    </w:p>
    <w:p w14:paraId="5F96905F" w14:textId="1E27C475" w:rsidR="00B77AB7" w:rsidRDefault="00B77AB7" w:rsidP="002C187D">
      <w:pPr>
        <w:spacing w:after="0" w:line="360" w:lineRule="auto"/>
        <w:rPr>
          <w:rFonts w:ascii="Arial Narrow" w:hAnsi="Arial Narrow"/>
          <w:sz w:val="24"/>
          <w:szCs w:val="24"/>
        </w:rPr>
      </w:pPr>
      <w:r>
        <w:rPr>
          <w:rFonts w:ascii="Arial Narrow" w:hAnsi="Arial Narrow"/>
          <w:sz w:val="24"/>
          <w:szCs w:val="24"/>
        </w:rPr>
        <w:t xml:space="preserve">This colour at this scale cannot be articulated, the limits of eyesight determining the limits of mind. Barely aware of the specificity of a four-limbed body, of a single big brain, unwebbed digits and sunlight-dependent perception. Eye approaches the unseen the way it approaches the seen, unwittingly straining to catch a glimpse of colour. Violet-black overwhelms senses with its unrelenting nonhumanness, its lack of recognition of perceived human importance. Too slowly, it bears down on this body, painfully, until disintegration starts. It burdens a human body in the way anthropocentrism licenses the violent capture of eight-limbed oceanic beings. The trapping of a soft body in a cage, chains tightening around throat and brain. Hauled up, so many seas pass by this face, a rushing of saltwater tingles skin. Exposed to air, soft flesh tightens and contracts in suffocation as body is cut into pieces even before death. As arms are severed, consciousness disintegrates, far too slowly, extinguishing in excruciating awareness of its demise. Arm by arm, self is scattered </w:t>
      </w:r>
      <w:r>
        <w:rPr>
          <w:rFonts w:ascii="Arial Narrow" w:hAnsi="Arial Narrow"/>
          <w:sz w:val="24"/>
          <w:szCs w:val="24"/>
        </w:rPr>
        <w:lastRenderedPageBreak/>
        <w:t>in agony, finally evaporating to emerge a slimy mess on a plate with arms sometimes still wriggling, suckers still trembling the last shreds of this octopus story.</w:t>
      </w:r>
    </w:p>
    <w:p w14:paraId="0455EC87" w14:textId="77777777" w:rsidR="00091934" w:rsidRDefault="00091934" w:rsidP="006D189C">
      <w:pPr>
        <w:spacing w:line="360" w:lineRule="auto"/>
        <w:rPr>
          <w:rFonts w:ascii="Arial Narrow" w:hAnsi="Arial Narrow"/>
          <w:sz w:val="24"/>
          <w:szCs w:val="24"/>
        </w:rPr>
      </w:pPr>
    </w:p>
    <w:p w14:paraId="4F57565D" w14:textId="3AD46645" w:rsidR="00091934" w:rsidRDefault="00B77AB7" w:rsidP="002778A4">
      <w:pPr>
        <w:spacing w:after="0" w:line="360" w:lineRule="auto"/>
        <w:rPr>
          <w:rFonts w:ascii="Arial Narrow" w:hAnsi="Arial Narrow" w:cs="Helvetica"/>
          <w:sz w:val="24"/>
          <w:szCs w:val="24"/>
          <w:shd w:val="clear" w:color="auto" w:fill="FFFFFF"/>
        </w:rPr>
      </w:pPr>
      <w:r>
        <w:rPr>
          <w:rFonts w:ascii="Arial Narrow" w:hAnsi="Arial Narrow"/>
          <w:sz w:val="24"/>
          <w:szCs w:val="24"/>
        </w:rPr>
        <w:t xml:space="preserve">The violet-black does not absorb, it enters body, materially penetrates it, completes the enmeshment of </w:t>
      </w:r>
      <w:r w:rsidR="002778A4">
        <w:rPr>
          <w:rFonts w:ascii="Arial Narrow" w:hAnsi="Arial Narrow"/>
          <w:sz w:val="24"/>
          <w:szCs w:val="24"/>
        </w:rPr>
        <w:t xml:space="preserve">environment </w:t>
      </w:r>
      <w:r>
        <w:rPr>
          <w:rFonts w:ascii="Arial Narrow" w:hAnsi="Arial Narrow"/>
          <w:sz w:val="24"/>
          <w:szCs w:val="24"/>
        </w:rPr>
        <w:t xml:space="preserve">and flesh. Like a misunderstood octopus, a human body </w:t>
      </w:r>
      <w:r w:rsidR="004915FD">
        <w:rPr>
          <w:rFonts w:ascii="Arial Narrow" w:hAnsi="Arial Narrow"/>
          <w:sz w:val="24"/>
          <w:szCs w:val="24"/>
        </w:rPr>
        <w:t>drifts</w:t>
      </w:r>
      <w:r>
        <w:rPr>
          <w:rFonts w:ascii="Arial Narrow" w:hAnsi="Arial Narrow"/>
          <w:sz w:val="24"/>
          <w:szCs w:val="24"/>
        </w:rPr>
        <w:t xml:space="preserve"> in the abyssal zone, without say over its survival. This zone, constituting 78.5% of all earthly habitat, marginalises human modes of perception, effortlessly swallowing anthropocentrism and terrestrial frames of reference.</w:t>
      </w:r>
      <w:r w:rsidRPr="00FB3267">
        <w:rPr>
          <w:rFonts w:ascii="Arial Narrow" w:hAnsi="Arial Narrow"/>
          <w:sz w:val="24"/>
          <w:szCs w:val="24"/>
          <w:vertAlign w:val="superscript"/>
        </w:rPr>
        <w:endnoteReference w:id="285"/>
      </w:r>
      <w:r w:rsidRPr="00FB3267">
        <w:rPr>
          <w:rFonts w:ascii="Arial Narrow" w:hAnsi="Arial Narrow"/>
          <w:sz w:val="24"/>
          <w:szCs w:val="24"/>
          <w:vertAlign w:val="superscript"/>
        </w:rPr>
        <w:endnoteReference w:id="286"/>
      </w:r>
      <w:r>
        <w:rPr>
          <w:rFonts w:ascii="Arial Narrow" w:hAnsi="Arial Narrow"/>
          <w:sz w:val="24"/>
          <w:szCs w:val="24"/>
        </w:rPr>
        <w:t xml:space="preserve"> In the violet-black ecology, this body becomes the alien, hovering at the limits of the abyssal ecosystem’s comprehension.</w:t>
      </w:r>
      <w:r w:rsidRPr="00FB3267">
        <w:rPr>
          <w:rFonts w:ascii="Arial Narrow" w:hAnsi="Arial Narrow"/>
          <w:sz w:val="24"/>
          <w:szCs w:val="24"/>
          <w:vertAlign w:val="superscript"/>
        </w:rPr>
        <w:endnoteReference w:id="287"/>
      </w:r>
      <w:r>
        <w:rPr>
          <w:rFonts w:ascii="Arial Narrow" w:hAnsi="Arial Narrow"/>
          <w:sz w:val="24"/>
          <w:szCs w:val="24"/>
        </w:rPr>
        <w:t xml:space="preserve"> B</w:t>
      </w:r>
      <w:r w:rsidRPr="000111B9">
        <w:rPr>
          <w:rFonts w:ascii="Arial Narrow" w:hAnsi="Arial Narrow"/>
          <w:sz w:val="24"/>
          <w:szCs w:val="24"/>
        </w:rPr>
        <w:t>lackness is not the same as nothingness</w:t>
      </w:r>
      <w:r>
        <w:rPr>
          <w:rFonts w:ascii="Arial Narrow" w:hAnsi="Arial Narrow"/>
          <w:sz w:val="24"/>
          <w:szCs w:val="24"/>
        </w:rPr>
        <w:t>, and descending does not mean going back in time</w:t>
      </w:r>
      <w:r w:rsidRPr="000111B9">
        <w:rPr>
          <w:rFonts w:ascii="Arial Narrow" w:hAnsi="Arial Narrow"/>
          <w:sz w:val="24"/>
          <w:szCs w:val="24"/>
        </w:rPr>
        <w:t>: ‘</w:t>
      </w:r>
      <w:r w:rsidRPr="000111B9">
        <w:rPr>
          <w:rFonts w:ascii="Arial Narrow" w:hAnsi="Arial Narrow" w:cs="Helvetica"/>
          <w:sz w:val="24"/>
          <w:szCs w:val="24"/>
          <w:shd w:val="clear" w:color="auto" w:fill="FFFFFF"/>
        </w:rPr>
        <w:t>The deep seas, once thought to house “living fossils” that terrestrial time left behind, are in fact home to sea creatures who live at a slower pace, within the cold, dark, and heavy waters.’</w:t>
      </w:r>
      <w:r w:rsidRPr="00FB3267">
        <w:rPr>
          <w:rFonts w:ascii="Arial Narrow" w:hAnsi="Arial Narrow" w:cs="Helvetica"/>
          <w:sz w:val="24"/>
          <w:szCs w:val="24"/>
          <w:shd w:val="clear" w:color="auto" w:fill="FFFFFF"/>
          <w:vertAlign w:val="superscript"/>
        </w:rPr>
        <w:endnoteReference w:id="288"/>
      </w:r>
      <w:r>
        <w:rPr>
          <w:rFonts w:ascii="Arial Narrow" w:hAnsi="Arial Narrow" w:cs="Helvetica"/>
          <w:sz w:val="24"/>
          <w:szCs w:val="24"/>
          <w:shd w:val="clear" w:color="auto" w:fill="FFFFFF"/>
        </w:rPr>
        <w:t xml:space="preserve"> In the violet-black depths, the quality of being eight-limbed is stretched and condensed into all kinds of appearances. The abyssal cephalopods are not necessarily ancient, possessing an evolutionary history just like terrestrial animals, always in the process of adapting and evolving. </w:t>
      </w:r>
    </w:p>
    <w:p w14:paraId="63CBFC2D" w14:textId="77777777" w:rsidR="00091934" w:rsidRDefault="00091934" w:rsidP="00091934">
      <w:pPr>
        <w:spacing w:after="0" w:line="360" w:lineRule="auto"/>
        <w:rPr>
          <w:rFonts w:ascii="Arial Narrow" w:hAnsi="Arial Narrow" w:cs="Helvetica"/>
          <w:sz w:val="24"/>
          <w:szCs w:val="24"/>
          <w:shd w:val="clear" w:color="auto" w:fill="FFFFFF"/>
        </w:rPr>
      </w:pPr>
    </w:p>
    <w:p w14:paraId="232BC949" w14:textId="3992C9E0" w:rsidR="00B77AB7" w:rsidRPr="005B16F4" w:rsidRDefault="00B77AB7" w:rsidP="00091934">
      <w:pPr>
        <w:spacing w:after="0" w:line="360" w:lineRule="auto"/>
        <w:rPr>
          <w:rFonts w:ascii="Arial Narrow" w:hAnsi="Arial Narrow"/>
          <w:sz w:val="24"/>
          <w:szCs w:val="24"/>
        </w:rPr>
      </w:pPr>
      <w:r>
        <w:rPr>
          <w:rFonts w:ascii="Arial Narrow" w:hAnsi="Arial Narrow" w:cs="Helvetica"/>
          <w:sz w:val="24"/>
          <w:szCs w:val="24"/>
          <w:shd w:val="clear" w:color="auto" w:fill="FFFFFF"/>
        </w:rPr>
        <w:t xml:space="preserve">Many deep-sea dwellers remain unrepresented in human systems, uncaptured by human technologies descending into seas. Of some of them, merely a few blurry images exist, as is the case for these spiderlike limbs, ghostly white against the black sea beyond. Arms extending up to eight metres into the sea around, elastic limbs pulse and flow behind mantle. Body and head obscured by large fins, the centre of mind is lost in hazy recordings made with underwater cameras. Arms start in a straight sideways line, then dropping for metres down beyond, perpendicularly, they say elbow-like. Time flows slowly like body, awaiting peers in the white nebula of head. Sometimes body drifts on undersea currents, matching the arrival of zooplankton to dance into its centre. Orifice leads to a squid’s digestive tract, hearts pound behind it a deep blue blood. Through body, through the whiteness of limbs sometimes pink, a deepened complexion is lost on imagery in which blood does not flow, body does not pulse. Soft arms sometimes caress the seabed, gently lift up a polychaete body. Mouth swallows others and awaits the next drift. Arms are for reaching, for pulsing in a certain direction. They are for stretching toward things that </w:t>
      </w:r>
      <w:r>
        <w:rPr>
          <w:rFonts w:ascii="Arial Narrow" w:hAnsi="Arial Narrow" w:cs="Helvetica"/>
          <w:sz w:val="24"/>
          <w:szCs w:val="24"/>
          <w:shd w:val="clear" w:color="auto" w:fill="FFFFFF"/>
        </w:rPr>
        <w:lastRenderedPageBreak/>
        <w:t xml:space="preserve">are not this body, a plankton cloud, a worm, an uncomprehending dark eye descended. Arms interweave this flesh with other flesh, with saltwater always filled with the smallest bodies. Arms stretch mind, reach out beyond. These limbs are the potentiality of body as it grasps a bioluminescent message of danger materialising, as it speeds to further depths. They are the mark remaining for a moment when this body has left the scene. </w:t>
      </w:r>
    </w:p>
    <w:p w14:paraId="219AC27D" w14:textId="77777777" w:rsidR="00091934" w:rsidRDefault="00091934" w:rsidP="006D189C">
      <w:pPr>
        <w:spacing w:line="360" w:lineRule="auto"/>
        <w:rPr>
          <w:rFonts w:ascii="Arial Narrow" w:hAnsi="Arial Narrow" w:cs="Helvetica"/>
          <w:sz w:val="24"/>
          <w:szCs w:val="24"/>
          <w:shd w:val="clear" w:color="auto" w:fill="FFFFFF"/>
        </w:rPr>
      </w:pPr>
    </w:p>
    <w:p w14:paraId="39FF62EE" w14:textId="465A23D6" w:rsidR="00B77AB7" w:rsidRDefault="00B77AB7" w:rsidP="00091934">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 xml:space="preserve">Represented in black letters against a white background, or as a white body against a backdrop of black sea, this animal is more easily imagined with eight short arms joined by umbrella-tissue. It is preferred with two prominent earlike fins, a small silver body gently drifting and flapping. A body </w:t>
      </w:r>
      <w:proofErr w:type="spellStart"/>
      <w:r>
        <w:rPr>
          <w:rFonts w:ascii="Arial Narrow" w:hAnsi="Arial Narrow" w:cs="Helvetica"/>
          <w:sz w:val="24"/>
          <w:szCs w:val="24"/>
          <w:shd w:val="clear" w:color="auto" w:fill="FFFFFF"/>
        </w:rPr>
        <w:t>unspiderlike</w:t>
      </w:r>
      <w:proofErr w:type="spellEnd"/>
      <w:r>
        <w:rPr>
          <w:rFonts w:ascii="Arial Narrow" w:hAnsi="Arial Narrow" w:cs="Helvetica"/>
          <w:sz w:val="24"/>
          <w:szCs w:val="24"/>
          <w:shd w:val="clear" w:color="auto" w:fill="FFFFFF"/>
        </w:rPr>
        <w:t xml:space="preserve"> and comforting, a living embodiment of human nostalgia. That does not make it Dumbo, but this appearance appeals in uncontrollable ways. One of the deepest dwelling octopi, not much is known about this being in this appearance. Yet this small body, unusual fins and far-apart eyes make it famous for impersonating </w:t>
      </w:r>
      <w:r w:rsidR="00C40396">
        <w:rPr>
          <w:rFonts w:ascii="Arial Narrow" w:hAnsi="Arial Narrow" w:cs="Helvetica"/>
          <w:sz w:val="24"/>
          <w:szCs w:val="24"/>
          <w:shd w:val="clear" w:color="auto" w:fill="FFFFFF"/>
        </w:rPr>
        <w:t>a</w:t>
      </w:r>
      <w:r>
        <w:rPr>
          <w:rFonts w:ascii="Arial Narrow" w:hAnsi="Arial Narrow" w:cs="Helvetica"/>
          <w:sz w:val="24"/>
          <w:szCs w:val="24"/>
          <w:shd w:val="clear" w:color="auto" w:fill="FFFFFF"/>
        </w:rPr>
        <w:t xml:space="preserve"> fictional elephant. Elephant-</w:t>
      </w:r>
      <w:proofErr w:type="spellStart"/>
      <w:r>
        <w:rPr>
          <w:rFonts w:ascii="Arial Narrow" w:hAnsi="Arial Narrow" w:cs="Helvetica"/>
          <w:sz w:val="24"/>
          <w:szCs w:val="24"/>
          <w:shd w:val="clear" w:color="auto" w:fill="FFFFFF"/>
        </w:rPr>
        <w:t>morphised</w:t>
      </w:r>
      <w:proofErr w:type="spellEnd"/>
      <w:r>
        <w:rPr>
          <w:rFonts w:ascii="Arial Narrow" w:hAnsi="Arial Narrow" w:cs="Helvetica"/>
          <w:sz w:val="24"/>
          <w:szCs w:val="24"/>
          <w:shd w:val="clear" w:color="auto" w:fill="FFFFFF"/>
        </w:rPr>
        <w:t xml:space="preserve"> and anthropomorphised, this octopus is taxonomized as a cultural icon. A scientist bestowed this most nostalgic name, a metaphor for a character who is a metaphor, connected to so many thi</w:t>
      </w:r>
      <w:r w:rsidR="00091934">
        <w:rPr>
          <w:rFonts w:ascii="Arial Narrow" w:hAnsi="Arial Narrow" w:cs="Helvetica"/>
          <w:sz w:val="24"/>
          <w:szCs w:val="24"/>
          <w:shd w:val="clear" w:color="auto" w:fill="FFFFFF"/>
        </w:rPr>
        <w:t xml:space="preserve">ngs, so many human meanings </w:t>
      </w:r>
      <w:r w:rsidR="00091934">
        <w:rPr>
          <w:rFonts w:ascii="Arial Narrow" w:hAnsi="Arial Narrow" w:cs="Helvetica"/>
          <w:sz w:val="24"/>
          <w:szCs w:val="24"/>
          <w:shd w:val="clear" w:color="auto" w:fill="FFFFFF"/>
        </w:rPr>
        <w:tab/>
      </w:r>
    </w:p>
    <w:p w14:paraId="7BCF7CAA" w14:textId="77777777" w:rsidR="00091934" w:rsidRDefault="00091934" w:rsidP="00091934">
      <w:pPr>
        <w:spacing w:after="0" w:line="360" w:lineRule="auto"/>
        <w:rPr>
          <w:rFonts w:ascii="Arial Narrow" w:hAnsi="Arial Narrow" w:cs="Helvetica"/>
          <w:sz w:val="24"/>
          <w:szCs w:val="24"/>
          <w:shd w:val="clear" w:color="auto" w:fill="FFFFFF"/>
        </w:rPr>
      </w:pPr>
    </w:p>
    <w:p w14:paraId="15830A5F" w14:textId="16BA154A" w:rsidR="00B77AB7" w:rsidRDefault="00B77AB7" w:rsidP="00091934">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rippling</w:t>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5F31A40B" w14:textId="77777777" w:rsidR="00B77AB7" w:rsidRDefault="00B77AB7" w:rsidP="00091934">
      <w:pPr>
        <w:spacing w:after="0" w:line="360" w:lineRule="auto"/>
        <w:ind w:left="720"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and rippling</w:t>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5994A52B" w14:textId="37740D73" w:rsidR="00B77AB7" w:rsidRDefault="00091934" w:rsidP="00091934">
      <w:pPr>
        <w:spacing w:after="0" w:line="360" w:lineRule="auto"/>
        <w:ind w:left="2880"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 xml:space="preserve">and rippling out </w:t>
      </w:r>
      <w:r>
        <w:rPr>
          <w:rFonts w:ascii="Arial Narrow" w:hAnsi="Arial Narrow" w:cs="Helvetica"/>
          <w:sz w:val="24"/>
          <w:szCs w:val="24"/>
          <w:shd w:val="clear" w:color="auto" w:fill="FFFFFF"/>
        </w:rPr>
        <w:tab/>
      </w:r>
    </w:p>
    <w:p w14:paraId="36913E69" w14:textId="77777777" w:rsidR="00B77AB7" w:rsidRDefault="00B77AB7" w:rsidP="006D189C">
      <w:pPr>
        <w:spacing w:after="0" w:line="360" w:lineRule="auto"/>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47680" behindDoc="0" locked="0" layoutInCell="1" allowOverlap="1" wp14:anchorId="2ADBDB2C" wp14:editId="4F7401A6">
                <wp:simplePos x="0" y="0"/>
                <wp:positionH relativeFrom="column">
                  <wp:posOffset>2997200</wp:posOffset>
                </wp:positionH>
                <wp:positionV relativeFrom="paragraph">
                  <wp:posOffset>8255</wp:posOffset>
                </wp:positionV>
                <wp:extent cx="2138045" cy="355600"/>
                <wp:effectExtent l="0" t="0" r="0" b="635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355600"/>
                        </a:xfrm>
                        <a:prstGeom prst="rect">
                          <a:avLst/>
                        </a:prstGeom>
                        <a:solidFill>
                          <a:srgbClr val="FFFFFF"/>
                        </a:solidFill>
                        <a:ln w="9525">
                          <a:noFill/>
                          <a:miter lim="800000"/>
                          <a:headEnd/>
                          <a:tailEnd/>
                        </a:ln>
                      </wps:spPr>
                      <wps:txbx>
                        <w:txbxContent>
                          <w:p w14:paraId="1B02FF41" w14:textId="77777777" w:rsidR="002D2673" w:rsidRDefault="002D2673" w:rsidP="00B77AB7">
                            <w:pPr>
                              <w:spacing w:line="360" w:lineRule="auto"/>
                              <w:ind w:left="720"/>
                              <w:rPr>
                                <w:rFonts w:ascii="Arial Narrow" w:hAnsi="Arial Narrow" w:cs="Helvetica"/>
                                <w:sz w:val="24"/>
                                <w:szCs w:val="24"/>
                                <w:shd w:val="clear" w:color="auto" w:fill="FFFFFF"/>
                              </w:rPr>
                            </w:pPr>
                            <w:r>
                              <w:rPr>
                                <w:rFonts w:ascii="Arial Narrow" w:hAnsi="Arial Narrow" w:cs="Helvetica"/>
                                <w:sz w:val="24"/>
                                <w:szCs w:val="24"/>
                                <w:shd w:val="clear" w:color="auto" w:fill="FFFFFF"/>
                              </w:rPr>
                              <w:t>what this body means</w:t>
                            </w:r>
                          </w:p>
                          <w:p w14:paraId="5D0725D8" w14:textId="77777777" w:rsidR="002D2673" w:rsidRDefault="002D2673" w:rsidP="00B77A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BDB2C" id="_x0000_s1179" type="#_x0000_t202" style="position:absolute;margin-left:236pt;margin-top:.65pt;width:168.35pt;height:2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lYJwIAACYEAAAOAAAAZHJzL2Uyb0RvYy54bWysU9uO2yAQfa/Uf0C8N74kTrNWnNU221SV&#10;thdptx+AMY5RMUOBxN5+/Q44SaPtW1UeEMMMh5kzZ9a3Y6/IUVgnQVc0m6WUCM2hkXpf0R9Pu3cr&#10;SpxnumEKtKjos3D0dvP2zXowpcihA9UISxBEu3IwFe28N2WSON6JnrkZGKHR2YLtmUfT7pPGsgHR&#10;e5XkabpMBrCNscCFc3h7PznpJuK3reD+W9s64YmqKObm427jXoc92axZubfMdJKf0mD/kEXPpMZP&#10;L1D3zDNysPIvqF5yCw5aP+PQJ9C2kotYA1aTpa+qeeyYEbEWJMeZC03u/8Hyr8fvlsimovP5khLN&#10;emzSkxg9+QAjyQM/g3Elhj0aDPQjXmOfY63OPAD/6YiGbcf0XtxZC0MnWIP5ZeFlcvV0wnEBpB6+&#10;QIPfsIOHCDS2tg/kIR0E0bFPz5fehFQ4XubZfJUuCko4+uZFsUxj8xJWnl8b6/wnAT0Jh4pa7H1E&#10;Z8cH50M2rDyHhM8cKNnspFLRsPt6qyw5MtTJLq5YwKswpclQ0ZsiLyKyhvA+SqiXHnWsZF/RVRrW&#10;pKzAxkfdxBDPpJrOmInSJ3oCIxM3fqzH2ImsmJ95r6F5RsYsTMLFQcNDB/Y3JQOKtqLu14FZQYn6&#10;rJH1m2yxCCqPxqJ4n6Nhrz31tYdpjlAV9ZRMx62PkxEI0XCH3WllJC60ccrklDSKMfJ5Gpyg9ms7&#10;Rv0Z780LAAAA//8DAFBLAwQUAAYACAAAACEApBH5ht0AAAAIAQAADwAAAGRycy9kb3ducmV2Lnht&#10;bEyPy07DMBBF90j8gzVIbBB16MshjVMBEohtSz/AiadJ1HgcxW6T/j3Dii5HZ3Tvufl2cp244BBa&#10;TxpeZgkIpMrblmoNh5/P5xREiIas6TyhhisG2Bb3d7nJrB9ph5d9rAWHUMiMhibGPpMyVA06E2a+&#10;R2J29IMzkc+hlnYwI4e7Ts6TZC2daYkbGtPjR4PVaX92Go7f49PqdSy/4kHtlut306rSX7V+fJje&#10;NiAiTvH/Gf70WR0Kdir9mWwQnYalmvOWyGABgnmapApEqWGlFiCLXN4OKH4BAAD//wMAUEsBAi0A&#10;FAAGAAgAAAAhALaDOJL+AAAA4QEAABMAAAAAAAAAAAAAAAAAAAAAAFtDb250ZW50X1R5cGVzXS54&#10;bWxQSwECLQAUAAYACAAAACEAOP0h/9YAAACUAQAACwAAAAAAAAAAAAAAAAAvAQAAX3JlbHMvLnJl&#10;bHNQSwECLQAUAAYACAAAACEAiu9JWCcCAAAmBAAADgAAAAAAAAAAAAAAAAAuAgAAZHJzL2Uyb0Rv&#10;Yy54bWxQSwECLQAUAAYACAAAACEApBH5ht0AAAAIAQAADwAAAAAAAAAAAAAAAACBBAAAZHJzL2Rv&#10;d25yZXYueG1sUEsFBgAAAAAEAAQA8wAAAIsFAAAAAA==&#10;" stroked="f">
                <v:textbox>
                  <w:txbxContent>
                    <w:p w14:paraId="1B02FF41" w14:textId="77777777" w:rsidR="002D2673" w:rsidRDefault="002D2673" w:rsidP="00B77AB7">
                      <w:pPr>
                        <w:spacing w:line="360" w:lineRule="auto"/>
                        <w:ind w:left="720"/>
                        <w:rPr>
                          <w:rFonts w:ascii="Arial Narrow" w:hAnsi="Arial Narrow" w:cs="Helvetica"/>
                          <w:sz w:val="24"/>
                          <w:szCs w:val="24"/>
                          <w:shd w:val="clear" w:color="auto" w:fill="FFFFFF"/>
                        </w:rPr>
                      </w:pPr>
                      <w:proofErr w:type="gramStart"/>
                      <w:r>
                        <w:rPr>
                          <w:rFonts w:ascii="Arial Narrow" w:hAnsi="Arial Narrow" w:cs="Helvetica"/>
                          <w:sz w:val="24"/>
                          <w:szCs w:val="24"/>
                          <w:shd w:val="clear" w:color="auto" w:fill="FFFFFF"/>
                        </w:rPr>
                        <w:t>what</w:t>
                      </w:r>
                      <w:proofErr w:type="gramEnd"/>
                      <w:r>
                        <w:rPr>
                          <w:rFonts w:ascii="Arial Narrow" w:hAnsi="Arial Narrow" w:cs="Helvetica"/>
                          <w:sz w:val="24"/>
                          <w:szCs w:val="24"/>
                          <w:shd w:val="clear" w:color="auto" w:fill="FFFFFF"/>
                        </w:rPr>
                        <w:t xml:space="preserve"> this body means</w:t>
                      </w:r>
                    </w:p>
                    <w:p w14:paraId="5D0725D8" w14:textId="77777777" w:rsidR="002D2673" w:rsidRDefault="002D2673" w:rsidP="00B77AB7"/>
                  </w:txbxContent>
                </v:textbox>
                <w10:wrap type="square"/>
              </v:shape>
            </w:pict>
          </mc:Fallback>
        </mc:AlternateContent>
      </w:r>
    </w:p>
    <w:p w14:paraId="7D14092C" w14:textId="77777777" w:rsidR="00B77AB7" w:rsidRDefault="00B77AB7" w:rsidP="006D189C">
      <w:pPr>
        <w:spacing w:after="0" w:line="360" w:lineRule="auto"/>
        <w:rPr>
          <w:rFonts w:ascii="Arial Narrow" w:hAnsi="Arial Narrow" w:cs="Helvetica"/>
          <w:sz w:val="24"/>
          <w:szCs w:val="24"/>
          <w:shd w:val="clear" w:color="auto" w:fill="FFFFFF"/>
        </w:rPr>
      </w:pPr>
    </w:p>
    <w:p w14:paraId="04B0E4AF" w14:textId="77777777" w:rsidR="00B77AB7" w:rsidRDefault="00B77AB7" w:rsidP="006D189C">
      <w:pPr>
        <w:spacing w:after="0" w:line="360" w:lineRule="auto"/>
        <w:rPr>
          <w:rFonts w:ascii="Arial Narrow" w:hAnsi="Arial Narrow" w:cs="Helvetica"/>
          <w:sz w:val="24"/>
          <w:szCs w:val="24"/>
          <w:shd w:val="clear" w:color="auto" w:fill="FFFFFF"/>
        </w:rPr>
      </w:pPr>
    </w:p>
    <w:p w14:paraId="1141BF41" w14:textId="77777777" w:rsidR="00B77AB7" w:rsidRDefault="00B77AB7" w:rsidP="006D189C">
      <w:pPr>
        <w:spacing w:after="0" w:line="360" w:lineRule="auto"/>
        <w:rPr>
          <w:rFonts w:ascii="Arial Narrow" w:hAnsi="Arial Narrow" w:cs="Helvetica"/>
          <w:sz w:val="24"/>
          <w:szCs w:val="24"/>
          <w:shd w:val="clear" w:color="auto" w:fill="FFFFFF"/>
        </w:rPr>
      </w:pPr>
    </w:p>
    <w:p w14:paraId="2252E480" w14:textId="77777777" w:rsidR="00B77AB7" w:rsidRDefault="00B77AB7" w:rsidP="006D189C">
      <w:pPr>
        <w:spacing w:after="0" w:line="360" w:lineRule="auto"/>
        <w:rPr>
          <w:rFonts w:ascii="Arial Narrow" w:hAnsi="Arial Narrow" w:cs="Helvetica"/>
          <w:sz w:val="24"/>
          <w:szCs w:val="24"/>
          <w:shd w:val="clear" w:color="auto" w:fill="FFFFFF"/>
        </w:rPr>
      </w:pPr>
    </w:p>
    <w:p w14:paraId="6114CBB4" w14:textId="77777777" w:rsidR="00B77AB7" w:rsidRDefault="00B77AB7" w:rsidP="006D189C">
      <w:pPr>
        <w:spacing w:after="0" w:line="360" w:lineRule="auto"/>
        <w:rPr>
          <w:rFonts w:ascii="Arial Narrow" w:hAnsi="Arial Narrow" w:cs="Helvetica"/>
          <w:sz w:val="24"/>
          <w:szCs w:val="24"/>
          <w:shd w:val="clear" w:color="auto" w:fill="FFFFFF"/>
        </w:rPr>
      </w:pPr>
    </w:p>
    <w:p w14:paraId="75D7A3FC" w14:textId="77777777" w:rsidR="00B77AB7" w:rsidRDefault="00B77AB7" w:rsidP="006D189C">
      <w:pPr>
        <w:spacing w:after="0" w:line="360" w:lineRule="auto"/>
        <w:rPr>
          <w:rFonts w:ascii="Arial Narrow" w:hAnsi="Arial Narrow" w:cs="Helvetica"/>
          <w:sz w:val="24"/>
          <w:szCs w:val="24"/>
          <w:shd w:val="clear" w:color="auto" w:fill="FFFFFF"/>
        </w:rPr>
      </w:pPr>
    </w:p>
    <w:p w14:paraId="6CBAF474" w14:textId="77777777" w:rsidR="00B77AB7" w:rsidRDefault="00B77AB7" w:rsidP="006D189C">
      <w:pPr>
        <w:spacing w:after="0" w:line="360" w:lineRule="auto"/>
        <w:rPr>
          <w:rFonts w:ascii="Arial Narrow" w:hAnsi="Arial Narrow" w:cs="Helvetica"/>
          <w:sz w:val="24"/>
          <w:szCs w:val="24"/>
          <w:shd w:val="clear" w:color="auto" w:fill="FFFFFF"/>
        </w:rPr>
      </w:pPr>
    </w:p>
    <w:p w14:paraId="5B40F45C" w14:textId="77777777" w:rsidR="00B77AB7" w:rsidRDefault="00B77AB7" w:rsidP="006D189C">
      <w:pPr>
        <w:spacing w:after="0" w:line="360" w:lineRule="auto"/>
        <w:rPr>
          <w:rFonts w:ascii="Arial Narrow" w:hAnsi="Arial Narrow" w:cs="Helvetica"/>
          <w:sz w:val="24"/>
          <w:szCs w:val="24"/>
          <w:shd w:val="clear" w:color="auto" w:fill="FFFFFF"/>
        </w:rPr>
      </w:pPr>
    </w:p>
    <w:p w14:paraId="65EB4EC0" w14:textId="77777777" w:rsidR="00B77AB7" w:rsidRDefault="00B77AB7" w:rsidP="006D189C">
      <w:pPr>
        <w:spacing w:after="0" w:line="360" w:lineRule="auto"/>
        <w:rPr>
          <w:rFonts w:ascii="Arial Narrow" w:hAnsi="Arial Narrow" w:cs="Helvetica"/>
          <w:sz w:val="24"/>
          <w:szCs w:val="24"/>
          <w:shd w:val="clear" w:color="auto" w:fill="FFFFFF"/>
        </w:rPr>
      </w:pPr>
    </w:p>
    <w:p w14:paraId="0F391A15" w14:textId="77777777" w:rsidR="00B77AB7" w:rsidRDefault="00B77AB7" w:rsidP="006D189C">
      <w:pPr>
        <w:spacing w:after="0" w:line="360" w:lineRule="auto"/>
        <w:rPr>
          <w:rFonts w:ascii="Arial Narrow" w:hAnsi="Arial Narrow" w:cs="Helvetica"/>
          <w:sz w:val="24"/>
          <w:szCs w:val="24"/>
          <w:shd w:val="clear" w:color="auto" w:fill="FFFFFF"/>
        </w:rPr>
      </w:pPr>
    </w:p>
    <w:p w14:paraId="1CAA548C" w14:textId="77777777" w:rsidR="00B77AB7" w:rsidRDefault="00B77AB7" w:rsidP="006D189C">
      <w:pPr>
        <w:spacing w:after="0" w:line="360" w:lineRule="auto"/>
        <w:rPr>
          <w:rFonts w:ascii="Arial Narrow" w:hAnsi="Arial Narrow" w:cs="Helvetica"/>
          <w:sz w:val="24"/>
          <w:szCs w:val="24"/>
          <w:shd w:val="clear" w:color="auto" w:fill="FFFFFF"/>
        </w:rPr>
      </w:pPr>
    </w:p>
    <w:p w14:paraId="4D7A4C2F" w14:textId="77777777" w:rsidR="00B77AB7" w:rsidRDefault="00B77AB7" w:rsidP="006D189C">
      <w:pPr>
        <w:spacing w:after="0" w:line="360" w:lineRule="auto"/>
        <w:rPr>
          <w:rFonts w:ascii="Arial Narrow" w:hAnsi="Arial Narrow" w:cs="Helvetica"/>
          <w:sz w:val="24"/>
          <w:szCs w:val="24"/>
          <w:shd w:val="clear" w:color="auto" w:fill="FFFFFF"/>
        </w:rPr>
      </w:pPr>
    </w:p>
    <w:p w14:paraId="67C9924B" w14:textId="77777777" w:rsidR="00B77AB7" w:rsidRDefault="00B77AB7" w:rsidP="006D189C">
      <w:pPr>
        <w:spacing w:after="0" w:line="360" w:lineRule="auto"/>
        <w:rPr>
          <w:rFonts w:ascii="Arial Narrow" w:hAnsi="Arial Narrow" w:cs="Helvetica"/>
          <w:sz w:val="24"/>
          <w:szCs w:val="24"/>
          <w:shd w:val="clear" w:color="auto" w:fill="FFFFFF"/>
        </w:rPr>
      </w:pPr>
    </w:p>
    <w:p w14:paraId="3AFE44AD" w14:textId="77777777" w:rsidR="00B77AB7" w:rsidRDefault="00B77AB7" w:rsidP="006D189C">
      <w:pPr>
        <w:spacing w:after="0" w:line="360" w:lineRule="auto"/>
        <w:rPr>
          <w:rFonts w:ascii="Arial Narrow" w:hAnsi="Arial Narrow" w:cs="Helvetica"/>
          <w:sz w:val="24"/>
          <w:szCs w:val="24"/>
          <w:shd w:val="clear" w:color="auto" w:fill="FFFFFF"/>
        </w:rPr>
      </w:pPr>
    </w:p>
    <w:p w14:paraId="479D7D3C" w14:textId="77777777" w:rsidR="00B77AB7" w:rsidRDefault="00B77AB7" w:rsidP="006D189C">
      <w:pPr>
        <w:spacing w:after="0" w:line="360" w:lineRule="auto"/>
        <w:rPr>
          <w:rFonts w:ascii="Arial Narrow" w:hAnsi="Arial Narrow" w:cs="Helvetica"/>
          <w:sz w:val="24"/>
          <w:szCs w:val="24"/>
          <w:shd w:val="clear" w:color="auto" w:fill="FFFFFF"/>
        </w:rPr>
      </w:pPr>
    </w:p>
    <w:p w14:paraId="7FDA3F35" w14:textId="77777777" w:rsidR="00B77AB7" w:rsidRDefault="00B77AB7" w:rsidP="006D189C">
      <w:pPr>
        <w:spacing w:after="0" w:line="360" w:lineRule="auto"/>
        <w:rPr>
          <w:rFonts w:ascii="Arial Narrow" w:hAnsi="Arial Narrow" w:cs="Helvetica"/>
          <w:sz w:val="24"/>
          <w:szCs w:val="24"/>
          <w:shd w:val="clear" w:color="auto" w:fill="FFFFFF"/>
        </w:rPr>
      </w:pPr>
    </w:p>
    <w:p w14:paraId="72B7E157" w14:textId="77777777" w:rsidR="00B77AB7" w:rsidRDefault="00B77AB7" w:rsidP="006D189C">
      <w:pPr>
        <w:spacing w:after="0" w:line="360" w:lineRule="auto"/>
        <w:rPr>
          <w:rFonts w:ascii="Arial Narrow" w:hAnsi="Arial Narrow" w:cs="Helvetica"/>
          <w:sz w:val="24"/>
          <w:szCs w:val="24"/>
          <w:shd w:val="clear" w:color="auto" w:fill="FFFFFF"/>
        </w:rPr>
      </w:pPr>
    </w:p>
    <w:p w14:paraId="134CC802" w14:textId="77777777" w:rsidR="00B77AB7" w:rsidRDefault="00B77AB7" w:rsidP="006D189C">
      <w:pPr>
        <w:spacing w:after="0" w:line="360" w:lineRule="auto"/>
        <w:rPr>
          <w:rFonts w:ascii="Arial Narrow" w:hAnsi="Arial Narrow" w:cs="Helvetica"/>
          <w:sz w:val="24"/>
          <w:szCs w:val="24"/>
          <w:shd w:val="clear" w:color="auto" w:fill="FFFFFF"/>
        </w:rPr>
      </w:pPr>
    </w:p>
    <w:p w14:paraId="03A1C2E1" w14:textId="77777777" w:rsidR="00B77AB7" w:rsidRDefault="00B77AB7" w:rsidP="006D189C">
      <w:pPr>
        <w:spacing w:after="0" w:line="360" w:lineRule="auto"/>
        <w:rPr>
          <w:rFonts w:ascii="Arial Narrow" w:hAnsi="Arial Narrow" w:cs="Helvetica"/>
          <w:sz w:val="24"/>
          <w:szCs w:val="24"/>
          <w:shd w:val="clear" w:color="auto" w:fill="FFFFFF"/>
        </w:rPr>
      </w:pPr>
    </w:p>
    <w:p w14:paraId="6FBDF685" w14:textId="77777777" w:rsidR="00B77AB7" w:rsidRDefault="00B77AB7" w:rsidP="006D189C">
      <w:pPr>
        <w:spacing w:after="0" w:line="360" w:lineRule="auto"/>
        <w:rPr>
          <w:rFonts w:ascii="Arial Narrow" w:hAnsi="Arial Narrow" w:cs="Helvetica"/>
          <w:sz w:val="24"/>
          <w:szCs w:val="24"/>
          <w:shd w:val="clear" w:color="auto" w:fill="FFFFFF"/>
        </w:rPr>
      </w:pPr>
    </w:p>
    <w:p w14:paraId="65A742C7" w14:textId="77777777" w:rsidR="00B77AB7" w:rsidRDefault="00B77AB7" w:rsidP="006D189C">
      <w:pPr>
        <w:spacing w:after="0" w:line="360" w:lineRule="auto"/>
        <w:rPr>
          <w:rFonts w:ascii="Arial Narrow" w:hAnsi="Arial Narrow" w:cs="Helvetica"/>
          <w:sz w:val="24"/>
          <w:szCs w:val="24"/>
          <w:shd w:val="clear" w:color="auto" w:fill="FFFFFF"/>
        </w:rPr>
      </w:pPr>
    </w:p>
    <w:p w14:paraId="5CB9ACE0" w14:textId="77777777" w:rsidR="00B77AB7" w:rsidRDefault="00B77AB7" w:rsidP="006D189C">
      <w:pPr>
        <w:spacing w:after="0" w:line="360" w:lineRule="auto"/>
        <w:rPr>
          <w:rFonts w:ascii="Arial Narrow" w:hAnsi="Arial Narrow" w:cs="Helvetica"/>
          <w:sz w:val="24"/>
          <w:szCs w:val="24"/>
          <w:shd w:val="clear" w:color="auto" w:fill="FFFFFF"/>
        </w:rPr>
      </w:pPr>
    </w:p>
    <w:p w14:paraId="5A29EC62" w14:textId="77777777" w:rsidR="00B77AB7" w:rsidRDefault="00B77AB7" w:rsidP="006D189C">
      <w:pPr>
        <w:spacing w:after="0" w:line="360" w:lineRule="auto"/>
        <w:rPr>
          <w:rFonts w:ascii="Arial Narrow" w:hAnsi="Arial Narrow" w:cs="Helvetica"/>
          <w:sz w:val="24"/>
          <w:szCs w:val="24"/>
          <w:shd w:val="clear" w:color="auto" w:fill="FFFFFF"/>
        </w:rPr>
      </w:pPr>
    </w:p>
    <w:p w14:paraId="155E51BB" w14:textId="77777777" w:rsidR="00B77AB7" w:rsidRDefault="00B77AB7" w:rsidP="006D189C">
      <w:pPr>
        <w:spacing w:after="0" w:line="360" w:lineRule="auto"/>
        <w:rPr>
          <w:rFonts w:ascii="Arial Narrow" w:hAnsi="Arial Narrow" w:cs="Helvetica"/>
          <w:sz w:val="24"/>
          <w:szCs w:val="24"/>
          <w:shd w:val="clear" w:color="auto" w:fill="FFFFFF"/>
        </w:rPr>
      </w:pPr>
    </w:p>
    <w:p w14:paraId="5E723C83" w14:textId="77777777" w:rsidR="00B77AB7" w:rsidRDefault="00B77AB7" w:rsidP="006D189C">
      <w:pPr>
        <w:spacing w:after="0" w:line="360" w:lineRule="auto"/>
        <w:rPr>
          <w:rFonts w:ascii="Arial Narrow" w:hAnsi="Arial Narrow" w:cs="Helvetica"/>
          <w:sz w:val="24"/>
          <w:szCs w:val="24"/>
          <w:shd w:val="clear" w:color="auto" w:fill="FFFFFF"/>
        </w:rPr>
      </w:pPr>
    </w:p>
    <w:p w14:paraId="5F8855AA" w14:textId="77777777" w:rsidR="00B77AB7" w:rsidRDefault="00B77AB7" w:rsidP="006D189C">
      <w:pPr>
        <w:spacing w:after="0" w:line="360" w:lineRule="auto"/>
        <w:rPr>
          <w:rFonts w:ascii="Arial Narrow" w:hAnsi="Arial Narrow" w:cs="Helvetica"/>
          <w:sz w:val="24"/>
          <w:szCs w:val="24"/>
          <w:shd w:val="clear" w:color="auto" w:fill="FFFFFF"/>
        </w:rPr>
      </w:pPr>
    </w:p>
    <w:p w14:paraId="0C4B4010" w14:textId="77777777" w:rsidR="00B77AB7" w:rsidRDefault="00B77AB7" w:rsidP="006D189C">
      <w:pPr>
        <w:spacing w:after="0" w:line="360" w:lineRule="auto"/>
        <w:rPr>
          <w:rFonts w:ascii="Arial Narrow" w:hAnsi="Arial Narrow" w:cs="Helvetica"/>
          <w:sz w:val="24"/>
          <w:szCs w:val="24"/>
          <w:shd w:val="clear" w:color="auto" w:fill="FFFFFF"/>
        </w:rPr>
      </w:pPr>
    </w:p>
    <w:p w14:paraId="3DE56F78" w14:textId="77777777" w:rsidR="00B77AB7" w:rsidRDefault="00B77AB7" w:rsidP="006D189C">
      <w:pPr>
        <w:spacing w:after="0" w:line="360" w:lineRule="auto"/>
        <w:rPr>
          <w:rFonts w:ascii="Arial Narrow" w:hAnsi="Arial Narrow" w:cs="Helvetica"/>
          <w:sz w:val="24"/>
          <w:szCs w:val="24"/>
          <w:shd w:val="clear" w:color="auto" w:fill="FFFFFF"/>
        </w:rPr>
      </w:pPr>
    </w:p>
    <w:p w14:paraId="25F21747" w14:textId="77777777" w:rsidR="00B77AB7" w:rsidRDefault="00B77AB7" w:rsidP="006D189C">
      <w:pPr>
        <w:spacing w:after="0" w:line="360" w:lineRule="auto"/>
        <w:rPr>
          <w:rFonts w:ascii="Arial Narrow" w:hAnsi="Arial Narrow" w:cs="Helvetica"/>
          <w:sz w:val="24"/>
          <w:szCs w:val="24"/>
          <w:shd w:val="clear" w:color="auto" w:fill="FFFFFF"/>
        </w:rPr>
      </w:pPr>
    </w:p>
    <w:p w14:paraId="5373B99C" w14:textId="77777777" w:rsidR="00B77AB7" w:rsidRDefault="00B77AB7" w:rsidP="006D189C">
      <w:pPr>
        <w:spacing w:after="0" w:line="360" w:lineRule="auto"/>
        <w:rPr>
          <w:rFonts w:ascii="Arial Narrow" w:hAnsi="Arial Narrow" w:cs="Helvetica"/>
          <w:sz w:val="24"/>
          <w:szCs w:val="24"/>
          <w:shd w:val="clear" w:color="auto" w:fill="FFFFFF"/>
        </w:rPr>
      </w:pPr>
    </w:p>
    <w:p w14:paraId="19A48611" w14:textId="77777777" w:rsidR="00B77AB7" w:rsidRDefault="00B77AB7" w:rsidP="006D189C">
      <w:pPr>
        <w:spacing w:after="0" w:line="360" w:lineRule="auto"/>
        <w:rPr>
          <w:rFonts w:ascii="Arial Narrow" w:hAnsi="Arial Narrow" w:cs="Helvetica"/>
          <w:sz w:val="24"/>
          <w:szCs w:val="24"/>
          <w:shd w:val="clear" w:color="auto" w:fill="FFFFFF"/>
        </w:rPr>
      </w:pPr>
    </w:p>
    <w:p w14:paraId="57B7FF55" w14:textId="77777777" w:rsidR="00B77AB7" w:rsidRDefault="00B77AB7" w:rsidP="006D189C">
      <w:pPr>
        <w:spacing w:after="0" w:line="360" w:lineRule="auto"/>
        <w:rPr>
          <w:rFonts w:ascii="Arial Narrow" w:hAnsi="Arial Narrow" w:cs="Helvetica"/>
          <w:sz w:val="24"/>
          <w:szCs w:val="24"/>
          <w:shd w:val="clear" w:color="auto" w:fill="FFFFFF"/>
        </w:rPr>
      </w:pPr>
    </w:p>
    <w:p w14:paraId="48CB52D2" w14:textId="77777777" w:rsidR="00B77AB7" w:rsidRDefault="00B77AB7" w:rsidP="006D189C">
      <w:pPr>
        <w:spacing w:after="0" w:line="360" w:lineRule="auto"/>
        <w:rPr>
          <w:rFonts w:ascii="Arial Narrow" w:hAnsi="Arial Narrow" w:cs="Helvetica"/>
          <w:sz w:val="24"/>
          <w:szCs w:val="24"/>
          <w:shd w:val="clear" w:color="auto" w:fill="FFFFFF"/>
        </w:rPr>
      </w:pPr>
    </w:p>
    <w:p w14:paraId="0AC21020" w14:textId="3DD41FA9" w:rsidR="00B77AB7" w:rsidRDefault="00B77AB7" w:rsidP="006D189C">
      <w:pPr>
        <w:spacing w:after="0" w:line="360" w:lineRule="auto"/>
        <w:rPr>
          <w:rFonts w:ascii="Arial Narrow" w:hAnsi="Arial Narrow" w:cs="Helvetica"/>
          <w:sz w:val="24"/>
          <w:szCs w:val="24"/>
          <w:shd w:val="clear" w:color="auto" w:fill="FFFFFF"/>
        </w:rPr>
      </w:pPr>
    </w:p>
    <w:p w14:paraId="51F14A9B"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 xml:space="preserve">is obscured by its alleged cuteness </w:t>
      </w:r>
    </w:p>
    <w:p w14:paraId="019708DA" w14:textId="5B2C2A00" w:rsidR="00B77AB7" w:rsidRDefault="00091934" w:rsidP="00091934">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by a specimen collected</w:t>
      </w:r>
    </w:p>
    <w:p w14:paraId="48542534" w14:textId="77777777" w:rsidR="00091934" w:rsidRDefault="00091934" w:rsidP="00091934">
      <w:pPr>
        <w:spacing w:after="0" w:line="360" w:lineRule="auto"/>
        <w:rPr>
          <w:rFonts w:ascii="Arial Narrow" w:hAnsi="Arial Narrow" w:cs="Helvetica"/>
          <w:sz w:val="24"/>
          <w:szCs w:val="24"/>
          <w:shd w:val="clear" w:color="auto" w:fill="FFFFFF"/>
        </w:rPr>
      </w:pPr>
    </w:p>
    <w:p w14:paraId="1A3B4AF2" w14:textId="77777777" w:rsidR="00B77AB7" w:rsidRDefault="00B77AB7" w:rsidP="006D189C">
      <w:pPr>
        <w:spacing w:after="0" w:line="360" w:lineRule="auto"/>
        <w:ind w:left="1440" w:firstLine="720"/>
        <w:rPr>
          <w:rFonts w:ascii="Arial Narrow" w:hAnsi="Arial Narrow" w:cs="Helvetica"/>
          <w:sz w:val="24"/>
          <w:szCs w:val="24"/>
          <w:shd w:val="clear" w:color="auto" w:fill="FFFFFF"/>
        </w:rPr>
      </w:pPr>
      <w:r w:rsidRPr="00D303EF">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57920" behindDoc="0" locked="0" layoutInCell="1" allowOverlap="1" wp14:anchorId="30700EE7" wp14:editId="55F88657">
                <wp:simplePos x="0" y="0"/>
                <wp:positionH relativeFrom="margin">
                  <wp:posOffset>560656</wp:posOffset>
                </wp:positionH>
                <wp:positionV relativeFrom="paragraph">
                  <wp:posOffset>179705</wp:posOffset>
                </wp:positionV>
                <wp:extent cx="773430" cy="281305"/>
                <wp:effectExtent l="0" t="0" r="7620" b="4445"/>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81305"/>
                        </a:xfrm>
                        <a:prstGeom prst="rect">
                          <a:avLst/>
                        </a:prstGeom>
                        <a:solidFill>
                          <a:srgbClr val="FFFFFF"/>
                        </a:solidFill>
                        <a:ln w="9525">
                          <a:noFill/>
                          <a:miter lim="800000"/>
                          <a:headEnd/>
                          <a:tailEnd/>
                        </a:ln>
                      </wps:spPr>
                      <wps:txbx>
                        <w:txbxContent>
                          <w:p w14:paraId="21915606" w14:textId="77777777" w:rsidR="002D2673" w:rsidRPr="00D303EF" w:rsidRDefault="002D2673" w:rsidP="00B77AB7">
                            <w:pPr>
                              <w:rPr>
                                <w:rFonts w:ascii="Arial Narrow" w:hAnsi="Arial Narrow"/>
                                <w:sz w:val="24"/>
                                <w:szCs w:val="24"/>
                                <w:lang w:val="nl-NL"/>
                              </w:rPr>
                            </w:pPr>
                            <w:r w:rsidRPr="00D303EF">
                              <w:rPr>
                                <w:rFonts w:ascii="Arial Narrow" w:hAnsi="Arial Narrow"/>
                                <w:sz w:val="24"/>
                                <w:szCs w:val="24"/>
                                <w:lang w:val="nl-NL"/>
                              </w:rPr>
                              <w:t>hauled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00EE7" id="_x0000_s1180" type="#_x0000_t202" style="position:absolute;left:0;text-align:left;margin-left:44.15pt;margin-top:14.15pt;width:60.9pt;height:22.1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ktJQIAACUEAAAOAAAAZHJzL2Uyb0RvYy54bWysU9uO2yAQfa/Uf0C8N3acpMlacVbbbFNV&#10;2l6k3X4AxjhGBYYCiZ1+fQeczabtW1UeEMPMHM6cGda3g1bkKJyXYCo6neSUCMOhkWZf0W9Puzcr&#10;SnxgpmEKjKjoSXh6u3n9at3bUhTQgWqEIwhifNnbinYh2DLLPO+EZn4CVhh0tuA0C2i6fdY41iO6&#10;VlmR52+zHlxjHXDhPd7ej066SfhtK3j40rZeBKIqitxC2l3a67hnmzUr947ZTvIzDfYPLDSTBh+9&#10;QN2zwMjByb+gtOQOPLRhwkFn0LaSi1QDVjPN/6jmsWNWpFpQHG8vMvn/B8s/H786IpuKzmZLSgzT&#10;2KQnMQTyDgZSRH1660sMe7QYGAa8xj6nWr19AP7dEwPbjpm9uHMO+k6wBvlNY2Z2lTri+AhS95+g&#10;wWfYIUACGlqno3goB0F07NPp0ptIhePlcjmbz9DD0VWsprN8kV5g5XOydT58EKBJPFTUYesTODs+&#10;+BDJsPI5JL7lQclmJ5VKhtvXW+XIkeGY7NI6o/8WpgzpK3qzKBYJ2UDMTxOkZcAxVlJXdJXHFdNZ&#10;GcV4b5p0Dkyq8YxMlDmrEwUZpQlDPaRGTBfzmB21q6E5oWAOxrnFf4aHDtxPSnqc2Yr6HwfmBCXq&#10;o0HRb6bzeRzyZMwXywINd+2prz3McISqaKBkPG5D+hiRuIE7bE4rk3AvTM6kcRaTnud/E4f92k5R&#10;L7978wsAAP//AwBQSwMEFAAGAAgAAAAhAP1ghmPdAAAACAEAAA8AAABkcnMvZG93bnJldi54bWxM&#10;j0FPg0AQhe8m/ofNmHgxdgEVKGVo1ETjtbU/YGC3QGRnCbst9N+7PenpZfJe3vum3C5mEGc9ud4y&#10;QryKQGhurOq5RTh8fzzmIJwnVjRY1ggX7WBb3d6UVCg7806f974VoYRdQQid92MhpWs6bcit7Kg5&#10;eEc7GfLhnFqpJppDuRlkEkWpNNRzWOho1O+dbn72J4Nw/JofXtZz/ekP2e45faM+q+0F8f5ued2A&#10;8Hrxf2G44gd0qAJTbU+snBgQ8vwpJBGSqwY/iaMYRI2QJSnIqpT/H6h+AQAA//8DAFBLAQItABQA&#10;BgAIAAAAIQC2gziS/gAAAOEBAAATAAAAAAAAAAAAAAAAAAAAAABbQ29udGVudF9UeXBlc10ueG1s&#10;UEsBAi0AFAAGAAgAAAAhADj9If/WAAAAlAEAAAsAAAAAAAAAAAAAAAAALwEAAF9yZWxzLy5yZWxz&#10;UEsBAi0AFAAGAAgAAAAhAN0cqS0lAgAAJQQAAA4AAAAAAAAAAAAAAAAALgIAAGRycy9lMm9Eb2Mu&#10;eG1sUEsBAi0AFAAGAAgAAAAhAP1ghmPdAAAACAEAAA8AAAAAAAAAAAAAAAAAfwQAAGRycy9kb3du&#10;cmV2LnhtbFBLBQYAAAAABAAEAPMAAACJBQAAAAA=&#10;" stroked="f">
                <v:textbox>
                  <w:txbxContent>
                    <w:p w14:paraId="21915606" w14:textId="77777777" w:rsidR="002D2673" w:rsidRPr="00D303EF" w:rsidRDefault="002D2673" w:rsidP="00B77AB7">
                      <w:pPr>
                        <w:rPr>
                          <w:rFonts w:ascii="Arial Narrow" w:hAnsi="Arial Narrow"/>
                          <w:sz w:val="24"/>
                          <w:szCs w:val="24"/>
                          <w:lang w:val="nl-NL"/>
                        </w:rPr>
                      </w:pPr>
                      <w:r w:rsidRPr="00D303EF">
                        <w:rPr>
                          <w:rFonts w:ascii="Arial Narrow" w:hAnsi="Arial Narrow"/>
                          <w:sz w:val="24"/>
                          <w:szCs w:val="24"/>
                          <w:lang w:val="nl-NL"/>
                        </w:rPr>
                        <w:t>hauled up</w:t>
                      </w:r>
                    </w:p>
                  </w:txbxContent>
                </v:textbox>
                <w10:wrap type="square" anchorx="margin"/>
              </v:shape>
            </w:pict>
          </mc:Fallback>
        </mc:AlternateContent>
      </w:r>
    </w:p>
    <w:p w14:paraId="6FB6DEC9" w14:textId="77777777" w:rsidR="00B77AB7" w:rsidRDefault="00B77AB7" w:rsidP="006D189C">
      <w:pPr>
        <w:spacing w:after="0" w:line="360" w:lineRule="auto"/>
        <w:rPr>
          <w:rFonts w:ascii="Arial Narrow" w:hAnsi="Arial Narrow" w:cs="Helvetica"/>
          <w:sz w:val="24"/>
          <w:szCs w:val="24"/>
          <w:shd w:val="clear" w:color="auto" w:fill="FFFFFF"/>
        </w:rPr>
      </w:pPr>
      <w:r w:rsidRPr="00D303EF">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66112" behindDoc="0" locked="0" layoutInCell="1" allowOverlap="1" wp14:anchorId="3A4689F4" wp14:editId="3F272105">
                <wp:simplePos x="0" y="0"/>
                <wp:positionH relativeFrom="margin">
                  <wp:posOffset>497546</wp:posOffset>
                </wp:positionH>
                <wp:positionV relativeFrom="paragraph">
                  <wp:posOffset>129100</wp:posOffset>
                </wp:positionV>
                <wp:extent cx="1005840" cy="288290"/>
                <wp:effectExtent l="0" t="0" r="3810" b="0"/>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88290"/>
                        </a:xfrm>
                        <a:prstGeom prst="rect">
                          <a:avLst/>
                        </a:prstGeom>
                        <a:solidFill>
                          <a:srgbClr val="FFFFFF"/>
                        </a:solidFill>
                        <a:ln w="9525">
                          <a:noFill/>
                          <a:miter lim="800000"/>
                          <a:headEnd/>
                          <a:tailEnd/>
                        </a:ln>
                      </wps:spPr>
                      <wps:txbx>
                        <w:txbxContent>
                          <w:p w14:paraId="457E18AB"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transcended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689F4" id="_x0000_s1181" type="#_x0000_t202" style="position:absolute;margin-left:39.2pt;margin-top:10.15pt;width:79.2pt;height:22.7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zXJAIAACYEAAAOAAAAZHJzL2Uyb0RvYy54bWysU9uO2yAQfa/Uf0C8N3a8cZtYcVbbbFNV&#10;2l6k3X4AxjhGBYYCib39+g44SaPtW1U/IMYzHM6cM6xvR63IUTgvwdR0PsspEYZDK82+pt+fdm+W&#10;lPjATMsUGFHTZ+Hp7eb1q/VgK1FAD6oVjiCI8dVga9qHYKss87wXmvkZWGEw2YHTLGDo9lnr2IDo&#10;WmVFnr/NBnCtdcCF9/j3fkrSTcLvOsHD167zIhBVU+QW0urS2sQ126xZtXfM9pKfaLB/YKGZNHjp&#10;BeqeBUYOTv4FpSV34KELMw46g66TXKQesJt5/qKbx55ZkXpBcby9yOT/Hyz/cvzmiGxrenODVhmm&#10;0aQnMQbyHkZSRH0G6ysse7RYGEb8jT6nXr19AP7DEwPbnpm9uHMOhl6wFvnN48ns6uiE4yNIM3yG&#10;Fq9hhwAJaOycjuKhHATR0afnizeRCo9X5nm5XGCKY65YLotVMi9j1fm0dT58FKBJ3NTUofcJnR0f&#10;fIhsWHUuiZd5ULLdSaVS4PbNVjlyZDgnu/SlBl6UKUOGmq7KokzIBuL5NEJaBpxjJXVNl3n8psmK&#10;anwwbSoJTKppj0yUOckTFZm0CWMzJifmZXnWvYH2GRVzMA0uPjTc9OB+UTLg0NbU/zwwJyhRnwyq&#10;vpovokQhBYvyXYGBu8401xlmOELVNFAybbchvYwoiIE7dKeTSbho48TkRBqHMel5ejhx2q/jVPXn&#10;eW9+AwAA//8DAFBLAwQUAAYACAAAACEAl6SaQ90AAAAIAQAADwAAAGRycy9kb3ducmV2LnhtbEyP&#10;QU+DQBSE7yb+h80z8WLsIm2hIo9GTTReW/sDHrAFIvuWsNtC/73Pkz1OZjLzTb6dba/OZvSdY4Sn&#10;RQTKcOXqjhuEw/fH4waUD8Q19Y4NwsV42Ba3NzlltZt4Z8770CgpYZ8RQhvCkGntq9ZY8gs3GBbv&#10;6EZLQeTY6HqkScptr+MoSrSljmWhpcG8t6b62Z8swvFrelg/T+VnOKS7VfJGXVq6C+L93fz6AiqY&#10;OfyH4Q9f0KEQptKduPaqR0g3K0kixNESlPjxMpErJUKyTkEXub4+UPwCAAD//wMAUEsBAi0AFAAG&#10;AAgAAAAhALaDOJL+AAAA4QEAABMAAAAAAAAAAAAAAAAAAAAAAFtDb250ZW50X1R5cGVzXS54bWxQ&#10;SwECLQAUAAYACAAAACEAOP0h/9YAAACUAQAACwAAAAAAAAAAAAAAAAAvAQAAX3JlbHMvLnJlbHNQ&#10;SwECLQAUAAYACAAAACEAsW1M1yQCAAAmBAAADgAAAAAAAAAAAAAAAAAuAgAAZHJzL2Uyb0RvYy54&#10;bWxQSwECLQAUAAYACAAAACEAl6SaQ90AAAAIAQAADwAAAAAAAAAAAAAAAAB+BAAAZHJzL2Rvd25y&#10;ZXYueG1sUEsFBgAAAAAEAAQA8wAAAIgFAAAAAA==&#10;" stroked="f">
                <v:textbox>
                  <w:txbxContent>
                    <w:p w14:paraId="457E18AB"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transcended</w:t>
                      </w:r>
                    </w:p>
                  </w:txbxContent>
                </v:textbox>
                <w10:wrap type="square" anchorx="margin"/>
              </v:shape>
            </w:pict>
          </mc:Fallback>
        </mc:AlternateContent>
      </w:r>
    </w:p>
    <w:p w14:paraId="558DA530" w14:textId="77777777" w:rsidR="00B77AB7" w:rsidRDefault="00B77AB7" w:rsidP="006D189C">
      <w:pPr>
        <w:spacing w:after="0" w:line="360" w:lineRule="auto"/>
        <w:rPr>
          <w:rFonts w:ascii="Arial Narrow" w:hAnsi="Arial Narrow" w:cs="Helvetica"/>
          <w:sz w:val="24"/>
          <w:szCs w:val="24"/>
          <w:shd w:val="clear" w:color="auto" w:fill="FFFFFF"/>
        </w:rPr>
      </w:pPr>
      <w:r w:rsidRPr="00D303EF">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58944" behindDoc="0" locked="0" layoutInCell="1" allowOverlap="1" wp14:anchorId="5B2A8C50" wp14:editId="0A55CE8E">
                <wp:simplePos x="0" y="0"/>
                <wp:positionH relativeFrom="column">
                  <wp:posOffset>552596</wp:posOffset>
                </wp:positionH>
                <wp:positionV relativeFrom="paragraph">
                  <wp:posOffset>97741</wp:posOffset>
                </wp:positionV>
                <wp:extent cx="773430" cy="260008"/>
                <wp:effectExtent l="0" t="0" r="7620" b="6985"/>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60008"/>
                        </a:xfrm>
                        <a:prstGeom prst="rect">
                          <a:avLst/>
                        </a:prstGeom>
                        <a:solidFill>
                          <a:srgbClr val="FFFFFF"/>
                        </a:solidFill>
                        <a:ln w="9525">
                          <a:noFill/>
                          <a:miter lim="800000"/>
                          <a:headEnd/>
                          <a:tailEnd/>
                        </a:ln>
                      </wps:spPr>
                      <wps:txbx>
                        <w:txbxContent>
                          <w:p w14:paraId="3E983381"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dissected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8C50" id="_x0000_s1182" type="#_x0000_t202" style="position:absolute;margin-left:43.5pt;margin-top:7.7pt;width:60.9pt;height:20.4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7gJgIAACUEAAAOAAAAZHJzL2Uyb0RvYy54bWysU9uO2yAQfa/Uf0C8N3acyyZWnNU221SV&#10;thdptx+AMY5RMUOBxE6/vgN20rR9q+oHi2GGw5kzh8193ypyEtZJ0AWdTlJKhOZQSX0o6NeX/ZsV&#10;Jc4zXTEFWhT0LBy9375+telMLjJoQFXCEgTRLu9MQRvvTZ4kjjeiZW4CRmhM1mBb5jG0h6SyrEP0&#10;ViVZmi6TDmxlLHDhHO4+Dkm6jfh1Lbj/XNdOeKIKitx8/Nv4L8M/2W5YfrDMNJKPNNg/sGiZ1Hjp&#10;FeqReUaOVv4F1UpuwUHtJxzaBOpachF7wG6m6R/dPDfMiNgLiuPMVSb3/2D5p9MXS2RV0NlsTYlm&#10;LQ7pRfSevIWeZEGfzrgcy54NFvoet3HOsVdnnoB/c0TDrmH6IB6sha4RrEJ+03AyuTk64LgAUnYf&#10;ocJr2NFDBOpr2wbxUA6C6Din83U2gQrHzbu72XyGGY6pbJmm6SrewPLLYWOdfy+gJWFRUIujj+Ds&#10;9OR8IMPyS0m4y4GS1V4qFQN7KHfKkhNDm+zjN6L/VqY06Qq6XmSLiKwhnI8OaqVHGyvZFnSF3NLR&#10;WEGMd7qKJZ5JNayRidKjOkGQQRrfl30cxHSxvMheQnVGwSwMvsV3hosG7A9KOvRsQd33I7OCEvVB&#10;o+jr6XweTB6D+eIuw8DeZsrbDNMcoQrqKRmWOx8fRhBEwwMOp5ZRuDDFgclIGr0Y9RzfTTD7bRyr&#10;fr3u7U8AAAD//wMAUEsDBBQABgAIAAAAIQDT+ECo3QAAAAgBAAAPAAAAZHJzL2Rvd25yZXYueG1s&#10;TI/LTsNADEX3SPzDyEhsEJ1QmgchkwqQQGxb+gFO4iYRGU+UmTbp32NWsLSvdX1OsV3soM40+d6x&#10;gYdVBIq4dk3PrYHD1/t9BsoH5AYHx2TgQh625fVVgXnjZt7ReR9aJSXsczTQhTDmWvu6I4t+5UZi&#10;yY5ushhknFrdTDhLuR30OooSbbFn+dDhSG8d1d/7kzVw/Jzv4qe5+giHdLdJXrFPK3cx5vZmeXkG&#10;FWgJf8fwiy/oUApT5U7ceDUYyFJRCbKPN6AkX0eZqFQG4uQRdFno/wLlDwAAAP//AwBQSwECLQAU&#10;AAYACAAAACEAtoM4kv4AAADhAQAAEwAAAAAAAAAAAAAAAAAAAAAAW0NvbnRlbnRfVHlwZXNdLnht&#10;bFBLAQItABQABgAIAAAAIQA4/SH/1gAAAJQBAAALAAAAAAAAAAAAAAAAAC8BAABfcmVscy8ucmVs&#10;c1BLAQItABQABgAIAAAAIQD0Vg7gJgIAACUEAAAOAAAAAAAAAAAAAAAAAC4CAABkcnMvZTJvRG9j&#10;LnhtbFBLAQItABQABgAIAAAAIQDT+ECo3QAAAAgBAAAPAAAAAAAAAAAAAAAAAIAEAABkcnMvZG93&#10;bnJldi54bWxQSwUGAAAAAAQABADzAAAAigUAAAAA&#10;" stroked="f">
                <v:textbox>
                  <w:txbxContent>
                    <w:p w14:paraId="3E983381"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dissected</w:t>
                      </w:r>
                    </w:p>
                  </w:txbxContent>
                </v:textbox>
                <w10:wrap type="square"/>
              </v:shape>
            </w:pict>
          </mc:Fallback>
        </mc:AlternateContent>
      </w:r>
    </w:p>
    <w:p w14:paraId="360714B4"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r w:rsidRPr="00D303EF">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59968" behindDoc="0" locked="0" layoutInCell="1" allowOverlap="1" wp14:anchorId="18E1C9DF" wp14:editId="290A30E7">
                <wp:simplePos x="0" y="0"/>
                <wp:positionH relativeFrom="margin">
                  <wp:posOffset>566725</wp:posOffset>
                </wp:positionH>
                <wp:positionV relativeFrom="paragraph">
                  <wp:posOffset>62916</wp:posOffset>
                </wp:positionV>
                <wp:extent cx="688975" cy="259715"/>
                <wp:effectExtent l="0" t="0" r="0" b="6985"/>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59715"/>
                        </a:xfrm>
                        <a:prstGeom prst="rect">
                          <a:avLst/>
                        </a:prstGeom>
                        <a:solidFill>
                          <a:srgbClr val="FFFFFF"/>
                        </a:solidFill>
                        <a:ln w="9525">
                          <a:noFill/>
                          <a:miter lim="800000"/>
                          <a:headEnd/>
                          <a:tailEnd/>
                        </a:ln>
                      </wps:spPr>
                      <wps:txbx>
                        <w:txbxContent>
                          <w:p w14:paraId="4C3E12C9" w14:textId="77777777" w:rsidR="002D2673" w:rsidRPr="00D303EF" w:rsidRDefault="002D2673" w:rsidP="00B77AB7">
                            <w:pPr>
                              <w:rPr>
                                <w:rFonts w:ascii="Arial Narrow" w:hAnsi="Arial Narrow"/>
                                <w:sz w:val="24"/>
                                <w:szCs w:val="24"/>
                                <w:lang w:val="nl-NL"/>
                              </w:rPr>
                            </w:pPr>
                            <w:r w:rsidRPr="001A3A51">
                              <w:rPr>
                                <w:rFonts w:ascii="Arial Narrow" w:hAnsi="Arial Narrow" w:cs="Helvetica"/>
                                <w:b/>
                                <w:bCs/>
                                <w:sz w:val="20"/>
                                <w:szCs w:val="20"/>
                                <w:shd w:val="clear" w:color="auto" w:fill="FFFFFF"/>
                              </w:rPr>
                              <w:t>imploded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1C9DF" id="_x0000_s1183" type="#_x0000_t202" style="position:absolute;left:0;text-align:left;margin-left:44.6pt;margin-top:4.95pt;width:54.25pt;height:20.4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uJQIAACU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9O0c9TFM&#10;Y5OexBDIOxhIHvXprS8x7NFiYBjwGvucavX2Afh3TwxsO2b24s456DvBGuQ3i5nZVeqI4yNI3X+C&#10;Bp9hhwAJaGidjuKhHATRkcfp0ptIhePlzXK5WhSUcHTlxWoxK9ILrHxOts6HDwI0iYeKOmx9AmfH&#10;Bx8iGVY+h8S3PCjZ7KRSyXD7eqscOTIck11aZ/TfwpQhfUVXRV4kZAMxP02QlgHHWEld0eU0rpjO&#10;yijGe9Okc2BSjWdkosxZnSjIKE0Y6iE1YlYsYnbUrobmhII5GOcW/xkeOnA/KelxZivqfxyYE5So&#10;jwZFX83msYkhGfNikaPhrj31tYcZjlAVDZSMx21IHyMSN3CHzWllEu6FyZk0zmLS8/xv4rBf2ynq&#10;5XdvfgEAAP//AwBQSwMEFAAGAAgAAAAhALueKE3bAAAABwEAAA8AAABkcnMvZG93bnJldi54bWxM&#10;jsFOwzAQRO9I/IO1SFwQdahoE4dsKqgE4trSD9jEbhIRr6PYbdK/r3uC42hGb16xmW0vzmb0nWOE&#10;l0UCwnDtdMcNwuHn8zkD4QOxpt6xQbgYD5vy/q6gXLuJd+a8D42IEPY5IbQhDLmUvm6NJb9wg+HY&#10;Hd1oKcQ4NlKPNEW47eUySdbSUsfxoaXBbFtT/+5PFuH4PT2t1FR9hUO6e11/UJdW7oL4+DC/v4EI&#10;Zg5/Y7jpR3Uoo1PlTqy96BEytYxLBKVA3GqVpiAqhFWSgSwL+d+/vAIAAP//AwBQSwECLQAUAAYA&#10;CAAAACEAtoM4kv4AAADhAQAAEwAAAAAAAAAAAAAAAAAAAAAAW0NvbnRlbnRfVHlwZXNdLnhtbFBL&#10;AQItABQABgAIAAAAIQA4/SH/1gAAAJQBAAALAAAAAAAAAAAAAAAAAC8BAABfcmVscy8ucmVsc1BL&#10;AQItABQABgAIAAAAIQDSh+iuJQIAACUEAAAOAAAAAAAAAAAAAAAAAC4CAABkcnMvZTJvRG9jLnht&#10;bFBLAQItABQABgAIAAAAIQC7nihN2wAAAAcBAAAPAAAAAAAAAAAAAAAAAH8EAABkcnMvZG93bnJl&#10;di54bWxQSwUGAAAAAAQABADzAAAAhwUAAAAA&#10;" stroked="f">
                <v:textbox>
                  <w:txbxContent>
                    <w:p w14:paraId="4C3E12C9" w14:textId="77777777" w:rsidR="002D2673" w:rsidRPr="00D303EF" w:rsidRDefault="002D2673" w:rsidP="00B77AB7">
                      <w:pPr>
                        <w:rPr>
                          <w:rFonts w:ascii="Arial Narrow" w:hAnsi="Arial Narrow"/>
                          <w:sz w:val="24"/>
                          <w:szCs w:val="24"/>
                          <w:lang w:val="nl-NL"/>
                        </w:rPr>
                      </w:pPr>
                      <w:proofErr w:type="gramStart"/>
                      <w:r w:rsidRPr="001A3A51">
                        <w:rPr>
                          <w:rFonts w:ascii="Arial Narrow" w:hAnsi="Arial Narrow" w:cs="Helvetica"/>
                          <w:b/>
                          <w:bCs/>
                          <w:sz w:val="20"/>
                          <w:szCs w:val="20"/>
                          <w:shd w:val="clear" w:color="auto" w:fill="FFFFFF"/>
                        </w:rPr>
                        <w:t>imploded</w:t>
                      </w:r>
                      <w:proofErr w:type="gramEnd"/>
                    </w:p>
                  </w:txbxContent>
                </v:textbox>
                <w10:wrap type="square" anchorx="margin"/>
              </v:shape>
            </w:pict>
          </mc:Fallback>
        </mc:AlternateContent>
      </w:r>
      <w:r w:rsidRPr="00D303EF">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60992" behindDoc="0" locked="0" layoutInCell="1" allowOverlap="1" wp14:anchorId="0702CCF0" wp14:editId="117CBD73">
                <wp:simplePos x="0" y="0"/>
                <wp:positionH relativeFrom="column">
                  <wp:posOffset>518795</wp:posOffset>
                </wp:positionH>
                <wp:positionV relativeFrom="paragraph">
                  <wp:posOffset>256002</wp:posOffset>
                </wp:positionV>
                <wp:extent cx="892810" cy="259715"/>
                <wp:effectExtent l="0" t="0" r="2540" b="6985"/>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59715"/>
                        </a:xfrm>
                        <a:prstGeom prst="rect">
                          <a:avLst/>
                        </a:prstGeom>
                        <a:solidFill>
                          <a:srgbClr val="FFFFFF"/>
                        </a:solidFill>
                        <a:ln w="9525">
                          <a:noFill/>
                          <a:miter lim="800000"/>
                          <a:headEnd/>
                          <a:tailEnd/>
                        </a:ln>
                      </wps:spPr>
                      <wps:txbx>
                        <w:txbxContent>
                          <w:p w14:paraId="7BF2DD4F"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assembled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2CCF0" id="_x0000_s1184" type="#_x0000_t202" style="position:absolute;left:0;text-align:left;margin-left:40.85pt;margin-top:20.15pt;width:70.3pt;height:20.4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0QJAIAACUEAAAOAAAAZHJzL2Uyb0RvYy54bWysU9uO2yAQfa/Uf0C8N47duJtYcVbbbFNV&#10;2l6k3X4AxjhGBYYCib39+h1wNpu2b1V5QAwzczhzZlhfj1qRo3BegqlpPptTIgyHVpp9Tb8/7N4s&#10;KfGBmZYpMKKmj8LT683rV+vBVqKAHlQrHEEQ46vB1rQPwVZZ5nkvNPMzsMKgswOnWUDT7bPWsQHR&#10;tcqK+fxdNoBrrQMuvMfb28lJNwm/6wQPX7vOi0BUTZFbSLtLexP3bLNm1d4x20t+osH+gYVm0uCj&#10;Z6hbFhg5OPkXlJbcgYcuzDjoDLpOcpFqwGry+R/V3PfMilQLiuPtWSb//2D5l+M3R2Rb07eLnBLD&#10;NDbpQYyBvIeRFFGfwfoKw+4tBoYRr7HPqVZv74D/8MTAtmdmL26cg6EXrEV+eczMLlInHB9BmuEz&#10;tPgMOwRIQGPndBQP5SCIjn16PPcmUuF4uVwVyxw9HF1FubrKy/QCq56TrfPhowBN4qGmDlufwNnx&#10;zodIhlXPIfEtD0q2O6lUMty+2SpHjgzHZJfWCf23MGXIUNNVWZQJ2UDMTxOkZcAxVlIj0XlcMZ1V&#10;UYwPpk3nwKSazshEmZM6UZBJmjA2Y2pEXi5jdtSugfYRBXMwzS3+Mzz04H5RMuDM1tT/PDAnKFGf&#10;DIq+yheLOOTJWJRXBRru0tNcepjhCFXTQMl03Ib0MSJxAzfYnE4m4V6YnEjjLCY9T/8mDvulnaJe&#10;fvfmCQAA//8DAFBLAwQUAAYACAAAACEA/D2PQtwAAAAIAQAADwAAAGRycy9kb3ducmV2LnhtbEyP&#10;wU7DMAyG70i8Q2QkLoilC2MdXdMJkEC7buwB3MZrqzVO1WRr9/ZkJ7jZ+n79/pxvJtuJCw2+daxh&#10;PktAEFfOtFxrOPx8Pa9A+IBssHNMGq7kYVPc3+WYGTfyji77UItYwj5DDU0IfSalrxqy6GeuJ47s&#10;6AaLIa5DLc2AYyy3nVRJspQWW44XGuzps6HqtD9bDcft+PT6Npbf4ZDuFssPbNPSXbV+fJje1yAC&#10;TeEvDDf9qA5FdCrdmY0XnYbVPI1JDYvkBUTkSqk4lDegQBa5/P9A8QsAAP//AwBQSwECLQAUAAYA&#10;CAAAACEAtoM4kv4AAADhAQAAEwAAAAAAAAAAAAAAAAAAAAAAW0NvbnRlbnRfVHlwZXNdLnhtbFBL&#10;AQItABQABgAIAAAAIQA4/SH/1gAAAJQBAAALAAAAAAAAAAAAAAAAAC8BAABfcmVscy8ucmVsc1BL&#10;AQItABQABgAIAAAAIQARxV0QJAIAACUEAAAOAAAAAAAAAAAAAAAAAC4CAABkcnMvZTJvRG9jLnht&#10;bFBLAQItABQABgAIAAAAIQD8PY9C3AAAAAgBAAAPAAAAAAAAAAAAAAAAAH4EAABkcnMvZG93bnJl&#10;di54bWxQSwUGAAAAAAQABADzAAAAhwUAAAAA&#10;" stroked="f">
                <v:textbox>
                  <w:txbxContent>
                    <w:p w14:paraId="7BF2DD4F"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assembled</w:t>
                      </w:r>
                    </w:p>
                  </w:txbxContent>
                </v:textbox>
                <w10:wrap type="square"/>
              </v:shape>
            </w:pict>
          </mc:Fallback>
        </mc:AlternateContent>
      </w:r>
      <w:r>
        <w:rPr>
          <w:rFonts w:ascii="Arial Narrow" w:hAnsi="Arial Narrow" w:cs="Helvetica"/>
          <w:sz w:val="24"/>
          <w:szCs w:val="24"/>
          <w:shd w:val="clear" w:color="auto" w:fill="FFFFFF"/>
        </w:rPr>
        <w:tab/>
      </w:r>
    </w:p>
    <w:p w14:paraId="48B2174E" w14:textId="77777777" w:rsidR="00B77AB7" w:rsidRDefault="00B77AB7" w:rsidP="006D189C">
      <w:pPr>
        <w:spacing w:after="0" w:line="360" w:lineRule="auto"/>
        <w:rPr>
          <w:rFonts w:ascii="Arial Narrow" w:hAnsi="Arial Narrow" w:cs="Helvetica"/>
          <w:sz w:val="24"/>
          <w:szCs w:val="24"/>
          <w:shd w:val="clear" w:color="auto" w:fill="FFFFFF"/>
        </w:rPr>
      </w:pPr>
      <w:r w:rsidRPr="00D303EF">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63040" behindDoc="0" locked="0" layoutInCell="1" allowOverlap="1" wp14:anchorId="797CA955" wp14:editId="3E7929CD">
                <wp:simplePos x="0" y="0"/>
                <wp:positionH relativeFrom="margin">
                  <wp:posOffset>527050</wp:posOffset>
                </wp:positionH>
                <wp:positionV relativeFrom="paragraph">
                  <wp:posOffset>217463</wp:posOffset>
                </wp:positionV>
                <wp:extent cx="892810" cy="259715"/>
                <wp:effectExtent l="0" t="0" r="2540" b="698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59715"/>
                        </a:xfrm>
                        <a:prstGeom prst="rect">
                          <a:avLst/>
                        </a:prstGeom>
                        <a:solidFill>
                          <a:srgbClr val="FFFFFF"/>
                        </a:solidFill>
                        <a:ln w="9525">
                          <a:noFill/>
                          <a:miter lim="800000"/>
                          <a:headEnd/>
                          <a:tailEnd/>
                        </a:ln>
                      </wps:spPr>
                      <wps:txbx>
                        <w:txbxContent>
                          <w:p w14:paraId="25EB65FE"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and stored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CA955" id="_x0000_s1185" type="#_x0000_t202" style="position:absolute;margin-left:41.5pt;margin-top:17.1pt;width:70.3pt;height:20.4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S5JAIAACUEAAAOAAAAZHJzL2Uyb0RvYy54bWysU9uO2yAQfa/Uf0C8N47duJtYcVbbbFNV&#10;2l6k3X4AxjhGBYYCib39+h1wNpu2b1V5QAwzczhzZlhfj1qRo3BegqlpPptTIgyHVpp9Tb8/7N4s&#10;KfGBmZYpMKKmj8LT683rV+vBVqKAHlQrHEEQ46vB1rQPwVZZ5nkvNPMzsMKgswOnWUDT7bPWsQHR&#10;tcqK+fxdNoBrrQMuvMfb28lJNwm/6wQPX7vOi0BUTZFbSLtLexP3bLNm1d4x20t+osH+gYVm0uCj&#10;Z6hbFhg5OPkXlJbcgYcuzDjoDLpOcpFqwGry+R/V3PfMilQLiuPtWSb//2D5l+M3R2Rb07eLghLD&#10;NDbpQYyBvIeRFFGfwfoKw+4tBoYRr7HPqVZv74D/8MTAtmdmL26cg6EXrEV+eczMLlInHB9BmuEz&#10;tPgMOwRIQGPndBQP5SCIjn16PPcmUuF4uVwVyxw9HF1FubrKy/QCq56TrfPhowBN4qGmDlufwNnx&#10;zodIhlXPIfEtD0q2O6lUMty+2SpHjgzHZJfWCf23MGXIUNNVWZQJ2UDMTxOkZcAxVlIj0XlcMZ1V&#10;UYwPpk3nwKSazshEmZM6UZBJmjA2Y2pEXq5idtSugfYRBXMwzS3+Mzz04H5RMuDM1tT/PDAnKFGf&#10;DIq+yheLOOTJWJRXBRru0tNcepjhCFXTQMl03Ib0MSJxAzfYnE4m4V6YnEjjLCY9T/8mDvulnaJe&#10;fvfmCQAA//8DAFBLAwQUAAYACAAAACEAytKnSt4AAAAIAQAADwAAAGRycy9kb3ducmV2LnhtbEyP&#10;QU+DQBSE7yb+h80z8WLsUmihpTwaNdF4be0PeLCvQGR3Cbst9N+7nvQ4mcnMN8V+1r248ug6axCW&#10;iwgEm9qqzjQIp6/35w0I58ko6q1hhBs72Jf3dwXlyk7mwNejb0QoMS4nhNb7IZfS1S1rcgs7sAne&#10;2Y6afJBjI9VIUyjXvYyjKJWaOhMWWhr4reX6+3jRCOfP6Wm9naoPf8oOq/SVuqyyN8THh/llB8Lz&#10;7P/C8Isf0KEMTJW9GOVEj7BJwhWPkKxiEMGP4yQFUSFk6yXIspD/D5Q/AAAA//8DAFBLAQItABQA&#10;BgAIAAAAIQC2gziS/gAAAOEBAAATAAAAAAAAAAAAAAAAAAAAAABbQ29udGVudF9UeXBlc10ueG1s&#10;UEsBAi0AFAAGAAgAAAAhADj9If/WAAAAlAEAAAsAAAAAAAAAAAAAAAAALwEAAF9yZWxzLy5yZWxz&#10;UEsBAi0AFAAGAAgAAAAhAGIThLkkAgAAJQQAAA4AAAAAAAAAAAAAAAAALgIAAGRycy9lMm9Eb2Mu&#10;eG1sUEsBAi0AFAAGAAgAAAAhAMrSp0reAAAACAEAAA8AAAAAAAAAAAAAAAAAfgQAAGRycy9kb3du&#10;cmV2LnhtbFBLBQYAAAAABAAEAPMAAACJBQAAAAA=&#10;" stroked="f">
                <v:textbox>
                  <w:txbxContent>
                    <w:p w14:paraId="25EB65FE"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 xml:space="preserve">and </w:t>
                      </w:r>
                      <w:r>
                        <w:rPr>
                          <w:rFonts w:ascii="Arial Narrow" w:hAnsi="Arial Narrow"/>
                          <w:sz w:val="24"/>
                          <w:szCs w:val="24"/>
                          <w:lang w:val="nl-NL"/>
                        </w:rPr>
                        <w:t>stored</w:t>
                      </w:r>
                    </w:p>
                  </w:txbxContent>
                </v:textbox>
                <w10:wrap type="square" anchorx="margin"/>
              </v:shape>
            </w:pict>
          </mc:Fallback>
        </mc:AlternateContent>
      </w:r>
    </w:p>
    <w:p w14:paraId="7334E3F9" w14:textId="77777777" w:rsidR="00B77AB7" w:rsidRPr="001A3A51" w:rsidRDefault="00B77AB7" w:rsidP="006D189C">
      <w:pPr>
        <w:spacing w:after="0" w:line="360" w:lineRule="auto"/>
        <w:ind w:left="720" w:firstLine="720"/>
        <w:rPr>
          <w:rFonts w:ascii="Arial Narrow" w:hAnsi="Arial Narrow" w:cs="Helvetica"/>
          <w:b/>
          <w:bCs/>
          <w:sz w:val="20"/>
          <w:szCs w:val="20"/>
          <w:shd w:val="clear" w:color="auto" w:fill="FFFFFF"/>
        </w:rPr>
      </w:pPr>
      <w:r w:rsidRPr="00D303EF">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62016" behindDoc="0" locked="0" layoutInCell="1" allowOverlap="1" wp14:anchorId="49456421" wp14:editId="061F2AD8">
                <wp:simplePos x="0" y="0"/>
                <wp:positionH relativeFrom="margin">
                  <wp:posOffset>528099</wp:posOffset>
                </wp:positionH>
                <wp:positionV relativeFrom="paragraph">
                  <wp:posOffset>192267</wp:posOffset>
                </wp:positionV>
                <wp:extent cx="892810" cy="262255"/>
                <wp:effectExtent l="0" t="0" r="2540" b="444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62255"/>
                        </a:xfrm>
                        <a:prstGeom prst="rect">
                          <a:avLst/>
                        </a:prstGeom>
                        <a:solidFill>
                          <a:srgbClr val="FFFFFF"/>
                        </a:solidFill>
                        <a:ln w="9525">
                          <a:noFill/>
                          <a:miter lim="800000"/>
                          <a:headEnd/>
                          <a:tailEnd/>
                        </a:ln>
                      </wps:spPr>
                      <wps:txbx>
                        <w:txbxContent>
                          <w:p w14:paraId="73A170DF"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and stored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56421" id="_x0000_s1186" type="#_x0000_t202" style="position:absolute;left:0;text-align:left;margin-left:41.6pt;margin-top:15.15pt;width:70.3pt;height:20.6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cJJAIAACUEAAAOAAAAZHJzL2Uyb0RvYy54bWysU9uO2yAQfa/Uf0C8N469SZp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3sxuKDFM&#10;Y5OexBDIOxhIEfXprS8x7NFiYBjwGvucavX2Afh3TwxsO2b24s456DvBGuSXx8zsKnXE8RGk7j9B&#10;g8+wQ4AENLROR/FQDoLo2KfTpTeRCsfL5apY5ujh6CoWRTGfpxdY+ZxsnQ8fBGgSDxV12PoEzo4P&#10;PkQyrHwOiW95ULLZSaWS4fb1VjlyZDgmu7TO6L+FKUP6iq7mxTwhG4j5aYK0DDjGSmokOo0rprMy&#10;ivHeNOkcmFTjGZkoc1YnCjJKE4Z6SI3IFyk7aldDc0LBHIxzi/8MDx24n5T0OLMV9T8OzAlK1EeD&#10;oq/y2SwOeTJm87cFGu7aU197mOEIVdFAyXjchvQxInEDd9icVibhXpicSeMsJj3P/yYO+7Wdol5+&#10;9+YXAAAA//8DAFBLAwQUAAYACAAAACEAe8vcn90AAAAIAQAADwAAAGRycy9kb3ducmV2LnhtbEyP&#10;QU+DQBSE7yb+h80z8WLsUlCoyNKoicZra3/AA16ByL4l7LbQf+/zpMfJTGa+KbaLHdSZJt87NrBe&#10;RaCIa9f03Bo4fL3fb0D5gNzg4JgMXMjDtry+KjBv3Mw7Ou9Dq6SEfY4GuhDGXGtfd2TRr9xILN7R&#10;TRaDyKnVzYSzlNtBx1GUaos9y0KHI711VH/vT9bA8XO+e3yaq49wyHYP6Sv2WeUuxtzeLC/PoAIt&#10;4S8Mv/iCDqUwVe7EjVeDgU0SS9JAEiWgxI/jRK5UBrJ1Cros9P8D5Q8AAAD//wMAUEsBAi0AFAAG&#10;AAgAAAAhALaDOJL+AAAA4QEAABMAAAAAAAAAAAAAAAAAAAAAAFtDb250ZW50X1R5cGVzXS54bWxQ&#10;SwECLQAUAAYACAAAACEAOP0h/9YAAACUAQAACwAAAAAAAAAAAAAAAAAvAQAAX3JlbHMvLnJlbHNQ&#10;SwECLQAUAAYACAAAACEA8V9HCSQCAAAlBAAADgAAAAAAAAAAAAAAAAAuAgAAZHJzL2Uyb0RvYy54&#10;bWxQSwECLQAUAAYACAAAACEAe8vcn90AAAAIAQAADwAAAAAAAAAAAAAAAAB+BAAAZHJzL2Rvd25y&#10;ZXYueG1sUEsFBgAAAAAEAAQA8wAAAIgFAAAAAA==&#10;" stroked="f">
                <v:textbox>
                  <w:txbxContent>
                    <w:p w14:paraId="73A170DF" w14:textId="77777777" w:rsidR="002D2673" w:rsidRPr="00D303EF" w:rsidRDefault="002D2673" w:rsidP="00B77AB7">
                      <w:pPr>
                        <w:rPr>
                          <w:rFonts w:ascii="Arial Narrow" w:hAnsi="Arial Narrow"/>
                          <w:sz w:val="24"/>
                          <w:szCs w:val="24"/>
                          <w:lang w:val="nl-NL"/>
                        </w:rPr>
                      </w:pPr>
                      <w:r>
                        <w:rPr>
                          <w:rFonts w:ascii="Arial Narrow" w:hAnsi="Arial Narrow"/>
                          <w:sz w:val="24"/>
                          <w:szCs w:val="24"/>
                          <w:lang w:val="nl-NL"/>
                        </w:rPr>
                        <w:t xml:space="preserve">and </w:t>
                      </w:r>
                      <w:r>
                        <w:rPr>
                          <w:rFonts w:ascii="Arial Narrow" w:hAnsi="Arial Narrow"/>
                          <w:sz w:val="24"/>
                          <w:szCs w:val="24"/>
                          <w:lang w:val="nl-NL"/>
                        </w:rPr>
                        <w:t>stored</w:t>
                      </w:r>
                    </w:p>
                  </w:txbxContent>
                </v:textbox>
                <w10:wrap type="square" anchorx="margin"/>
              </v:shape>
            </w:pict>
          </mc:Fallback>
        </mc:AlternateContent>
      </w:r>
    </w:p>
    <w:p w14:paraId="4F1AC317"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0F6B9D92" w14:textId="77777777" w:rsidR="00B77AB7" w:rsidRDefault="00B77AB7" w:rsidP="006D189C">
      <w:pPr>
        <w:spacing w:after="0" w:line="360" w:lineRule="auto"/>
        <w:rPr>
          <w:rFonts w:ascii="Arial Narrow" w:hAnsi="Arial Narrow" w:cs="Helvetica"/>
          <w:i/>
          <w:iCs/>
          <w:color w:val="E7E6E6" w:themeColor="background2"/>
          <w:sz w:val="24"/>
          <w:szCs w:val="24"/>
          <w:shd w:val="clear" w:color="auto" w:fill="FFFFFF"/>
        </w:rPr>
      </w:pPr>
      <w:r>
        <w:rPr>
          <w:rFonts w:ascii="Arial Narrow" w:hAnsi="Arial Narrow" w:cs="Helvetica"/>
          <w:sz w:val="24"/>
          <w:szCs w:val="24"/>
          <w:shd w:val="clear" w:color="auto" w:fill="FFFFFF"/>
        </w:rPr>
        <w:lastRenderedPageBreak/>
        <w:tab/>
      </w: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48704" behindDoc="0" locked="0" layoutInCell="1" allowOverlap="1" wp14:anchorId="74BB66AC" wp14:editId="545EDC41">
                <wp:simplePos x="0" y="0"/>
                <wp:positionH relativeFrom="margin">
                  <wp:posOffset>-933450</wp:posOffset>
                </wp:positionH>
                <wp:positionV relativeFrom="paragraph">
                  <wp:posOffset>0</wp:posOffset>
                </wp:positionV>
                <wp:extent cx="825500" cy="355600"/>
                <wp:effectExtent l="0" t="0" r="0" b="635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55600"/>
                        </a:xfrm>
                        <a:prstGeom prst="rect">
                          <a:avLst/>
                        </a:prstGeom>
                        <a:solidFill>
                          <a:srgbClr val="FFFFFF"/>
                        </a:solidFill>
                        <a:ln w="9525">
                          <a:noFill/>
                          <a:miter lim="800000"/>
                          <a:headEnd/>
                          <a:tailEnd/>
                        </a:ln>
                      </wps:spPr>
                      <wps:txbx>
                        <w:txbxContent>
                          <w:p w14:paraId="663C9635" w14:textId="77777777" w:rsidR="002D2673" w:rsidRPr="00E47871" w:rsidRDefault="002D2673" w:rsidP="00B77AB7">
                            <w:pPr>
                              <w:rPr>
                                <w:i/>
                                <w:iCs/>
                                <w:color w:val="D0CECE" w:themeColor="background2" w:themeShade="E6"/>
                              </w:rPr>
                            </w:pPr>
                            <w:r w:rsidRPr="00E47871">
                              <w:rPr>
                                <w:rFonts w:ascii="Arial Narrow" w:hAnsi="Arial Narrow" w:cs="Helvetica"/>
                                <w:i/>
                                <w:iCs/>
                                <w:color w:val="D0CECE" w:themeColor="background2" w:themeShade="E6"/>
                                <w:sz w:val="24"/>
                                <w:szCs w:val="24"/>
                                <w:shd w:val="clear" w:color="auto" w:fill="FFFFFF"/>
                              </w:rPr>
                              <w:t>yet this 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B66AC" id="_x0000_s1187" type="#_x0000_t202" style="position:absolute;margin-left:-73.5pt;margin-top:0;width:65pt;height:28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kPIwIAACUEAAAOAAAAZHJzL2Uyb0RvYy54bWysU9uO2yAQfa/Uf0C8N3a8cbprxVlts01V&#10;aXuRdvsBGOMYFRgKJHb69R1wNpu2b1V5QDPMzOFwZljdjlqRg3BegqnpfJZTIgyHVppdTb89bd9c&#10;U+IDMy1TYERNj8LT2/XrV6vBVqKAHlQrHEEQ46vB1rQPwVZZ5nkvNPMzsMJgsAOnWUDX7bLWsQHR&#10;tcqKPF9mA7jWOuDCezy9n4J0nfC7TvDwpeu8CETVFLmFtLu0N3HP1itW7RyzveQnGuwfWGgmDV56&#10;hrpngZG9k39BackdeOjCjIPOoOskF+kN+Jp5/sdrHntmRXoLiuPtWSb//2D558NXR2Rb06vFghLD&#10;NDbpSYyBvIORFFGfwfoK0x4tJoYRj7HP6a3ePgD/7omBTc/MTtw5B0MvWIv85rEyuyidcHwEaYZP&#10;0OI1bB8gAY2d01E8lIMgOvbpeO5NpMLx8LooyxwjHENXZblEO97Aqudi63z4IECTaNTUYesTODs8&#10;+DClPqfEuzwo2W6lUslxu2ajHDkwHJNtWif039KUIUNNb8qiTMgGYj1Cs0rLgGOspEaieVyxnFVR&#10;jPemTXZgUk02klbmpE4UZJImjM2YGjFfJvGidg20RxTMwTS3+M/Q6MH9pGTAma2p/7FnTlCiPhoU&#10;/Wa+WMQhT86ifFug4y4jzWWEGY5QNQ2UTOYmpI8RiRu4w+Z0Mgn3wuREGmcxSX/6N3HYL/2U9fK7&#10;178AAAD//wMAUEsDBBQABgAIAAAAIQAmNCl/3AAAAAgBAAAPAAAAZHJzL2Rvd25yZXYueG1sTI9B&#10;T4NAEIXvJv6HzZh4MXTBtKDI0KiJxmtrf8AAUyCys4TdFvrv3Z70MsnLe3nzvWK7mEGdeXK9FYRk&#10;FYNiqW3TS4tw+P6InkA5T9LQYIURLuxgW97eFJQ3dpYdn/e+VaFEXE4InfdjrrWrOzbkVnZkCd7R&#10;ToZ8kFOrm4nmUG4G/RjHqTbUS/jQ0cjvHdc/+5NBOH7ND5vnufr0h2y3Tt+ozyp7Qby/W15fQHle&#10;/F8YrvgBHcrAVNmTNE4NCFGyzsIYjxBu8KPkKiuETRqDLgv9f0D5CwAA//8DAFBLAQItABQABgAI&#10;AAAAIQC2gziS/gAAAOEBAAATAAAAAAAAAAAAAAAAAAAAAABbQ29udGVudF9UeXBlc10ueG1sUEsB&#10;Ai0AFAAGAAgAAAAhADj9If/WAAAAlAEAAAsAAAAAAAAAAAAAAAAALwEAAF9yZWxzLy5yZWxzUEsB&#10;Ai0AFAAGAAgAAAAhANy4uQ8jAgAAJQQAAA4AAAAAAAAAAAAAAAAALgIAAGRycy9lMm9Eb2MueG1s&#10;UEsBAi0AFAAGAAgAAAAhACY0KX/cAAAACAEAAA8AAAAAAAAAAAAAAAAAfQQAAGRycy9kb3ducmV2&#10;LnhtbFBLBQYAAAAABAAEAPMAAACGBQAAAAA=&#10;" stroked="f">
                <v:textbox>
                  <w:txbxContent>
                    <w:p w14:paraId="663C9635" w14:textId="77777777" w:rsidR="002D2673" w:rsidRPr="00E47871" w:rsidRDefault="002D2673" w:rsidP="00B77AB7">
                      <w:pPr>
                        <w:rPr>
                          <w:i/>
                          <w:iCs/>
                          <w:color w:val="D0CECE" w:themeColor="background2" w:themeShade="E6"/>
                        </w:rPr>
                      </w:pPr>
                      <w:proofErr w:type="gramStart"/>
                      <w:r w:rsidRPr="00E47871">
                        <w:rPr>
                          <w:rFonts w:ascii="Arial Narrow" w:hAnsi="Arial Narrow" w:cs="Helvetica"/>
                          <w:i/>
                          <w:iCs/>
                          <w:color w:val="D0CECE" w:themeColor="background2" w:themeShade="E6"/>
                          <w:sz w:val="24"/>
                          <w:szCs w:val="24"/>
                          <w:shd w:val="clear" w:color="auto" w:fill="FFFFFF"/>
                        </w:rPr>
                        <w:t>yet</w:t>
                      </w:r>
                      <w:proofErr w:type="gramEnd"/>
                      <w:r w:rsidRPr="00E47871">
                        <w:rPr>
                          <w:rFonts w:ascii="Arial Narrow" w:hAnsi="Arial Narrow" w:cs="Helvetica"/>
                          <w:i/>
                          <w:iCs/>
                          <w:color w:val="D0CECE" w:themeColor="background2" w:themeShade="E6"/>
                          <w:sz w:val="24"/>
                          <w:szCs w:val="24"/>
                          <w:shd w:val="clear" w:color="auto" w:fill="FFFFFF"/>
                        </w:rPr>
                        <w:t xml:space="preserve"> this self</w:t>
                      </w:r>
                    </w:p>
                  </w:txbxContent>
                </v:textbox>
                <w10:wrap type="square" anchorx="margin"/>
              </v:shape>
            </w:pict>
          </mc:Fallback>
        </mc:AlternateContent>
      </w:r>
    </w:p>
    <w:p w14:paraId="2E88A5E8" w14:textId="77777777" w:rsidR="00B77AB7" w:rsidRDefault="00B77AB7" w:rsidP="006D189C">
      <w:pPr>
        <w:spacing w:after="0" w:line="360" w:lineRule="auto"/>
        <w:ind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 xml:space="preserve"> </w:t>
      </w:r>
    </w:p>
    <w:p w14:paraId="4B519424" w14:textId="77777777" w:rsidR="00B77AB7" w:rsidRDefault="00B77AB7" w:rsidP="006D189C">
      <w:pPr>
        <w:spacing w:after="0" w:line="360" w:lineRule="auto"/>
        <w:ind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ab/>
        <w:t xml:space="preserve"> </w:t>
      </w:r>
    </w:p>
    <w:p w14:paraId="13AD0146" w14:textId="77777777" w:rsidR="00B77AB7" w:rsidRDefault="00B77AB7" w:rsidP="006D189C">
      <w:pPr>
        <w:spacing w:after="0" w:line="360" w:lineRule="auto"/>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65088" behindDoc="0" locked="0" layoutInCell="1" allowOverlap="1" wp14:anchorId="5634888C" wp14:editId="38674205">
                <wp:simplePos x="0" y="0"/>
                <wp:positionH relativeFrom="margin">
                  <wp:posOffset>865623</wp:posOffset>
                </wp:positionH>
                <wp:positionV relativeFrom="paragraph">
                  <wp:posOffset>95516</wp:posOffset>
                </wp:positionV>
                <wp:extent cx="2201545" cy="967105"/>
                <wp:effectExtent l="0" t="0" r="8255" b="4445"/>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967105"/>
                        </a:xfrm>
                        <a:prstGeom prst="rect">
                          <a:avLst/>
                        </a:prstGeom>
                        <a:solidFill>
                          <a:srgbClr val="FFFFFF"/>
                        </a:solidFill>
                        <a:ln w="9525">
                          <a:noFill/>
                          <a:miter lim="800000"/>
                          <a:headEnd/>
                          <a:tailEnd/>
                        </a:ln>
                      </wps:spPr>
                      <wps:txbx>
                        <w:txbxContent>
                          <w:p w14:paraId="76A1DAC0" w14:textId="77777777" w:rsidR="002D2673" w:rsidRPr="00061F6C" w:rsidRDefault="002D2673" w:rsidP="00B77AB7">
                            <w:pPr>
                              <w:spacing w:after="0" w:line="360" w:lineRule="auto"/>
                              <w:rPr>
                                <w:rFonts w:ascii="Arial Narrow" w:hAnsi="Arial Narrow" w:cs="Helvetica"/>
                                <w:i/>
                                <w:iCs/>
                                <w:sz w:val="24"/>
                                <w:szCs w:val="24"/>
                                <w:shd w:val="clear" w:color="auto" w:fill="FFFFFF"/>
                              </w:rPr>
                            </w:pPr>
                            <w:r w:rsidRPr="00061F6C">
                              <w:rPr>
                                <w:rFonts w:ascii="Arial Narrow" w:hAnsi="Arial Narrow" w:cs="Helvetica"/>
                                <w:i/>
                                <w:iCs/>
                                <w:color w:val="D0CECE" w:themeColor="background2" w:themeShade="E6"/>
                                <w:sz w:val="24"/>
                                <w:szCs w:val="24"/>
                                <w:shd w:val="clear" w:color="auto" w:fill="FFFFFF"/>
                              </w:rPr>
                              <w:t xml:space="preserve">drifting through </w:t>
                            </w:r>
                            <w:r>
                              <w:rPr>
                                <w:rFonts w:ascii="Arial Narrow" w:hAnsi="Arial Narrow" w:cs="Helvetica"/>
                                <w:i/>
                                <w:iCs/>
                                <w:color w:val="D0CECE" w:themeColor="background2" w:themeShade="E6"/>
                                <w:sz w:val="24"/>
                                <w:szCs w:val="24"/>
                                <w:shd w:val="clear" w:color="auto" w:fill="FFFFFF"/>
                              </w:rPr>
                              <w:t xml:space="preserve">abyssal </w:t>
                            </w:r>
                            <w:r w:rsidRPr="00061F6C">
                              <w:rPr>
                                <w:rFonts w:ascii="Arial Narrow" w:hAnsi="Arial Narrow" w:cs="Helvetica"/>
                                <w:i/>
                                <w:iCs/>
                                <w:color w:val="D0CECE" w:themeColor="background2" w:themeShade="E6"/>
                                <w:sz w:val="24"/>
                                <w:szCs w:val="24"/>
                                <w:shd w:val="clear" w:color="auto" w:fill="FFFFFF"/>
                              </w:rPr>
                              <w:t>sea</w:t>
                            </w:r>
                            <w:r w:rsidRPr="00061F6C">
                              <w:rPr>
                                <w:rFonts w:ascii="Arial Narrow" w:hAnsi="Arial Narrow" w:cs="Helvetica"/>
                                <w:i/>
                                <w:iCs/>
                                <w:sz w:val="24"/>
                                <w:szCs w:val="24"/>
                                <w:shd w:val="clear" w:color="auto" w:fill="FFFFFF"/>
                              </w:rPr>
                              <w:tab/>
                            </w:r>
                          </w:p>
                          <w:p w14:paraId="3A520238" w14:textId="77777777" w:rsidR="002D2673"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r w:rsidRPr="00061F6C">
                              <w:rPr>
                                <w:rFonts w:ascii="Arial Narrow" w:hAnsi="Arial Narrow" w:cs="Helvetica"/>
                                <w:i/>
                                <w:iCs/>
                                <w:color w:val="D0CECE" w:themeColor="background2" w:themeShade="E6"/>
                                <w:sz w:val="24"/>
                                <w:szCs w:val="24"/>
                                <w:shd w:val="clear" w:color="auto" w:fill="FFFFFF"/>
                              </w:rPr>
                              <w:t xml:space="preserve">embrained limbs holding sense </w:t>
                            </w:r>
                          </w:p>
                          <w:p w14:paraId="772BEB97" w14:textId="77777777" w:rsidR="002D2673" w:rsidRPr="00D975A2" w:rsidRDefault="002D2673" w:rsidP="00B77AB7">
                            <w:pPr>
                              <w:spacing w:after="0" w:line="360" w:lineRule="auto"/>
                              <w:rPr>
                                <w:i/>
                                <w:iCs/>
                                <w:color w:val="D0CECE" w:themeColor="background2" w:themeShade="E6"/>
                              </w:rPr>
                            </w:pPr>
                            <w:r>
                              <w:rPr>
                                <w:rFonts w:ascii="Arial Narrow" w:hAnsi="Arial Narrow" w:cs="Helvetica"/>
                                <w:i/>
                                <w:iCs/>
                                <w:color w:val="D0CECE" w:themeColor="background2" w:themeShade="E6"/>
                                <w:sz w:val="24"/>
                                <w:szCs w:val="24"/>
                                <w:shd w:val="clear" w:color="auto" w:fill="FFFFFF"/>
                              </w:rPr>
                              <w:t>in small beads of lucidity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4888C" id="_x0000_s1188" type="#_x0000_t202" style="position:absolute;margin-left:68.15pt;margin-top:7.5pt;width:173.35pt;height:76.1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7wJAIAACYEAAAOAAAAZHJzL2Uyb0RvYy54bWysU9tuGyEQfa/Uf0C813up7SQrr6PUqatK&#10;6UVK+gEsy3pRgaGAvet+fQbWcd32rSoPaAZmzhzODKvbUStyEM5LMDUtZjklwnBopdnV9NvT9s01&#10;JT4w0zIFRtT0KDy9Xb9+tRpsJUroQbXCEQQxvhpsTfsQbJVlnvdCMz8DKwxeduA0C+i6XdY6NiC6&#10;VlmZ58tsANdaB1x4j6f30yVdJ/yuEzx86TovAlE1RW4h7S7tTdyz9YpVO8dsL/mJBvsHFppJg0XP&#10;UPcsMLJ38i8oLbkDD12YcdAZdJ3kIr0BX1Pkf7zmsWdWpLegON6eZfL/D5Z/Pnx1RLY1fTtfUGKY&#10;xiY9iTGQdzCSMuozWF9h2KPFwDDiMfY5vdXbB+DfPTGw6ZnZiTvnYOgFa5FfETOzi9QJx0eQZvgE&#10;LZZh+wAJaOycjuKhHATRsU/Hc28iFY6HJeqziBQ53t0sr4p8kUqw6iXbOh8+CNAkGjV12PuEzg4P&#10;PkQ2rHoJicU8KNlupVLJcbtmoxw5MJyTbVon9N/ClCEDVl+Ui4RsIOanEdIy4BwrqWt6nccV01kV&#10;1Xhv2mQHJtVkIxNlTvJERSZtwtiMqRPF8qx7A+0RFXMwDS5+NDR6cD8pGXBoa+p/7JkTlKiPBlW/&#10;KebzOOXJmS+uSnTc5U1zecMMR6iaBkomcxPSz4jEDdxhdzqZhIttnJicSOMwJj1PHydO+6Wfon59&#10;7/UzAAAA//8DAFBLAwQUAAYACAAAACEAvp6BYtwAAAAKAQAADwAAAGRycy9kb3ducmV2LnhtbExP&#10;0U6DQBB8N/EfLmvii7GH0kJLORo10fja2g9YYAtEbo9w10L/3vVJ32Z2JrMz+W62vbrQ6DvHBp4W&#10;ESjiytUdNwaOX++Pa1A+INfYOyYDV/KwK25vcsxqN/GeLofQKAlhn6GBNoQh09pXLVn0CzcQi3Zy&#10;o8UgdGx0PeIk4bbXz1GUaIsdy4cWB3prqfo+nK2B0+f0sNpM5Uc4pvtl8opdWrqrMfd388sWVKA5&#10;/Jnht75Uh0I6le7MtVe98DiJxSpgJZvEsFzHAko5JGkMusj1/wnFDwAAAP//AwBQSwECLQAUAAYA&#10;CAAAACEAtoM4kv4AAADhAQAAEwAAAAAAAAAAAAAAAAAAAAAAW0NvbnRlbnRfVHlwZXNdLnhtbFBL&#10;AQItABQABgAIAAAAIQA4/SH/1gAAAJQBAAALAAAAAAAAAAAAAAAAAC8BAABfcmVscy8ucmVsc1BL&#10;AQItABQABgAIAAAAIQD6Ba7wJAIAACYEAAAOAAAAAAAAAAAAAAAAAC4CAABkcnMvZTJvRG9jLnht&#10;bFBLAQItABQABgAIAAAAIQC+noFi3AAAAAoBAAAPAAAAAAAAAAAAAAAAAH4EAABkcnMvZG93bnJl&#10;di54bWxQSwUGAAAAAAQABADzAAAAhwUAAAAA&#10;" stroked="f">
                <v:textbox>
                  <w:txbxContent>
                    <w:p w14:paraId="76A1DAC0" w14:textId="77777777" w:rsidR="002D2673" w:rsidRPr="00061F6C" w:rsidRDefault="002D2673" w:rsidP="00B77AB7">
                      <w:pPr>
                        <w:spacing w:after="0" w:line="360" w:lineRule="auto"/>
                        <w:rPr>
                          <w:rFonts w:ascii="Arial Narrow" w:hAnsi="Arial Narrow" w:cs="Helvetica"/>
                          <w:i/>
                          <w:iCs/>
                          <w:sz w:val="24"/>
                          <w:szCs w:val="24"/>
                          <w:shd w:val="clear" w:color="auto" w:fill="FFFFFF"/>
                        </w:rPr>
                      </w:pPr>
                      <w:proofErr w:type="gramStart"/>
                      <w:r w:rsidRPr="00061F6C">
                        <w:rPr>
                          <w:rFonts w:ascii="Arial Narrow" w:hAnsi="Arial Narrow" w:cs="Helvetica"/>
                          <w:i/>
                          <w:iCs/>
                          <w:color w:val="D0CECE" w:themeColor="background2" w:themeShade="E6"/>
                          <w:sz w:val="24"/>
                          <w:szCs w:val="24"/>
                          <w:shd w:val="clear" w:color="auto" w:fill="FFFFFF"/>
                        </w:rPr>
                        <w:t>drifting</w:t>
                      </w:r>
                      <w:proofErr w:type="gramEnd"/>
                      <w:r w:rsidRPr="00061F6C">
                        <w:rPr>
                          <w:rFonts w:ascii="Arial Narrow" w:hAnsi="Arial Narrow" w:cs="Helvetica"/>
                          <w:i/>
                          <w:iCs/>
                          <w:color w:val="D0CECE" w:themeColor="background2" w:themeShade="E6"/>
                          <w:sz w:val="24"/>
                          <w:szCs w:val="24"/>
                          <w:shd w:val="clear" w:color="auto" w:fill="FFFFFF"/>
                        </w:rPr>
                        <w:t xml:space="preserve"> through </w:t>
                      </w:r>
                      <w:r>
                        <w:rPr>
                          <w:rFonts w:ascii="Arial Narrow" w:hAnsi="Arial Narrow" w:cs="Helvetica"/>
                          <w:i/>
                          <w:iCs/>
                          <w:color w:val="D0CECE" w:themeColor="background2" w:themeShade="E6"/>
                          <w:sz w:val="24"/>
                          <w:szCs w:val="24"/>
                          <w:shd w:val="clear" w:color="auto" w:fill="FFFFFF"/>
                        </w:rPr>
                        <w:t xml:space="preserve">abyssal </w:t>
                      </w:r>
                      <w:r w:rsidRPr="00061F6C">
                        <w:rPr>
                          <w:rFonts w:ascii="Arial Narrow" w:hAnsi="Arial Narrow" w:cs="Helvetica"/>
                          <w:i/>
                          <w:iCs/>
                          <w:color w:val="D0CECE" w:themeColor="background2" w:themeShade="E6"/>
                          <w:sz w:val="24"/>
                          <w:szCs w:val="24"/>
                          <w:shd w:val="clear" w:color="auto" w:fill="FFFFFF"/>
                        </w:rPr>
                        <w:t>sea</w:t>
                      </w:r>
                      <w:r w:rsidRPr="00061F6C">
                        <w:rPr>
                          <w:rFonts w:ascii="Arial Narrow" w:hAnsi="Arial Narrow" w:cs="Helvetica"/>
                          <w:i/>
                          <w:iCs/>
                          <w:sz w:val="24"/>
                          <w:szCs w:val="24"/>
                          <w:shd w:val="clear" w:color="auto" w:fill="FFFFFF"/>
                        </w:rPr>
                        <w:tab/>
                      </w:r>
                    </w:p>
                    <w:p w14:paraId="3A520238" w14:textId="77777777" w:rsidR="002D2673"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proofErr w:type="gramStart"/>
                      <w:r w:rsidRPr="00061F6C">
                        <w:rPr>
                          <w:rFonts w:ascii="Arial Narrow" w:hAnsi="Arial Narrow" w:cs="Helvetica"/>
                          <w:i/>
                          <w:iCs/>
                          <w:color w:val="D0CECE" w:themeColor="background2" w:themeShade="E6"/>
                          <w:sz w:val="24"/>
                          <w:szCs w:val="24"/>
                          <w:shd w:val="clear" w:color="auto" w:fill="FFFFFF"/>
                        </w:rPr>
                        <w:t>embrained</w:t>
                      </w:r>
                      <w:proofErr w:type="gramEnd"/>
                      <w:r w:rsidRPr="00061F6C">
                        <w:rPr>
                          <w:rFonts w:ascii="Arial Narrow" w:hAnsi="Arial Narrow" w:cs="Helvetica"/>
                          <w:i/>
                          <w:iCs/>
                          <w:color w:val="D0CECE" w:themeColor="background2" w:themeShade="E6"/>
                          <w:sz w:val="24"/>
                          <w:szCs w:val="24"/>
                          <w:shd w:val="clear" w:color="auto" w:fill="FFFFFF"/>
                        </w:rPr>
                        <w:t xml:space="preserve"> limbs holding sense </w:t>
                      </w:r>
                    </w:p>
                    <w:p w14:paraId="772BEB97" w14:textId="77777777" w:rsidR="002D2673" w:rsidRPr="00D975A2" w:rsidRDefault="002D2673" w:rsidP="00B77AB7">
                      <w:pPr>
                        <w:spacing w:after="0" w:line="360" w:lineRule="auto"/>
                        <w:rPr>
                          <w:i/>
                          <w:iCs/>
                          <w:color w:val="D0CECE" w:themeColor="background2" w:themeShade="E6"/>
                        </w:rPr>
                      </w:pPr>
                      <w:proofErr w:type="gramStart"/>
                      <w:r>
                        <w:rPr>
                          <w:rFonts w:ascii="Arial Narrow" w:hAnsi="Arial Narrow" w:cs="Helvetica"/>
                          <w:i/>
                          <w:iCs/>
                          <w:color w:val="D0CECE" w:themeColor="background2" w:themeShade="E6"/>
                          <w:sz w:val="24"/>
                          <w:szCs w:val="24"/>
                          <w:shd w:val="clear" w:color="auto" w:fill="FFFFFF"/>
                        </w:rPr>
                        <w:t>in</w:t>
                      </w:r>
                      <w:proofErr w:type="gramEnd"/>
                      <w:r>
                        <w:rPr>
                          <w:rFonts w:ascii="Arial Narrow" w:hAnsi="Arial Narrow" w:cs="Helvetica"/>
                          <w:i/>
                          <w:iCs/>
                          <w:color w:val="D0CECE" w:themeColor="background2" w:themeShade="E6"/>
                          <w:sz w:val="24"/>
                          <w:szCs w:val="24"/>
                          <w:shd w:val="clear" w:color="auto" w:fill="FFFFFF"/>
                        </w:rPr>
                        <w:t xml:space="preserve"> small beads of lucidity</w:t>
                      </w:r>
                    </w:p>
                  </w:txbxContent>
                </v:textbox>
                <w10:wrap type="square" anchorx="margin"/>
              </v:shape>
            </w:pict>
          </mc:Fallback>
        </mc:AlternateContent>
      </w:r>
    </w:p>
    <w:p w14:paraId="6F1685E3" w14:textId="77777777" w:rsidR="00B77AB7" w:rsidRDefault="00B77AB7" w:rsidP="006D189C">
      <w:pPr>
        <w:spacing w:after="0" w:line="360" w:lineRule="auto"/>
        <w:rPr>
          <w:rFonts w:ascii="Arial Narrow" w:hAnsi="Arial Narrow" w:cs="Helvetica"/>
          <w:sz w:val="24"/>
          <w:szCs w:val="24"/>
          <w:shd w:val="clear" w:color="auto" w:fill="FFFFFF"/>
        </w:rPr>
      </w:pPr>
    </w:p>
    <w:p w14:paraId="4E1B3CCA" w14:textId="77777777" w:rsidR="00B77AB7" w:rsidRDefault="00B77AB7" w:rsidP="006D189C">
      <w:pPr>
        <w:spacing w:after="0" w:line="360" w:lineRule="auto"/>
        <w:rPr>
          <w:rFonts w:ascii="Arial Narrow" w:hAnsi="Arial Narrow" w:cs="Helvetica"/>
          <w:sz w:val="24"/>
          <w:szCs w:val="24"/>
          <w:shd w:val="clear" w:color="auto" w:fill="FFFFFF"/>
        </w:rPr>
      </w:pPr>
    </w:p>
    <w:p w14:paraId="05F7FDCF" w14:textId="77777777" w:rsidR="00B77AB7" w:rsidRDefault="00B77AB7" w:rsidP="006D189C">
      <w:pPr>
        <w:spacing w:after="0" w:line="360" w:lineRule="auto"/>
        <w:rPr>
          <w:rFonts w:ascii="Arial Narrow" w:hAnsi="Arial Narrow" w:cs="Helvetica"/>
          <w:sz w:val="24"/>
          <w:szCs w:val="24"/>
          <w:shd w:val="clear" w:color="auto" w:fill="FFFFFF"/>
        </w:rPr>
      </w:pPr>
    </w:p>
    <w:p w14:paraId="15D09B4F" w14:textId="77777777" w:rsidR="00B77AB7" w:rsidRDefault="00B77AB7" w:rsidP="006D189C">
      <w:pPr>
        <w:spacing w:after="0" w:line="360" w:lineRule="auto"/>
        <w:rPr>
          <w:rFonts w:ascii="Arial Narrow" w:hAnsi="Arial Narrow" w:cs="Helvetica"/>
          <w:sz w:val="24"/>
          <w:szCs w:val="24"/>
          <w:shd w:val="clear" w:color="auto" w:fill="FFFFFF"/>
        </w:rPr>
      </w:pPr>
    </w:p>
    <w:p w14:paraId="7EE2E682"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61B20DFF" w14:textId="77777777" w:rsidR="00B77AB7" w:rsidRDefault="00B77AB7" w:rsidP="006D189C">
      <w:pPr>
        <w:spacing w:after="0" w:line="360" w:lineRule="auto"/>
        <w:rPr>
          <w:rFonts w:ascii="Arial Narrow" w:hAnsi="Arial Narrow" w:cs="Helvetica"/>
          <w:sz w:val="24"/>
          <w:szCs w:val="24"/>
          <w:shd w:val="clear" w:color="auto" w:fill="FFFFFF"/>
        </w:rPr>
      </w:pPr>
    </w:p>
    <w:p w14:paraId="06CFEABF" w14:textId="77777777" w:rsidR="00B77AB7" w:rsidRDefault="00B77AB7" w:rsidP="006D189C">
      <w:pPr>
        <w:spacing w:after="0" w:line="360" w:lineRule="auto"/>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64064" behindDoc="0" locked="0" layoutInCell="1" allowOverlap="1" wp14:anchorId="6C5C8784" wp14:editId="34C7BAA8">
                <wp:simplePos x="0" y="0"/>
                <wp:positionH relativeFrom="margin">
                  <wp:posOffset>142595</wp:posOffset>
                </wp:positionH>
                <wp:positionV relativeFrom="paragraph">
                  <wp:posOffset>140542</wp:posOffset>
                </wp:positionV>
                <wp:extent cx="2074545" cy="924560"/>
                <wp:effectExtent l="0" t="0" r="1905" b="889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924560"/>
                        </a:xfrm>
                        <a:prstGeom prst="rect">
                          <a:avLst/>
                        </a:prstGeom>
                        <a:solidFill>
                          <a:srgbClr val="FFFFFF"/>
                        </a:solidFill>
                        <a:ln w="9525">
                          <a:noFill/>
                          <a:miter lim="800000"/>
                          <a:headEnd/>
                          <a:tailEnd/>
                        </a:ln>
                      </wps:spPr>
                      <wps:txbx>
                        <w:txbxContent>
                          <w:p w14:paraId="15709F4C" w14:textId="77777777" w:rsidR="002D2673" w:rsidRPr="00D975A2"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r w:rsidRPr="00D975A2">
                              <w:rPr>
                                <w:rFonts w:ascii="Arial Narrow" w:hAnsi="Arial Narrow" w:cs="Helvetica"/>
                                <w:i/>
                                <w:iCs/>
                                <w:color w:val="D0CECE" w:themeColor="background2" w:themeShade="E6"/>
                                <w:sz w:val="24"/>
                                <w:szCs w:val="24"/>
                                <w:shd w:val="clear" w:color="auto" w:fill="FFFFFF"/>
                              </w:rPr>
                              <w:t xml:space="preserve">swing of an arm </w:t>
                            </w:r>
                            <w:r w:rsidRPr="00D975A2">
                              <w:rPr>
                                <w:rFonts w:ascii="Arial Narrow" w:hAnsi="Arial Narrow" w:cs="Helvetica"/>
                                <w:i/>
                                <w:iCs/>
                                <w:color w:val="D0CECE" w:themeColor="background2" w:themeShade="E6"/>
                                <w:sz w:val="24"/>
                                <w:szCs w:val="24"/>
                                <w:shd w:val="clear" w:color="auto" w:fill="FFFFFF"/>
                              </w:rPr>
                              <w:tab/>
                            </w:r>
                            <w:r w:rsidRPr="00D975A2">
                              <w:rPr>
                                <w:rFonts w:ascii="Arial Narrow" w:hAnsi="Arial Narrow" w:cs="Helvetica"/>
                                <w:i/>
                                <w:iCs/>
                                <w:color w:val="D0CECE" w:themeColor="background2" w:themeShade="E6"/>
                                <w:sz w:val="24"/>
                                <w:szCs w:val="24"/>
                                <w:shd w:val="clear" w:color="auto" w:fill="FFFFFF"/>
                              </w:rPr>
                              <w:tab/>
                            </w:r>
                          </w:p>
                          <w:p w14:paraId="1C9BEA46" w14:textId="77777777" w:rsidR="002D2673" w:rsidRPr="00D975A2"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r w:rsidRPr="00D975A2">
                              <w:rPr>
                                <w:rFonts w:ascii="Arial Narrow" w:hAnsi="Arial Narrow" w:cs="Helvetica"/>
                                <w:i/>
                                <w:iCs/>
                                <w:color w:val="D0CECE" w:themeColor="background2" w:themeShade="E6"/>
                                <w:sz w:val="24"/>
                                <w:szCs w:val="24"/>
                                <w:shd w:val="clear" w:color="auto" w:fill="FFFFFF"/>
                              </w:rPr>
                              <w:t>pouncing onto amphipod body</w:t>
                            </w:r>
                          </w:p>
                          <w:p w14:paraId="247733BB" w14:textId="77777777" w:rsidR="002D2673" w:rsidRPr="00D975A2" w:rsidRDefault="002D2673" w:rsidP="00B77AB7">
                            <w:pPr>
                              <w:spacing w:after="0" w:line="360" w:lineRule="auto"/>
                              <w:rPr>
                                <w:rFonts w:ascii="Arial Narrow" w:hAnsi="Arial Narrow"/>
                                <w:i/>
                                <w:iCs/>
                                <w:color w:val="D0CECE" w:themeColor="background2" w:themeShade="E6"/>
                                <w:sz w:val="24"/>
                                <w:szCs w:val="24"/>
                              </w:rPr>
                            </w:pPr>
                            <w:r w:rsidRPr="00D975A2">
                              <w:rPr>
                                <w:rFonts w:ascii="Arial Narrow" w:hAnsi="Arial Narrow"/>
                                <w:i/>
                                <w:iCs/>
                                <w:color w:val="D0CECE" w:themeColor="background2" w:themeShade="E6"/>
                                <w:sz w:val="24"/>
                                <w:szCs w:val="24"/>
                              </w:rPr>
                              <w:t>swallowing crustacean whole</w:t>
                            </w:r>
                          </w:p>
                          <w:p w14:paraId="0C085E89" w14:textId="77777777" w:rsidR="002D2673" w:rsidRPr="00D975A2" w:rsidRDefault="002D2673" w:rsidP="00B77AB7">
                            <w:pPr>
                              <w:rPr>
                                <w:i/>
                                <w:iCs/>
                                <w:color w:val="D0CECE" w:themeColor="background2" w:themeShade="E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8784" id="_x0000_s1189" type="#_x0000_t202" style="position:absolute;margin-left:11.25pt;margin-top:11.05pt;width:163.35pt;height:72.8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zbJgIAACYEAAAOAAAAZHJzL2Uyb0RvYy54bWysU21v2yAQ/j5p/wHxfbHjOmlrxam6dJkm&#10;dS9Sux+AMY7RgGNAYne/fgdOsqj7No0PiOOOh7vnuVvdjVqRg3BegqnpfJZTIgyHVppdTb8/b9/d&#10;UOIDMy1TYERNX4Snd+u3b1aDrUQBPahWOIIgxleDrWkfgq2yzPNeaOZnYIVBZwdOs4Cm22WtYwOi&#10;a5UVeb7MBnCtdcCF93j7MDnpOuF3neDha9d5EYiqKeYW0u7S3sQ9W69YtXPM9pIf02D/kIVm0uCn&#10;Z6gHFhjZO/kXlJbcgYcuzDjoDLpOcpFqwGrm+atqnnpmRaoFyfH2TJP/f7D8y+GbI7Kt6VW5pMQw&#10;jSI9izGQ9zCSIvIzWF9h2JPFwDDiNeqcavX2EfgPTwxsemZ24t45GHrBWsxvHl9mF08nHB9BmuEz&#10;tPgN2wdIQGPndCQP6SCIjjq9nLWJqXC8LPLrclEuKOHouy3KxTKJl7Hq9No6Hz4K0CQeaupQ+4TO&#10;Do8+xGxYdQqJn3lQst1KpZLhds1GOXJg2CfbtFIBr8KUIQP+vigWCdlAfJ9aSMuAfaykrulNHtfU&#10;WZGND6ZNIYFJNZ0xE2WO9ERGJm7C2IxJifny6sR7A+0LMuZgalwcNDz04H5RMmDT1tT/3DMnKFGf&#10;DLJ+Oy/L2OXJKBfXBRru0tNcepjhCFXTQMl03IQ0GZEQA/eoTicTcVHGKZNj0tiMic/j4MRuv7RT&#10;1J/xXv8GAAD//wMAUEsDBBQABgAIAAAAIQA3/IPS3QAAAAkBAAAPAAAAZHJzL2Rvd25yZXYueG1s&#10;TI/BToNAEIbvJr7DZky8GLsUW7DI0qiJxmtrH2CAKRDZWcJuC317pyc9TSb/l3++ybez7dWZRt85&#10;NrBcRKCIK1d33Bg4fH88PoPyAbnG3jEZuJCHbXF7k2NWu4l3dN6HRkkJ+wwNtCEMmda+asmiX7iB&#10;WLKjGy0GWcdG1yNOUm57HUdRoi12LBdaHOi9pepnf7IGjl/Tw3ozlZ/hkO5WyRt2aekuxtzfza8v&#10;oALN4Q+Gq76oQyFOpTtx7VVvII7XQl7nEpTkT6tNDKoUMElT0EWu/39Q/AIAAP//AwBQSwECLQAU&#10;AAYACAAAACEAtoM4kv4AAADhAQAAEwAAAAAAAAAAAAAAAAAAAAAAW0NvbnRlbnRfVHlwZXNdLnht&#10;bFBLAQItABQABgAIAAAAIQA4/SH/1gAAAJQBAAALAAAAAAAAAAAAAAAAAC8BAABfcmVscy8ucmVs&#10;c1BLAQItABQABgAIAAAAIQAkE0zbJgIAACYEAAAOAAAAAAAAAAAAAAAAAC4CAABkcnMvZTJvRG9j&#10;LnhtbFBLAQItABQABgAIAAAAIQA3/IPS3QAAAAkBAAAPAAAAAAAAAAAAAAAAAIAEAABkcnMvZG93&#10;bnJldi54bWxQSwUGAAAAAAQABADzAAAAigUAAAAA&#10;" stroked="f">
                <v:textbox>
                  <w:txbxContent>
                    <w:p w14:paraId="15709F4C" w14:textId="77777777" w:rsidR="002D2673" w:rsidRPr="00D975A2"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proofErr w:type="gramStart"/>
                      <w:r w:rsidRPr="00D975A2">
                        <w:rPr>
                          <w:rFonts w:ascii="Arial Narrow" w:hAnsi="Arial Narrow" w:cs="Helvetica"/>
                          <w:i/>
                          <w:iCs/>
                          <w:color w:val="D0CECE" w:themeColor="background2" w:themeShade="E6"/>
                          <w:sz w:val="24"/>
                          <w:szCs w:val="24"/>
                          <w:shd w:val="clear" w:color="auto" w:fill="FFFFFF"/>
                        </w:rPr>
                        <w:t>swing</w:t>
                      </w:r>
                      <w:proofErr w:type="gramEnd"/>
                      <w:r w:rsidRPr="00D975A2">
                        <w:rPr>
                          <w:rFonts w:ascii="Arial Narrow" w:hAnsi="Arial Narrow" w:cs="Helvetica"/>
                          <w:i/>
                          <w:iCs/>
                          <w:color w:val="D0CECE" w:themeColor="background2" w:themeShade="E6"/>
                          <w:sz w:val="24"/>
                          <w:szCs w:val="24"/>
                          <w:shd w:val="clear" w:color="auto" w:fill="FFFFFF"/>
                        </w:rPr>
                        <w:t xml:space="preserve"> of an arm </w:t>
                      </w:r>
                      <w:r w:rsidRPr="00D975A2">
                        <w:rPr>
                          <w:rFonts w:ascii="Arial Narrow" w:hAnsi="Arial Narrow" w:cs="Helvetica"/>
                          <w:i/>
                          <w:iCs/>
                          <w:color w:val="D0CECE" w:themeColor="background2" w:themeShade="E6"/>
                          <w:sz w:val="24"/>
                          <w:szCs w:val="24"/>
                          <w:shd w:val="clear" w:color="auto" w:fill="FFFFFF"/>
                        </w:rPr>
                        <w:tab/>
                      </w:r>
                      <w:r w:rsidRPr="00D975A2">
                        <w:rPr>
                          <w:rFonts w:ascii="Arial Narrow" w:hAnsi="Arial Narrow" w:cs="Helvetica"/>
                          <w:i/>
                          <w:iCs/>
                          <w:color w:val="D0CECE" w:themeColor="background2" w:themeShade="E6"/>
                          <w:sz w:val="24"/>
                          <w:szCs w:val="24"/>
                          <w:shd w:val="clear" w:color="auto" w:fill="FFFFFF"/>
                        </w:rPr>
                        <w:tab/>
                      </w:r>
                    </w:p>
                    <w:p w14:paraId="1C9BEA46" w14:textId="77777777" w:rsidR="002D2673" w:rsidRPr="00D975A2"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proofErr w:type="gramStart"/>
                      <w:r w:rsidRPr="00D975A2">
                        <w:rPr>
                          <w:rFonts w:ascii="Arial Narrow" w:hAnsi="Arial Narrow" w:cs="Helvetica"/>
                          <w:i/>
                          <w:iCs/>
                          <w:color w:val="D0CECE" w:themeColor="background2" w:themeShade="E6"/>
                          <w:sz w:val="24"/>
                          <w:szCs w:val="24"/>
                          <w:shd w:val="clear" w:color="auto" w:fill="FFFFFF"/>
                        </w:rPr>
                        <w:t>pouncing</w:t>
                      </w:r>
                      <w:proofErr w:type="gramEnd"/>
                      <w:r w:rsidRPr="00D975A2">
                        <w:rPr>
                          <w:rFonts w:ascii="Arial Narrow" w:hAnsi="Arial Narrow" w:cs="Helvetica"/>
                          <w:i/>
                          <w:iCs/>
                          <w:color w:val="D0CECE" w:themeColor="background2" w:themeShade="E6"/>
                          <w:sz w:val="24"/>
                          <w:szCs w:val="24"/>
                          <w:shd w:val="clear" w:color="auto" w:fill="FFFFFF"/>
                        </w:rPr>
                        <w:t xml:space="preserve"> onto amphipod body</w:t>
                      </w:r>
                    </w:p>
                    <w:p w14:paraId="247733BB" w14:textId="77777777" w:rsidR="002D2673" w:rsidRPr="00D975A2" w:rsidRDefault="002D2673" w:rsidP="00B77AB7">
                      <w:pPr>
                        <w:spacing w:after="0" w:line="360" w:lineRule="auto"/>
                        <w:rPr>
                          <w:rFonts w:ascii="Arial Narrow" w:hAnsi="Arial Narrow"/>
                          <w:i/>
                          <w:iCs/>
                          <w:color w:val="D0CECE" w:themeColor="background2" w:themeShade="E6"/>
                          <w:sz w:val="24"/>
                          <w:szCs w:val="24"/>
                        </w:rPr>
                      </w:pPr>
                      <w:proofErr w:type="gramStart"/>
                      <w:r w:rsidRPr="00D975A2">
                        <w:rPr>
                          <w:rFonts w:ascii="Arial Narrow" w:hAnsi="Arial Narrow"/>
                          <w:i/>
                          <w:iCs/>
                          <w:color w:val="D0CECE" w:themeColor="background2" w:themeShade="E6"/>
                          <w:sz w:val="24"/>
                          <w:szCs w:val="24"/>
                        </w:rPr>
                        <w:t>swallowing</w:t>
                      </w:r>
                      <w:proofErr w:type="gramEnd"/>
                      <w:r w:rsidRPr="00D975A2">
                        <w:rPr>
                          <w:rFonts w:ascii="Arial Narrow" w:hAnsi="Arial Narrow"/>
                          <w:i/>
                          <w:iCs/>
                          <w:color w:val="D0CECE" w:themeColor="background2" w:themeShade="E6"/>
                          <w:sz w:val="24"/>
                          <w:szCs w:val="24"/>
                        </w:rPr>
                        <w:t xml:space="preserve"> crustacean whole</w:t>
                      </w:r>
                    </w:p>
                    <w:p w14:paraId="0C085E89" w14:textId="77777777" w:rsidR="002D2673" w:rsidRPr="00D975A2" w:rsidRDefault="002D2673" w:rsidP="00B77AB7">
                      <w:pPr>
                        <w:rPr>
                          <w:i/>
                          <w:iCs/>
                          <w:color w:val="D0CECE" w:themeColor="background2" w:themeShade="E6"/>
                        </w:rPr>
                      </w:pPr>
                    </w:p>
                  </w:txbxContent>
                </v:textbox>
                <w10:wrap type="square" anchorx="margin"/>
              </v:shape>
            </w:pict>
          </mc:Fallback>
        </mc:AlternateContent>
      </w:r>
    </w:p>
    <w:p w14:paraId="716D6592" w14:textId="77777777" w:rsidR="00B77AB7" w:rsidRDefault="00B77AB7" w:rsidP="006D189C">
      <w:pPr>
        <w:spacing w:after="0" w:line="360" w:lineRule="auto"/>
        <w:rPr>
          <w:rFonts w:ascii="Arial Narrow" w:hAnsi="Arial Narrow" w:cs="Helvetica"/>
          <w:sz w:val="24"/>
          <w:szCs w:val="24"/>
          <w:shd w:val="clear" w:color="auto" w:fill="FFFFFF"/>
        </w:rPr>
      </w:pPr>
    </w:p>
    <w:p w14:paraId="0CDE771F" w14:textId="77777777" w:rsidR="00B77AB7" w:rsidRDefault="00B77AB7" w:rsidP="006D189C">
      <w:pPr>
        <w:spacing w:after="0" w:line="360" w:lineRule="auto"/>
        <w:rPr>
          <w:rFonts w:ascii="Arial Narrow" w:hAnsi="Arial Narrow" w:cs="Helvetica"/>
          <w:sz w:val="24"/>
          <w:szCs w:val="24"/>
          <w:shd w:val="clear" w:color="auto" w:fill="FFFFFF"/>
        </w:rPr>
      </w:pPr>
    </w:p>
    <w:p w14:paraId="4D8C9516" w14:textId="77777777" w:rsidR="00B77AB7" w:rsidRDefault="00B77AB7" w:rsidP="006D189C">
      <w:pPr>
        <w:spacing w:after="0" w:line="360" w:lineRule="auto"/>
        <w:rPr>
          <w:rFonts w:ascii="Arial Narrow" w:hAnsi="Arial Narrow" w:cs="Helvetica"/>
          <w:sz w:val="24"/>
          <w:szCs w:val="24"/>
          <w:shd w:val="clear" w:color="auto" w:fill="FFFFFF"/>
        </w:rPr>
      </w:pPr>
    </w:p>
    <w:p w14:paraId="25404902" w14:textId="77777777" w:rsidR="00B77AB7" w:rsidRDefault="00B77AB7" w:rsidP="006D189C">
      <w:pPr>
        <w:spacing w:after="0" w:line="360" w:lineRule="auto"/>
        <w:rPr>
          <w:rFonts w:ascii="Arial Narrow" w:hAnsi="Arial Narrow" w:cs="Helvetica"/>
          <w:sz w:val="24"/>
          <w:szCs w:val="24"/>
          <w:shd w:val="clear" w:color="auto" w:fill="FFFFFF"/>
        </w:rPr>
      </w:pPr>
    </w:p>
    <w:p w14:paraId="2E3D874D" w14:textId="77777777" w:rsidR="00B77AB7" w:rsidRDefault="00B77AB7" w:rsidP="006D189C">
      <w:pPr>
        <w:spacing w:after="0" w:line="360" w:lineRule="auto"/>
        <w:rPr>
          <w:rFonts w:ascii="Arial Narrow" w:hAnsi="Arial Narrow" w:cs="Helvetica"/>
          <w:sz w:val="24"/>
          <w:szCs w:val="24"/>
          <w:shd w:val="clear" w:color="auto" w:fill="FFFFFF"/>
        </w:rPr>
      </w:pPr>
    </w:p>
    <w:p w14:paraId="097C69F2" w14:textId="77777777" w:rsidR="00B77AB7" w:rsidRDefault="00B77AB7" w:rsidP="006D189C">
      <w:pPr>
        <w:spacing w:after="0" w:line="360" w:lineRule="auto"/>
        <w:rPr>
          <w:rFonts w:ascii="Arial Narrow" w:hAnsi="Arial Narrow" w:cs="Helvetica"/>
          <w:sz w:val="24"/>
          <w:szCs w:val="24"/>
          <w:shd w:val="clear" w:color="auto" w:fill="FFFFFF"/>
        </w:rPr>
      </w:pPr>
    </w:p>
    <w:p w14:paraId="04F91BA5" w14:textId="77777777" w:rsidR="00B77AB7" w:rsidRDefault="00B77AB7" w:rsidP="006D189C">
      <w:pPr>
        <w:spacing w:after="0" w:line="360" w:lineRule="auto"/>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51776" behindDoc="0" locked="0" layoutInCell="1" allowOverlap="1" wp14:anchorId="6D50817D" wp14:editId="44849D09">
                <wp:simplePos x="0" y="0"/>
                <wp:positionH relativeFrom="page">
                  <wp:posOffset>2540384</wp:posOffset>
                </wp:positionH>
                <wp:positionV relativeFrom="paragraph">
                  <wp:posOffset>37835</wp:posOffset>
                </wp:positionV>
                <wp:extent cx="2032635" cy="924560"/>
                <wp:effectExtent l="0" t="0" r="5715" b="889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924560"/>
                        </a:xfrm>
                        <a:prstGeom prst="rect">
                          <a:avLst/>
                        </a:prstGeom>
                        <a:solidFill>
                          <a:srgbClr val="FFFFFF"/>
                        </a:solidFill>
                        <a:ln w="9525">
                          <a:noFill/>
                          <a:miter lim="800000"/>
                          <a:headEnd/>
                          <a:tailEnd/>
                        </a:ln>
                      </wps:spPr>
                      <wps:txbx>
                        <w:txbxContent>
                          <w:p w14:paraId="25C5EC5D" w14:textId="77777777" w:rsidR="002D2673" w:rsidRPr="00D975A2"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r w:rsidRPr="00D975A2">
                              <w:rPr>
                                <w:rFonts w:ascii="Arial Narrow" w:hAnsi="Arial Narrow" w:cs="Helvetica"/>
                                <w:i/>
                                <w:iCs/>
                                <w:color w:val="D0CECE" w:themeColor="background2" w:themeShade="E6"/>
                                <w:sz w:val="24"/>
                                <w:szCs w:val="24"/>
                                <w:shd w:val="clear" w:color="auto" w:fill="FFFFFF"/>
                              </w:rPr>
                              <w:t>polychaete patterns in the sand</w:t>
                            </w:r>
                            <w:r w:rsidRPr="00D975A2">
                              <w:rPr>
                                <w:rFonts w:ascii="Arial Narrow" w:hAnsi="Arial Narrow" w:cs="Helvetica"/>
                                <w:i/>
                                <w:iCs/>
                                <w:color w:val="D0CECE" w:themeColor="background2" w:themeShade="E6"/>
                                <w:sz w:val="24"/>
                                <w:szCs w:val="24"/>
                                <w:shd w:val="clear" w:color="auto" w:fill="FFFFFF"/>
                              </w:rPr>
                              <w:tab/>
                            </w:r>
                          </w:p>
                          <w:p w14:paraId="3509772A" w14:textId="77777777" w:rsidR="002D2673" w:rsidRPr="00D975A2"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r w:rsidRPr="00D975A2">
                              <w:rPr>
                                <w:rFonts w:ascii="Arial Narrow" w:hAnsi="Arial Narrow" w:cs="Helvetica"/>
                                <w:i/>
                                <w:iCs/>
                                <w:color w:val="D0CECE" w:themeColor="background2" w:themeShade="E6"/>
                                <w:sz w:val="24"/>
                                <w:szCs w:val="24"/>
                                <w:shd w:val="clear" w:color="auto" w:fill="FFFFFF"/>
                              </w:rPr>
                              <w:t>weight of oceans on skin</w:t>
                            </w:r>
                          </w:p>
                          <w:p w14:paraId="472D55C2" w14:textId="77777777" w:rsidR="002D2673" w:rsidRPr="00D975A2" w:rsidRDefault="002D2673" w:rsidP="00B77AB7">
                            <w:pPr>
                              <w:spacing w:after="0" w:line="360" w:lineRule="auto"/>
                              <w:rPr>
                                <w:i/>
                                <w:iCs/>
                                <w:color w:val="D0CECE" w:themeColor="background2" w:themeShade="E6"/>
                              </w:rPr>
                            </w:pPr>
                            <w:r>
                              <w:rPr>
                                <w:rFonts w:ascii="Arial Narrow" w:hAnsi="Arial Narrow" w:cs="Helvetica"/>
                                <w:i/>
                                <w:iCs/>
                                <w:color w:val="D0CECE" w:themeColor="background2" w:themeShade="E6"/>
                                <w:sz w:val="24"/>
                                <w:szCs w:val="24"/>
                                <w:shd w:val="clear" w:color="auto" w:fill="FFFFFF"/>
                              </w:rPr>
                              <w:t xml:space="preserve">shadow of </w:t>
                            </w:r>
                            <w:r w:rsidRPr="00D975A2">
                              <w:rPr>
                                <w:rFonts w:ascii="Arial Narrow" w:hAnsi="Arial Narrow" w:cs="Helvetica"/>
                                <w:i/>
                                <w:iCs/>
                                <w:color w:val="D0CECE" w:themeColor="background2" w:themeShade="E6"/>
                                <w:sz w:val="24"/>
                                <w:szCs w:val="24"/>
                                <w:shd w:val="clear" w:color="auto" w:fill="FFFFFF"/>
                              </w:rPr>
                              <w:t>goblin shark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0817D" id="_x0000_s1190" type="#_x0000_t202" style="position:absolute;margin-left:200.05pt;margin-top:3pt;width:160.05pt;height:72.8pt;z-index:251851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gJgIAACYEAAAOAAAAZHJzL2Uyb0RvYy54bWysU9uO2yAQfa/Uf0C8N3acy+5acVbbbFNV&#10;2l6k3X4AxjhGBYYCiZ1+fQecpNH2rSoPiGGGw8w5M6v7QStyEM5LMBWdTnJKhOHQSLOr6PeX7btb&#10;SnxgpmEKjKjoUXh6v377ZtXbUhTQgWqEIwhifNnbinYh2DLLPO+EZn4CVhh0tuA0C2i6XdY41iO6&#10;VlmR58usB9dYB1x4j7ePo5OuE37bCh6+tq0XgaiKYm4h7S7tddyz9YqVO8dsJ/kpDfYPWWgmDX56&#10;gXpkgZG9k39BackdeGjDhIPOoG0lF6kGrGaav6rmuWNWpFqQHG8vNPn/B8u/HL45IpuKzuY3lBim&#10;UaQXMQTyHgZSRH5660sMe7YYGAa8Rp1Trd4+Af/hiYFNx8xOPDgHfSdYg/lN48vs6umI4yNI3X+G&#10;Br9h+wAJaGidjuQhHQTRUafjRZuYCsfLIp8Vy9mCEo6+u2K+WCbxMlaeX1vnw0cBmsRDRR1qn9DZ&#10;4cmHmA0rzyHxMw9KNlupVDLcrt4oRw4M+2SbVirgVZgypMffF8UiIRuI71MLaRmwj5XUFb3N4xo7&#10;K7LxwTQpJDCpxjNmosyJnsjIyE0Y6iEpMV3Oz7zX0ByRMQdj4+Kg4aED94uSHpu2ov7nnjlBifpk&#10;kPW76XweuzwZ88VNgYa79tTXHmY4QlU0UDIeNyFNRiTEwAOq08pEXJRxzOSUNDZj4vM0OLHbr+0U&#10;9We8178BAAD//wMAUEsDBBQABgAIAAAAIQCrPaP23QAAAAkBAAAPAAAAZHJzL2Rvd25yZXYueG1s&#10;TI/LTsMwEEX3SPyDNUhsELUTtQmEOBUggdj28QGTeJpExHYUu0369wwrWI7u0Z1zy+1iB3GhKfTe&#10;aUhWCgS5xpvetRqOh4/HJxAhojM4eEcarhRgW93elFgYP7sdXfaxFVziQoEauhjHQsrQdGQxrPxI&#10;jrOTnyxGPqdWmglnLreDTJXKpMXe8YcOR3rvqPnen62G09f8sHme6894zHfr7A37vPZXre/vltcX&#10;EJGW+AfDrz6rQ8VOtT87E8SgYa1UwqiGjCdxnqcqBVEzuEkykFUp/y+ofgAAAP//AwBQSwECLQAU&#10;AAYACAAAACEAtoM4kv4AAADhAQAAEwAAAAAAAAAAAAAAAAAAAAAAW0NvbnRlbnRfVHlwZXNdLnht&#10;bFBLAQItABQABgAIAAAAIQA4/SH/1gAAAJQBAAALAAAAAAAAAAAAAAAAAC8BAABfcmVscy8ucmVs&#10;c1BLAQItABQABgAIAAAAIQD/WsfgJgIAACYEAAAOAAAAAAAAAAAAAAAAAC4CAABkcnMvZTJvRG9j&#10;LnhtbFBLAQItABQABgAIAAAAIQCrPaP23QAAAAkBAAAPAAAAAAAAAAAAAAAAAIAEAABkcnMvZG93&#10;bnJldi54bWxQSwUGAAAAAAQABADzAAAAigUAAAAA&#10;" stroked="f">
                <v:textbox>
                  <w:txbxContent>
                    <w:p w14:paraId="25C5EC5D" w14:textId="77777777" w:rsidR="002D2673" w:rsidRPr="00D975A2"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proofErr w:type="gramStart"/>
                      <w:r w:rsidRPr="00D975A2">
                        <w:rPr>
                          <w:rFonts w:ascii="Arial Narrow" w:hAnsi="Arial Narrow" w:cs="Helvetica"/>
                          <w:i/>
                          <w:iCs/>
                          <w:color w:val="D0CECE" w:themeColor="background2" w:themeShade="E6"/>
                          <w:sz w:val="24"/>
                          <w:szCs w:val="24"/>
                          <w:shd w:val="clear" w:color="auto" w:fill="FFFFFF"/>
                        </w:rPr>
                        <w:t>polychaete</w:t>
                      </w:r>
                      <w:proofErr w:type="gramEnd"/>
                      <w:r w:rsidRPr="00D975A2">
                        <w:rPr>
                          <w:rFonts w:ascii="Arial Narrow" w:hAnsi="Arial Narrow" w:cs="Helvetica"/>
                          <w:i/>
                          <w:iCs/>
                          <w:color w:val="D0CECE" w:themeColor="background2" w:themeShade="E6"/>
                          <w:sz w:val="24"/>
                          <w:szCs w:val="24"/>
                          <w:shd w:val="clear" w:color="auto" w:fill="FFFFFF"/>
                        </w:rPr>
                        <w:t xml:space="preserve"> patterns in the sand</w:t>
                      </w:r>
                      <w:r w:rsidRPr="00D975A2">
                        <w:rPr>
                          <w:rFonts w:ascii="Arial Narrow" w:hAnsi="Arial Narrow" w:cs="Helvetica"/>
                          <w:i/>
                          <w:iCs/>
                          <w:color w:val="D0CECE" w:themeColor="background2" w:themeShade="E6"/>
                          <w:sz w:val="24"/>
                          <w:szCs w:val="24"/>
                          <w:shd w:val="clear" w:color="auto" w:fill="FFFFFF"/>
                        </w:rPr>
                        <w:tab/>
                      </w:r>
                    </w:p>
                    <w:p w14:paraId="3509772A" w14:textId="77777777" w:rsidR="002D2673" w:rsidRPr="00D975A2" w:rsidRDefault="002D2673" w:rsidP="00B77AB7">
                      <w:pPr>
                        <w:spacing w:after="0" w:line="360" w:lineRule="auto"/>
                        <w:rPr>
                          <w:rFonts w:ascii="Arial Narrow" w:hAnsi="Arial Narrow" w:cs="Helvetica"/>
                          <w:i/>
                          <w:iCs/>
                          <w:color w:val="D0CECE" w:themeColor="background2" w:themeShade="E6"/>
                          <w:sz w:val="24"/>
                          <w:szCs w:val="24"/>
                          <w:shd w:val="clear" w:color="auto" w:fill="FFFFFF"/>
                        </w:rPr>
                      </w:pPr>
                      <w:proofErr w:type="gramStart"/>
                      <w:r w:rsidRPr="00D975A2">
                        <w:rPr>
                          <w:rFonts w:ascii="Arial Narrow" w:hAnsi="Arial Narrow" w:cs="Helvetica"/>
                          <w:i/>
                          <w:iCs/>
                          <w:color w:val="D0CECE" w:themeColor="background2" w:themeShade="E6"/>
                          <w:sz w:val="24"/>
                          <w:szCs w:val="24"/>
                          <w:shd w:val="clear" w:color="auto" w:fill="FFFFFF"/>
                        </w:rPr>
                        <w:t>weight</w:t>
                      </w:r>
                      <w:proofErr w:type="gramEnd"/>
                      <w:r w:rsidRPr="00D975A2">
                        <w:rPr>
                          <w:rFonts w:ascii="Arial Narrow" w:hAnsi="Arial Narrow" w:cs="Helvetica"/>
                          <w:i/>
                          <w:iCs/>
                          <w:color w:val="D0CECE" w:themeColor="background2" w:themeShade="E6"/>
                          <w:sz w:val="24"/>
                          <w:szCs w:val="24"/>
                          <w:shd w:val="clear" w:color="auto" w:fill="FFFFFF"/>
                        </w:rPr>
                        <w:t xml:space="preserve"> of oceans on skin</w:t>
                      </w:r>
                    </w:p>
                    <w:p w14:paraId="472D55C2" w14:textId="77777777" w:rsidR="002D2673" w:rsidRPr="00D975A2" w:rsidRDefault="002D2673" w:rsidP="00B77AB7">
                      <w:pPr>
                        <w:spacing w:after="0" w:line="360" w:lineRule="auto"/>
                        <w:rPr>
                          <w:i/>
                          <w:iCs/>
                          <w:color w:val="D0CECE" w:themeColor="background2" w:themeShade="E6"/>
                        </w:rPr>
                      </w:pPr>
                      <w:proofErr w:type="gramStart"/>
                      <w:r>
                        <w:rPr>
                          <w:rFonts w:ascii="Arial Narrow" w:hAnsi="Arial Narrow" w:cs="Helvetica"/>
                          <w:i/>
                          <w:iCs/>
                          <w:color w:val="D0CECE" w:themeColor="background2" w:themeShade="E6"/>
                          <w:sz w:val="24"/>
                          <w:szCs w:val="24"/>
                          <w:shd w:val="clear" w:color="auto" w:fill="FFFFFF"/>
                        </w:rPr>
                        <w:t>shadow</w:t>
                      </w:r>
                      <w:proofErr w:type="gramEnd"/>
                      <w:r>
                        <w:rPr>
                          <w:rFonts w:ascii="Arial Narrow" w:hAnsi="Arial Narrow" w:cs="Helvetica"/>
                          <w:i/>
                          <w:iCs/>
                          <w:color w:val="D0CECE" w:themeColor="background2" w:themeShade="E6"/>
                          <w:sz w:val="24"/>
                          <w:szCs w:val="24"/>
                          <w:shd w:val="clear" w:color="auto" w:fill="FFFFFF"/>
                        </w:rPr>
                        <w:t xml:space="preserve"> of </w:t>
                      </w:r>
                      <w:r w:rsidRPr="00D975A2">
                        <w:rPr>
                          <w:rFonts w:ascii="Arial Narrow" w:hAnsi="Arial Narrow" w:cs="Helvetica"/>
                          <w:i/>
                          <w:iCs/>
                          <w:color w:val="D0CECE" w:themeColor="background2" w:themeShade="E6"/>
                          <w:sz w:val="24"/>
                          <w:szCs w:val="24"/>
                          <w:shd w:val="clear" w:color="auto" w:fill="FFFFFF"/>
                        </w:rPr>
                        <w:t>goblin shark</w:t>
                      </w:r>
                    </w:p>
                  </w:txbxContent>
                </v:textbox>
                <w10:wrap type="square" anchorx="page"/>
              </v:shape>
            </w:pict>
          </mc:Fallback>
        </mc:AlternateContent>
      </w:r>
    </w:p>
    <w:p w14:paraId="63A63B4B"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B3D887B"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02A9C788"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p>
    <w:p w14:paraId="46584ECC" w14:textId="77777777" w:rsidR="00B77AB7" w:rsidRDefault="00B77AB7" w:rsidP="006D189C">
      <w:pPr>
        <w:spacing w:after="0" w:line="360" w:lineRule="auto"/>
        <w:rPr>
          <w:rFonts w:ascii="Arial Narrow" w:hAnsi="Arial Narrow" w:cs="Helvetica"/>
          <w:sz w:val="24"/>
          <w:szCs w:val="24"/>
          <w:shd w:val="clear" w:color="auto" w:fill="FFFFFF"/>
        </w:rPr>
      </w:pPr>
    </w:p>
    <w:p w14:paraId="44D3D043"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p>
    <w:p w14:paraId="0CE97741" w14:textId="77777777" w:rsidR="00B77AB7" w:rsidRDefault="00B77AB7" w:rsidP="006D189C">
      <w:pPr>
        <w:spacing w:after="0" w:line="360" w:lineRule="auto"/>
        <w:rPr>
          <w:rFonts w:ascii="Arial Narrow" w:hAnsi="Arial Narrow" w:cs="Helvetica"/>
          <w:sz w:val="24"/>
          <w:szCs w:val="24"/>
          <w:shd w:val="clear" w:color="auto" w:fill="FFFFFF"/>
        </w:rPr>
      </w:pPr>
    </w:p>
    <w:p w14:paraId="7390B514" w14:textId="77777777" w:rsidR="00B77AB7" w:rsidRDefault="00B77AB7" w:rsidP="006D189C">
      <w:pPr>
        <w:spacing w:after="0" w:line="360" w:lineRule="auto"/>
        <w:rPr>
          <w:rFonts w:ascii="Arial Narrow" w:hAnsi="Arial Narrow" w:cs="Helvetica"/>
          <w:sz w:val="24"/>
          <w:szCs w:val="24"/>
          <w:shd w:val="clear" w:color="auto" w:fill="FFFFFF"/>
        </w:rPr>
      </w:pPr>
    </w:p>
    <w:p w14:paraId="117FB083"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6AA348F6"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1532E820"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5CFFD689"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5DD62779"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BB547C3"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48EF8E0"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2BEE9F17"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C59F69D"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2256ED42"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BD8B924"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444394D0"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6FB0B76B"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69796520"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1297422"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5E5931B0"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1ED4182A"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49AFB3F6"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497C0C0"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CCA8486"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004B15C6"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5B8F019A"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183D6563"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0667532C"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44EE680C"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091A5C85"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535C0AB8"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0D141BB9"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57784ABE"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3CD84041"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4F25C04D"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64F16C5"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53298ABC"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BBC4235"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0044EB63" w14:textId="77777777" w:rsidR="00B77AB7" w:rsidRDefault="00B77AB7" w:rsidP="006D189C">
      <w:pPr>
        <w:spacing w:after="0" w:line="360" w:lineRule="auto"/>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49728" behindDoc="0" locked="0" layoutInCell="1" allowOverlap="1" wp14:anchorId="2E89293A" wp14:editId="5EFF706F">
                <wp:simplePos x="0" y="0"/>
                <wp:positionH relativeFrom="page">
                  <wp:posOffset>867015</wp:posOffset>
                </wp:positionH>
                <wp:positionV relativeFrom="paragraph">
                  <wp:posOffset>278920</wp:posOffset>
                </wp:positionV>
                <wp:extent cx="2298700" cy="355600"/>
                <wp:effectExtent l="0" t="0" r="6350" b="635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55600"/>
                        </a:xfrm>
                        <a:prstGeom prst="rect">
                          <a:avLst/>
                        </a:prstGeom>
                        <a:solidFill>
                          <a:srgbClr val="FFFFFF"/>
                        </a:solidFill>
                        <a:ln w="9525">
                          <a:noFill/>
                          <a:miter lim="800000"/>
                          <a:headEnd/>
                          <a:tailEnd/>
                        </a:ln>
                      </wps:spPr>
                      <wps:txbx>
                        <w:txbxContent>
                          <w:p w14:paraId="76196097" w14:textId="77777777" w:rsidR="002D2673" w:rsidRPr="00D975A2" w:rsidRDefault="002D2673" w:rsidP="00B77AB7">
                            <w:pPr>
                              <w:rPr>
                                <w:color w:val="D0CECE" w:themeColor="background2" w:themeShade="E6"/>
                              </w:rPr>
                            </w:pPr>
                            <w:r w:rsidRPr="00D975A2">
                              <w:rPr>
                                <w:rFonts w:ascii="Arial Narrow" w:hAnsi="Arial Narrow" w:cs="Helvetica"/>
                                <w:i/>
                                <w:iCs/>
                                <w:color w:val="D0CECE" w:themeColor="background2" w:themeShade="E6"/>
                                <w:sz w:val="24"/>
                                <w:szCs w:val="24"/>
                                <w:shd w:val="clear" w:color="auto" w:fill="FFFFFF"/>
                              </w:rPr>
                              <w:t>nothing unmakes this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9293A" id="_x0000_s1191" type="#_x0000_t202" style="position:absolute;margin-left:68.25pt;margin-top:21.95pt;width:181pt;height:28pt;z-index:251849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YPJQ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ejXDVhmm&#10;sUmPYgjkPQykiPz01pfo9mDRMQz4jH1OtXp7D/yHJwa2HTN7cesc9J1gDeY3jZHZReiI4yNI3X+G&#10;Br9hhwAJaGidjuQhHQTRsU9P597EVDg+FsVqeZ2jiaPtaj5foBy/YOVLtHU+fBSgSRQq6rD3CZ0d&#10;730YXV9c4mcelGx2UqmkuH29VY4cGc7JLp0T+m9uypC+oqt5MU/IBmI8QrNSy4BzrKSu6DKPJ4az&#10;MrLxwTRJDkyqUcaklTnRExkZuQlDPaROTBfzGB3Jq6F5QsYcjIOLi4ZCB+4XJT0ObUX9zwNzghL1&#10;ySDrq+lsFqc8KbP5dYGKu7TUlxZmOEJVNFAyituQNiMmbuAWu9PKRNxrJqekcRgT9afFidN+qSev&#10;1/XePAMAAP//AwBQSwMEFAAGAAgAAAAhAFnqwYvdAAAACQEAAA8AAABkcnMvZG93bnJldi54bWxM&#10;j8FOwzAMhu9IvENkJC6IpbCuW0rTCZBAXDf2AG6TtRWNUzXZ2r095sSOv/3p9+diO7tenO0YOk8a&#10;nhYJCEu1Nx01Gg7fH48bECEiGew9WQ0XG2Bb3t4UmBs/0c6e97ERXEIhRw1tjEMuZahb6zAs/GCJ&#10;d0c/Oowcx0aaEScud718TpJMOuyIL7Q42PfW1j/7k9Nw/JoeVmqqPuNhvUuzN+zWlb9ofX83v76A&#10;iHaO/zD86bM6lOxU+ROZIHrOy2zFqIZ0qUAwkKoNDyoNSimQZSGvPyh/AQAA//8DAFBLAQItABQA&#10;BgAIAAAAIQC2gziS/gAAAOEBAAATAAAAAAAAAAAAAAAAAAAAAABbQ29udGVudF9UeXBlc10ueG1s&#10;UEsBAi0AFAAGAAgAAAAhADj9If/WAAAAlAEAAAsAAAAAAAAAAAAAAAAALwEAAF9yZWxzLy5yZWxz&#10;UEsBAi0AFAAGAAgAAAAhAF2oNg8lAgAAJgQAAA4AAAAAAAAAAAAAAAAALgIAAGRycy9lMm9Eb2Mu&#10;eG1sUEsBAi0AFAAGAAgAAAAhAFnqwYvdAAAACQEAAA8AAAAAAAAAAAAAAAAAfwQAAGRycy9kb3du&#10;cmV2LnhtbFBLBQYAAAAABAAEAPMAAACJBQAAAAA=&#10;" stroked="f">
                <v:textbox>
                  <w:txbxContent>
                    <w:p w14:paraId="76196097" w14:textId="77777777" w:rsidR="002D2673" w:rsidRPr="00D975A2" w:rsidRDefault="002D2673" w:rsidP="00B77AB7">
                      <w:pPr>
                        <w:rPr>
                          <w:color w:val="D0CECE" w:themeColor="background2" w:themeShade="E6"/>
                        </w:rPr>
                      </w:pPr>
                      <w:proofErr w:type="gramStart"/>
                      <w:r w:rsidRPr="00D975A2">
                        <w:rPr>
                          <w:rFonts w:ascii="Arial Narrow" w:hAnsi="Arial Narrow" w:cs="Helvetica"/>
                          <w:i/>
                          <w:iCs/>
                          <w:color w:val="D0CECE" w:themeColor="background2" w:themeShade="E6"/>
                          <w:sz w:val="24"/>
                          <w:szCs w:val="24"/>
                          <w:shd w:val="clear" w:color="auto" w:fill="FFFFFF"/>
                        </w:rPr>
                        <w:t>nothing</w:t>
                      </w:r>
                      <w:proofErr w:type="gramEnd"/>
                      <w:r w:rsidRPr="00D975A2">
                        <w:rPr>
                          <w:rFonts w:ascii="Arial Narrow" w:hAnsi="Arial Narrow" w:cs="Helvetica"/>
                          <w:i/>
                          <w:iCs/>
                          <w:color w:val="D0CECE" w:themeColor="background2" w:themeShade="E6"/>
                          <w:sz w:val="24"/>
                          <w:szCs w:val="24"/>
                          <w:shd w:val="clear" w:color="auto" w:fill="FFFFFF"/>
                        </w:rPr>
                        <w:t xml:space="preserve"> unmakes this knowledge</w:t>
                      </w:r>
                    </w:p>
                  </w:txbxContent>
                </v:textbox>
                <w10:wrap type="square" anchorx="page"/>
              </v:shape>
            </w:pict>
          </mc:Fallback>
        </mc:AlternateContent>
      </w:r>
    </w:p>
    <w:p w14:paraId="6F06D974" w14:textId="77777777" w:rsidR="00B77AB7" w:rsidRDefault="00B77AB7" w:rsidP="006D189C">
      <w:pPr>
        <w:spacing w:after="0" w:line="360" w:lineRule="auto"/>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50752" behindDoc="0" locked="0" layoutInCell="1" allowOverlap="1" wp14:anchorId="08892E6A" wp14:editId="11C6550E">
                <wp:simplePos x="0" y="0"/>
                <wp:positionH relativeFrom="margin">
                  <wp:posOffset>663575</wp:posOffset>
                </wp:positionH>
                <wp:positionV relativeFrom="paragraph">
                  <wp:posOffset>301100</wp:posOffset>
                </wp:positionV>
                <wp:extent cx="1936750" cy="355600"/>
                <wp:effectExtent l="0" t="0" r="6350" b="6350"/>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355600"/>
                        </a:xfrm>
                        <a:prstGeom prst="rect">
                          <a:avLst/>
                        </a:prstGeom>
                        <a:solidFill>
                          <a:srgbClr val="FFFFFF"/>
                        </a:solidFill>
                        <a:ln w="9525">
                          <a:noFill/>
                          <a:miter lim="800000"/>
                          <a:headEnd/>
                          <a:tailEnd/>
                        </a:ln>
                      </wps:spPr>
                      <wps:txbx>
                        <w:txbxContent>
                          <w:p w14:paraId="52F5B956" w14:textId="77777777" w:rsidR="002D2673" w:rsidRPr="00CC7FE0" w:rsidRDefault="002D2673" w:rsidP="00B77AB7">
                            <w:pPr>
                              <w:rPr>
                                <w:i/>
                                <w:iCs/>
                              </w:rPr>
                            </w:pPr>
                            <w:r w:rsidRPr="00D975A2">
                              <w:rPr>
                                <w:rFonts w:ascii="Arial Narrow" w:hAnsi="Arial Narrow" w:cs="Helvetica"/>
                                <w:i/>
                                <w:iCs/>
                                <w:color w:val="D0CECE" w:themeColor="background2" w:themeShade="E6"/>
                                <w:sz w:val="24"/>
                                <w:szCs w:val="24"/>
                                <w:shd w:val="clear" w:color="auto" w:fill="FFFFFF"/>
                              </w:rPr>
                              <w:t>it is there as it always has been</w:t>
                            </w:r>
                            <w:r w:rsidRPr="00CC7FE0">
                              <w:rPr>
                                <w:rFonts w:ascii="Arial Narrow" w:hAnsi="Arial Narrow" w:cs="Helvetica"/>
                                <w:i/>
                                <w:iCs/>
                                <w:sz w:val="24"/>
                                <w:szCs w:val="24"/>
                                <w:shd w:val="clear" w:color="auto" w:fill="FFFFFF"/>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92E6A" id="_x0000_s1192" type="#_x0000_t202" style="position:absolute;margin-left:52.25pt;margin-top:23.7pt;width:152.5pt;height:28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5AJgIAACYEAAAOAAAAZHJzL2Uyb0RvYy54bWysU9uO2yAQfa/Uf0C8N3Yuzm6sOKtttqkq&#10;bS/Sbj8AYxyjAkOBxN5+fQecpNH2raofEOMZDjPnHNZ3g1bkKJyXYCo6neSUCMOhkWZf0e/Pu3e3&#10;lPjATMMUGFHRF+Hp3ebtm3VvSzGDDlQjHEEQ48veVrQLwZZZ5nknNPMTsMJgsgWnWcDQ7bPGsR7R&#10;tcpmeb7MenCNdcCF9/j3YUzSTcJvW8HD17b1IhBVUewtpNWltY5rtlmzcu+Y7SQ/tcH+oQvNpMFL&#10;L1APLDBycPIvKC25Aw9tmHDQGbSt5CLNgNNM81fTPHXMijQLkuPthSb//2D5l+M3R2RT0fliRYlh&#10;GkV6FkMg72Egs8hPb32JZU8WC8OAv1HnNKu3j8B/eGJg2zGzF/fOQd8J1mB/03gyuzo64vgIUvef&#10;ocFr2CFAAhpapyN5SAdBdNTp5aJNbIXHK1fz5U2BKY65eVEs8yRexsrzaet8+ChAk7ipqEPtEzo7&#10;PvoQu2HluSRe5kHJZieVSoHb11vlyJGhT3bpSwO8KlOG9BVdFbMiIRuI55OFtAzoYyV1RW/z+I3O&#10;imx8ME0qCUyqcY+dKHOiJzIychOGekhKTJfLM+81NC/ImIPRuPjQcNOB+0VJj6atqP95YE5Qoj4Z&#10;ZH01XSyiy1OwKG5mGLjrTH2dYYYjVEUDJeN2G9LLiIQYuEd1WpmIizKOnZyaRjMmPk8PJ7r9Ok5V&#10;f5735jcAAAD//wMAUEsDBBQABgAIAAAAIQA9xMn93AAAAAoBAAAPAAAAZHJzL2Rvd25yZXYueG1s&#10;TI/BTsMwEETvSPyDtUhcELUBt6EhTgVIIK4t/QAn3iYR8TqK3Sb9e7YnOM7O0+xMsZl9L044xi6Q&#10;gYeFAoFUB9dRY2D//XH/DCImS872gdDAGSNsyuurwuYuTLTF0y41gkMo5tZAm9KQSxnrFr2NizAg&#10;sXcIo7eJ5dhIN9qJw30vH5VaSW874g+tHfC9xfpnd/QGDl/T3XI9VZ9pn2316s12WRXOxtzezK8v&#10;IBLO6Q+GS32uDiV3qsKRXBQ9a6WXjBrQmQbBgFZrPlQX50mDLAv5f0L5CwAA//8DAFBLAQItABQA&#10;BgAIAAAAIQC2gziS/gAAAOEBAAATAAAAAAAAAAAAAAAAAAAAAABbQ29udGVudF9UeXBlc10ueG1s&#10;UEsBAi0AFAAGAAgAAAAhADj9If/WAAAAlAEAAAsAAAAAAAAAAAAAAAAALwEAAF9yZWxzLy5yZWxz&#10;UEsBAi0AFAAGAAgAAAAhAGbbXkAmAgAAJgQAAA4AAAAAAAAAAAAAAAAALgIAAGRycy9lMm9Eb2Mu&#10;eG1sUEsBAi0AFAAGAAgAAAAhAD3Eyf3cAAAACgEAAA8AAAAAAAAAAAAAAAAAgAQAAGRycy9kb3du&#10;cmV2LnhtbFBLBQYAAAAABAAEAPMAAACJBQAAAAA=&#10;" stroked="f">
                <v:textbox>
                  <w:txbxContent>
                    <w:p w14:paraId="52F5B956" w14:textId="77777777" w:rsidR="002D2673" w:rsidRPr="00CC7FE0" w:rsidRDefault="002D2673" w:rsidP="00B77AB7">
                      <w:pPr>
                        <w:rPr>
                          <w:i/>
                          <w:iCs/>
                        </w:rPr>
                      </w:pPr>
                      <w:proofErr w:type="gramStart"/>
                      <w:r w:rsidRPr="00D975A2">
                        <w:rPr>
                          <w:rFonts w:ascii="Arial Narrow" w:hAnsi="Arial Narrow" w:cs="Helvetica"/>
                          <w:i/>
                          <w:iCs/>
                          <w:color w:val="D0CECE" w:themeColor="background2" w:themeShade="E6"/>
                          <w:sz w:val="24"/>
                          <w:szCs w:val="24"/>
                          <w:shd w:val="clear" w:color="auto" w:fill="FFFFFF"/>
                        </w:rPr>
                        <w:t>it</w:t>
                      </w:r>
                      <w:proofErr w:type="gramEnd"/>
                      <w:r w:rsidRPr="00D975A2">
                        <w:rPr>
                          <w:rFonts w:ascii="Arial Narrow" w:hAnsi="Arial Narrow" w:cs="Helvetica"/>
                          <w:i/>
                          <w:iCs/>
                          <w:color w:val="D0CECE" w:themeColor="background2" w:themeShade="E6"/>
                          <w:sz w:val="24"/>
                          <w:szCs w:val="24"/>
                          <w:shd w:val="clear" w:color="auto" w:fill="FFFFFF"/>
                        </w:rPr>
                        <w:t xml:space="preserve"> is there as it always has been</w:t>
                      </w:r>
                      <w:r w:rsidRPr="00CC7FE0">
                        <w:rPr>
                          <w:rFonts w:ascii="Arial Narrow" w:hAnsi="Arial Narrow" w:cs="Helvetica"/>
                          <w:i/>
                          <w:iCs/>
                          <w:sz w:val="24"/>
                          <w:szCs w:val="24"/>
                          <w:shd w:val="clear" w:color="auto" w:fill="FFFFFF"/>
                        </w:rPr>
                        <w:tab/>
                      </w:r>
                    </w:p>
                  </w:txbxContent>
                </v:textbox>
                <w10:wrap type="square" anchorx="margin"/>
              </v:shape>
            </w:pict>
          </mc:Fallback>
        </mc:AlternateContent>
      </w:r>
    </w:p>
    <w:p w14:paraId="74D12296" w14:textId="77777777" w:rsidR="00B77AB7" w:rsidRDefault="00B77AB7" w:rsidP="006D189C">
      <w:pPr>
        <w:spacing w:after="0" w:line="360" w:lineRule="auto"/>
        <w:rPr>
          <w:rFonts w:ascii="Arial Narrow" w:hAnsi="Arial Narrow" w:cs="Helvetica"/>
          <w:sz w:val="24"/>
          <w:szCs w:val="24"/>
          <w:shd w:val="clear" w:color="auto" w:fill="FFFFFF"/>
        </w:rPr>
      </w:pPr>
    </w:p>
    <w:p w14:paraId="1628CEDA" w14:textId="77777777" w:rsidR="00B77AB7" w:rsidRDefault="00B77AB7" w:rsidP="006D189C">
      <w:pPr>
        <w:spacing w:after="0" w:line="360" w:lineRule="auto"/>
        <w:rPr>
          <w:rFonts w:ascii="Arial Narrow" w:hAnsi="Arial Narrow" w:cs="Helvetica"/>
          <w:sz w:val="24"/>
          <w:szCs w:val="24"/>
          <w:shd w:val="clear" w:color="auto" w:fill="FFFFFF"/>
        </w:rPr>
      </w:pPr>
    </w:p>
    <w:p w14:paraId="36944C80" w14:textId="77777777" w:rsidR="00B77AB7" w:rsidRDefault="00B77AB7" w:rsidP="006D189C">
      <w:pPr>
        <w:spacing w:after="0" w:line="360" w:lineRule="auto"/>
        <w:rPr>
          <w:rFonts w:ascii="Arial Narrow" w:hAnsi="Arial Narrow" w:cs="Helvetica"/>
          <w:sz w:val="24"/>
          <w:szCs w:val="24"/>
          <w:shd w:val="clear" w:color="auto" w:fill="FFFFFF"/>
        </w:rPr>
      </w:pPr>
    </w:p>
    <w:p w14:paraId="72479307" w14:textId="77777777" w:rsidR="00B77AB7" w:rsidRDefault="00B77AB7" w:rsidP="006D189C">
      <w:pPr>
        <w:spacing w:after="0" w:line="360" w:lineRule="auto"/>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52800" behindDoc="0" locked="0" layoutInCell="1" allowOverlap="1" wp14:anchorId="00B9A493" wp14:editId="6CEB4E80">
                <wp:simplePos x="0" y="0"/>
                <wp:positionH relativeFrom="margin">
                  <wp:posOffset>2642841</wp:posOffset>
                </wp:positionH>
                <wp:positionV relativeFrom="paragraph">
                  <wp:posOffset>89358</wp:posOffset>
                </wp:positionV>
                <wp:extent cx="825500" cy="355600"/>
                <wp:effectExtent l="0" t="0" r="0" b="635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55600"/>
                        </a:xfrm>
                        <a:prstGeom prst="rect">
                          <a:avLst/>
                        </a:prstGeom>
                        <a:solidFill>
                          <a:srgbClr val="FFFFFF"/>
                        </a:solidFill>
                        <a:ln w="9525">
                          <a:noFill/>
                          <a:miter lim="800000"/>
                          <a:headEnd/>
                          <a:tailEnd/>
                        </a:ln>
                      </wps:spPr>
                      <wps:txbx>
                        <w:txbxContent>
                          <w:p w14:paraId="59AFF927" w14:textId="77777777" w:rsidR="002D2673" w:rsidRPr="00830077" w:rsidRDefault="002D2673" w:rsidP="00B77AB7">
                            <w:r w:rsidRPr="00830077">
                              <w:rPr>
                                <w:rFonts w:ascii="Arial Narrow" w:hAnsi="Arial Narrow" w:cs="Helvetica"/>
                                <w:sz w:val="24"/>
                                <w:szCs w:val="24"/>
                                <w:shd w:val="clear" w:color="auto" w:fill="FFFFFF"/>
                              </w:rPr>
                              <w:t>unrelenting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A493" id="_x0000_s1193" type="#_x0000_t202" style="position:absolute;margin-left:208.1pt;margin-top:7.05pt;width:65pt;height:28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ziIwIAACUEAAAOAAAAZHJzL2Uyb0RvYy54bWysU21v2yAQ/j5p/wHxfbHjxmlrxam6dJkm&#10;dS9Sux+AMY7RgGNAYne/vgdO02z7No0P6I67e3h47ljdjFqRg3BegqnpfJZTIgyHVppdTb8/bt9d&#10;UeIDMy1TYERNn4SnN+u3b1aDrUQBPahWOIIgxleDrWkfgq2yzPNeaOZnYIXBYAdOs4Cu22WtYwOi&#10;a5UVeb7MBnCtdcCF93h6NwXpOuF3neDha9d5EYiqKXILaXdpb+KerVes2jlme8mPNNg/sNBMGrz0&#10;BHXHAiN7J/+C0pI78NCFGQedQddJLtIb8DXz/I/XPPTMivQWFMfbk0z+/8HyL4dvjsi2phcl6mOY&#10;xiY9ijGQ9zCSIuozWF9h2oPFxDDiMfY5vdXbe+A/PDGw6ZnZiVvnYOgFa5HfPFZmZ6UTjo8gzfAZ&#10;WryG7QMkoLFzOoqHchBERx5Pp95EKhwPr4qyzDHCMXRRlku04w2seim2zoePAjSJRk0dtj6Bs8O9&#10;D1PqS0q8y4OS7VYqlRy3azbKkQPDMdmmdUT/LU0ZMtT0uizKhGwg1iM0q7QMOMZKaiSaxxXLWRXF&#10;+GDaZAcm1WQjaWWO6kRBJmnC2IypEfPlZayO2jXQPqFgDqa5xX+GRg/uFyUDzmxN/c89c4IS9cmg&#10;6NfzxSIOeXIW5WWBjjuPNOcRZjhC1TRQMpmbkD5GJG7gFpvTySTcK5MjaZzFJP3x38RhP/dT1uvv&#10;Xj8DAAD//wMAUEsDBBQABgAIAAAAIQAHTQ153AAAAAkBAAAPAAAAZHJzL2Rvd25yZXYueG1sTI/B&#10;ToNAEIbvJr7DZky8GLvQUFBkadRE47W1DzDAFIjsLGG3hb6905MeZ/4v/3xTbBc7qDNNvndsIF5F&#10;oIhr1/TcGjh8fzw+gfIBucHBMRm4kIdteXtTYN64mXd03odWSQn7HA10IYy51r7uyKJfuZFYsqOb&#10;LAYZp1Y3E85Sbge9jqJUW+xZLnQ40ntH9c/+ZA0cv+aHzfNcfYZDtkvSN+yzyl2Mub9bXl9ABVrC&#10;HwxXfVGHUpwqd+LGq8FAEqdrQSVIYlACbJLrojKQRTHostD/Pyh/AQAA//8DAFBLAQItABQABgAI&#10;AAAAIQC2gziS/gAAAOEBAAATAAAAAAAAAAAAAAAAAAAAAABbQ29udGVudF9UeXBlc10ueG1sUEsB&#10;Ai0AFAAGAAgAAAAhADj9If/WAAAAlAEAAAsAAAAAAAAAAAAAAAAALwEAAF9yZWxzLy5yZWxzUEsB&#10;Ai0AFAAGAAgAAAAhAHpjfOIjAgAAJQQAAA4AAAAAAAAAAAAAAAAALgIAAGRycy9lMm9Eb2MueG1s&#10;UEsBAi0AFAAGAAgAAAAhAAdNDXncAAAACQEAAA8AAAAAAAAAAAAAAAAAfQQAAGRycy9kb3ducmV2&#10;LnhtbFBLBQYAAAAABAAEAPMAAACGBQAAAAA=&#10;" stroked="f">
                <v:textbox>
                  <w:txbxContent>
                    <w:p w14:paraId="59AFF927" w14:textId="77777777" w:rsidR="002D2673" w:rsidRPr="00830077" w:rsidRDefault="002D2673" w:rsidP="00B77AB7">
                      <w:proofErr w:type="gramStart"/>
                      <w:r w:rsidRPr="00830077">
                        <w:rPr>
                          <w:rFonts w:ascii="Arial Narrow" w:hAnsi="Arial Narrow" w:cs="Helvetica"/>
                          <w:sz w:val="24"/>
                          <w:szCs w:val="24"/>
                          <w:shd w:val="clear" w:color="auto" w:fill="FFFFFF"/>
                        </w:rPr>
                        <w:t>unrelenting</w:t>
                      </w:r>
                      <w:proofErr w:type="gramEnd"/>
                    </w:p>
                  </w:txbxContent>
                </v:textbox>
                <w10:wrap type="square" anchorx="margin"/>
              </v:shape>
            </w:pict>
          </mc:Fallback>
        </mc:AlternateContent>
      </w:r>
    </w:p>
    <w:p w14:paraId="3EE06D27" w14:textId="01651C21" w:rsidR="00B77AB7" w:rsidRDefault="00B77AB7" w:rsidP="006D189C">
      <w:pPr>
        <w:spacing w:after="0" w:line="360" w:lineRule="auto"/>
        <w:rPr>
          <w:rFonts w:ascii="Arial Narrow" w:hAnsi="Arial Narrow" w:cs="Helvetica"/>
          <w:sz w:val="24"/>
          <w:szCs w:val="24"/>
          <w:shd w:val="clear" w:color="auto" w:fill="FFFFFF"/>
        </w:rPr>
      </w:pPr>
    </w:p>
    <w:p w14:paraId="1EF4C04F" w14:textId="4F4F3949" w:rsidR="00091934" w:rsidRDefault="00091934" w:rsidP="006D189C">
      <w:pPr>
        <w:spacing w:after="0" w:line="360" w:lineRule="auto"/>
        <w:rPr>
          <w:rFonts w:ascii="Arial Narrow" w:hAnsi="Arial Narrow" w:cs="Helvetica"/>
          <w:sz w:val="24"/>
          <w:szCs w:val="24"/>
          <w:shd w:val="clear" w:color="auto" w:fill="FFFFFF"/>
        </w:rPr>
      </w:pPr>
    </w:p>
    <w:p w14:paraId="2D5595FD" w14:textId="77777777" w:rsidR="00091934" w:rsidRDefault="00091934" w:rsidP="006D189C">
      <w:pPr>
        <w:spacing w:after="0" w:line="360" w:lineRule="auto"/>
        <w:rPr>
          <w:rFonts w:ascii="Arial Narrow" w:hAnsi="Arial Narrow" w:cs="Helvetica"/>
          <w:sz w:val="24"/>
          <w:szCs w:val="24"/>
          <w:shd w:val="clear" w:color="auto" w:fill="FFFFFF"/>
        </w:rPr>
      </w:pPr>
    </w:p>
    <w:p w14:paraId="42C84384" w14:textId="77777777" w:rsidR="00B77AB7" w:rsidRDefault="00B77AB7" w:rsidP="006D189C">
      <w:pPr>
        <w:spacing w:after="0" w:line="360" w:lineRule="auto"/>
        <w:rPr>
          <w:rFonts w:ascii="Arial Narrow" w:hAnsi="Arial Narrow" w:cs="Helvetica"/>
          <w:sz w:val="24"/>
          <w:szCs w:val="24"/>
          <w:shd w:val="clear" w:color="auto" w:fill="FFFFFF"/>
        </w:rPr>
      </w:pPr>
    </w:p>
    <w:p w14:paraId="17D2EA55" w14:textId="77777777" w:rsidR="00B77AB7" w:rsidRDefault="00B77AB7" w:rsidP="006D189C">
      <w:pPr>
        <w:spacing w:after="0" w:line="360" w:lineRule="auto"/>
        <w:rPr>
          <w:rFonts w:ascii="Arial Narrow" w:hAnsi="Arial Narrow" w:cs="Helvetica"/>
          <w:sz w:val="24"/>
          <w:szCs w:val="24"/>
          <w:shd w:val="clear" w:color="auto" w:fill="FFFFFF"/>
        </w:rPr>
      </w:pPr>
    </w:p>
    <w:p w14:paraId="11748E62"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53824" behindDoc="0" locked="0" layoutInCell="1" allowOverlap="1" wp14:anchorId="1A2F8010" wp14:editId="2B5092B2">
                <wp:simplePos x="0" y="0"/>
                <wp:positionH relativeFrom="page">
                  <wp:posOffset>387350</wp:posOffset>
                </wp:positionH>
                <wp:positionV relativeFrom="paragraph">
                  <wp:posOffset>6350</wp:posOffset>
                </wp:positionV>
                <wp:extent cx="2800350" cy="330200"/>
                <wp:effectExtent l="0" t="0" r="0" b="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30200"/>
                        </a:xfrm>
                        <a:prstGeom prst="rect">
                          <a:avLst/>
                        </a:prstGeom>
                        <a:solidFill>
                          <a:srgbClr val="FFFFFF"/>
                        </a:solidFill>
                        <a:ln w="9525">
                          <a:noFill/>
                          <a:miter lim="800000"/>
                          <a:headEnd/>
                          <a:tailEnd/>
                        </a:ln>
                      </wps:spPr>
                      <wps:txbx>
                        <w:txbxContent>
                          <w:p w14:paraId="55881AC9" w14:textId="77777777" w:rsidR="002D2673" w:rsidRPr="00D975A2" w:rsidRDefault="002D2673" w:rsidP="00B77AB7">
                            <w:pPr>
                              <w:rPr>
                                <w:rFonts w:ascii="Arial Narrow" w:hAnsi="Arial Narrow"/>
                                <w:i/>
                                <w:iCs/>
                                <w:color w:val="D0CECE" w:themeColor="background2" w:themeShade="E6"/>
                                <w:sz w:val="24"/>
                                <w:szCs w:val="24"/>
                              </w:rPr>
                            </w:pPr>
                            <w:r w:rsidRPr="00D975A2">
                              <w:rPr>
                                <w:rFonts w:ascii="Arial Narrow" w:hAnsi="Arial Narrow"/>
                                <w:i/>
                                <w:iCs/>
                                <w:color w:val="D0CECE" w:themeColor="background2" w:themeShade="E6"/>
                                <w:sz w:val="24"/>
                                <w:szCs w:val="24"/>
                              </w:rPr>
                              <w:t>there is no softness in these eyes</w:t>
                            </w:r>
                          </w:p>
                          <w:p w14:paraId="61786516" w14:textId="77777777" w:rsidR="002D2673" w:rsidRPr="004F62B8"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F8010" id="_x0000_s1194" type="#_x0000_t202" style="position:absolute;left:0;text-align:left;margin-left:30.5pt;margin-top:.5pt;width:220.5pt;height:26pt;z-index:25185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CiJQIAACY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bKgxDCN&#10;TXoUYyDvYCRl1GewvsKwB4uBYcRr7HOq1dt74N89MbDtmdmLW+dg6AVrkV8RM7OL1AnHR5Bm+AQt&#10;PsMOARLQ2DkdxUM5CKJjn57OvYlUOF6WqzyfL9HF0Tef59j89ASrnrOt8+GDAE3ioaYOe5/Q2fHe&#10;h8iGVc8h8TEPSrY7qVQy3L7ZKkeODOdkl9YJ/bcwZchQ0+tluUzIBmJ+GiEtA86xkrqmSBRXTGdV&#10;VOO9adM5MKmmMzJR5iRPVGTSJozNmDpRXK1idhSvgfYJFXMwDS5+NDz04H5SMuDQ1tT/ODAnKFEf&#10;Dap+XSwWccqTsVi+LdFwl57m0sMMR6iaBkqm4zaknxGJG7jF7nQyCffC5EQahzHpefo4cdov7RT1&#10;8r03vwAAAP//AwBQSwMEFAAGAAgAAAAhAFJd3lzbAAAABwEAAA8AAABkcnMvZG93bnJldi54bWxM&#10;j8FOwzAMhu9IvENkJC6IpRusY13TCZBAXDf2AG7jtRWNUzXZ2r095sRO/u3f+v05306uU2caQuvZ&#10;wHyWgCKuvG25NnD4/nh8ARUissXOMxm4UIBtcXuTY2b9yDs672OtJIRDhgaaGPtM61A15DDMfE8s&#10;3tEPDqO0Q63tgKOEu04vkiTVDluWCw329N5Q9bM/OQPHr/FhuR7Lz3hY7Z7TN2xXpb8Yc383vW5A&#10;RZri/zL84Qs6FMJU+hPboDoD6VxeiTKXIvYyWYgoRTwloItcX/MXvwAAAP//AwBQSwECLQAUAAYA&#10;CAAAACEAtoM4kv4AAADhAQAAEwAAAAAAAAAAAAAAAAAAAAAAW0NvbnRlbnRfVHlwZXNdLnhtbFBL&#10;AQItABQABgAIAAAAIQA4/SH/1gAAAJQBAAALAAAAAAAAAAAAAAAAAC8BAABfcmVscy8ucmVsc1BL&#10;AQItABQABgAIAAAAIQDEzjCiJQIAACYEAAAOAAAAAAAAAAAAAAAAAC4CAABkcnMvZTJvRG9jLnht&#10;bFBLAQItABQABgAIAAAAIQBSXd5c2wAAAAcBAAAPAAAAAAAAAAAAAAAAAH8EAABkcnMvZG93bnJl&#10;di54bWxQSwUGAAAAAAQABADzAAAAhwUAAAAA&#10;" stroked="f">
                <v:textbox>
                  <w:txbxContent>
                    <w:p w14:paraId="55881AC9" w14:textId="77777777" w:rsidR="002D2673" w:rsidRPr="00D975A2" w:rsidRDefault="002D2673" w:rsidP="00B77AB7">
                      <w:pPr>
                        <w:rPr>
                          <w:rFonts w:ascii="Arial Narrow" w:hAnsi="Arial Narrow"/>
                          <w:i/>
                          <w:iCs/>
                          <w:color w:val="D0CECE" w:themeColor="background2" w:themeShade="E6"/>
                          <w:sz w:val="24"/>
                          <w:szCs w:val="24"/>
                        </w:rPr>
                      </w:pPr>
                      <w:proofErr w:type="gramStart"/>
                      <w:r w:rsidRPr="00D975A2">
                        <w:rPr>
                          <w:rFonts w:ascii="Arial Narrow" w:hAnsi="Arial Narrow"/>
                          <w:i/>
                          <w:iCs/>
                          <w:color w:val="D0CECE" w:themeColor="background2" w:themeShade="E6"/>
                          <w:sz w:val="24"/>
                          <w:szCs w:val="24"/>
                        </w:rPr>
                        <w:t>there</w:t>
                      </w:r>
                      <w:proofErr w:type="gramEnd"/>
                      <w:r w:rsidRPr="00D975A2">
                        <w:rPr>
                          <w:rFonts w:ascii="Arial Narrow" w:hAnsi="Arial Narrow"/>
                          <w:i/>
                          <w:iCs/>
                          <w:color w:val="D0CECE" w:themeColor="background2" w:themeShade="E6"/>
                          <w:sz w:val="24"/>
                          <w:szCs w:val="24"/>
                        </w:rPr>
                        <w:t xml:space="preserve"> is no softness in these eyes</w:t>
                      </w:r>
                    </w:p>
                    <w:p w14:paraId="61786516" w14:textId="77777777" w:rsidR="002D2673" w:rsidRPr="004F62B8" w:rsidRDefault="002D2673" w:rsidP="00B77AB7">
                      <w:pPr>
                        <w:rPr>
                          <w:rFonts w:ascii="Arial Narrow" w:hAnsi="Arial Narrow"/>
                          <w:i/>
                          <w:iCs/>
                          <w:color w:val="D0CECE" w:themeColor="background2" w:themeShade="E6"/>
                          <w:sz w:val="24"/>
                          <w:szCs w:val="24"/>
                        </w:rPr>
                      </w:pPr>
                    </w:p>
                  </w:txbxContent>
                </v:textbox>
                <w10:wrap type="square" anchorx="page"/>
              </v:shape>
            </w:pict>
          </mc:Fallback>
        </mc:AlternateContent>
      </w:r>
    </w:p>
    <w:p w14:paraId="3F86EE5D"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3673386F" w14:textId="77777777" w:rsidR="00B77AB7" w:rsidRDefault="00B77AB7" w:rsidP="006D189C">
      <w:pPr>
        <w:spacing w:after="0" w:line="360" w:lineRule="auto"/>
        <w:ind w:left="720" w:firstLine="720"/>
        <w:rPr>
          <w:rFonts w:ascii="Arial Narrow" w:hAnsi="Arial Narrow" w:cs="Helvetica"/>
          <w:i/>
          <w:iCs/>
          <w:color w:val="D0CECE" w:themeColor="background2" w:themeShade="E6"/>
          <w:sz w:val="24"/>
          <w:szCs w:val="24"/>
          <w:shd w:val="clear" w:color="auto" w:fill="FFFFFF"/>
        </w:rPr>
      </w:pPr>
    </w:p>
    <w:p w14:paraId="7D48BB35" w14:textId="77777777" w:rsidR="00B77AB7" w:rsidRPr="00554867" w:rsidRDefault="00B77AB7" w:rsidP="006D189C">
      <w:pPr>
        <w:spacing w:after="0" w:line="360" w:lineRule="auto"/>
        <w:ind w:left="720" w:firstLine="720"/>
        <w:rPr>
          <w:rFonts w:ascii="Arial Narrow" w:hAnsi="Arial Narrow" w:cs="Helvetica"/>
          <w:sz w:val="24"/>
          <w:szCs w:val="24"/>
          <w:shd w:val="clear" w:color="auto" w:fill="FFFFFF"/>
        </w:rPr>
      </w:pPr>
      <w:r w:rsidRPr="00D975A2">
        <w:rPr>
          <w:rFonts w:ascii="Arial Narrow" w:hAnsi="Arial Narrow" w:cs="Helvetica"/>
          <w:i/>
          <w:iCs/>
          <w:color w:val="D0CECE" w:themeColor="background2" w:themeShade="E6"/>
          <w:sz w:val="24"/>
          <w:szCs w:val="24"/>
          <w:shd w:val="clear" w:color="auto" w:fill="FFFFFF"/>
        </w:rPr>
        <w:t xml:space="preserve">no humanity </w:t>
      </w:r>
    </w:p>
    <w:p w14:paraId="6A42EBFE" w14:textId="77777777" w:rsidR="00B77AB7" w:rsidRPr="00F032AE" w:rsidRDefault="00B77AB7" w:rsidP="006D189C">
      <w:pPr>
        <w:spacing w:after="0" w:line="360" w:lineRule="auto"/>
        <w:ind w:left="720" w:firstLine="720"/>
        <w:rPr>
          <w:rFonts w:ascii="Arial Narrow" w:hAnsi="Arial Narrow" w:cs="Helvetica"/>
          <w:i/>
          <w:iCs/>
          <w:color w:val="D0CECE" w:themeColor="background2" w:themeShade="E6"/>
          <w:sz w:val="24"/>
          <w:szCs w:val="24"/>
          <w:shd w:val="clear" w:color="auto" w:fill="FFFFFF"/>
        </w:rPr>
      </w:pPr>
    </w:p>
    <w:p w14:paraId="24646656" w14:textId="77777777" w:rsidR="00B77AB7" w:rsidRDefault="00B77AB7" w:rsidP="006D189C">
      <w:pPr>
        <w:spacing w:after="0" w:line="360" w:lineRule="auto"/>
        <w:ind w:firstLine="720"/>
        <w:rPr>
          <w:rFonts w:ascii="Arial Narrow" w:hAnsi="Arial Narrow" w:cs="Helvetica"/>
          <w:sz w:val="24"/>
          <w:szCs w:val="24"/>
          <w:shd w:val="clear" w:color="auto" w:fill="FFFFFF"/>
        </w:rPr>
      </w:pPr>
    </w:p>
    <w:p w14:paraId="3AB6BCC5" w14:textId="77777777" w:rsidR="00B77AB7" w:rsidRDefault="00B77AB7" w:rsidP="006D189C">
      <w:pPr>
        <w:spacing w:after="0" w:line="360" w:lineRule="auto"/>
        <w:ind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this ipseity proves forceful</w:t>
      </w:r>
      <w:r>
        <w:rPr>
          <w:rFonts w:ascii="Arial Narrow" w:hAnsi="Arial Narrow" w:cs="Helvetica"/>
          <w:sz w:val="24"/>
          <w:szCs w:val="24"/>
          <w:shd w:val="clear" w:color="auto" w:fill="FFFFFF"/>
        </w:rPr>
        <w:tab/>
      </w:r>
    </w:p>
    <w:p w14:paraId="0F74AF01"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0A6A8040"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54848" behindDoc="0" locked="0" layoutInCell="1" allowOverlap="1" wp14:anchorId="4D1888EF" wp14:editId="414A2399">
                <wp:simplePos x="0" y="0"/>
                <wp:positionH relativeFrom="page">
                  <wp:posOffset>2756505</wp:posOffset>
                </wp:positionH>
                <wp:positionV relativeFrom="paragraph">
                  <wp:posOffset>198962</wp:posOffset>
                </wp:positionV>
                <wp:extent cx="2536190" cy="330200"/>
                <wp:effectExtent l="0" t="0" r="0" b="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330200"/>
                        </a:xfrm>
                        <a:prstGeom prst="rect">
                          <a:avLst/>
                        </a:prstGeom>
                        <a:solidFill>
                          <a:srgbClr val="FFFFFF"/>
                        </a:solidFill>
                        <a:ln w="9525">
                          <a:noFill/>
                          <a:miter lim="800000"/>
                          <a:headEnd/>
                          <a:tailEnd/>
                        </a:ln>
                      </wps:spPr>
                      <wps:txbx>
                        <w:txbxContent>
                          <w:p w14:paraId="1F3B0608" w14:textId="77777777" w:rsidR="002D2673" w:rsidRPr="004F62B8" w:rsidRDefault="002D2673" w:rsidP="00B77AB7">
                            <w:pPr>
                              <w:rPr>
                                <w:rFonts w:ascii="Arial Narrow" w:hAnsi="Arial Narrow"/>
                                <w:i/>
                                <w:iCs/>
                                <w:color w:val="D0CECE" w:themeColor="background2" w:themeShade="E6"/>
                                <w:sz w:val="24"/>
                                <w:szCs w:val="24"/>
                              </w:rPr>
                            </w:pPr>
                            <w:r>
                              <w:rPr>
                                <w:rFonts w:ascii="Arial Narrow" w:hAnsi="Arial Narrow" w:cs="Helvetica"/>
                                <w:sz w:val="24"/>
                                <w:szCs w:val="24"/>
                                <w:shd w:val="clear" w:color="auto" w:fill="FFFFFF"/>
                              </w:rPr>
                              <w:t xml:space="preserve"> if enticed to descend instead of transcend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88EF" id="_x0000_s1195" type="#_x0000_t202" style="position:absolute;left:0;text-align:left;margin-left:217.05pt;margin-top:15.65pt;width:199.7pt;height:26pt;z-index:251854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XvJQIAACY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2aKgxDCN&#10;TXoSQyDvYCBF1Ke3vsSwR4uBYcBr7HOq1dsH4N89MbDtmNmLO+eg7wRrkN80ZmZXqSOOjyB1/wka&#10;fIYdAiSgoXU6iodyEETHPp0uvYlUOF4Wi9lyukIXR99slmPz0xOsfM62zocPAjSJh4o67H1CZ8cH&#10;HyIbVj6HxMc8KNnspFLJcPt6qxw5MpyTXVpn9N/ClCF9RVeLYpGQDcT8NEJaBpxjJXVFb/K4Yjor&#10;oxrvTZPOgUk1npGJMmd5oiKjNmGoh9SJ6XIVs6N4NTQnVMzBOLj40fDQgftJSY9DW1H/48CcoER9&#10;NKj6ajqfxylPxnzxtkDDXXvqaw8zHKEqGigZj9uQfkYkbuAOu9PKJNwLkzNpHMak5/njxGm/tlPU&#10;y/fe/AIAAP//AwBQSwMEFAAGAAgAAAAhAH6EpP7dAAAACQEAAA8AAABkcnMvZG93bnJldi54bWxM&#10;j8tOwzAQRfdI/IM1SGwQdYLTByFOBUggti39gEk8TSLicRS7Tfr3GDawm9Ec3Tm32M62F2cafedY&#10;Q7pIQBDXznTcaDh8vt1vQPiAbLB3TBou5GFbXl8VmBs38Y7O+9CIGMI+Rw1tCEMupa9bsugXbiCO&#10;t6MbLYa4jo00I04x3PbyIUlW0mLH8UOLA722VH/tT1bD8WO6Wz5O1Xs4rHfZ6gW7deUuWt/ezM9P&#10;IALN4Q+GH/2oDmV0qtyJjRe9hkxlaUQ1qFSBiMBGqSWI6ncAWRbyf4PyGwAA//8DAFBLAQItABQA&#10;BgAIAAAAIQC2gziS/gAAAOEBAAATAAAAAAAAAAAAAAAAAAAAAABbQ29udGVudF9UeXBlc10ueG1s&#10;UEsBAi0AFAAGAAgAAAAhADj9If/WAAAAlAEAAAsAAAAAAAAAAAAAAAAALwEAAF9yZWxzLy5yZWxz&#10;UEsBAi0AFAAGAAgAAAAhAPWrBe8lAgAAJgQAAA4AAAAAAAAAAAAAAAAALgIAAGRycy9lMm9Eb2Mu&#10;eG1sUEsBAi0AFAAGAAgAAAAhAH6EpP7dAAAACQEAAA8AAAAAAAAAAAAAAAAAfwQAAGRycy9kb3du&#10;cmV2LnhtbFBLBQYAAAAABAAEAPMAAACJBQAAAAA=&#10;" stroked="f">
                <v:textbox>
                  <w:txbxContent>
                    <w:p w14:paraId="1F3B0608" w14:textId="77777777" w:rsidR="002D2673" w:rsidRPr="004F62B8" w:rsidRDefault="002D2673" w:rsidP="00B77AB7">
                      <w:pPr>
                        <w:rPr>
                          <w:rFonts w:ascii="Arial Narrow" w:hAnsi="Arial Narrow"/>
                          <w:i/>
                          <w:iCs/>
                          <w:color w:val="D0CECE" w:themeColor="background2" w:themeShade="E6"/>
                          <w:sz w:val="24"/>
                          <w:szCs w:val="24"/>
                        </w:rPr>
                      </w:pPr>
                      <w:r>
                        <w:rPr>
                          <w:rFonts w:ascii="Arial Narrow" w:hAnsi="Arial Narrow" w:cs="Helvetica"/>
                          <w:sz w:val="24"/>
                          <w:szCs w:val="24"/>
                          <w:shd w:val="clear" w:color="auto" w:fill="FFFFFF"/>
                        </w:rPr>
                        <w:t xml:space="preserve"> </w:t>
                      </w:r>
                      <w:proofErr w:type="gramStart"/>
                      <w:r>
                        <w:rPr>
                          <w:rFonts w:ascii="Arial Narrow" w:hAnsi="Arial Narrow" w:cs="Helvetica"/>
                          <w:sz w:val="24"/>
                          <w:szCs w:val="24"/>
                          <w:shd w:val="clear" w:color="auto" w:fill="FFFFFF"/>
                        </w:rPr>
                        <w:t>if</w:t>
                      </w:r>
                      <w:proofErr w:type="gramEnd"/>
                      <w:r>
                        <w:rPr>
                          <w:rFonts w:ascii="Arial Narrow" w:hAnsi="Arial Narrow" w:cs="Helvetica"/>
                          <w:sz w:val="24"/>
                          <w:szCs w:val="24"/>
                          <w:shd w:val="clear" w:color="auto" w:fill="FFFFFF"/>
                        </w:rPr>
                        <w:t xml:space="preserve"> enticed to descend instead of transcend</w:t>
                      </w:r>
                    </w:p>
                  </w:txbxContent>
                </v:textbox>
                <w10:wrap type="square" anchorx="page"/>
              </v:shape>
            </w:pict>
          </mc:Fallback>
        </mc:AlternateContent>
      </w:r>
    </w:p>
    <w:p w14:paraId="32C6C448"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0E64DE5E"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4EB37851"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561B8FCB"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7A684CD0"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p>
    <w:p w14:paraId="0E57C140"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579D6720"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 xml:space="preserve"> </w:t>
      </w:r>
    </w:p>
    <w:p w14:paraId="4C8A1D47"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699200C9"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2135109D" w14:textId="77777777" w:rsidR="00B77AB7" w:rsidRDefault="00B77AB7" w:rsidP="006D189C">
      <w:pPr>
        <w:spacing w:after="0" w:line="360" w:lineRule="auto"/>
        <w:ind w:left="2160"/>
        <w:rPr>
          <w:rFonts w:ascii="Arial Narrow" w:hAnsi="Arial Narrow" w:cs="Helvetica"/>
          <w:sz w:val="24"/>
          <w:szCs w:val="24"/>
          <w:shd w:val="clear" w:color="auto" w:fill="FFFFFF"/>
        </w:rPr>
      </w:pPr>
    </w:p>
    <w:p w14:paraId="0BCB189A" w14:textId="77777777" w:rsidR="00B77AB7" w:rsidRDefault="00B77AB7" w:rsidP="006D189C">
      <w:pPr>
        <w:spacing w:after="0" w:line="360" w:lineRule="auto"/>
        <w:ind w:left="2160"/>
        <w:rPr>
          <w:rFonts w:ascii="Arial Narrow" w:hAnsi="Arial Narrow" w:cs="Helvetica"/>
          <w:sz w:val="24"/>
          <w:szCs w:val="24"/>
          <w:shd w:val="clear" w:color="auto" w:fill="FFFFFF"/>
        </w:rPr>
      </w:pPr>
    </w:p>
    <w:p w14:paraId="097B7CF4"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6175482C" w14:textId="77777777" w:rsidR="00B77AB7" w:rsidRDefault="00B77AB7" w:rsidP="006D189C">
      <w:pPr>
        <w:spacing w:after="0" w:line="360" w:lineRule="auto"/>
        <w:rPr>
          <w:rFonts w:ascii="Arial Narrow" w:hAnsi="Arial Narrow" w:cs="Helvetica"/>
          <w:sz w:val="24"/>
          <w:szCs w:val="24"/>
          <w:shd w:val="clear" w:color="auto" w:fill="FFFFFF"/>
        </w:rPr>
      </w:pPr>
    </w:p>
    <w:p w14:paraId="6B5EAE47" w14:textId="77777777" w:rsidR="00B77AB7" w:rsidRDefault="00B77AB7" w:rsidP="006D189C">
      <w:pPr>
        <w:spacing w:after="0" w:line="360" w:lineRule="auto"/>
        <w:rPr>
          <w:rFonts w:ascii="Arial Narrow" w:hAnsi="Arial Narrow" w:cs="Helvetica"/>
          <w:sz w:val="24"/>
          <w:szCs w:val="24"/>
          <w:shd w:val="clear" w:color="auto" w:fill="FFFFFF"/>
        </w:rPr>
      </w:pPr>
    </w:p>
    <w:p w14:paraId="2A50C205" w14:textId="77777777" w:rsidR="00B77AB7" w:rsidRDefault="00B77AB7" w:rsidP="006D189C">
      <w:pPr>
        <w:spacing w:after="0" w:line="360" w:lineRule="auto"/>
        <w:rPr>
          <w:rFonts w:ascii="Arial Narrow" w:hAnsi="Arial Narrow" w:cs="Helvetica"/>
          <w:sz w:val="24"/>
          <w:szCs w:val="24"/>
          <w:shd w:val="clear" w:color="auto" w:fill="FFFFFF"/>
        </w:rPr>
      </w:pPr>
    </w:p>
    <w:p w14:paraId="773006C4" w14:textId="77777777" w:rsidR="00B77AB7" w:rsidRDefault="00B77AB7" w:rsidP="006D189C">
      <w:pPr>
        <w:spacing w:after="0" w:line="360" w:lineRule="auto"/>
        <w:rPr>
          <w:rFonts w:ascii="Arial Narrow" w:hAnsi="Arial Narrow" w:cs="Helvetica"/>
          <w:sz w:val="24"/>
          <w:szCs w:val="24"/>
          <w:shd w:val="clear" w:color="auto" w:fill="FFFFFF"/>
        </w:rPr>
      </w:pPr>
    </w:p>
    <w:p w14:paraId="08807BF3" w14:textId="77777777" w:rsidR="00B77AB7" w:rsidRDefault="00B77AB7" w:rsidP="006D189C">
      <w:pPr>
        <w:spacing w:after="0" w:line="360" w:lineRule="auto"/>
        <w:rPr>
          <w:rFonts w:ascii="Arial Narrow" w:hAnsi="Arial Narrow" w:cs="Helvetica"/>
          <w:sz w:val="24"/>
          <w:szCs w:val="24"/>
          <w:shd w:val="clear" w:color="auto" w:fill="FFFFFF"/>
        </w:rPr>
      </w:pPr>
    </w:p>
    <w:p w14:paraId="441FDEBC" w14:textId="77777777" w:rsidR="00B77AB7" w:rsidRDefault="00B77AB7" w:rsidP="006D189C">
      <w:pPr>
        <w:spacing w:after="0" w:line="360" w:lineRule="auto"/>
        <w:rPr>
          <w:rFonts w:ascii="Arial Narrow" w:hAnsi="Arial Narrow" w:cs="Helvetica"/>
          <w:sz w:val="24"/>
          <w:szCs w:val="24"/>
          <w:shd w:val="clear" w:color="auto" w:fill="FFFFFF"/>
        </w:rPr>
      </w:pPr>
    </w:p>
    <w:p w14:paraId="15B0BAC0" w14:textId="77777777" w:rsidR="00B77AB7" w:rsidRDefault="00B77AB7" w:rsidP="006D189C">
      <w:pPr>
        <w:spacing w:after="0" w:line="360" w:lineRule="auto"/>
        <w:rPr>
          <w:rFonts w:ascii="Arial Narrow" w:hAnsi="Arial Narrow" w:cs="Helvetica"/>
          <w:sz w:val="24"/>
          <w:szCs w:val="24"/>
          <w:shd w:val="clear" w:color="auto" w:fill="FFFFFF"/>
        </w:rPr>
      </w:pPr>
    </w:p>
    <w:p w14:paraId="37F9132B" w14:textId="77777777" w:rsidR="00B77AB7" w:rsidRDefault="00B77AB7" w:rsidP="006D189C">
      <w:pPr>
        <w:spacing w:after="0" w:line="360" w:lineRule="auto"/>
        <w:rPr>
          <w:rFonts w:ascii="Arial Narrow" w:hAnsi="Arial Narrow" w:cs="Helvetica"/>
          <w:sz w:val="24"/>
          <w:szCs w:val="24"/>
          <w:shd w:val="clear" w:color="auto" w:fill="FFFFFF"/>
        </w:rPr>
      </w:pPr>
    </w:p>
    <w:p w14:paraId="69613408" w14:textId="77777777" w:rsidR="00B77AB7" w:rsidRDefault="00B77AB7" w:rsidP="006D189C">
      <w:pPr>
        <w:spacing w:after="0" w:line="360" w:lineRule="auto"/>
        <w:rPr>
          <w:rFonts w:ascii="Arial Narrow" w:hAnsi="Arial Narrow" w:cs="Helvetica"/>
          <w:sz w:val="24"/>
          <w:szCs w:val="24"/>
          <w:shd w:val="clear" w:color="auto" w:fill="FFFFFF"/>
        </w:rPr>
      </w:pPr>
    </w:p>
    <w:p w14:paraId="511607D3"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p>
    <w:p w14:paraId="5536F93A"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3903FC2A" w14:textId="77777777" w:rsidR="00B77AB7" w:rsidRDefault="00B77AB7" w:rsidP="006D189C">
      <w:pPr>
        <w:spacing w:after="0" w:line="360" w:lineRule="auto"/>
        <w:rPr>
          <w:rFonts w:ascii="Arial Narrow" w:hAnsi="Arial Narrow" w:cs="Helvetica"/>
          <w:sz w:val="24"/>
          <w:szCs w:val="24"/>
          <w:shd w:val="clear" w:color="auto" w:fill="FFFFFF"/>
        </w:rPr>
      </w:pPr>
    </w:p>
    <w:p w14:paraId="68EDA5C8" w14:textId="77777777" w:rsidR="00B77AB7" w:rsidRDefault="00B77AB7" w:rsidP="006D189C">
      <w:pPr>
        <w:spacing w:after="0" w:line="360" w:lineRule="auto"/>
        <w:rPr>
          <w:rFonts w:ascii="Arial Narrow" w:hAnsi="Arial Narrow" w:cs="Helvetica"/>
          <w:sz w:val="24"/>
          <w:szCs w:val="24"/>
          <w:shd w:val="clear" w:color="auto" w:fill="FFFFFF"/>
        </w:rPr>
      </w:pPr>
    </w:p>
    <w:p w14:paraId="7FFDD147" w14:textId="77777777" w:rsidR="00B77AB7" w:rsidRDefault="00B77AB7" w:rsidP="006D189C">
      <w:pPr>
        <w:spacing w:after="0" w:line="360" w:lineRule="auto"/>
        <w:rPr>
          <w:rFonts w:ascii="Arial Narrow" w:hAnsi="Arial Narrow" w:cs="Helvetica"/>
          <w:sz w:val="24"/>
          <w:szCs w:val="24"/>
          <w:shd w:val="clear" w:color="auto" w:fill="FFFFFF"/>
        </w:rPr>
      </w:pPr>
    </w:p>
    <w:p w14:paraId="47529903"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p>
    <w:p w14:paraId="46C4EA9F" w14:textId="77777777" w:rsidR="00B77AB7" w:rsidRDefault="00B77AB7" w:rsidP="006D189C">
      <w:pPr>
        <w:spacing w:after="0" w:line="360" w:lineRule="auto"/>
        <w:rPr>
          <w:rFonts w:ascii="Arial Narrow" w:hAnsi="Arial Narrow" w:cs="Helvetica"/>
          <w:sz w:val="24"/>
          <w:szCs w:val="24"/>
          <w:shd w:val="clear" w:color="auto" w:fill="FFFFFF"/>
        </w:rPr>
      </w:pPr>
    </w:p>
    <w:p w14:paraId="0B69AA22" w14:textId="77777777" w:rsidR="00B77AB7" w:rsidRDefault="00B77AB7" w:rsidP="006D189C">
      <w:pPr>
        <w:spacing w:after="0" w:line="360" w:lineRule="auto"/>
        <w:rPr>
          <w:rFonts w:ascii="Arial Narrow" w:hAnsi="Arial Narrow" w:cs="Helvetica"/>
          <w:sz w:val="24"/>
          <w:szCs w:val="24"/>
          <w:shd w:val="clear" w:color="auto" w:fill="FFFFFF"/>
        </w:rPr>
      </w:pPr>
    </w:p>
    <w:p w14:paraId="6FB0A20E" w14:textId="77777777" w:rsidR="00B77AB7" w:rsidRDefault="00B77AB7" w:rsidP="006D189C">
      <w:pPr>
        <w:spacing w:after="0" w:line="360" w:lineRule="auto"/>
        <w:rPr>
          <w:rFonts w:ascii="Arial Narrow" w:hAnsi="Arial Narrow" w:cs="Helvetica"/>
          <w:sz w:val="24"/>
          <w:szCs w:val="24"/>
          <w:shd w:val="clear" w:color="auto" w:fill="FFFFFF"/>
        </w:rPr>
      </w:pPr>
    </w:p>
    <w:p w14:paraId="6645ECC4" w14:textId="77777777" w:rsidR="00B77AB7" w:rsidRDefault="00B77AB7" w:rsidP="006D189C">
      <w:pPr>
        <w:spacing w:after="0" w:line="360" w:lineRule="auto"/>
        <w:rPr>
          <w:rFonts w:ascii="Arial Narrow" w:hAnsi="Arial Narrow" w:cs="Helvetica"/>
          <w:sz w:val="24"/>
          <w:szCs w:val="24"/>
          <w:shd w:val="clear" w:color="auto" w:fill="FFFFFF"/>
        </w:rPr>
      </w:pPr>
    </w:p>
    <w:p w14:paraId="23991ACF" w14:textId="77777777" w:rsidR="00B77AB7" w:rsidRDefault="00B77AB7" w:rsidP="006D189C">
      <w:pPr>
        <w:spacing w:after="0" w:line="360" w:lineRule="auto"/>
        <w:rPr>
          <w:rFonts w:ascii="Arial Narrow" w:hAnsi="Arial Narrow" w:cs="Helvetica"/>
          <w:sz w:val="24"/>
          <w:szCs w:val="24"/>
          <w:shd w:val="clear" w:color="auto" w:fill="FFFFFF"/>
        </w:rPr>
      </w:pPr>
    </w:p>
    <w:p w14:paraId="43A6377D" w14:textId="77777777" w:rsidR="00B77AB7" w:rsidRDefault="00B77AB7" w:rsidP="006D189C">
      <w:pPr>
        <w:spacing w:after="0" w:line="360" w:lineRule="auto"/>
        <w:rPr>
          <w:rFonts w:ascii="Arial Narrow" w:hAnsi="Arial Narrow" w:cs="Helvetica"/>
          <w:sz w:val="24"/>
          <w:szCs w:val="24"/>
          <w:shd w:val="clear" w:color="auto" w:fill="FFFFFF"/>
        </w:rPr>
      </w:pPr>
    </w:p>
    <w:p w14:paraId="5AAB8A67" w14:textId="77777777" w:rsidR="00B77AB7" w:rsidRDefault="00B77AB7" w:rsidP="006D189C">
      <w:pPr>
        <w:spacing w:after="0" w:line="360" w:lineRule="auto"/>
        <w:rPr>
          <w:rFonts w:ascii="Arial Narrow" w:hAnsi="Arial Narrow" w:cs="Helvetica"/>
          <w:sz w:val="24"/>
          <w:szCs w:val="24"/>
          <w:shd w:val="clear" w:color="auto" w:fill="FFFFFF"/>
        </w:rPr>
      </w:pPr>
    </w:p>
    <w:p w14:paraId="01E98303" w14:textId="77777777" w:rsidR="00B77AB7" w:rsidRDefault="00B77AB7" w:rsidP="006D189C">
      <w:pPr>
        <w:spacing w:after="0" w:line="360" w:lineRule="auto"/>
        <w:rPr>
          <w:rFonts w:ascii="Arial Narrow" w:hAnsi="Arial Narrow" w:cs="Helvetica"/>
          <w:sz w:val="24"/>
          <w:szCs w:val="24"/>
          <w:shd w:val="clear" w:color="auto" w:fill="FFFFFF"/>
        </w:rPr>
      </w:pPr>
    </w:p>
    <w:p w14:paraId="7653CBA6" w14:textId="77777777" w:rsidR="00B77AB7" w:rsidRDefault="00B77AB7" w:rsidP="006D189C">
      <w:pPr>
        <w:spacing w:after="0" w:line="360" w:lineRule="auto"/>
        <w:rPr>
          <w:rFonts w:ascii="Arial Narrow" w:hAnsi="Arial Narrow" w:cs="Helvetica"/>
          <w:sz w:val="24"/>
          <w:szCs w:val="24"/>
          <w:shd w:val="clear" w:color="auto" w:fill="FFFFFF"/>
        </w:rPr>
      </w:pPr>
    </w:p>
    <w:p w14:paraId="07B89D0A" w14:textId="77777777" w:rsidR="00B77AB7" w:rsidRDefault="00B77AB7" w:rsidP="006D189C">
      <w:pPr>
        <w:spacing w:after="0" w:line="360" w:lineRule="auto"/>
        <w:rPr>
          <w:rFonts w:ascii="Arial Narrow" w:hAnsi="Arial Narrow" w:cs="Helvetica"/>
          <w:sz w:val="24"/>
          <w:szCs w:val="24"/>
          <w:shd w:val="clear" w:color="auto" w:fill="FFFFFF"/>
        </w:rPr>
      </w:pPr>
    </w:p>
    <w:p w14:paraId="506D4B3E" w14:textId="77777777" w:rsidR="00B77AB7" w:rsidRDefault="00B77AB7" w:rsidP="006D189C">
      <w:pPr>
        <w:spacing w:after="0" w:line="360" w:lineRule="auto"/>
        <w:rPr>
          <w:rFonts w:ascii="Arial Narrow" w:hAnsi="Arial Narrow" w:cs="Helvetica"/>
          <w:sz w:val="24"/>
          <w:szCs w:val="24"/>
          <w:shd w:val="clear" w:color="auto" w:fill="FFFFFF"/>
        </w:rPr>
      </w:pPr>
    </w:p>
    <w:p w14:paraId="0BEC75B9" w14:textId="77777777" w:rsidR="00B77AB7" w:rsidRDefault="00B77AB7" w:rsidP="006D189C">
      <w:pPr>
        <w:spacing w:after="0" w:line="360" w:lineRule="auto"/>
        <w:rPr>
          <w:rFonts w:ascii="Arial Narrow" w:hAnsi="Arial Narrow" w:cs="Helvetica"/>
          <w:sz w:val="24"/>
          <w:szCs w:val="24"/>
          <w:shd w:val="clear" w:color="auto" w:fill="FFFFFF"/>
        </w:rPr>
      </w:pPr>
      <w:r w:rsidRPr="001A3A51">
        <w:rPr>
          <w:rFonts w:ascii="Arial Narrow" w:hAnsi="Arial Narrow" w:cs="Helvetica"/>
          <w:noProof/>
          <w:sz w:val="24"/>
          <w:szCs w:val="24"/>
          <w:shd w:val="clear" w:color="auto" w:fill="FFFFFF"/>
          <w:lang w:eastAsia="zh-CN"/>
        </w:rPr>
        <mc:AlternateContent>
          <mc:Choice Requires="wps">
            <w:drawing>
              <wp:anchor distT="45720" distB="45720" distL="114300" distR="114300" simplePos="0" relativeHeight="251855872" behindDoc="0" locked="0" layoutInCell="1" allowOverlap="1" wp14:anchorId="54447833" wp14:editId="61C431A3">
                <wp:simplePos x="0" y="0"/>
                <wp:positionH relativeFrom="leftMargin">
                  <wp:posOffset>1008691</wp:posOffset>
                </wp:positionH>
                <wp:positionV relativeFrom="paragraph">
                  <wp:posOffset>107746</wp:posOffset>
                </wp:positionV>
                <wp:extent cx="1017905" cy="330200"/>
                <wp:effectExtent l="0" t="0" r="0" b="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30200"/>
                        </a:xfrm>
                        <a:prstGeom prst="rect">
                          <a:avLst/>
                        </a:prstGeom>
                        <a:solidFill>
                          <a:srgbClr val="FFFFFF"/>
                        </a:solidFill>
                        <a:ln w="9525">
                          <a:noFill/>
                          <a:miter lim="800000"/>
                          <a:headEnd/>
                          <a:tailEnd/>
                        </a:ln>
                      </wps:spPr>
                      <wps:txbx>
                        <w:txbxContent>
                          <w:p w14:paraId="11C148E6" w14:textId="77777777" w:rsidR="002D2673" w:rsidRPr="004F62B8" w:rsidRDefault="002D2673" w:rsidP="00B77AB7">
                            <w:pPr>
                              <w:rPr>
                                <w:rFonts w:ascii="Arial Narrow" w:hAnsi="Arial Narrow"/>
                                <w:i/>
                                <w:iCs/>
                                <w:color w:val="D0CECE" w:themeColor="background2" w:themeShade="E6"/>
                                <w:sz w:val="24"/>
                                <w:szCs w:val="24"/>
                              </w:rPr>
                            </w:pPr>
                            <w:r>
                              <w:rPr>
                                <w:rFonts w:ascii="Arial Narrow" w:hAnsi="Arial Narrow" w:cs="Helvetica"/>
                                <w:sz w:val="24"/>
                                <w:szCs w:val="24"/>
                                <w:shd w:val="clear" w:color="auto" w:fill="FFFFFF"/>
                              </w:rPr>
                              <w:t>and descend</w:t>
                            </w:r>
                            <w:r>
                              <w:rPr>
                                <w:rFonts w:ascii="Arial Narrow" w:hAnsi="Arial Narrow" w:cs="Helvetica"/>
                                <w:sz w:val="24"/>
                                <w:szCs w:val="24"/>
                                <w:shd w:val="clear" w:color="auto" w:fill="FFFFFF"/>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47833" id="_x0000_s1196" type="#_x0000_t202" style="position:absolute;margin-left:79.4pt;margin-top:8.5pt;width:80.15pt;height:26pt;z-index:2518558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oDJQIAACYEAAAOAAAAZHJzL2Uyb0RvYy54bWysU9tu2zAMfR+wfxD0vtjOZWmMOEWXLsOA&#10;7gK0+wBZlmNhkqhJSuzs60fJaZptb8P8IIgmeXh4SK1vB63IUTgvwVS0mOSUCMOhkWZf0W9Puzc3&#10;lPjATMMUGFHRk/D0dvP61bq3pZhCB6oRjiCI8WVvK9qFYMss87wTmvkJWGHQ2YLTLKDp9lnjWI/o&#10;WmXTPH+b9eAa64AL7/Hv/eikm4TftoKHL23rRSCqosgtpNOls45ntlmzcu+Y7SQ/02D/wEIzabDo&#10;BeqeBUYOTv4FpSV34KENEw46g7aVXKQesJsi/6Obx45ZkXpBcby9yOT/Hyz/fPzqiGwqOlvMKDFM&#10;45CexBDIOxjINOrTW19i2KPFwDDgb5xz6tXbB+DfPTGw7ZjZizvnoO8Ea5BfETOzq9QRx0eQuv8E&#10;DZZhhwAJaGidjuKhHATRcU6ny2wiFR5L5sVylS8o4eibzXIcfirByuds63z4IECTeKmow9kndHZ8&#10;8CGyYeVzSCzmQclmJ5VKhtvXW+XIkeGe7NJ3Rv8tTBnSV3S1mC4SsoGYn1ZIy4B7rKSu6E0ev5jO&#10;yqjGe9Oke2BSjXdkosxZnqjIqE0Y6iFNolim7CheDc0JFXMwLi4+NLx04H5S0uPSVtT/ODAnKFEf&#10;Daq+KubzuOXJmC+WUzTctae+9jDDEaqigZLxug3pZUTiBu5wOq1Mwr0wOZPGZUx6nh9O3PZrO0W9&#10;PO/NLwAAAP//AwBQSwMEFAAGAAgAAAAhANjeKo/dAAAACQEAAA8AAABkcnMvZG93bnJldi54bWxM&#10;j0FPg0AQhe8m/ofNmHgxdkEtFGRp1ETjtbU/YIApENlZwm4L/feOJ73Ny7y8971iu9hBnWnyvWMD&#10;8SoCRVy7pufWwOHr/X4DygfkBgfHZOBCHrbl9VWBeeNm3tF5H1olIexzNNCFMOZa+7oji37lRmL5&#10;Hd1kMYicWt1MOEu4HfRDFCXaYs/S0OFIbx3V3/uTNXD8nO/W2Vx9hEO6e0pesU8rdzHm9mZ5eQYV&#10;aAl/ZvjFF3QohalyJ268GkSvN4Ie5Ehlkxge4ywGVRlIsgh0Wej/C8ofAAAA//8DAFBLAQItABQA&#10;BgAIAAAAIQC2gziS/gAAAOEBAAATAAAAAAAAAAAAAAAAAAAAAABbQ29udGVudF9UeXBlc10ueG1s&#10;UEsBAi0AFAAGAAgAAAAhADj9If/WAAAAlAEAAAsAAAAAAAAAAAAAAAAALwEAAF9yZWxzLy5yZWxz&#10;UEsBAi0AFAAGAAgAAAAhAJLk6gMlAgAAJgQAAA4AAAAAAAAAAAAAAAAALgIAAGRycy9lMm9Eb2Mu&#10;eG1sUEsBAi0AFAAGAAgAAAAhANjeKo/dAAAACQEAAA8AAAAAAAAAAAAAAAAAfwQAAGRycy9kb3du&#10;cmV2LnhtbFBLBQYAAAAABAAEAPMAAACJBQAAAAA=&#10;" stroked="f">
                <v:textbox>
                  <w:txbxContent>
                    <w:p w14:paraId="11C148E6" w14:textId="77777777" w:rsidR="002D2673" w:rsidRPr="004F62B8" w:rsidRDefault="002D2673" w:rsidP="00B77AB7">
                      <w:pPr>
                        <w:rPr>
                          <w:rFonts w:ascii="Arial Narrow" w:hAnsi="Arial Narrow"/>
                          <w:i/>
                          <w:iCs/>
                          <w:color w:val="D0CECE" w:themeColor="background2" w:themeShade="E6"/>
                          <w:sz w:val="24"/>
                          <w:szCs w:val="24"/>
                        </w:rPr>
                      </w:pPr>
                      <w:proofErr w:type="gramStart"/>
                      <w:r>
                        <w:rPr>
                          <w:rFonts w:ascii="Arial Narrow" w:hAnsi="Arial Narrow" w:cs="Helvetica"/>
                          <w:sz w:val="24"/>
                          <w:szCs w:val="24"/>
                          <w:shd w:val="clear" w:color="auto" w:fill="FFFFFF"/>
                        </w:rPr>
                        <w:t>and</w:t>
                      </w:r>
                      <w:proofErr w:type="gramEnd"/>
                      <w:r>
                        <w:rPr>
                          <w:rFonts w:ascii="Arial Narrow" w:hAnsi="Arial Narrow" w:cs="Helvetica"/>
                          <w:sz w:val="24"/>
                          <w:szCs w:val="24"/>
                          <w:shd w:val="clear" w:color="auto" w:fill="FFFFFF"/>
                        </w:rPr>
                        <w:t xml:space="preserve"> descend</w:t>
                      </w:r>
                      <w:r>
                        <w:rPr>
                          <w:rFonts w:ascii="Arial Narrow" w:hAnsi="Arial Narrow" w:cs="Helvetica"/>
                          <w:sz w:val="24"/>
                          <w:szCs w:val="24"/>
                          <w:shd w:val="clear" w:color="auto" w:fill="FFFFFF"/>
                        </w:rPr>
                        <w:tab/>
                      </w:r>
                    </w:p>
                  </w:txbxContent>
                </v:textbox>
                <w10:wrap type="square" anchorx="margin"/>
              </v:shape>
            </w:pict>
          </mc:Fallback>
        </mc:AlternateContent>
      </w:r>
    </w:p>
    <w:p w14:paraId="096CF8C7"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p>
    <w:p w14:paraId="3490911B" w14:textId="3112E81A" w:rsidR="00B77AB7" w:rsidRDefault="00B77AB7" w:rsidP="006D189C">
      <w:pPr>
        <w:spacing w:after="0" w:line="360" w:lineRule="auto"/>
        <w:rPr>
          <w:rFonts w:ascii="Arial Narrow" w:hAnsi="Arial Narrow" w:cs="Helvetica"/>
          <w:sz w:val="24"/>
          <w:szCs w:val="24"/>
          <w:shd w:val="clear" w:color="auto" w:fill="FFFFFF"/>
        </w:rPr>
      </w:pPr>
    </w:p>
    <w:p w14:paraId="3D5EF0FA" w14:textId="77777777" w:rsidR="00091934" w:rsidRDefault="00091934" w:rsidP="006D189C">
      <w:pPr>
        <w:spacing w:after="0" w:line="360" w:lineRule="auto"/>
        <w:rPr>
          <w:rFonts w:ascii="Arial Narrow" w:hAnsi="Arial Narrow" w:cs="Helvetica"/>
          <w:sz w:val="24"/>
          <w:szCs w:val="24"/>
          <w:shd w:val="clear" w:color="auto" w:fill="FFFFFF"/>
        </w:rPr>
      </w:pPr>
    </w:p>
    <w:p w14:paraId="291B9619"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t>sinking words</w:t>
      </w:r>
    </w:p>
    <w:p w14:paraId="2259F608"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7040462D" w14:textId="77777777" w:rsidR="00B77AB7" w:rsidRDefault="00B77AB7" w:rsidP="006D189C">
      <w:pPr>
        <w:spacing w:after="0" w:line="360" w:lineRule="auto"/>
        <w:rPr>
          <w:rFonts w:ascii="Arial Narrow" w:hAnsi="Arial Narrow" w:cs="Helvetica"/>
          <w:sz w:val="24"/>
          <w:szCs w:val="24"/>
          <w:shd w:val="clear" w:color="auto" w:fill="FFFFFF"/>
        </w:rPr>
      </w:pPr>
    </w:p>
    <w:p w14:paraId="307E8559" w14:textId="22A3835D" w:rsidR="00B77AB7" w:rsidRDefault="00B77AB7" w:rsidP="006D189C">
      <w:pPr>
        <w:spacing w:after="0" w:line="360" w:lineRule="auto"/>
        <w:rPr>
          <w:rFonts w:ascii="Arial Narrow" w:hAnsi="Arial Narrow" w:cs="Helvetica"/>
          <w:sz w:val="24"/>
          <w:szCs w:val="24"/>
          <w:shd w:val="clear" w:color="auto" w:fill="FFFFFF"/>
        </w:rPr>
      </w:pPr>
    </w:p>
    <w:p w14:paraId="00CE6633" w14:textId="77777777" w:rsidR="00B77AB7" w:rsidRDefault="00B77AB7" w:rsidP="006D189C">
      <w:pPr>
        <w:spacing w:after="0" w:line="360" w:lineRule="auto"/>
        <w:rPr>
          <w:rFonts w:ascii="Arial Narrow" w:hAnsi="Arial Narrow" w:cs="Helvetica"/>
          <w:sz w:val="24"/>
          <w:szCs w:val="24"/>
          <w:shd w:val="clear" w:color="auto" w:fill="FFFFFF"/>
        </w:rPr>
      </w:pPr>
    </w:p>
    <w:p w14:paraId="09337538" w14:textId="77777777" w:rsidR="00B77AB7" w:rsidRDefault="00B77AB7" w:rsidP="006D189C">
      <w:pPr>
        <w:spacing w:after="0" w:line="360" w:lineRule="auto"/>
        <w:ind w:left="2160"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drifting into abyssal seas</w:t>
      </w:r>
    </w:p>
    <w:p w14:paraId="16248BC9" w14:textId="77777777" w:rsidR="00B77AB7" w:rsidRDefault="00B77AB7" w:rsidP="006D189C">
      <w:pPr>
        <w:spacing w:after="0" w:line="360" w:lineRule="auto"/>
        <w:ind w:left="720"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conceiving a violet-black ecology</w:t>
      </w:r>
    </w:p>
    <w:p w14:paraId="131363F8" w14:textId="77777777" w:rsidR="00B77AB7" w:rsidRDefault="00B77AB7" w:rsidP="006D189C">
      <w:pPr>
        <w:spacing w:after="0" w:line="360" w:lineRule="auto"/>
        <w:ind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in highly mediated ways</w:t>
      </w:r>
      <w:r>
        <w:rPr>
          <w:rFonts w:ascii="Arial Narrow" w:hAnsi="Arial Narrow" w:cs="Helvetica"/>
          <w:sz w:val="24"/>
          <w:szCs w:val="24"/>
          <w:shd w:val="clear" w:color="auto" w:fill="FFFFFF"/>
        </w:rPr>
        <w:tab/>
      </w:r>
    </w:p>
    <w:p w14:paraId="69EED6ED" w14:textId="77777777" w:rsidR="00B77AB7" w:rsidRDefault="00B77AB7" w:rsidP="006D189C">
      <w:pPr>
        <w:spacing w:after="0" w:line="360" w:lineRule="auto"/>
        <w:ind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0AB842A4"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reach zones of darkness</w:t>
      </w:r>
    </w:p>
    <w:p w14:paraId="59E14506" w14:textId="77777777" w:rsidR="00B77AB7" w:rsidRDefault="00B77AB7" w:rsidP="006D189C">
      <w:pPr>
        <w:spacing w:after="0" w:line="360" w:lineRule="auto"/>
        <w:rPr>
          <w:rFonts w:ascii="Arial Narrow" w:hAnsi="Arial Narrow" w:cs="Helvetica"/>
          <w:sz w:val="24"/>
          <w:szCs w:val="24"/>
          <w:shd w:val="clear" w:color="auto" w:fill="FFFFFF"/>
        </w:rPr>
      </w:pPr>
    </w:p>
    <w:p w14:paraId="3221E0E8" w14:textId="77777777" w:rsidR="00B77AB7" w:rsidRDefault="00B77AB7" w:rsidP="006D189C">
      <w:pPr>
        <w:spacing w:after="0" w:line="360" w:lineRule="auto"/>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t>to witness the eight-limbed</w:t>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r>
        <w:rPr>
          <w:rFonts w:ascii="Arial Narrow" w:hAnsi="Arial Narrow" w:cs="Helvetica"/>
          <w:sz w:val="24"/>
          <w:szCs w:val="24"/>
          <w:shd w:val="clear" w:color="auto" w:fill="FFFFFF"/>
        </w:rPr>
        <w:tab/>
      </w:r>
    </w:p>
    <w:p w14:paraId="58BDE312" w14:textId="77777777" w:rsidR="00B77AB7" w:rsidRDefault="00B77AB7" w:rsidP="006D189C">
      <w:pPr>
        <w:spacing w:after="0" w:line="360" w:lineRule="auto"/>
        <w:ind w:left="1440" w:firstLine="720"/>
        <w:rPr>
          <w:rFonts w:ascii="Arial Narrow" w:hAnsi="Arial Narrow" w:cs="Helvetica"/>
          <w:sz w:val="24"/>
          <w:szCs w:val="24"/>
          <w:shd w:val="clear" w:color="auto" w:fill="FFFFFF"/>
        </w:rPr>
      </w:pPr>
      <w:r>
        <w:rPr>
          <w:rFonts w:ascii="Arial Narrow" w:hAnsi="Arial Narrow" w:cs="Helvetica"/>
          <w:sz w:val="24"/>
          <w:szCs w:val="24"/>
          <w:shd w:val="clear" w:color="auto" w:fill="FFFFFF"/>
        </w:rPr>
        <w:t>in their watery worlds</w:t>
      </w:r>
      <w:r w:rsidRPr="000277EA">
        <w:rPr>
          <w:rFonts w:ascii="Arial Narrow" w:hAnsi="Arial Narrow" w:cs="Helvetica"/>
          <w:sz w:val="24"/>
          <w:szCs w:val="24"/>
          <w:shd w:val="clear" w:color="auto" w:fill="FFFFFF"/>
          <w:vertAlign w:val="superscript"/>
        </w:rPr>
        <w:endnoteReference w:id="289"/>
      </w:r>
    </w:p>
    <w:p w14:paraId="07BD0BA0" w14:textId="77777777" w:rsidR="00B77AB7" w:rsidRDefault="00B77AB7" w:rsidP="006D189C">
      <w:pPr>
        <w:spacing w:after="0" w:line="360" w:lineRule="auto"/>
        <w:rPr>
          <w:rFonts w:ascii="Arial Narrow" w:hAnsi="Arial Narrow"/>
          <w:b/>
          <w:bCs/>
          <w:sz w:val="24"/>
          <w:szCs w:val="24"/>
        </w:rPr>
      </w:pPr>
    </w:p>
    <w:p w14:paraId="48F4BB46" w14:textId="77777777" w:rsidR="00091934" w:rsidRDefault="00091934" w:rsidP="002C507C">
      <w:pPr>
        <w:spacing w:line="360" w:lineRule="auto"/>
        <w:jc w:val="both"/>
        <w:rPr>
          <w:rFonts w:ascii="Arial Narrow" w:hAnsi="Arial Narrow"/>
          <w:b/>
          <w:bCs/>
          <w:sz w:val="24"/>
          <w:szCs w:val="24"/>
        </w:rPr>
      </w:pPr>
    </w:p>
    <w:p w14:paraId="673F8ADF" w14:textId="7E421A37" w:rsidR="00B77AB7" w:rsidRDefault="00B77AB7" w:rsidP="00091934">
      <w:pPr>
        <w:spacing w:line="360" w:lineRule="auto"/>
        <w:rPr>
          <w:rFonts w:ascii="Arial Narrow" w:hAnsi="Arial Narrow"/>
          <w:b/>
          <w:bCs/>
          <w:sz w:val="24"/>
          <w:szCs w:val="24"/>
        </w:rPr>
      </w:pPr>
      <w:r w:rsidRPr="00670F4A">
        <w:rPr>
          <w:rFonts w:ascii="Arial Narrow" w:hAnsi="Arial Narrow"/>
          <w:b/>
          <w:bCs/>
          <w:sz w:val="24"/>
          <w:szCs w:val="24"/>
        </w:rPr>
        <w:lastRenderedPageBreak/>
        <w:t>IV.</w:t>
      </w:r>
    </w:p>
    <w:p w14:paraId="0BBF825A" w14:textId="77777777" w:rsidR="00B77AB7" w:rsidRDefault="00B77AB7" w:rsidP="00091934">
      <w:pPr>
        <w:spacing w:line="360" w:lineRule="auto"/>
        <w:rPr>
          <w:rFonts w:ascii="Arial Narrow" w:hAnsi="Arial Narrow"/>
          <w:b/>
          <w:bCs/>
          <w:sz w:val="24"/>
          <w:szCs w:val="24"/>
        </w:rPr>
      </w:pPr>
    </w:p>
    <w:p w14:paraId="4CF87B67" w14:textId="4C1BD708" w:rsidR="00B77AB7" w:rsidRDefault="00B77AB7" w:rsidP="00091934">
      <w:pPr>
        <w:spacing w:after="0" w:line="360" w:lineRule="auto"/>
        <w:rPr>
          <w:rFonts w:ascii="Arial Narrow" w:hAnsi="Arial Narrow"/>
          <w:sz w:val="24"/>
          <w:szCs w:val="24"/>
        </w:rPr>
      </w:pPr>
      <w:r>
        <w:rPr>
          <w:rFonts w:ascii="Arial Narrow" w:hAnsi="Arial Narrow"/>
          <w:sz w:val="24"/>
          <w:szCs w:val="24"/>
        </w:rPr>
        <w:t>Though devoid of sunlight, the violet-black world brims with a million lights. Bioluminescent signals allow for communication in darkness, extending a language of light into violet-black waters.</w:t>
      </w:r>
      <w:r w:rsidRPr="000277EA">
        <w:rPr>
          <w:rFonts w:ascii="Arial Narrow" w:hAnsi="Arial Narrow"/>
          <w:sz w:val="24"/>
          <w:szCs w:val="24"/>
          <w:vertAlign w:val="superscript"/>
        </w:rPr>
        <w:endnoteReference w:id="290"/>
      </w:r>
      <w:r>
        <w:rPr>
          <w:rFonts w:ascii="Arial Narrow" w:hAnsi="Arial Narrow"/>
          <w:sz w:val="24"/>
          <w:szCs w:val="24"/>
        </w:rPr>
        <w:t xml:space="preserve"> Sometimes there is a faint white glowing in the distance, or a flickering right nearby. At other moments overwhelmingly bright and colourful flashes engulf the black. Bright hues illuminate small creatures within each saltwater drop, the drifters on undersea currents. The faint backscatter, an oceanic drizzle, constitutes the collective breath of an ecosystem ebbing and flowing in shimmers of light. Immersing the human eye in bioluminescent cultures via technological mediation undermines the idea of the ocean void, inspiring the knowledge of the abyssal zone as a vibrant ecosystem. A posthuman descent into the deep sea takes on an unusual form. It is not a net scraping seabeds in search of specimens for classification, not a machine crashing into rocks and bodies. Instead it is a camera beyond perceptible light frequencies entering the deep sea unnoticed, recording blinking lights of alarm, seduction and distraction, observing unknown semiotic systems. It is an electronic jellyfish plunging into abyssal seas, lighting up, provoking bioluminescent displays.</w:t>
      </w:r>
      <w:r w:rsidRPr="000277EA">
        <w:rPr>
          <w:rFonts w:ascii="Arial Narrow" w:hAnsi="Arial Narrow"/>
          <w:sz w:val="24"/>
          <w:szCs w:val="24"/>
          <w:vertAlign w:val="superscript"/>
        </w:rPr>
        <w:endnoteReference w:id="291"/>
      </w:r>
      <w:r w:rsidRPr="000277EA">
        <w:rPr>
          <w:rFonts w:ascii="Arial Narrow" w:hAnsi="Arial Narrow"/>
          <w:sz w:val="24"/>
          <w:szCs w:val="24"/>
          <w:vertAlign w:val="superscript"/>
        </w:rPr>
        <w:t xml:space="preserve"> </w:t>
      </w:r>
      <w:r>
        <w:rPr>
          <w:rFonts w:ascii="Arial Narrow" w:hAnsi="Arial Narrow"/>
          <w:sz w:val="24"/>
          <w:szCs w:val="24"/>
        </w:rPr>
        <w:t xml:space="preserve">It is a prosthetic eye, a jelly-robot slowly learning deep sea languages of light, gradually recording the meanings of a red flash, a green-blue glow, a sudden glare. A jelly-robot’s tentacle, gently extending toward cephalopod arms, joining flesh with machine. It is jelly-robot data being interpreted by a human mind unmoored of grounded, terrestrial frames of reference. A human mind adrift in violet-black, opening itself to bioluminescent deep sea knowledge. To an anglerfish’s lure, a sea firefly’s seductive display. To a shining </w:t>
      </w:r>
      <w:proofErr w:type="spellStart"/>
      <w:r>
        <w:rPr>
          <w:rFonts w:ascii="Arial Narrow" w:hAnsi="Arial Narrow"/>
          <w:sz w:val="24"/>
          <w:szCs w:val="24"/>
        </w:rPr>
        <w:t>tubeshoulder</w:t>
      </w:r>
      <w:proofErr w:type="spellEnd"/>
      <w:r>
        <w:rPr>
          <w:rFonts w:ascii="Arial Narrow" w:hAnsi="Arial Narrow"/>
          <w:sz w:val="24"/>
          <w:szCs w:val="24"/>
        </w:rPr>
        <w:t xml:space="preserve"> squirting light, a sea cucumber exhaling a pink glow from its transparent body. To an octopus’s suckers twinkling blue and green</w:t>
      </w:r>
    </w:p>
    <w:p w14:paraId="73A30DE9" w14:textId="77777777" w:rsidR="00B77AB7" w:rsidRDefault="00B77AB7" w:rsidP="00091934">
      <w:pPr>
        <w:spacing w:line="360" w:lineRule="auto"/>
        <w:rPr>
          <w:rFonts w:ascii="Arial Narrow" w:hAnsi="Arial Narrow"/>
          <w:sz w:val="24"/>
          <w:szCs w:val="24"/>
        </w:rPr>
      </w:pPr>
      <w:r w:rsidRPr="005908FE">
        <w:rPr>
          <w:rFonts w:ascii="Arial Narrow" w:hAnsi="Arial Narrow"/>
          <w:noProof/>
          <w:sz w:val="24"/>
          <w:szCs w:val="24"/>
          <w:lang w:eastAsia="zh-CN"/>
        </w:rPr>
        <w:lastRenderedPageBreak/>
        <mc:AlternateContent>
          <mc:Choice Requires="wps">
            <w:drawing>
              <wp:anchor distT="45720" distB="45720" distL="114300" distR="114300" simplePos="0" relativeHeight="251856896" behindDoc="0" locked="0" layoutInCell="1" allowOverlap="1" wp14:anchorId="3EB136BF" wp14:editId="2F8E12E2">
                <wp:simplePos x="0" y="0"/>
                <wp:positionH relativeFrom="margin">
                  <wp:align>center</wp:align>
                </wp:positionH>
                <wp:positionV relativeFrom="paragraph">
                  <wp:posOffset>0</wp:posOffset>
                </wp:positionV>
                <wp:extent cx="5401310" cy="8728710"/>
                <wp:effectExtent l="0" t="0" r="0" b="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8728710"/>
                        </a:xfrm>
                        <a:prstGeom prst="rect">
                          <a:avLst/>
                        </a:prstGeom>
                        <a:noFill/>
                        <a:ln w="9525">
                          <a:noFill/>
                          <a:miter lim="800000"/>
                          <a:headEnd/>
                          <a:tailEnd/>
                        </a:ln>
                      </wps:spPr>
                      <wps:txbx>
                        <w:txbxContent>
                          <w:p w14:paraId="56766BD6" w14:textId="77777777" w:rsidR="002D2673" w:rsidRPr="00075C38" w:rsidRDefault="002D2673" w:rsidP="00B77AB7">
                            <w:pPr>
                              <w:rPr>
                                <w:rFonts w:ascii="Arial Narrow" w:hAnsi="Arial Narrow"/>
                                <w:i/>
                                <w:iCs/>
                                <w:sz w:val="24"/>
                                <w:szCs w:val="24"/>
                                <w:lang w:val="pt-PT"/>
                                <w14:textOutline w14:w="9525" w14:cap="rnd" w14:cmpd="sng" w14:algn="ctr">
                                  <w14:noFill/>
                                  <w14:prstDash w14:val="solid"/>
                                  <w14:bevel/>
                                </w14:textOutline>
                              </w:rPr>
                            </w:pPr>
                            <w:r>
                              <w:rPr>
                                <w:rFonts w:ascii="Arial Narrow" w:hAnsi="Arial Narrow"/>
                                <w:i/>
                                <w:iCs/>
                                <w:sz w:val="24"/>
                                <w:szCs w:val="24"/>
                                <w:lang w:val="pt-PT"/>
                              </w:rPr>
                              <w:t>l</w:t>
                            </w:r>
                          </w:p>
                          <w:p w14:paraId="1813D260" w14:textId="77777777" w:rsidR="002D2673" w:rsidRPr="00075C38" w:rsidRDefault="002D2673" w:rsidP="00B77AB7">
                            <w:pPr>
                              <w:rPr>
                                <w:rFonts w:ascii="Arial Narrow" w:hAnsi="Arial Narrow"/>
                                <w:i/>
                                <w:iCs/>
                                <w:sz w:val="24"/>
                                <w:szCs w:val="24"/>
                                <w:lang w:val="pt-PT"/>
                              </w:rPr>
                            </w:pPr>
                          </w:p>
                          <w:p w14:paraId="4B7A7A5A" w14:textId="77777777" w:rsidR="002D2673" w:rsidRPr="00075C38" w:rsidRDefault="002D2673" w:rsidP="00B77AB7">
                            <w:pPr>
                              <w:rPr>
                                <w:rFonts w:ascii="Arial Narrow" w:hAnsi="Arial Narrow"/>
                                <w:i/>
                                <w:iCs/>
                                <w:sz w:val="24"/>
                                <w:szCs w:val="24"/>
                                <w:lang w:val="pt-PT"/>
                              </w:rPr>
                            </w:pPr>
                          </w:p>
                          <w:p w14:paraId="34B4A17E"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a</w:t>
                            </w:r>
                          </w:p>
                          <w:p w14:paraId="10A42D9A"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r>
                            <w:r>
                              <w:rPr>
                                <w:rFonts w:ascii="Arial Narrow" w:hAnsi="Arial Narrow"/>
                                <w:i/>
                                <w:iCs/>
                                <w:sz w:val="24"/>
                                <w:szCs w:val="24"/>
                                <w:lang w:val="pt-PT"/>
                              </w:rPr>
                              <w:tab/>
                              <w:t xml:space="preserve">  </w:t>
                            </w:r>
                            <w:r>
                              <w:rPr>
                                <w:rFonts w:ascii="Arial Narrow" w:hAnsi="Arial Narrow"/>
                                <w:i/>
                                <w:iCs/>
                                <w:sz w:val="24"/>
                                <w:szCs w:val="24"/>
                                <w:lang w:val="pt-PT"/>
                              </w:rPr>
                              <w:tab/>
                            </w:r>
                            <w:r>
                              <w:rPr>
                                <w:rFonts w:ascii="Arial Narrow" w:hAnsi="Arial Narrow"/>
                                <w:i/>
                                <w:iCs/>
                                <w:sz w:val="24"/>
                                <w:szCs w:val="24"/>
                                <w:lang w:val="pt-PT"/>
                              </w:rPr>
                              <w:tab/>
                              <w:t xml:space="preserve"> d</w:t>
                            </w:r>
                          </w:p>
                          <w:p w14:paraId="057623B9"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t xml:space="preserve"> e</w:t>
                            </w:r>
                          </w:p>
                          <w:p w14:paraId="20451B38"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p>
                          <w:p w14:paraId="1631F0DD"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n</w:t>
                            </w:r>
                          </w:p>
                          <w:p w14:paraId="14F206A2"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r>
                            <w:r>
                              <w:rPr>
                                <w:rFonts w:ascii="Arial Narrow" w:hAnsi="Arial Narrow"/>
                                <w:i/>
                                <w:iCs/>
                                <w:sz w:val="24"/>
                                <w:szCs w:val="24"/>
                                <w:lang w:val="pt-PT"/>
                              </w:rPr>
                              <w:tab/>
                              <w:t xml:space="preserve">  p</w:t>
                            </w:r>
                          </w:p>
                          <w:p w14:paraId="23F53F1C"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 xml:space="preserve">    r</w:t>
                            </w:r>
                          </w:p>
                          <w:p w14:paraId="1282C8E0"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 xml:space="preserve">  o</w:t>
                            </w:r>
                          </w:p>
                          <w:p w14:paraId="3E60F997"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 xml:space="preserve">              m</w:t>
                            </w:r>
                          </w:p>
                          <w:p w14:paraId="2953E2E2"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 xml:space="preserve">   i</w:t>
                            </w:r>
                            <w:r w:rsidRPr="00075C38">
                              <w:rPr>
                                <w:rFonts w:ascii="Arial Narrow" w:hAnsi="Arial Narrow"/>
                                <w:i/>
                                <w:iCs/>
                                <w:sz w:val="24"/>
                                <w:szCs w:val="24"/>
                                <w:lang w:val="pt-PT"/>
                              </w:rPr>
                              <w:t xml:space="preserve">       </w:t>
                            </w:r>
                          </w:p>
                          <w:p w14:paraId="1233C774" w14:textId="77777777" w:rsidR="002D2673" w:rsidRPr="00075C38" w:rsidRDefault="002D2673" w:rsidP="00B77AB7">
                            <w:pPr>
                              <w:rPr>
                                <w:rFonts w:ascii="Arial Narrow" w:hAnsi="Arial Narrow"/>
                                <w:i/>
                                <w:iCs/>
                                <w:sz w:val="24"/>
                                <w:szCs w:val="24"/>
                                <w:lang w:val="pt-PT"/>
                              </w:rPr>
                            </w:pPr>
                          </w:p>
                          <w:p w14:paraId="67776E53" w14:textId="77777777" w:rsidR="002D2673" w:rsidRPr="00075C38" w:rsidRDefault="002D2673" w:rsidP="00B77AB7">
                            <w:pPr>
                              <w:ind w:left="3600" w:firstLine="720"/>
                              <w:rPr>
                                <w:rFonts w:ascii="Arial Narrow" w:hAnsi="Arial Narrow"/>
                                <w:i/>
                                <w:iCs/>
                                <w:sz w:val="24"/>
                                <w:szCs w:val="24"/>
                                <w:lang w:val="pt-PT"/>
                              </w:rPr>
                            </w:pPr>
                            <w:r>
                              <w:rPr>
                                <w:rFonts w:ascii="Arial Narrow" w:hAnsi="Arial Narrow"/>
                                <w:i/>
                                <w:iCs/>
                                <w:sz w:val="24"/>
                                <w:szCs w:val="24"/>
                                <w:lang w:val="pt-PT"/>
                              </w:rPr>
                              <w:t>s</w:t>
                            </w:r>
                            <w:r w:rsidRPr="00075C38">
                              <w:rPr>
                                <w:rFonts w:ascii="Arial Narrow" w:hAnsi="Arial Narrow"/>
                                <w:i/>
                                <w:iCs/>
                                <w:sz w:val="24"/>
                                <w:szCs w:val="24"/>
                                <w:lang w:val="pt-PT"/>
                              </w:rPr>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p>
                          <w:p w14:paraId="6BD06767"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e</w:t>
                            </w:r>
                          </w:p>
                          <w:p w14:paraId="351BC0EC"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r>
                            <w:r>
                              <w:rPr>
                                <w:rFonts w:ascii="Arial Narrow" w:hAnsi="Arial Narrow"/>
                                <w:i/>
                                <w:iCs/>
                                <w:sz w:val="24"/>
                                <w:szCs w:val="24"/>
                                <w:lang w:val="pt-PT"/>
                              </w:rPr>
                              <w:tab/>
                              <w:t xml:space="preserve">         </w:t>
                            </w:r>
                            <w:r>
                              <w:rPr>
                                <w:rFonts w:ascii="Arial Narrow" w:hAnsi="Arial Narrow"/>
                                <w:i/>
                                <w:iCs/>
                                <w:sz w:val="24"/>
                                <w:szCs w:val="24"/>
                                <w:lang w:val="pt-PT"/>
                              </w:rPr>
                              <w:tab/>
                            </w:r>
                            <w:r>
                              <w:rPr>
                                <w:rFonts w:ascii="Arial Narrow" w:hAnsi="Arial Narrow"/>
                                <w:i/>
                                <w:iCs/>
                                <w:sz w:val="24"/>
                                <w:szCs w:val="24"/>
                                <w:lang w:val="pt-PT"/>
                              </w:rPr>
                              <w:tab/>
                              <w:t xml:space="preserve">  o</w:t>
                            </w:r>
                          </w:p>
                          <w:p w14:paraId="04C4E3CC"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r>
                            <w:r>
                              <w:rPr>
                                <w:rFonts w:ascii="Arial Narrow" w:hAnsi="Arial Narrow"/>
                                <w:i/>
                                <w:iCs/>
                                <w:sz w:val="24"/>
                                <w:szCs w:val="24"/>
                                <w:lang w:val="pt-PT"/>
                              </w:rPr>
                              <w:tab/>
                              <w:t xml:space="preserve">           f</w:t>
                            </w:r>
                            <w:r w:rsidRPr="00075C38">
                              <w:rPr>
                                <w:rFonts w:ascii="Arial Narrow" w:hAnsi="Arial Narrow"/>
                                <w:i/>
                                <w:iCs/>
                                <w:sz w:val="24"/>
                                <w:szCs w:val="24"/>
                                <w:lang w:val="pt-PT"/>
                              </w:rPr>
                              <w:tab/>
                            </w:r>
                            <w:r w:rsidRPr="00075C38">
                              <w:rPr>
                                <w:rFonts w:ascii="Arial Narrow" w:hAnsi="Arial Narrow"/>
                                <w:i/>
                                <w:iCs/>
                                <w:sz w:val="24"/>
                                <w:szCs w:val="24"/>
                                <w:lang w:val="pt-PT"/>
                              </w:rPr>
                              <w:tab/>
                            </w:r>
                          </w:p>
                          <w:p w14:paraId="1063B638"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p>
                          <w:p w14:paraId="5C524328" w14:textId="77777777" w:rsidR="002D2673" w:rsidRPr="00A9701F" w:rsidRDefault="002D2673" w:rsidP="00B77AB7">
                            <w:pPr>
                              <w:ind w:left="5040" w:firstLine="720"/>
                              <w:rPr>
                                <w:rFonts w:ascii="Arial Narrow" w:hAnsi="Arial Narrow"/>
                                <w:i/>
                                <w:iCs/>
                                <w:sz w:val="24"/>
                                <w:szCs w:val="24"/>
                                <w:lang w:val="pt-PT"/>
                              </w:rPr>
                            </w:pPr>
                            <w:r w:rsidRPr="00075C38">
                              <w:rPr>
                                <w:rFonts w:ascii="Arial Narrow" w:hAnsi="Arial Narrow"/>
                                <w:i/>
                                <w:iCs/>
                                <w:sz w:val="24"/>
                                <w:szCs w:val="24"/>
                                <w:lang w:val="pt-PT"/>
                              </w:rPr>
                              <w:t xml:space="preserve">  </w:t>
                            </w:r>
                            <w:r w:rsidRPr="00A9701F">
                              <w:rPr>
                                <w:rFonts w:ascii="Arial Narrow" w:hAnsi="Arial Narrow"/>
                                <w:i/>
                                <w:iCs/>
                                <w:sz w:val="24"/>
                                <w:szCs w:val="24"/>
                                <w:lang w:val="pt-PT"/>
                              </w:rPr>
                              <w:t xml:space="preserve">t </w:t>
                            </w:r>
                          </w:p>
                          <w:p w14:paraId="5AE733F1" w14:textId="77777777" w:rsidR="002D2673" w:rsidRPr="00A9701F" w:rsidRDefault="002D2673" w:rsidP="00B77AB7">
                            <w:pPr>
                              <w:ind w:left="2160" w:firstLine="720"/>
                              <w:rPr>
                                <w:rFonts w:ascii="Arial Narrow" w:hAnsi="Arial Narrow"/>
                                <w:i/>
                                <w:iCs/>
                                <w:sz w:val="24"/>
                                <w:szCs w:val="24"/>
                                <w:lang w:val="pt-PT"/>
                              </w:rPr>
                            </w:pPr>
                            <w:r w:rsidRPr="00A9701F">
                              <w:rPr>
                                <w:rFonts w:ascii="Arial Narrow" w:hAnsi="Arial Narrow"/>
                                <w:i/>
                                <w:iCs/>
                                <w:sz w:val="24"/>
                                <w:szCs w:val="24"/>
                                <w:lang w:val="pt-PT"/>
                              </w:rPr>
                              <w:t>h</w:t>
                            </w:r>
                            <w:r w:rsidRPr="00A9701F">
                              <w:rPr>
                                <w:rFonts w:ascii="Arial Narrow" w:hAnsi="Arial Narrow"/>
                                <w:i/>
                                <w:iCs/>
                                <w:sz w:val="24"/>
                                <w:szCs w:val="24"/>
                                <w:lang w:val="pt-PT"/>
                              </w:rPr>
                              <w:tab/>
                              <w:t xml:space="preserve">   </w:t>
                            </w:r>
                          </w:p>
                          <w:p w14:paraId="72C0794B" w14:textId="77777777" w:rsidR="002D2673" w:rsidRPr="00A9701F" w:rsidRDefault="002D2673" w:rsidP="00B77AB7">
                            <w:pPr>
                              <w:rPr>
                                <w:rFonts w:ascii="Arial Narrow" w:hAnsi="Arial Narrow"/>
                                <w:i/>
                                <w:iCs/>
                                <w:sz w:val="24"/>
                                <w:szCs w:val="24"/>
                                <w:lang w:val="pt-PT"/>
                              </w:rPr>
                            </w:pPr>
                            <w:r w:rsidRPr="00A9701F">
                              <w:rPr>
                                <w:rFonts w:ascii="Arial Narrow" w:hAnsi="Arial Narrow"/>
                                <w:i/>
                                <w:iCs/>
                                <w:sz w:val="24"/>
                                <w:szCs w:val="24"/>
                                <w:lang w:val="pt-PT"/>
                              </w:rPr>
                              <w:tab/>
                            </w:r>
                            <w:r w:rsidRPr="00A9701F">
                              <w:rPr>
                                <w:rFonts w:ascii="Arial Narrow" w:hAnsi="Arial Narrow"/>
                                <w:i/>
                                <w:iCs/>
                                <w:sz w:val="24"/>
                                <w:szCs w:val="24"/>
                                <w:lang w:val="pt-PT"/>
                              </w:rPr>
                              <w:tab/>
                              <w:t xml:space="preserve">              </w:t>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t xml:space="preserve"> </w:t>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t>i</w:t>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p>
                          <w:p w14:paraId="5CFA1CCB" w14:textId="77777777" w:rsidR="002D2673" w:rsidRPr="00A9701F" w:rsidRDefault="002D2673" w:rsidP="00B77AB7">
                            <w:pPr>
                              <w:ind w:firstLine="720"/>
                              <w:rPr>
                                <w:rFonts w:ascii="Arial Narrow" w:hAnsi="Arial Narrow"/>
                                <w:i/>
                                <w:iCs/>
                                <w:sz w:val="24"/>
                                <w:szCs w:val="24"/>
                                <w:lang w:val="pt-PT"/>
                              </w:rPr>
                            </w:pPr>
                            <w:r w:rsidRPr="00A9701F">
                              <w:rPr>
                                <w:rFonts w:ascii="Arial Narrow" w:hAnsi="Arial Narrow"/>
                                <w:i/>
                                <w:iCs/>
                                <w:sz w:val="24"/>
                                <w:szCs w:val="24"/>
                                <w:lang w:val="pt-PT"/>
                              </w:rPr>
                              <w:t xml:space="preserve"> s</w:t>
                            </w:r>
                          </w:p>
                          <w:p w14:paraId="022F7CFA" w14:textId="77777777" w:rsidR="002D2673" w:rsidRPr="00A9701F" w:rsidRDefault="002D2673" w:rsidP="00B77AB7">
                            <w:pPr>
                              <w:ind w:firstLine="720"/>
                              <w:rPr>
                                <w:rFonts w:ascii="Arial Narrow" w:hAnsi="Arial Narrow"/>
                                <w:i/>
                                <w:iCs/>
                                <w:sz w:val="24"/>
                                <w:szCs w:val="24"/>
                                <w:lang w:val="pt-PT"/>
                              </w:rPr>
                            </w:pP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t>b</w:t>
                            </w:r>
                          </w:p>
                          <w:p w14:paraId="72DA4581" w14:textId="77777777" w:rsidR="002D2673" w:rsidRPr="00A9701F" w:rsidRDefault="002D2673" w:rsidP="00B77AB7">
                            <w:pPr>
                              <w:ind w:firstLine="720"/>
                              <w:rPr>
                                <w:rFonts w:ascii="Arial Narrow" w:hAnsi="Arial Narrow"/>
                                <w:i/>
                                <w:iCs/>
                                <w:sz w:val="24"/>
                                <w:szCs w:val="24"/>
                                <w:lang w:val="pt-PT"/>
                              </w:rPr>
                            </w:pPr>
                          </w:p>
                          <w:p w14:paraId="3AA95908" w14:textId="77777777" w:rsidR="002D2673" w:rsidRPr="00A9701F" w:rsidRDefault="002D2673" w:rsidP="00B77AB7">
                            <w:pPr>
                              <w:ind w:firstLine="720"/>
                              <w:rPr>
                                <w:rFonts w:ascii="Arial Narrow" w:hAnsi="Arial Narrow"/>
                                <w:i/>
                                <w:iCs/>
                                <w:sz w:val="24"/>
                                <w:szCs w:val="24"/>
                                <w:lang w:val="pt-PT"/>
                              </w:rPr>
                            </w:pP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t>o</w:t>
                            </w:r>
                          </w:p>
                          <w:p w14:paraId="0DC9595B" w14:textId="162961FD" w:rsidR="002D2673" w:rsidRPr="00A9701F" w:rsidRDefault="002D2673" w:rsidP="00282C3A">
                            <w:pPr>
                              <w:ind w:left="720" w:firstLine="720"/>
                              <w:rPr>
                                <w:rFonts w:ascii="Arial Narrow" w:hAnsi="Arial Narrow"/>
                                <w:i/>
                                <w:iCs/>
                                <w:sz w:val="24"/>
                                <w:szCs w:val="24"/>
                                <w:lang w:val="pt-PT"/>
                              </w:rPr>
                            </w:pPr>
                            <w:r w:rsidRPr="00A9701F">
                              <w:rPr>
                                <w:rFonts w:ascii="Arial Narrow" w:hAnsi="Arial Narrow"/>
                                <w:i/>
                                <w:iCs/>
                                <w:sz w:val="24"/>
                                <w:szCs w:val="24"/>
                                <w:lang w:val="pt-PT"/>
                              </w:rPr>
                              <w:t>d</w:t>
                            </w:r>
                          </w:p>
                          <w:p w14:paraId="0075BC8C" w14:textId="5FBE63E0" w:rsidR="002D2673" w:rsidRPr="00075C38" w:rsidRDefault="002D2673" w:rsidP="00B77AB7">
                            <w:pPr>
                              <w:ind w:firstLine="720"/>
                              <w:rPr>
                                <w:rFonts w:ascii="Arial Narrow" w:hAnsi="Arial Narrow"/>
                                <w:i/>
                                <w:iCs/>
                                <w:sz w:val="24"/>
                                <w:szCs w:val="24"/>
                              </w:rPr>
                            </w:pPr>
                            <w:r w:rsidRPr="00A9701F">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136BF" id="_x0000_s1197" type="#_x0000_t202" style="position:absolute;margin-left:0;margin-top:0;width:425.3pt;height:687.3pt;z-index:251856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QODwIAAP4DAAAOAAAAZHJzL2Uyb0RvYy54bWysU9tu2zAMfR+wfxD0vvjSZEmNOEXXrsOA&#10;7gK0+wBZlmNhkqhJSuzs60vJaRpsb0X9YIgiechzSK2vRq3IXjgvwdS0mOWUCMOhlWZb01+Pdx9W&#10;lPjATMsUGFHTg/D0avP+3XqwlSihB9UKRxDE+GqwNe1DsFWWed4LzfwMrDDo7MBpFtB026x1bEB0&#10;rbIyzz9mA7jWOuDCe7y9nZx0k/C7TvDwo+u8CETVFHsL6e/Sv4n/bLNm1dYx20t+bIO9ogvNpMGi&#10;J6hbFhjZOfkflJbcgYcuzDjoDLpOcpE4IJsi/4fNQ8+sSFxQHG9PMvm3g+Xf9z8dkW1NLxZzSgzT&#10;OKRHMQbyCUZSRn0G6ysMe7AYGEa8xjknrt7eA//tiYGbnpmtuHYOhl6wFvsrYmZ2ljrh+AjSDN+g&#10;xTJsFyABjZ3TUTyUgyA6zulwmk1shePlYp4XFwW6OPpWy3K1RCPWYNVzunU+fBGgSTzU1OHwEzzb&#10;3/swhT6HxGoG7qRSeM8qZchQ08tFuUgJZx4tA+6nkhqL5vGbNiay/GzalByYVNMZe1HmSDsynTiH&#10;sRmTwsUyqRJFaaA9oBIOpoXEB4SHHtxfSgZcxpr6PzvmBCXqq0E1L4v5PG5vMuaLZYmGO/c05x5m&#10;OELVNFAyHW9C2viJ9DWq3smkx0snx6ZxyZKixwcRt/jcTlEvz3bzBAAA//8DAFBLAwQUAAYACAAA&#10;ACEAjL1rFdsAAAAGAQAADwAAAGRycy9kb3ducmV2LnhtbEyPwU7DMBBE70j8g7VI3OgaaEMJcSoE&#10;4gqi0Erc3HibRMTrKHab8PcsXOAy0mpGM2+L1eQ7daQhtoENXM40KOIquJZrA+9vTxdLUDFZdrYL&#10;TAa+KMKqPD0pbO7CyK90XKdaSQnH3BpoUupzxFg15G2chZ5YvH0YvE1yDjW6wY5S7ju80jpDb1uW&#10;hcb29NBQ9bk+eAOb5/3Hdq5f6ke/6McwaWR/i8acn033d6ASTekvDD/4gg6lMO3CgV1UnQF5JP2q&#10;eMuFzkDtJHR9M88AywL/45ffAAAA//8DAFBLAQItABQABgAIAAAAIQC2gziS/gAAAOEBAAATAAAA&#10;AAAAAAAAAAAAAAAAAABbQ29udGVudF9UeXBlc10ueG1sUEsBAi0AFAAGAAgAAAAhADj9If/WAAAA&#10;lAEAAAsAAAAAAAAAAAAAAAAALwEAAF9yZWxzLy5yZWxzUEsBAi0AFAAGAAgAAAAhAO/ZZA4PAgAA&#10;/gMAAA4AAAAAAAAAAAAAAAAALgIAAGRycy9lMm9Eb2MueG1sUEsBAi0AFAAGAAgAAAAhAIy9axXb&#10;AAAABgEAAA8AAAAAAAAAAAAAAAAAaQQAAGRycy9kb3ducmV2LnhtbFBLBQYAAAAABAAEAPMAAABx&#10;BQAAAAA=&#10;" filled="f" stroked="f">
                <v:textbox>
                  <w:txbxContent>
                    <w:p w14:paraId="56766BD6" w14:textId="77777777" w:rsidR="002D2673" w:rsidRPr="00075C38" w:rsidRDefault="002D2673" w:rsidP="00B77AB7">
                      <w:pPr>
                        <w:rPr>
                          <w:rFonts w:ascii="Arial Narrow" w:hAnsi="Arial Narrow"/>
                          <w:i/>
                          <w:iCs/>
                          <w:sz w:val="24"/>
                          <w:szCs w:val="24"/>
                          <w:lang w:val="pt-PT"/>
                          <w14:textOutline w14:w="9525" w14:cap="rnd" w14:cmpd="sng" w14:algn="ctr">
                            <w14:noFill/>
                            <w14:prstDash w14:val="solid"/>
                            <w14:bevel/>
                          </w14:textOutline>
                        </w:rPr>
                      </w:pPr>
                      <w:r>
                        <w:rPr>
                          <w:rFonts w:ascii="Arial Narrow" w:hAnsi="Arial Narrow"/>
                          <w:i/>
                          <w:iCs/>
                          <w:sz w:val="24"/>
                          <w:szCs w:val="24"/>
                          <w:lang w:val="pt-PT"/>
                        </w:rPr>
                        <w:t>l</w:t>
                      </w:r>
                    </w:p>
                    <w:p w14:paraId="1813D260" w14:textId="77777777" w:rsidR="002D2673" w:rsidRPr="00075C38" w:rsidRDefault="002D2673" w:rsidP="00B77AB7">
                      <w:pPr>
                        <w:rPr>
                          <w:rFonts w:ascii="Arial Narrow" w:hAnsi="Arial Narrow"/>
                          <w:i/>
                          <w:iCs/>
                          <w:sz w:val="24"/>
                          <w:szCs w:val="24"/>
                          <w:lang w:val="pt-PT"/>
                        </w:rPr>
                      </w:pPr>
                    </w:p>
                    <w:p w14:paraId="4B7A7A5A" w14:textId="77777777" w:rsidR="002D2673" w:rsidRPr="00075C38" w:rsidRDefault="002D2673" w:rsidP="00B77AB7">
                      <w:pPr>
                        <w:rPr>
                          <w:rFonts w:ascii="Arial Narrow" w:hAnsi="Arial Narrow"/>
                          <w:i/>
                          <w:iCs/>
                          <w:sz w:val="24"/>
                          <w:szCs w:val="24"/>
                          <w:lang w:val="pt-PT"/>
                        </w:rPr>
                      </w:pPr>
                    </w:p>
                    <w:p w14:paraId="34B4A17E"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a</w:t>
                      </w:r>
                    </w:p>
                    <w:p w14:paraId="10A42D9A"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r>
                      <w:r>
                        <w:rPr>
                          <w:rFonts w:ascii="Arial Narrow" w:hAnsi="Arial Narrow"/>
                          <w:i/>
                          <w:iCs/>
                          <w:sz w:val="24"/>
                          <w:szCs w:val="24"/>
                          <w:lang w:val="pt-PT"/>
                        </w:rPr>
                        <w:tab/>
                        <w:t xml:space="preserve">  </w:t>
                      </w:r>
                      <w:r>
                        <w:rPr>
                          <w:rFonts w:ascii="Arial Narrow" w:hAnsi="Arial Narrow"/>
                          <w:i/>
                          <w:iCs/>
                          <w:sz w:val="24"/>
                          <w:szCs w:val="24"/>
                          <w:lang w:val="pt-PT"/>
                        </w:rPr>
                        <w:tab/>
                      </w:r>
                      <w:r>
                        <w:rPr>
                          <w:rFonts w:ascii="Arial Narrow" w:hAnsi="Arial Narrow"/>
                          <w:i/>
                          <w:iCs/>
                          <w:sz w:val="24"/>
                          <w:szCs w:val="24"/>
                          <w:lang w:val="pt-PT"/>
                        </w:rPr>
                        <w:tab/>
                        <w:t xml:space="preserve"> d</w:t>
                      </w:r>
                    </w:p>
                    <w:p w14:paraId="057623B9"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t xml:space="preserve"> e</w:t>
                      </w:r>
                    </w:p>
                    <w:p w14:paraId="20451B38"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p>
                    <w:p w14:paraId="1631F0DD"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n</w:t>
                      </w:r>
                    </w:p>
                    <w:p w14:paraId="14F206A2"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r>
                      <w:r>
                        <w:rPr>
                          <w:rFonts w:ascii="Arial Narrow" w:hAnsi="Arial Narrow"/>
                          <w:i/>
                          <w:iCs/>
                          <w:sz w:val="24"/>
                          <w:szCs w:val="24"/>
                          <w:lang w:val="pt-PT"/>
                        </w:rPr>
                        <w:tab/>
                        <w:t xml:space="preserve">  p</w:t>
                      </w:r>
                    </w:p>
                    <w:p w14:paraId="23F53F1C"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 xml:space="preserve">    r</w:t>
                      </w:r>
                    </w:p>
                    <w:p w14:paraId="1282C8E0"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 xml:space="preserve">  o</w:t>
                      </w:r>
                    </w:p>
                    <w:p w14:paraId="3E60F997"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 xml:space="preserve">              m</w:t>
                      </w:r>
                    </w:p>
                    <w:p w14:paraId="2953E2E2"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sidRPr="00075C38">
                        <w:rPr>
                          <w:rFonts w:ascii="Arial Narrow" w:hAnsi="Arial Narrow"/>
                          <w:i/>
                          <w:iCs/>
                          <w:sz w:val="24"/>
                          <w:szCs w:val="24"/>
                          <w:lang w:val="pt-PT"/>
                        </w:rPr>
                        <w:tab/>
                      </w:r>
                      <w:r>
                        <w:rPr>
                          <w:rFonts w:ascii="Arial Narrow" w:hAnsi="Arial Narrow"/>
                          <w:i/>
                          <w:iCs/>
                          <w:sz w:val="24"/>
                          <w:szCs w:val="24"/>
                          <w:lang w:val="pt-PT"/>
                        </w:rPr>
                        <w:t xml:space="preserve">   i</w:t>
                      </w:r>
                      <w:r w:rsidRPr="00075C38">
                        <w:rPr>
                          <w:rFonts w:ascii="Arial Narrow" w:hAnsi="Arial Narrow"/>
                          <w:i/>
                          <w:iCs/>
                          <w:sz w:val="24"/>
                          <w:szCs w:val="24"/>
                          <w:lang w:val="pt-PT"/>
                        </w:rPr>
                        <w:t xml:space="preserve">       </w:t>
                      </w:r>
                    </w:p>
                    <w:p w14:paraId="1233C774" w14:textId="77777777" w:rsidR="002D2673" w:rsidRPr="00075C38" w:rsidRDefault="002D2673" w:rsidP="00B77AB7">
                      <w:pPr>
                        <w:rPr>
                          <w:rFonts w:ascii="Arial Narrow" w:hAnsi="Arial Narrow"/>
                          <w:i/>
                          <w:iCs/>
                          <w:sz w:val="24"/>
                          <w:szCs w:val="24"/>
                          <w:lang w:val="pt-PT"/>
                        </w:rPr>
                      </w:pPr>
                    </w:p>
                    <w:p w14:paraId="67776E53" w14:textId="77777777" w:rsidR="002D2673" w:rsidRPr="00075C38" w:rsidRDefault="002D2673" w:rsidP="00B77AB7">
                      <w:pPr>
                        <w:ind w:left="3600" w:firstLine="720"/>
                        <w:rPr>
                          <w:rFonts w:ascii="Arial Narrow" w:hAnsi="Arial Narrow"/>
                          <w:i/>
                          <w:iCs/>
                          <w:sz w:val="24"/>
                          <w:szCs w:val="24"/>
                          <w:lang w:val="pt-PT"/>
                        </w:rPr>
                      </w:pPr>
                      <w:r>
                        <w:rPr>
                          <w:rFonts w:ascii="Arial Narrow" w:hAnsi="Arial Narrow"/>
                          <w:i/>
                          <w:iCs/>
                          <w:sz w:val="24"/>
                          <w:szCs w:val="24"/>
                          <w:lang w:val="pt-PT"/>
                        </w:rPr>
                        <w:t>s</w:t>
                      </w:r>
                      <w:r w:rsidRPr="00075C38">
                        <w:rPr>
                          <w:rFonts w:ascii="Arial Narrow" w:hAnsi="Arial Narrow"/>
                          <w:i/>
                          <w:iCs/>
                          <w:sz w:val="24"/>
                          <w:szCs w:val="24"/>
                          <w:lang w:val="pt-PT"/>
                        </w:rPr>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p>
                    <w:p w14:paraId="6BD06767"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e</w:t>
                      </w:r>
                    </w:p>
                    <w:p w14:paraId="351BC0EC"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r>
                      <w:r>
                        <w:rPr>
                          <w:rFonts w:ascii="Arial Narrow" w:hAnsi="Arial Narrow"/>
                          <w:i/>
                          <w:iCs/>
                          <w:sz w:val="24"/>
                          <w:szCs w:val="24"/>
                          <w:lang w:val="pt-PT"/>
                        </w:rPr>
                        <w:tab/>
                        <w:t xml:space="preserve">         </w:t>
                      </w:r>
                      <w:r>
                        <w:rPr>
                          <w:rFonts w:ascii="Arial Narrow" w:hAnsi="Arial Narrow"/>
                          <w:i/>
                          <w:iCs/>
                          <w:sz w:val="24"/>
                          <w:szCs w:val="24"/>
                          <w:lang w:val="pt-PT"/>
                        </w:rPr>
                        <w:tab/>
                      </w:r>
                      <w:r>
                        <w:rPr>
                          <w:rFonts w:ascii="Arial Narrow" w:hAnsi="Arial Narrow"/>
                          <w:i/>
                          <w:iCs/>
                          <w:sz w:val="24"/>
                          <w:szCs w:val="24"/>
                          <w:lang w:val="pt-PT"/>
                        </w:rPr>
                        <w:tab/>
                        <w:t xml:space="preserve">  o</w:t>
                      </w:r>
                    </w:p>
                    <w:p w14:paraId="04C4E3CC" w14:textId="77777777" w:rsidR="002D2673" w:rsidRPr="00075C38" w:rsidRDefault="002D2673" w:rsidP="00B77AB7">
                      <w:pPr>
                        <w:rPr>
                          <w:rFonts w:ascii="Arial Narrow" w:hAnsi="Arial Narrow"/>
                          <w:i/>
                          <w:iCs/>
                          <w:sz w:val="24"/>
                          <w:szCs w:val="24"/>
                          <w:lang w:val="pt-PT"/>
                        </w:rPr>
                      </w:pPr>
                      <w:r>
                        <w:rPr>
                          <w:rFonts w:ascii="Arial Narrow" w:hAnsi="Arial Narrow"/>
                          <w:i/>
                          <w:iCs/>
                          <w:sz w:val="24"/>
                          <w:szCs w:val="24"/>
                          <w:lang w:val="pt-PT"/>
                        </w:rPr>
                        <w:tab/>
                      </w:r>
                      <w:r>
                        <w:rPr>
                          <w:rFonts w:ascii="Arial Narrow" w:hAnsi="Arial Narrow"/>
                          <w:i/>
                          <w:iCs/>
                          <w:sz w:val="24"/>
                          <w:szCs w:val="24"/>
                          <w:lang w:val="pt-PT"/>
                        </w:rPr>
                        <w:tab/>
                        <w:t xml:space="preserve">           f</w:t>
                      </w:r>
                      <w:r w:rsidRPr="00075C38">
                        <w:rPr>
                          <w:rFonts w:ascii="Arial Narrow" w:hAnsi="Arial Narrow"/>
                          <w:i/>
                          <w:iCs/>
                          <w:sz w:val="24"/>
                          <w:szCs w:val="24"/>
                          <w:lang w:val="pt-PT"/>
                        </w:rPr>
                        <w:tab/>
                      </w:r>
                      <w:r w:rsidRPr="00075C38">
                        <w:rPr>
                          <w:rFonts w:ascii="Arial Narrow" w:hAnsi="Arial Narrow"/>
                          <w:i/>
                          <w:iCs/>
                          <w:sz w:val="24"/>
                          <w:szCs w:val="24"/>
                          <w:lang w:val="pt-PT"/>
                        </w:rPr>
                        <w:tab/>
                      </w:r>
                    </w:p>
                    <w:p w14:paraId="1063B638" w14:textId="77777777" w:rsidR="002D2673" w:rsidRPr="00075C38" w:rsidRDefault="002D2673" w:rsidP="00B77AB7">
                      <w:pPr>
                        <w:rPr>
                          <w:rFonts w:ascii="Arial Narrow" w:hAnsi="Arial Narrow"/>
                          <w:i/>
                          <w:iCs/>
                          <w:sz w:val="24"/>
                          <w:szCs w:val="24"/>
                          <w:lang w:val="pt-PT"/>
                        </w:rPr>
                      </w:pPr>
                      <w:r w:rsidRPr="00075C38">
                        <w:rPr>
                          <w:rFonts w:ascii="Arial Narrow" w:hAnsi="Arial Narrow"/>
                          <w:i/>
                          <w:iCs/>
                          <w:sz w:val="24"/>
                          <w:szCs w:val="24"/>
                          <w:lang w:val="pt-PT"/>
                        </w:rPr>
                        <w:tab/>
                      </w:r>
                      <w:r w:rsidRPr="00075C38">
                        <w:rPr>
                          <w:rFonts w:ascii="Arial Narrow" w:hAnsi="Arial Narrow"/>
                          <w:i/>
                          <w:iCs/>
                          <w:sz w:val="24"/>
                          <w:szCs w:val="24"/>
                          <w:lang w:val="pt-PT"/>
                        </w:rPr>
                        <w:tab/>
                        <w:t xml:space="preserve">              </w:t>
                      </w:r>
                      <w:r w:rsidRPr="00075C38">
                        <w:rPr>
                          <w:rFonts w:ascii="Arial Narrow" w:hAnsi="Arial Narrow"/>
                          <w:i/>
                          <w:iCs/>
                          <w:sz w:val="24"/>
                          <w:szCs w:val="24"/>
                          <w:lang w:val="pt-PT"/>
                        </w:rPr>
                        <w:tab/>
                      </w:r>
                      <w:r w:rsidRPr="00075C38">
                        <w:rPr>
                          <w:rFonts w:ascii="Arial Narrow" w:hAnsi="Arial Narrow"/>
                          <w:i/>
                          <w:iCs/>
                          <w:sz w:val="24"/>
                          <w:szCs w:val="24"/>
                          <w:lang w:val="pt-PT"/>
                        </w:rPr>
                        <w:tab/>
                      </w:r>
                    </w:p>
                    <w:p w14:paraId="5C524328" w14:textId="77777777" w:rsidR="002D2673" w:rsidRPr="00A9701F" w:rsidRDefault="002D2673" w:rsidP="00B77AB7">
                      <w:pPr>
                        <w:ind w:left="5040" w:firstLine="720"/>
                        <w:rPr>
                          <w:rFonts w:ascii="Arial Narrow" w:hAnsi="Arial Narrow"/>
                          <w:i/>
                          <w:iCs/>
                          <w:sz w:val="24"/>
                          <w:szCs w:val="24"/>
                          <w:lang w:val="pt-PT"/>
                        </w:rPr>
                      </w:pPr>
                      <w:r w:rsidRPr="00075C38">
                        <w:rPr>
                          <w:rFonts w:ascii="Arial Narrow" w:hAnsi="Arial Narrow"/>
                          <w:i/>
                          <w:iCs/>
                          <w:sz w:val="24"/>
                          <w:szCs w:val="24"/>
                          <w:lang w:val="pt-PT"/>
                        </w:rPr>
                        <w:t xml:space="preserve">  </w:t>
                      </w:r>
                      <w:r w:rsidRPr="00A9701F">
                        <w:rPr>
                          <w:rFonts w:ascii="Arial Narrow" w:hAnsi="Arial Narrow"/>
                          <w:i/>
                          <w:iCs/>
                          <w:sz w:val="24"/>
                          <w:szCs w:val="24"/>
                          <w:lang w:val="pt-PT"/>
                        </w:rPr>
                        <w:t xml:space="preserve">t </w:t>
                      </w:r>
                    </w:p>
                    <w:p w14:paraId="5AE733F1" w14:textId="77777777" w:rsidR="002D2673" w:rsidRPr="00A9701F" w:rsidRDefault="002D2673" w:rsidP="00B77AB7">
                      <w:pPr>
                        <w:ind w:left="2160" w:firstLine="720"/>
                        <w:rPr>
                          <w:rFonts w:ascii="Arial Narrow" w:hAnsi="Arial Narrow"/>
                          <w:i/>
                          <w:iCs/>
                          <w:sz w:val="24"/>
                          <w:szCs w:val="24"/>
                          <w:lang w:val="pt-PT"/>
                        </w:rPr>
                      </w:pPr>
                      <w:r w:rsidRPr="00A9701F">
                        <w:rPr>
                          <w:rFonts w:ascii="Arial Narrow" w:hAnsi="Arial Narrow"/>
                          <w:i/>
                          <w:iCs/>
                          <w:sz w:val="24"/>
                          <w:szCs w:val="24"/>
                          <w:lang w:val="pt-PT"/>
                        </w:rPr>
                        <w:t>h</w:t>
                      </w:r>
                      <w:r w:rsidRPr="00A9701F">
                        <w:rPr>
                          <w:rFonts w:ascii="Arial Narrow" w:hAnsi="Arial Narrow"/>
                          <w:i/>
                          <w:iCs/>
                          <w:sz w:val="24"/>
                          <w:szCs w:val="24"/>
                          <w:lang w:val="pt-PT"/>
                        </w:rPr>
                        <w:tab/>
                        <w:t xml:space="preserve">   </w:t>
                      </w:r>
                    </w:p>
                    <w:p w14:paraId="72C0794B" w14:textId="77777777" w:rsidR="002D2673" w:rsidRPr="00A9701F" w:rsidRDefault="002D2673" w:rsidP="00B77AB7">
                      <w:pPr>
                        <w:rPr>
                          <w:rFonts w:ascii="Arial Narrow" w:hAnsi="Arial Narrow"/>
                          <w:i/>
                          <w:iCs/>
                          <w:sz w:val="24"/>
                          <w:szCs w:val="24"/>
                          <w:lang w:val="pt-PT"/>
                        </w:rPr>
                      </w:pPr>
                      <w:r w:rsidRPr="00A9701F">
                        <w:rPr>
                          <w:rFonts w:ascii="Arial Narrow" w:hAnsi="Arial Narrow"/>
                          <w:i/>
                          <w:iCs/>
                          <w:sz w:val="24"/>
                          <w:szCs w:val="24"/>
                          <w:lang w:val="pt-PT"/>
                        </w:rPr>
                        <w:tab/>
                      </w:r>
                      <w:r w:rsidRPr="00A9701F">
                        <w:rPr>
                          <w:rFonts w:ascii="Arial Narrow" w:hAnsi="Arial Narrow"/>
                          <w:i/>
                          <w:iCs/>
                          <w:sz w:val="24"/>
                          <w:szCs w:val="24"/>
                          <w:lang w:val="pt-PT"/>
                        </w:rPr>
                        <w:tab/>
                        <w:t xml:space="preserve">              </w:t>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t xml:space="preserve"> </w:t>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t>i</w:t>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p>
                    <w:p w14:paraId="5CFA1CCB" w14:textId="77777777" w:rsidR="002D2673" w:rsidRPr="00A9701F" w:rsidRDefault="002D2673" w:rsidP="00B77AB7">
                      <w:pPr>
                        <w:ind w:firstLine="720"/>
                        <w:rPr>
                          <w:rFonts w:ascii="Arial Narrow" w:hAnsi="Arial Narrow"/>
                          <w:i/>
                          <w:iCs/>
                          <w:sz w:val="24"/>
                          <w:szCs w:val="24"/>
                          <w:lang w:val="pt-PT"/>
                        </w:rPr>
                      </w:pPr>
                      <w:r w:rsidRPr="00A9701F">
                        <w:rPr>
                          <w:rFonts w:ascii="Arial Narrow" w:hAnsi="Arial Narrow"/>
                          <w:i/>
                          <w:iCs/>
                          <w:sz w:val="24"/>
                          <w:szCs w:val="24"/>
                          <w:lang w:val="pt-PT"/>
                        </w:rPr>
                        <w:t xml:space="preserve"> s</w:t>
                      </w:r>
                    </w:p>
                    <w:p w14:paraId="022F7CFA" w14:textId="77777777" w:rsidR="002D2673" w:rsidRPr="00A9701F" w:rsidRDefault="002D2673" w:rsidP="00B77AB7">
                      <w:pPr>
                        <w:ind w:firstLine="720"/>
                        <w:rPr>
                          <w:rFonts w:ascii="Arial Narrow" w:hAnsi="Arial Narrow"/>
                          <w:i/>
                          <w:iCs/>
                          <w:sz w:val="24"/>
                          <w:szCs w:val="24"/>
                          <w:lang w:val="pt-PT"/>
                        </w:rPr>
                      </w:pP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t>b</w:t>
                      </w:r>
                    </w:p>
                    <w:p w14:paraId="72DA4581" w14:textId="77777777" w:rsidR="002D2673" w:rsidRPr="00A9701F" w:rsidRDefault="002D2673" w:rsidP="00B77AB7">
                      <w:pPr>
                        <w:ind w:firstLine="720"/>
                        <w:rPr>
                          <w:rFonts w:ascii="Arial Narrow" w:hAnsi="Arial Narrow"/>
                          <w:i/>
                          <w:iCs/>
                          <w:sz w:val="24"/>
                          <w:szCs w:val="24"/>
                          <w:lang w:val="pt-PT"/>
                        </w:rPr>
                      </w:pPr>
                    </w:p>
                    <w:p w14:paraId="3AA95908" w14:textId="77777777" w:rsidR="002D2673" w:rsidRPr="00A9701F" w:rsidRDefault="002D2673" w:rsidP="00B77AB7">
                      <w:pPr>
                        <w:ind w:firstLine="720"/>
                        <w:rPr>
                          <w:rFonts w:ascii="Arial Narrow" w:hAnsi="Arial Narrow"/>
                          <w:i/>
                          <w:iCs/>
                          <w:sz w:val="24"/>
                          <w:szCs w:val="24"/>
                          <w:lang w:val="pt-PT"/>
                        </w:rPr>
                      </w:pPr>
                      <w:r w:rsidRPr="00A9701F">
                        <w:rPr>
                          <w:rFonts w:ascii="Arial Narrow" w:hAnsi="Arial Narrow"/>
                          <w:i/>
                          <w:iCs/>
                          <w:sz w:val="24"/>
                          <w:szCs w:val="24"/>
                          <w:lang w:val="pt-PT"/>
                        </w:rPr>
                        <w:tab/>
                      </w:r>
                      <w:r w:rsidRPr="00A9701F">
                        <w:rPr>
                          <w:rFonts w:ascii="Arial Narrow" w:hAnsi="Arial Narrow"/>
                          <w:i/>
                          <w:iCs/>
                          <w:sz w:val="24"/>
                          <w:szCs w:val="24"/>
                          <w:lang w:val="pt-PT"/>
                        </w:rPr>
                        <w:tab/>
                      </w:r>
                      <w:r w:rsidRPr="00A9701F">
                        <w:rPr>
                          <w:rFonts w:ascii="Arial Narrow" w:hAnsi="Arial Narrow"/>
                          <w:i/>
                          <w:iCs/>
                          <w:sz w:val="24"/>
                          <w:szCs w:val="24"/>
                          <w:lang w:val="pt-PT"/>
                        </w:rPr>
                        <w:tab/>
                        <w:t>o</w:t>
                      </w:r>
                    </w:p>
                    <w:p w14:paraId="0DC9595B" w14:textId="162961FD" w:rsidR="002D2673" w:rsidRPr="00A9701F" w:rsidRDefault="002D2673" w:rsidP="00282C3A">
                      <w:pPr>
                        <w:ind w:left="720" w:firstLine="720"/>
                        <w:rPr>
                          <w:rFonts w:ascii="Arial Narrow" w:hAnsi="Arial Narrow"/>
                          <w:i/>
                          <w:iCs/>
                          <w:sz w:val="24"/>
                          <w:szCs w:val="24"/>
                          <w:lang w:val="pt-PT"/>
                        </w:rPr>
                      </w:pPr>
                      <w:r w:rsidRPr="00A9701F">
                        <w:rPr>
                          <w:rFonts w:ascii="Arial Narrow" w:hAnsi="Arial Narrow"/>
                          <w:i/>
                          <w:iCs/>
                          <w:sz w:val="24"/>
                          <w:szCs w:val="24"/>
                          <w:lang w:val="pt-PT"/>
                        </w:rPr>
                        <w:t>d</w:t>
                      </w:r>
                    </w:p>
                    <w:p w14:paraId="0075BC8C" w14:textId="5FBE63E0" w:rsidR="002D2673" w:rsidRPr="00075C38" w:rsidRDefault="002D2673" w:rsidP="00B77AB7">
                      <w:pPr>
                        <w:ind w:firstLine="720"/>
                        <w:rPr>
                          <w:rFonts w:ascii="Arial Narrow" w:hAnsi="Arial Narrow"/>
                          <w:i/>
                          <w:iCs/>
                          <w:sz w:val="24"/>
                          <w:szCs w:val="24"/>
                        </w:rPr>
                      </w:pPr>
                      <w:r w:rsidRPr="00A9701F">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r>
                        <w:rPr>
                          <w:rFonts w:ascii="Arial Narrow" w:hAnsi="Arial Narrow"/>
                          <w:i/>
                          <w:iCs/>
                          <w:sz w:val="24"/>
                          <w:szCs w:val="24"/>
                          <w:lang w:val="pt-PT"/>
                        </w:rPr>
                        <w:tab/>
                      </w:r>
                      <w:proofErr w:type="gramStart"/>
                      <w:r>
                        <w:rPr>
                          <w:rFonts w:ascii="Arial Narrow" w:hAnsi="Arial Narrow"/>
                          <w:i/>
                          <w:iCs/>
                          <w:sz w:val="24"/>
                          <w:szCs w:val="24"/>
                        </w:rPr>
                        <w:t>y</w:t>
                      </w:r>
                      <w:proofErr w:type="gramEnd"/>
                    </w:p>
                  </w:txbxContent>
                </v:textbox>
                <w10:wrap type="square" anchorx="margin"/>
              </v:shape>
            </w:pict>
          </mc:Fallback>
        </mc:AlternateContent>
      </w:r>
    </w:p>
    <w:p w14:paraId="51598846" w14:textId="77777777" w:rsidR="00B77AB7" w:rsidRDefault="00B77AB7" w:rsidP="00091934">
      <w:pPr>
        <w:autoSpaceDE w:val="0"/>
        <w:autoSpaceDN w:val="0"/>
        <w:adjustRightInd w:val="0"/>
        <w:spacing w:after="0" w:line="360" w:lineRule="auto"/>
        <w:rPr>
          <w:rFonts w:ascii="Arial Narrow" w:hAnsi="Arial Narrow"/>
          <w:i/>
          <w:iCs/>
          <w:sz w:val="24"/>
          <w:szCs w:val="24"/>
          <w:shd w:val="clear" w:color="auto" w:fill="FFFFFF"/>
        </w:rPr>
      </w:pPr>
    </w:p>
    <w:p w14:paraId="72CDBD2B" w14:textId="77777777" w:rsidR="00B77AB7" w:rsidRDefault="00B77AB7" w:rsidP="00091934">
      <w:pPr>
        <w:autoSpaceDE w:val="0"/>
        <w:autoSpaceDN w:val="0"/>
        <w:adjustRightInd w:val="0"/>
        <w:spacing w:after="0" w:line="360" w:lineRule="auto"/>
        <w:rPr>
          <w:rFonts w:ascii="Arial Narrow" w:hAnsi="Arial Narrow"/>
          <w:i/>
          <w:iCs/>
          <w:sz w:val="24"/>
          <w:szCs w:val="24"/>
          <w:shd w:val="clear" w:color="auto" w:fill="FFFFFF"/>
        </w:rPr>
      </w:pPr>
    </w:p>
    <w:p w14:paraId="59DF0F5C" w14:textId="77777777" w:rsidR="00B77AB7" w:rsidRDefault="00B77AB7" w:rsidP="00091934">
      <w:pPr>
        <w:autoSpaceDE w:val="0"/>
        <w:autoSpaceDN w:val="0"/>
        <w:adjustRightInd w:val="0"/>
        <w:spacing w:after="0" w:line="360" w:lineRule="auto"/>
        <w:rPr>
          <w:rFonts w:ascii="Arial Narrow" w:hAnsi="Arial Narrow"/>
          <w:i/>
          <w:iCs/>
          <w:sz w:val="24"/>
          <w:szCs w:val="24"/>
          <w:shd w:val="clear" w:color="auto" w:fill="FFFFFF"/>
        </w:rPr>
      </w:pPr>
    </w:p>
    <w:p w14:paraId="5D5D1642" w14:textId="77777777" w:rsidR="00B77AB7" w:rsidRDefault="00B77AB7" w:rsidP="00091934">
      <w:pPr>
        <w:autoSpaceDE w:val="0"/>
        <w:autoSpaceDN w:val="0"/>
        <w:adjustRightInd w:val="0"/>
        <w:spacing w:after="0" w:line="360" w:lineRule="auto"/>
        <w:rPr>
          <w:rFonts w:ascii="Arial Narrow" w:hAnsi="Arial Narrow"/>
          <w:i/>
          <w:iCs/>
          <w:sz w:val="24"/>
          <w:szCs w:val="24"/>
          <w:shd w:val="clear" w:color="auto" w:fill="FFFFFF"/>
        </w:rPr>
      </w:pPr>
    </w:p>
    <w:p w14:paraId="572BDA03" w14:textId="77777777" w:rsidR="00B77AB7" w:rsidRDefault="00B77AB7" w:rsidP="00091934">
      <w:pPr>
        <w:autoSpaceDE w:val="0"/>
        <w:autoSpaceDN w:val="0"/>
        <w:adjustRightInd w:val="0"/>
        <w:spacing w:after="0" w:line="360" w:lineRule="auto"/>
        <w:rPr>
          <w:rFonts w:ascii="Arial Narrow" w:hAnsi="Arial Narrow"/>
          <w:i/>
          <w:iCs/>
          <w:sz w:val="24"/>
          <w:szCs w:val="24"/>
          <w:shd w:val="clear" w:color="auto" w:fill="FFFFFF"/>
        </w:rPr>
      </w:pPr>
    </w:p>
    <w:p w14:paraId="48577E7B" w14:textId="77777777" w:rsidR="00B77AB7" w:rsidRDefault="00B77AB7" w:rsidP="00091934">
      <w:pPr>
        <w:autoSpaceDE w:val="0"/>
        <w:autoSpaceDN w:val="0"/>
        <w:adjustRightInd w:val="0"/>
        <w:spacing w:after="0" w:line="360" w:lineRule="auto"/>
        <w:rPr>
          <w:rFonts w:ascii="Arial Narrow" w:hAnsi="Arial Narrow"/>
          <w:i/>
          <w:iCs/>
          <w:sz w:val="24"/>
          <w:szCs w:val="24"/>
          <w:shd w:val="clear" w:color="auto" w:fill="FFFFFF"/>
        </w:rPr>
      </w:pPr>
    </w:p>
    <w:p w14:paraId="5F9C02E8" w14:textId="77777777" w:rsidR="00B77AB7" w:rsidRDefault="00B77AB7" w:rsidP="00091934">
      <w:pPr>
        <w:autoSpaceDE w:val="0"/>
        <w:autoSpaceDN w:val="0"/>
        <w:adjustRightInd w:val="0"/>
        <w:spacing w:after="0" w:line="360" w:lineRule="auto"/>
        <w:rPr>
          <w:rFonts w:ascii="Arial Narrow" w:hAnsi="Arial Narrow"/>
          <w:i/>
          <w:iCs/>
          <w:sz w:val="24"/>
          <w:szCs w:val="24"/>
          <w:shd w:val="clear" w:color="auto" w:fill="FFFFFF"/>
        </w:rPr>
      </w:pPr>
    </w:p>
    <w:p w14:paraId="7F287065" w14:textId="77777777" w:rsidR="00B77AB7" w:rsidRDefault="00B77AB7" w:rsidP="00091934">
      <w:pPr>
        <w:autoSpaceDE w:val="0"/>
        <w:autoSpaceDN w:val="0"/>
        <w:adjustRightInd w:val="0"/>
        <w:spacing w:after="0" w:line="360" w:lineRule="auto"/>
        <w:rPr>
          <w:rFonts w:ascii="Arial Narrow" w:hAnsi="Arial Narrow"/>
          <w:i/>
          <w:iCs/>
          <w:sz w:val="24"/>
          <w:szCs w:val="24"/>
          <w:shd w:val="clear" w:color="auto" w:fill="FFFFFF"/>
        </w:rPr>
      </w:pPr>
    </w:p>
    <w:p w14:paraId="4D6CC508" w14:textId="77777777" w:rsidR="00B77AB7" w:rsidRDefault="00B77AB7" w:rsidP="00091934">
      <w:pPr>
        <w:autoSpaceDE w:val="0"/>
        <w:autoSpaceDN w:val="0"/>
        <w:adjustRightInd w:val="0"/>
        <w:spacing w:after="0" w:line="360" w:lineRule="auto"/>
        <w:rPr>
          <w:rFonts w:ascii="Arial Narrow" w:hAnsi="Arial Narrow"/>
          <w:i/>
          <w:iCs/>
          <w:sz w:val="24"/>
          <w:szCs w:val="24"/>
          <w:shd w:val="clear" w:color="auto" w:fill="FFFFFF"/>
        </w:rPr>
      </w:pPr>
    </w:p>
    <w:p w14:paraId="60CFA4F0" w14:textId="4C048810" w:rsidR="00B77AB7" w:rsidRPr="00E11A5C" w:rsidRDefault="00B77AB7" w:rsidP="00091934">
      <w:pPr>
        <w:autoSpaceDE w:val="0"/>
        <w:autoSpaceDN w:val="0"/>
        <w:adjustRightInd w:val="0"/>
        <w:spacing w:after="0" w:line="360" w:lineRule="auto"/>
        <w:rPr>
          <w:rFonts w:ascii="Arial Narrow" w:hAnsi="Arial Narrow"/>
          <w:sz w:val="24"/>
          <w:szCs w:val="24"/>
        </w:rPr>
      </w:pPr>
      <w:r w:rsidRPr="00E11A5C">
        <w:rPr>
          <w:rFonts w:ascii="Arial Narrow" w:hAnsi="Arial Narrow"/>
          <w:i/>
          <w:iCs/>
          <w:sz w:val="24"/>
          <w:szCs w:val="24"/>
          <w:shd w:val="clear" w:color="auto" w:fill="FFFFFF"/>
        </w:rPr>
        <w:t xml:space="preserve">While the human alterations of the geophysical landmasses of the planet can be portrayed as a spectacle, the warming and acidifying oceans, like the atmospheric levels of CO2, cannot be directly portrayed in images but must be scientifically captured and creatively depicted. The depths of the ocean resist flat terrestrial maps that position humans as disengaged spectators. Marine scientists must, through modes of mediation, become submerged, even as persistent Western models of objectivity and mastery pull in the opposite direction. The substance of the water itself insists on </w:t>
      </w:r>
      <w:r w:rsidR="000B1667">
        <w:rPr>
          <w:rFonts w:ascii="Arial Narrow" w:hAnsi="Arial Narrow"/>
          <w:i/>
          <w:iCs/>
          <w:sz w:val="24"/>
          <w:szCs w:val="24"/>
          <w:shd w:val="clear" w:color="auto" w:fill="FFFFFF"/>
        </w:rPr>
        <w:t>submersion, not separation. […]</w:t>
      </w:r>
      <w:r w:rsidRPr="00E11A5C">
        <w:rPr>
          <w:rFonts w:ascii="Arial Narrow" w:hAnsi="Arial Narrow"/>
          <w:i/>
          <w:iCs/>
          <w:sz w:val="24"/>
          <w:szCs w:val="24"/>
          <w:shd w:val="clear" w:color="auto" w:fill="FFFFFF"/>
        </w:rPr>
        <w:t xml:space="preserve"> The oceans proffer a sense of the planet as a place where multiple species live as part of their material environs. As human activities change the chemical composition, the temperature, and the alkalinity of the waters, marine creatures also change.</w:t>
      </w:r>
    </w:p>
    <w:p w14:paraId="18F76DA5" w14:textId="77777777" w:rsidR="00B77AB7" w:rsidRDefault="00B77AB7" w:rsidP="00091934">
      <w:pPr>
        <w:autoSpaceDE w:val="0"/>
        <w:autoSpaceDN w:val="0"/>
        <w:adjustRightInd w:val="0"/>
        <w:spacing w:after="0" w:line="240" w:lineRule="auto"/>
      </w:pPr>
    </w:p>
    <w:p w14:paraId="67362057" w14:textId="77777777" w:rsidR="00B77AB7" w:rsidRDefault="00B77AB7" w:rsidP="00091934">
      <w:pPr>
        <w:autoSpaceDE w:val="0"/>
        <w:autoSpaceDN w:val="0"/>
        <w:adjustRightInd w:val="0"/>
        <w:spacing w:after="0" w:line="240" w:lineRule="auto"/>
      </w:pPr>
    </w:p>
    <w:p w14:paraId="22839BCC" w14:textId="77777777" w:rsidR="00B77AB7" w:rsidRPr="00580DB2" w:rsidRDefault="00B77AB7" w:rsidP="00091934">
      <w:pPr>
        <w:autoSpaceDE w:val="0"/>
        <w:autoSpaceDN w:val="0"/>
        <w:adjustRightInd w:val="0"/>
        <w:spacing w:after="0" w:line="240" w:lineRule="auto"/>
        <w:rPr>
          <w:sz w:val="20"/>
          <w:szCs w:val="20"/>
        </w:rPr>
      </w:pPr>
      <w:r w:rsidRPr="00580DB2">
        <w:rPr>
          <w:rFonts w:ascii="Arial Narrow" w:hAnsi="Arial Narrow"/>
          <w:sz w:val="20"/>
          <w:szCs w:val="20"/>
        </w:rPr>
        <w:t xml:space="preserve">Stacy </w:t>
      </w:r>
      <w:proofErr w:type="spellStart"/>
      <w:r w:rsidRPr="00580DB2">
        <w:rPr>
          <w:rFonts w:ascii="Arial Narrow" w:hAnsi="Arial Narrow"/>
          <w:sz w:val="20"/>
          <w:szCs w:val="20"/>
        </w:rPr>
        <w:t>Alaimo</w:t>
      </w:r>
      <w:proofErr w:type="spellEnd"/>
      <w:r w:rsidRPr="00580DB2">
        <w:rPr>
          <w:rFonts w:ascii="Arial Narrow" w:hAnsi="Arial Narrow"/>
          <w:sz w:val="20"/>
          <w:szCs w:val="20"/>
        </w:rPr>
        <w:t xml:space="preserve">, </w:t>
      </w:r>
      <w:r w:rsidRPr="00580DB2">
        <w:rPr>
          <w:rFonts w:ascii="Arial Narrow" w:hAnsi="Arial Narrow"/>
          <w:i/>
          <w:iCs/>
          <w:sz w:val="20"/>
          <w:szCs w:val="20"/>
          <w:shd w:val="clear" w:color="auto" w:fill="FFFFFF"/>
        </w:rPr>
        <w:t>Exposed: Environmental Politics and Pleasures in Posthuman Times</w:t>
      </w:r>
      <w:r w:rsidRPr="00580DB2">
        <w:rPr>
          <w:rFonts w:ascii="Arial Narrow" w:hAnsi="Arial Narrow"/>
          <w:sz w:val="20"/>
          <w:szCs w:val="20"/>
          <w:shd w:val="clear" w:color="auto" w:fill="FFFFFF"/>
        </w:rPr>
        <w:t xml:space="preserve"> (Minnesota: University of Minnesota Press, 2016), p. 161.</w:t>
      </w:r>
    </w:p>
    <w:p w14:paraId="2DFCB40E" w14:textId="77777777" w:rsidR="00B77AB7" w:rsidRDefault="00B77AB7" w:rsidP="00091934">
      <w:pPr>
        <w:spacing w:line="360" w:lineRule="auto"/>
        <w:rPr>
          <w:rFonts w:ascii="Arial Narrow" w:hAnsi="Arial Narrow"/>
          <w:b/>
          <w:bCs/>
          <w:sz w:val="24"/>
          <w:szCs w:val="24"/>
        </w:rPr>
      </w:pPr>
    </w:p>
    <w:p w14:paraId="529459D9" w14:textId="77777777" w:rsidR="00B77AB7" w:rsidRDefault="00B77AB7" w:rsidP="00091934">
      <w:pPr>
        <w:spacing w:line="360" w:lineRule="auto"/>
        <w:rPr>
          <w:rFonts w:ascii="Arial Narrow" w:hAnsi="Arial Narrow"/>
          <w:b/>
          <w:bCs/>
          <w:sz w:val="24"/>
          <w:szCs w:val="24"/>
        </w:rPr>
      </w:pPr>
    </w:p>
    <w:p w14:paraId="2047AEBA" w14:textId="77777777" w:rsidR="00B77AB7" w:rsidRDefault="00B77AB7" w:rsidP="00091934">
      <w:pPr>
        <w:spacing w:line="360" w:lineRule="auto"/>
        <w:rPr>
          <w:rFonts w:ascii="Arial Narrow" w:hAnsi="Arial Narrow"/>
          <w:b/>
          <w:bCs/>
          <w:sz w:val="24"/>
          <w:szCs w:val="24"/>
        </w:rPr>
      </w:pPr>
    </w:p>
    <w:p w14:paraId="7906E7B0" w14:textId="77777777" w:rsidR="00B77AB7" w:rsidRDefault="00B77AB7" w:rsidP="00091934">
      <w:pPr>
        <w:spacing w:line="360" w:lineRule="auto"/>
        <w:rPr>
          <w:rFonts w:ascii="Arial Narrow" w:hAnsi="Arial Narrow"/>
          <w:b/>
          <w:bCs/>
          <w:sz w:val="24"/>
          <w:szCs w:val="24"/>
        </w:rPr>
      </w:pPr>
    </w:p>
    <w:p w14:paraId="18F34E24" w14:textId="77777777" w:rsidR="00B77AB7" w:rsidRDefault="00B77AB7" w:rsidP="00091934">
      <w:pPr>
        <w:spacing w:line="360" w:lineRule="auto"/>
        <w:rPr>
          <w:rFonts w:ascii="Arial Narrow" w:hAnsi="Arial Narrow"/>
          <w:b/>
          <w:bCs/>
          <w:sz w:val="24"/>
          <w:szCs w:val="24"/>
        </w:rPr>
      </w:pPr>
    </w:p>
    <w:p w14:paraId="490970A7" w14:textId="77777777" w:rsidR="00B77AB7" w:rsidRDefault="00B77AB7" w:rsidP="00091934">
      <w:pPr>
        <w:spacing w:line="360" w:lineRule="auto"/>
        <w:rPr>
          <w:rFonts w:ascii="Arial Narrow" w:hAnsi="Arial Narrow"/>
          <w:b/>
          <w:bCs/>
          <w:sz w:val="24"/>
          <w:szCs w:val="24"/>
        </w:rPr>
      </w:pPr>
    </w:p>
    <w:p w14:paraId="0A338BA4" w14:textId="77777777" w:rsidR="00B77AB7" w:rsidRDefault="00B77AB7" w:rsidP="00091934">
      <w:pPr>
        <w:spacing w:line="360" w:lineRule="auto"/>
        <w:rPr>
          <w:rFonts w:ascii="Arial Narrow" w:hAnsi="Arial Narrow"/>
          <w:b/>
          <w:bCs/>
          <w:sz w:val="24"/>
          <w:szCs w:val="24"/>
        </w:rPr>
      </w:pPr>
    </w:p>
    <w:p w14:paraId="499657EF" w14:textId="77777777" w:rsidR="00091934" w:rsidRDefault="00091934" w:rsidP="00091934">
      <w:pPr>
        <w:spacing w:line="360" w:lineRule="auto"/>
        <w:rPr>
          <w:rFonts w:ascii="Arial Narrow" w:hAnsi="Arial Narrow"/>
          <w:b/>
          <w:bCs/>
          <w:sz w:val="24"/>
          <w:szCs w:val="24"/>
        </w:rPr>
      </w:pPr>
    </w:p>
    <w:p w14:paraId="2EDA40F6" w14:textId="5DACCF37" w:rsidR="00B77AB7" w:rsidRPr="006D3D7A" w:rsidRDefault="00B77AB7" w:rsidP="00091934">
      <w:pPr>
        <w:spacing w:line="360" w:lineRule="auto"/>
        <w:rPr>
          <w:rFonts w:ascii="Arial Narrow" w:hAnsi="Arial Narrow"/>
          <w:b/>
          <w:bCs/>
          <w:sz w:val="24"/>
          <w:szCs w:val="24"/>
        </w:rPr>
      </w:pPr>
      <w:r w:rsidRPr="00E11A5C">
        <w:rPr>
          <w:rFonts w:ascii="Arial Narrow" w:hAnsi="Arial Narrow"/>
          <w:b/>
          <w:bCs/>
          <w:sz w:val="24"/>
          <w:szCs w:val="24"/>
        </w:rPr>
        <w:lastRenderedPageBreak/>
        <w:t>V.</w:t>
      </w:r>
    </w:p>
    <w:p w14:paraId="05FAE7DA" w14:textId="77777777" w:rsidR="00B77AB7" w:rsidRDefault="00B77AB7" w:rsidP="00091934">
      <w:pPr>
        <w:spacing w:after="0" w:line="360" w:lineRule="auto"/>
        <w:rPr>
          <w:rFonts w:ascii="Arial Narrow" w:hAnsi="Arial Narrow"/>
          <w:sz w:val="24"/>
          <w:szCs w:val="24"/>
        </w:rPr>
      </w:pPr>
    </w:p>
    <w:p w14:paraId="059D3871"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As carbon dioxide is released into the air, carbon is exchanged between the atmosphere, the oceans and land. Reacting with seawater, carbon dioxide forms carbonic acid, which swiftly dissolves to form bicarbonate ions and hydrogen ions. Particularly in colder oceans, which absorb more carbon, the increased concentrations of hydrogen ions create a higher acidity of seawater.</w:t>
      </w:r>
      <w:r w:rsidRPr="000277EA">
        <w:rPr>
          <w:rFonts w:ascii="Arial Narrow" w:hAnsi="Arial Narrow"/>
          <w:sz w:val="24"/>
          <w:szCs w:val="24"/>
          <w:vertAlign w:val="superscript"/>
        </w:rPr>
        <w:endnoteReference w:id="292"/>
      </w:r>
      <w:r w:rsidRPr="000277EA">
        <w:rPr>
          <w:rFonts w:ascii="Arial Narrow" w:hAnsi="Arial Narrow"/>
          <w:sz w:val="24"/>
          <w:szCs w:val="24"/>
          <w:vertAlign w:val="superscript"/>
        </w:rPr>
        <w:t xml:space="preserve"> </w:t>
      </w:r>
    </w:p>
    <w:p w14:paraId="7B8AFAE6"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68160" behindDoc="0" locked="0" layoutInCell="1" allowOverlap="1" wp14:anchorId="7877253D" wp14:editId="0DDC9DC2">
                <wp:simplePos x="0" y="0"/>
                <wp:positionH relativeFrom="margin">
                  <wp:posOffset>2075549</wp:posOffset>
                </wp:positionH>
                <wp:positionV relativeFrom="paragraph">
                  <wp:posOffset>198002</wp:posOffset>
                </wp:positionV>
                <wp:extent cx="1432560" cy="320675"/>
                <wp:effectExtent l="0" t="0" r="0" b="317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675"/>
                        </a:xfrm>
                        <a:prstGeom prst="rect">
                          <a:avLst/>
                        </a:prstGeom>
                        <a:solidFill>
                          <a:srgbClr val="FFFFFF"/>
                        </a:solidFill>
                        <a:ln w="9525">
                          <a:noFill/>
                          <a:miter lim="800000"/>
                          <a:headEnd/>
                          <a:tailEnd/>
                        </a:ln>
                      </wps:spPr>
                      <wps:txbx>
                        <w:txbxContent>
                          <w:p w14:paraId="028345A0" w14:textId="77777777" w:rsidR="002D2673" w:rsidRPr="009B0483" w:rsidRDefault="002D2673" w:rsidP="00B77AB7">
                            <w:pPr>
                              <w:rPr>
                                <w:rFonts w:ascii="Arial Narrow" w:hAnsi="Arial Narrow"/>
                                <w:i/>
                                <w:iCs/>
                                <w:color w:val="D0CECE" w:themeColor="background2" w:themeShade="E6"/>
                                <w:sz w:val="24"/>
                                <w:szCs w:val="24"/>
                              </w:rPr>
                            </w:pPr>
                            <w:r w:rsidRPr="009B0483">
                              <w:rPr>
                                <w:rFonts w:ascii="Arial Narrow" w:hAnsi="Arial Narrow"/>
                                <w:i/>
                                <w:iCs/>
                                <w:color w:val="D0CECE" w:themeColor="background2" w:themeShade="E6"/>
                                <w:sz w:val="24"/>
                                <w:szCs w:val="24"/>
                              </w:rPr>
                              <w:t xml:space="preserve">this fifth arm </w:t>
                            </w:r>
                            <w:r>
                              <w:rPr>
                                <w:rFonts w:ascii="Arial Narrow" w:hAnsi="Arial Narrow"/>
                                <w:i/>
                                <w:iCs/>
                                <w:color w:val="D0CECE" w:themeColor="background2" w:themeShade="E6"/>
                                <w:sz w:val="24"/>
                                <w:szCs w:val="24"/>
                              </w:rPr>
                              <w:t>trembles</w:t>
                            </w:r>
                            <w:r w:rsidRPr="009B0483">
                              <w:rPr>
                                <w:rFonts w:ascii="Arial Narrow" w:hAnsi="Arial Narrow"/>
                                <w:i/>
                                <w:iCs/>
                                <w:color w:val="D0CECE" w:themeColor="background2" w:themeShade="E6"/>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7253D" id="_x0000_s1198" type="#_x0000_t202" style="position:absolute;margin-left:163.45pt;margin-top:15.6pt;width:112.8pt;height:25.2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DCJQIAACYEAAAOAAAAZHJzL2Uyb0RvYy54bWysU9tu2zAMfR+wfxD0vthx4qQ14hRdugwD&#10;ugvQ7gMUWY6FSaImKbGzrx8lp1m2vQ3zgyCa5OHhIbW6G7QiR+G8BFPT6SSnRBgOjTT7mn593r65&#10;ocQHZhqmwIianoSnd+vXr1a9rUQBHahGOIIgxle9rWkXgq2yzPNOaOYnYIVBZwtOs4Cm22eNYz2i&#10;a5UVeb7IenCNdcCF9/j3YXTSdcJvW8HD57b1IhBVU+QW0unSuYtntl6xau+Y7SQ/02D/wEIzabDo&#10;BeqBBUYOTv4FpSV34KENEw46g7aVXKQesJtp/kc3Tx2zIvWC4nh7kcn/P1j+6fjFEdnUdFaWlBim&#10;cUjPYgjkLQykiPr01lcY9mQxMAz4G+ecevX2Efg3TwxsOmb24t456DvBGuQ3jZnZVeqI4yPIrv8I&#10;DZZhhwAJaGidjuKhHATRcU6ny2wiFR5LzmdFuUAXR9+syBfLMpVg1Uu2dT68F6BJvNTU4ewTOjs+&#10;+hDZsOolJBbzoGSzlUolw+13G+XIkeGebNN3Rv8tTBnS1/S2LMqEbCDmpxXSMuAeK6lrepPHL6az&#10;KqrxzjTpHphU4x2ZKHOWJyoyahOG3ZAmMV1edN9Bc0LFHIyLiw8NLx24H5T0uLQ19d8PzAlK1AeD&#10;qt9O5/O45cmYl8sCDXft2V17mOEIVdNAyXjdhPQyInED9zidVibh4hhHJmfSuIxJz/PDidt+baeo&#10;X897/RMAAP//AwBQSwMEFAAGAAgAAAAhAElJiYHeAAAACQEAAA8AAABkcnMvZG93bnJldi54bWxM&#10;j8FOg0AQhu8mvsNmTLwYu4ACLbI0aqLx2toHWNgpENlZwm4LfXvHk73NZL788/3ldrGDOOPke0cK&#10;4lUEAqlxpqdWweH743ENwgdNRg+OUMEFPWyr25tSF8bNtMPzPrSCQ8gXWkEXwlhI6ZsOrfYrNyLx&#10;7egmqwOvUyvNpGcOt4NMoiiTVvfEHzo94nuHzc/+ZBUcv+aHdDPXn+GQ756zN93ntbsodX+3vL6A&#10;CLiEfxj+9FkdKnaq3YmMF4OCpyTbMMpDnIBgIE2TFEStYB3nIKtSXjeofgEAAP//AwBQSwECLQAU&#10;AAYACAAAACEAtoM4kv4AAADhAQAAEwAAAAAAAAAAAAAAAAAAAAAAW0NvbnRlbnRfVHlwZXNdLnht&#10;bFBLAQItABQABgAIAAAAIQA4/SH/1gAAAJQBAAALAAAAAAAAAAAAAAAAAC8BAABfcmVscy8ucmVs&#10;c1BLAQItABQABgAIAAAAIQBcn5DCJQIAACYEAAAOAAAAAAAAAAAAAAAAAC4CAABkcnMvZTJvRG9j&#10;LnhtbFBLAQItABQABgAIAAAAIQBJSYmB3gAAAAkBAAAPAAAAAAAAAAAAAAAAAH8EAABkcnMvZG93&#10;bnJldi54bWxQSwUGAAAAAAQABADzAAAAigUAAAAA&#10;" stroked="f">
                <v:textbox>
                  <w:txbxContent>
                    <w:p w14:paraId="028345A0" w14:textId="77777777" w:rsidR="002D2673" w:rsidRPr="009B0483" w:rsidRDefault="002D2673" w:rsidP="00B77AB7">
                      <w:pPr>
                        <w:rPr>
                          <w:rFonts w:ascii="Arial Narrow" w:hAnsi="Arial Narrow"/>
                          <w:i/>
                          <w:iCs/>
                          <w:color w:val="D0CECE" w:themeColor="background2" w:themeShade="E6"/>
                          <w:sz w:val="24"/>
                          <w:szCs w:val="24"/>
                        </w:rPr>
                      </w:pPr>
                      <w:proofErr w:type="gramStart"/>
                      <w:r w:rsidRPr="009B0483">
                        <w:rPr>
                          <w:rFonts w:ascii="Arial Narrow" w:hAnsi="Arial Narrow"/>
                          <w:i/>
                          <w:iCs/>
                          <w:color w:val="D0CECE" w:themeColor="background2" w:themeShade="E6"/>
                          <w:sz w:val="24"/>
                          <w:szCs w:val="24"/>
                        </w:rPr>
                        <w:t>this</w:t>
                      </w:r>
                      <w:proofErr w:type="gramEnd"/>
                      <w:r w:rsidRPr="009B0483">
                        <w:rPr>
                          <w:rFonts w:ascii="Arial Narrow" w:hAnsi="Arial Narrow"/>
                          <w:i/>
                          <w:iCs/>
                          <w:color w:val="D0CECE" w:themeColor="background2" w:themeShade="E6"/>
                          <w:sz w:val="24"/>
                          <w:szCs w:val="24"/>
                        </w:rPr>
                        <w:t xml:space="preserve"> fifth arm </w:t>
                      </w:r>
                      <w:r>
                        <w:rPr>
                          <w:rFonts w:ascii="Arial Narrow" w:hAnsi="Arial Narrow"/>
                          <w:i/>
                          <w:iCs/>
                          <w:color w:val="D0CECE" w:themeColor="background2" w:themeShade="E6"/>
                          <w:sz w:val="24"/>
                          <w:szCs w:val="24"/>
                        </w:rPr>
                        <w:t>trembles</w:t>
                      </w:r>
                      <w:r w:rsidRPr="009B0483">
                        <w:rPr>
                          <w:rFonts w:ascii="Arial Narrow" w:hAnsi="Arial Narrow"/>
                          <w:i/>
                          <w:iCs/>
                          <w:color w:val="D0CECE" w:themeColor="background2" w:themeShade="E6"/>
                          <w:sz w:val="24"/>
                          <w:szCs w:val="24"/>
                        </w:rPr>
                        <w:t xml:space="preserve"> </w:t>
                      </w:r>
                    </w:p>
                  </w:txbxContent>
                </v:textbox>
                <w10:wrap type="square" anchorx="margin"/>
              </v:shape>
            </w:pict>
          </mc:Fallback>
        </mc:AlternateContent>
      </w:r>
    </w:p>
    <w:p w14:paraId="1DC83E12" w14:textId="77777777" w:rsidR="00B77AB7" w:rsidRDefault="00B77AB7" w:rsidP="00091934">
      <w:pPr>
        <w:spacing w:after="0" w:line="360" w:lineRule="auto"/>
        <w:rPr>
          <w:rFonts w:ascii="Arial Narrow" w:hAnsi="Arial Narrow"/>
          <w:sz w:val="24"/>
          <w:szCs w:val="24"/>
        </w:rPr>
      </w:pPr>
    </w:p>
    <w:p w14:paraId="2601FD66" w14:textId="77777777" w:rsidR="00B77AB7" w:rsidRDefault="00B77AB7" w:rsidP="00091934">
      <w:pPr>
        <w:spacing w:after="0" w:line="360" w:lineRule="auto"/>
        <w:rPr>
          <w:rFonts w:ascii="Arial Narrow" w:hAnsi="Arial Narrow"/>
          <w:sz w:val="24"/>
          <w:szCs w:val="24"/>
        </w:rPr>
      </w:pPr>
    </w:p>
    <w:p w14:paraId="3563091F"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 xml:space="preserve">In more acidic waters, creatures with calcareous skeletons are threatened, </w:t>
      </w:r>
      <w:r>
        <w:rPr>
          <w:rFonts w:ascii="Arial Narrow" w:hAnsi="Arial Narrow"/>
          <w:sz w:val="24"/>
          <w:szCs w:val="24"/>
        </w:rPr>
        <w:tab/>
      </w:r>
    </w:p>
    <w:p w14:paraId="3361C6A6" w14:textId="77777777" w:rsidR="00B77AB7" w:rsidRPr="005A7350" w:rsidRDefault="00B77AB7" w:rsidP="00091934">
      <w:pPr>
        <w:spacing w:after="0" w:line="360" w:lineRule="auto"/>
        <w:rPr>
          <w:rFonts w:ascii="Arial Narrow" w:hAnsi="Arial Narrow"/>
          <w:i/>
          <w:iCs/>
          <w:color w:val="D0CECE" w:themeColor="background2" w:themeShade="E6"/>
          <w:sz w:val="24"/>
          <w:szCs w:val="24"/>
        </w:rPr>
      </w:pPr>
    </w:p>
    <w:p w14:paraId="490EA6B8" w14:textId="77777777" w:rsidR="00B77AB7" w:rsidRPr="009B0483" w:rsidRDefault="00B77AB7" w:rsidP="00091934">
      <w:pPr>
        <w:spacing w:after="0" w:line="360" w:lineRule="auto"/>
        <w:rPr>
          <w:rFonts w:ascii="Arial Narrow" w:hAnsi="Arial Narrow"/>
          <w:i/>
          <w:iCs/>
          <w:color w:val="D0CECE" w:themeColor="background2" w:themeShade="E6"/>
          <w:sz w:val="24"/>
          <w:szCs w:val="24"/>
        </w:rPr>
      </w:pPr>
      <w:r w:rsidRPr="009B0483">
        <w:rPr>
          <w:rFonts w:ascii="Arial Narrow" w:hAnsi="Arial Narrow"/>
          <w:i/>
          <w:iCs/>
          <w:color w:val="D0CECE" w:themeColor="background2" w:themeShade="E6"/>
          <w:sz w:val="24"/>
          <w:szCs w:val="24"/>
        </w:rPr>
        <w:t xml:space="preserve">slowly </w:t>
      </w:r>
      <w:r w:rsidRPr="009B0483">
        <w:rPr>
          <w:rFonts w:ascii="Arial Narrow" w:hAnsi="Arial Narrow"/>
          <w:i/>
          <w:iCs/>
          <w:color w:val="D0CECE" w:themeColor="background2" w:themeShade="E6"/>
          <w:sz w:val="24"/>
          <w:szCs w:val="24"/>
        </w:rPr>
        <w:tab/>
      </w:r>
      <w:r w:rsidRPr="009B0483">
        <w:rPr>
          <w:rFonts w:ascii="Arial Narrow" w:hAnsi="Arial Narrow"/>
          <w:i/>
          <w:iCs/>
          <w:color w:val="D0CECE" w:themeColor="background2" w:themeShade="E6"/>
          <w:sz w:val="24"/>
          <w:szCs w:val="24"/>
        </w:rPr>
        <w:tab/>
      </w:r>
      <w:r w:rsidRPr="009B0483">
        <w:rPr>
          <w:rFonts w:ascii="Arial Narrow" w:hAnsi="Arial Narrow"/>
          <w:i/>
          <w:iCs/>
          <w:color w:val="D0CECE" w:themeColor="background2" w:themeShade="E6"/>
          <w:sz w:val="24"/>
          <w:szCs w:val="24"/>
        </w:rPr>
        <w:tab/>
      </w:r>
    </w:p>
    <w:p w14:paraId="521EC792" w14:textId="77777777" w:rsidR="00B77AB7" w:rsidRDefault="00B77AB7" w:rsidP="00091934">
      <w:pPr>
        <w:spacing w:after="0" w:line="360" w:lineRule="auto"/>
        <w:ind w:left="1440" w:firstLine="720"/>
        <w:rPr>
          <w:rFonts w:ascii="Arial Narrow" w:hAnsi="Arial Narrow"/>
          <w:i/>
          <w:iCs/>
          <w:color w:val="D0CECE" w:themeColor="background2" w:themeShade="E6"/>
          <w:sz w:val="24"/>
          <w:szCs w:val="24"/>
        </w:rPr>
      </w:pPr>
      <w:r w:rsidRPr="009B0483">
        <w:rPr>
          <w:rFonts w:ascii="Arial Narrow" w:hAnsi="Arial Narrow"/>
          <w:i/>
          <w:iCs/>
          <w:color w:val="D0CECE" w:themeColor="background2" w:themeShade="E6"/>
          <w:sz w:val="24"/>
          <w:szCs w:val="24"/>
        </w:rPr>
        <w:t>disappearing</w:t>
      </w:r>
    </w:p>
    <w:p w14:paraId="01DB0702" w14:textId="77777777" w:rsidR="00B77AB7" w:rsidRPr="009B0483" w:rsidRDefault="00B77AB7" w:rsidP="00091934">
      <w:pPr>
        <w:spacing w:after="0" w:line="360" w:lineRule="auto"/>
        <w:ind w:left="1440" w:firstLine="720"/>
        <w:rPr>
          <w:rFonts w:ascii="Arial Narrow" w:hAnsi="Arial Narrow"/>
          <w:i/>
          <w:iCs/>
          <w:color w:val="D0CECE" w:themeColor="background2" w:themeShade="E6"/>
          <w:sz w:val="24"/>
          <w:szCs w:val="24"/>
        </w:rPr>
      </w:pPr>
    </w:p>
    <w:p w14:paraId="4AA87878"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 xml:space="preserve">They rely on absorbing carbonate from water, the acid now </w:t>
      </w:r>
    </w:p>
    <w:p w14:paraId="3C227BE6" w14:textId="77777777" w:rsidR="00B77AB7" w:rsidRPr="00841979" w:rsidRDefault="00B77AB7" w:rsidP="00091934">
      <w:pPr>
        <w:spacing w:after="0" w:line="360" w:lineRule="auto"/>
        <w:rPr>
          <w:rFonts w:ascii="Arial Narrow" w:hAnsi="Arial Narrow"/>
          <w:i/>
          <w:iCs/>
          <w:color w:val="D0CECE" w:themeColor="background2" w:themeShade="E6"/>
          <w:sz w:val="24"/>
          <w:szCs w:val="24"/>
        </w:rPr>
      </w:pPr>
    </w:p>
    <w:p w14:paraId="11F7EB0B"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69184" behindDoc="0" locked="0" layoutInCell="1" allowOverlap="1" wp14:anchorId="639CD40C" wp14:editId="127FAF85">
                <wp:simplePos x="0" y="0"/>
                <wp:positionH relativeFrom="margin">
                  <wp:posOffset>534035</wp:posOffset>
                </wp:positionH>
                <wp:positionV relativeFrom="paragraph">
                  <wp:posOffset>159178</wp:posOffset>
                </wp:positionV>
                <wp:extent cx="2131060" cy="320675"/>
                <wp:effectExtent l="0" t="0" r="2540" b="317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320675"/>
                        </a:xfrm>
                        <a:prstGeom prst="rect">
                          <a:avLst/>
                        </a:prstGeom>
                        <a:solidFill>
                          <a:srgbClr val="FFFFFF"/>
                        </a:solidFill>
                        <a:ln w="9525">
                          <a:noFill/>
                          <a:miter lim="800000"/>
                          <a:headEnd/>
                          <a:tailEnd/>
                        </a:ln>
                      </wps:spPr>
                      <wps:txbx>
                        <w:txbxContent>
                          <w:p w14:paraId="48603D86" w14:textId="77777777" w:rsidR="002D2673" w:rsidRPr="009B0483" w:rsidRDefault="002D2673" w:rsidP="00B77AB7">
                            <w:pPr>
                              <w:spacing w:line="360" w:lineRule="auto"/>
                              <w:rPr>
                                <w:rFonts w:ascii="Arial Narrow" w:hAnsi="Arial Narrow"/>
                                <w:i/>
                                <w:iCs/>
                                <w:color w:val="D0CECE" w:themeColor="background2" w:themeShade="E6"/>
                                <w:sz w:val="24"/>
                                <w:szCs w:val="24"/>
                              </w:rPr>
                            </w:pPr>
                            <w:r w:rsidRPr="009B0483">
                              <w:rPr>
                                <w:rFonts w:ascii="Arial Narrow" w:hAnsi="Arial Narrow"/>
                                <w:i/>
                                <w:iCs/>
                                <w:color w:val="D0CECE" w:themeColor="background2" w:themeShade="E6"/>
                                <w:sz w:val="24"/>
                                <w:szCs w:val="24"/>
                              </w:rPr>
                              <w:t>permeating skin disintegrating self</w:t>
                            </w:r>
                          </w:p>
                          <w:p w14:paraId="2F2512DE" w14:textId="77777777" w:rsidR="002D2673" w:rsidRPr="00580DB2"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CD40C" id="_x0000_s1199" type="#_x0000_t202" style="position:absolute;margin-left:42.05pt;margin-top:12.55pt;width:167.8pt;height:25.2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qnJgIAACYEAAAOAAAAZHJzL2Uyb0RvYy54bWysU9tuGyEQfa/Uf0C813vxJcnK6yh16qpS&#10;epGSfgDLsl5UYChg77pfnwE7jtu+VeUBMczM4cyZYXk7akX2wnkJpqbFJKdEGA6tNNuafn/avLum&#10;xAdmWqbAiJoehKe3q7dvloOtRAk9qFY4giDGV4OtaR+CrbLM815o5idghUFnB06zgKbbZq1jA6Jr&#10;lZV5vsgGcK11wIX3eHt/dNJVwu86wcPXrvMiEFVT5BbS7tLexD1bLVm1dcz2kp9osH9goZk0+OgZ&#10;6p4FRnZO/gWlJXfgoQsTDjqDrpNcpBqwmiL/o5rHnlmRakFxvD3L5P8fLP+y/+aIbGs6nS8oMUxj&#10;k57EGMh7GEkZ9RmsrzDs0WJgGPEa+5xq9fYB+A9PDKx7ZrbizjkYesFa5FfEzOwi9YjjI0gzfIYW&#10;n2G7AAlo7JyO4qEcBNGxT4dzbyIVjpdlMS3yBbo4+qZlvriapydY9ZJtnQ8fBWgSDzV12PuEzvYP&#10;PkQ2rHoJiY95ULLdSKWS4bbNWjmyZzgnm7RO6L+FKUOGmt7My3lCNhDz0whpGXCOldQ1vc7jiums&#10;imp8MG06BybV8YxMlDnJExU5ahPGZkydKK6mMTuK10B7QMUcHAcXPxoeenC/KBlwaGvqf+6YE5So&#10;TwZVvylmszjlyZjNr0o03KWnufQwwxGqpoGS43Ed0s+IxA3cYXc6mYR7ZXIijcOY9Dx9nDjtl3aK&#10;ev3eq2cAAAD//wMAUEsDBBQABgAIAAAAIQBJDSvT3gAAAAgBAAAPAAAAZHJzL2Rvd25yZXYueG1s&#10;TI/NTsMwEITvSLyDtUhcEHVS5acNcSpAAnHtzwNsYjeJiNdR7Dbp27Oc4DRazWjm23K32EFczeR7&#10;RwriVQTCUON0T62C0/HjeQPCBySNgyOj4GY87Kr7uxIL7Wbam+shtIJLyBeooAthLKT0TWcs+pUb&#10;DbF3dpPFwOfUSj3hzOV2kOsoyqTFnnihw9G8d6b5PlysgvPX/JRu5/oznPJ9kr1hn9fuptTjw/L6&#10;AiKYJfyF4Ref0aFiptpdSHsxKNgkMScVrFNW9pN4m4OoFeRpBrIq5f8Hqh8AAAD//wMAUEsBAi0A&#10;FAAGAAgAAAAhALaDOJL+AAAA4QEAABMAAAAAAAAAAAAAAAAAAAAAAFtDb250ZW50X1R5cGVzXS54&#10;bWxQSwECLQAUAAYACAAAACEAOP0h/9YAAACUAQAACwAAAAAAAAAAAAAAAAAvAQAAX3JlbHMvLnJl&#10;bHNQSwECLQAUAAYACAAAACEAJCcKpyYCAAAmBAAADgAAAAAAAAAAAAAAAAAuAgAAZHJzL2Uyb0Rv&#10;Yy54bWxQSwECLQAUAAYACAAAACEASQ0r094AAAAIAQAADwAAAAAAAAAAAAAAAACABAAAZHJzL2Rv&#10;d25yZXYueG1sUEsFBgAAAAAEAAQA8wAAAIsFAAAAAA==&#10;" stroked="f">
                <v:textbox>
                  <w:txbxContent>
                    <w:p w14:paraId="48603D86" w14:textId="77777777" w:rsidR="002D2673" w:rsidRPr="009B0483" w:rsidRDefault="002D2673" w:rsidP="00B77AB7">
                      <w:pPr>
                        <w:spacing w:line="360" w:lineRule="auto"/>
                        <w:rPr>
                          <w:rFonts w:ascii="Arial Narrow" w:hAnsi="Arial Narrow"/>
                          <w:i/>
                          <w:iCs/>
                          <w:color w:val="D0CECE" w:themeColor="background2" w:themeShade="E6"/>
                          <w:sz w:val="24"/>
                          <w:szCs w:val="24"/>
                        </w:rPr>
                      </w:pPr>
                      <w:proofErr w:type="gramStart"/>
                      <w:r w:rsidRPr="009B0483">
                        <w:rPr>
                          <w:rFonts w:ascii="Arial Narrow" w:hAnsi="Arial Narrow"/>
                          <w:i/>
                          <w:iCs/>
                          <w:color w:val="D0CECE" w:themeColor="background2" w:themeShade="E6"/>
                          <w:sz w:val="24"/>
                          <w:szCs w:val="24"/>
                        </w:rPr>
                        <w:t>permeating</w:t>
                      </w:r>
                      <w:proofErr w:type="gramEnd"/>
                      <w:r w:rsidRPr="009B0483">
                        <w:rPr>
                          <w:rFonts w:ascii="Arial Narrow" w:hAnsi="Arial Narrow"/>
                          <w:i/>
                          <w:iCs/>
                          <w:color w:val="D0CECE" w:themeColor="background2" w:themeShade="E6"/>
                          <w:sz w:val="24"/>
                          <w:szCs w:val="24"/>
                        </w:rPr>
                        <w:t xml:space="preserve"> skin disintegrating self</w:t>
                      </w:r>
                    </w:p>
                    <w:p w14:paraId="2F2512DE" w14:textId="77777777" w:rsidR="002D2673" w:rsidRPr="00580DB2" w:rsidRDefault="002D2673" w:rsidP="00B77AB7">
                      <w:pPr>
                        <w:rPr>
                          <w:rFonts w:ascii="Arial Narrow" w:hAnsi="Arial Narrow"/>
                          <w:i/>
                          <w:iCs/>
                          <w:color w:val="D0CECE" w:themeColor="background2" w:themeShade="E6"/>
                          <w:sz w:val="24"/>
                          <w:szCs w:val="24"/>
                        </w:rPr>
                      </w:pPr>
                    </w:p>
                  </w:txbxContent>
                </v:textbox>
                <w10:wrap type="square" anchorx="margin"/>
              </v:shape>
            </w:pict>
          </mc:Fallback>
        </mc:AlternateContent>
      </w:r>
    </w:p>
    <w:p w14:paraId="6F00B938" w14:textId="77777777" w:rsidR="00B77AB7" w:rsidRDefault="00B77AB7" w:rsidP="00091934">
      <w:pPr>
        <w:spacing w:after="0" w:line="360" w:lineRule="auto"/>
        <w:rPr>
          <w:rFonts w:ascii="Arial Narrow" w:hAnsi="Arial Narrow"/>
          <w:sz w:val="24"/>
          <w:szCs w:val="24"/>
        </w:rPr>
      </w:pPr>
    </w:p>
    <w:p w14:paraId="09CE8A57" w14:textId="77777777" w:rsidR="00B77AB7" w:rsidRDefault="00B77AB7" w:rsidP="00091934">
      <w:pPr>
        <w:spacing w:after="0" w:line="360" w:lineRule="auto"/>
        <w:rPr>
          <w:rFonts w:ascii="Arial Narrow" w:hAnsi="Arial Narrow"/>
          <w:sz w:val="24"/>
          <w:szCs w:val="24"/>
        </w:rPr>
      </w:pPr>
    </w:p>
    <w:p w14:paraId="539DDBC9" w14:textId="77777777" w:rsidR="00B77AB7" w:rsidRDefault="00B77AB7" w:rsidP="00091934">
      <w:pPr>
        <w:spacing w:after="0" w:line="360" w:lineRule="auto"/>
        <w:rPr>
          <w:rFonts w:ascii="Arial Narrow" w:hAnsi="Arial Narrow"/>
          <w:sz w:val="24"/>
          <w:szCs w:val="24"/>
        </w:rPr>
      </w:pPr>
    </w:p>
    <w:p w14:paraId="6A057FFD"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 xml:space="preserve">beginning to dissolve their bodies, </w:t>
      </w:r>
    </w:p>
    <w:p w14:paraId="700C022C" w14:textId="77777777" w:rsidR="00B77AB7" w:rsidRDefault="00B77AB7" w:rsidP="00091934">
      <w:pPr>
        <w:spacing w:after="0" w:line="360" w:lineRule="auto"/>
        <w:rPr>
          <w:rFonts w:ascii="Arial Narrow" w:hAnsi="Arial Narrow"/>
          <w:sz w:val="24"/>
          <w:szCs w:val="24"/>
        </w:rPr>
      </w:pPr>
    </w:p>
    <w:p w14:paraId="17BC3617" w14:textId="77777777" w:rsidR="00B77AB7" w:rsidRDefault="00B77AB7" w:rsidP="00091934">
      <w:pPr>
        <w:spacing w:after="0" w:line="360" w:lineRule="auto"/>
        <w:ind w:left="720" w:firstLine="720"/>
        <w:rPr>
          <w:rFonts w:ascii="Arial Narrow" w:hAnsi="Arial Narrow"/>
          <w:sz w:val="24"/>
          <w:szCs w:val="24"/>
        </w:rPr>
      </w:pPr>
      <w:r>
        <w:rPr>
          <w:rFonts w:ascii="Arial Narrow" w:hAnsi="Arial Narrow"/>
          <w:sz w:val="24"/>
          <w:szCs w:val="24"/>
        </w:rPr>
        <w:t>the skeletons and shells which hold them in place.</w:t>
      </w:r>
      <w:r w:rsidRPr="000277EA">
        <w:rPr>
          <w:rFonts w:ascii="Arial Narrow" w:hAnsi="Arial Narrow"/>
          <w:sz w:val="24"/>
          <w:szCs w:val="24"/>
          <w:vertAlign w:val="superscript"/>
        </w:rPr>
        <w:endnoteReference w:id="293"/>
      </w:r>
      <w:r>
        <w:rPr>
          <w:rFonts w:ascii="Arial Narrow" w:hAnsi="Arial Narrow"/>
          <w:sz w:val="24"/>
          <w:szCs w:val="24"/>
        </w:rPr>
        <w:t xml:space="preserve"> </w:t>
      </w:r>
    </w:p>
    <w:p w14:paraId="2A73DD9C" w14:textId="77777777" w:rsidR="00B77AB7" w:rsidRDefault="00B77AB7" w:rsidP="00091934">
      <w:pPr>
        <w:spacing w:after="0" w:line="360" w:lineRule="auto"/>
        <w:rPr>
          <w:rFonts w:ascii="Arial Narrow" w:hAnsi="Arial Narrow"/>
          <w:sz w:val="24"/>
          <w:szCs w:val="24"/>
        </w:rPr>
      </w:pPr>
    </w:p>
    <w:p w14:paraId="3A096790" w14:textId="77777777" w:rsidR="00B77AB7" w:rsidRDefault="00B77AB7" w:rsidP="00091934">
      <w:pPr>
        <w:spacing w:after="0" w:line="360" w:lineRule="auto"/>
        <w:rPr>
          <w:rFonts w:ascii="Arial Narrow" w:hAnsi="Arial Narrow"/>
          <w:sz w:val="24"/>
          <w:szCs w:val="24"/>
        </w:rPr>
      </w:pPr>
    </w:p>
    <w:p w14:paraId="15D6DA81" w14:textId="77777777" w:rsidR="00B77AB7" w:rsidRDefault="00B77AB7" w:rsidP="00091934">
      <w:pPr>
        <w:spacing w:after="0" w:line="360" w:lineRule="auto"/>
        <w:rPr>
          <w:rFonts w:ascii="Arial Narrow" w:hAnsi="Arial Narrow"/>
          <w:sz w:val="24"/>
          <w:szCs w:val="24"/>
        </w:rPr>
      </w:pPr>
    </w:p>
    <w:p w14:paraId="6E893C82" w14:textId="77777777" w:rsidR="00B77AB7" w:rsidRDefault="00B77AB7" w:rsidP="00091934">
      <w:pPr>
        <w:spacing w:after="0" w:line="360" w:lineRule="auto"/>
        <w:rPr>
          <w:rFonts w:ascii="Arial Narrow" w:hAnsi="Arial Narrow"/>
          <w:sz w:val="24"/>
          <w:szCs w:val="24"/>
        </w:rPr>
      </w:pPr>
    </w:p>
    <w:p w14:paraId="21E34987" w14:textId="77777777" w:rsidR="00B77AB7" w:rsidRDefault="00B77AB7" w:rsidP="00091934">
      <w:pPr>
        <w:spacing w:after="0" w:line="360" w:lineRule="auto"/>
        <w:rPr>
          <w:rFonts w:ascii="Arial Narrow" w:hAnsi="Arial Narrow"/>
          <w:sz w:val="24"/>
          <w:szCs w:val="24"/>
        </w:rPr>
      </w:pPr>
    </w:p>
    <w:p w14:paraId="27889517" w14:textId="77777777" w:rsidR="00B77AB7" w:rsidRDefault="00B77AB7" w:rsidP="00091934">
      <w:pPr>
        <w:spacing w:after="0" w:line="360" w:lineRule="auto"/>
        <w:rPr>
          <w:rFonts w:ascii="Arial Narrow" w:hAnsi="Arial Narrow"/>
          <w:sz w:val="24"/>
          <w:szCs w:val="24"/>
        </w:rPr>
      </w:pPr>
    </w:p>
    <w:p w14:paraId="3DCC4D0D" w14:textId="77777777" w:rsidR="00B77AB7" w:rsidRDefault="00B77AB7" w:rsidP="00091934">
      <w:pPr>
        <w:spacing w:after="0" w:line="360" w:lineRule="auto"/>
        <w:rPr>
          <w:rFonts w:ascii="Arial Narrow" w:hAnsi="Arial Narrow"/>
          <w:sz w:val="24"/>
          <w:szCs w:val="24"/>
        </w:rPr>
      </w:pPr>
    </w:p>
    <w:p w14:paraId="61B4C051" w14:textId="77777777" w:rsidR="00B77AB7" w:rsidRDefault="00B77AB7" w:rsidP="00091934">
      <w:pPr>
        <w:spacing w:after="0" w:line="360" w:lineRule="auto"/>
        <w:rPr>
          <w:rFonts w:ascii="Arial Narrow" w:hAnsi="Arial Narrow"/>
          <w:sz w:val="24"/>
          <w:szCs w:val="24"/>
        </w:rPr>
      </w:pPr>
    </w:p>
    <w:p w14:paraId="6E42C009" w14:textId="77777777" w:rsidR="00B77AB7" w:rsidRDefault="00B77AB7" w:rsidP="00091934">
      <w:pPr>
        <w:spacing w:after="0" w:line="360" w:lineRule="auto"/>
        <w:rPr>
          <w:rFonts w:ascii="Arial Narrow" w:hAnsi="Arial Narrow"/>
          <w:sz w:val="24"/>
          <w:szCs w:val="24"/>
        </w:rPr>
      </w:pPr>
    </w:p>
    <w:p w14:paraId="11CE0698" w14:textId="77777777" w:rsidR="00B77AB7" w:rsidRDefault="00B77AB7" w:rsidP="00091934">
      <w:pPr>
        <w:spacing w:after="0" w:line="360" w:lineRule="auto"/>
        <w:rPr>
          <w:rFonts w:ascii="Arial Narrow" w:hAnsi="Arial Narrow"/>
          <w:sz w:val="24"/>
          <w:szCs w:val="24"/>
        </w:rPr>
      </w:pPr>
    </w:p>
    <w:p w14:paraId="27DFA94C"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70208" behindDoc="0" locked="0" layoutInCell="1" allowOverlap="1" wp14:anchorId="477D4F04" wp14:editId="2D4D3428">
                <wp:simplePos x="0" y="0"/>
                <wp:positionH relativeFrom="page">
                  <wp:posOffset>2252590</wp:posOffset>
                </wp:positionH>
                <wp:positionV relativeFrom="paragraph">
                  <wp:posOffset>58811</wp:posOffset>
                </wp:positionV>
                <wp:extent cx="1405255" cy="320675"/>
                <wp:effectExtent l="0" t="0" r="4445" b="3175"/>
                <wp:wrapSquare wrapText="bothSides"/>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320675"/>
                        </a:xfrm>
                        <a:prstGeom prst="rect">
                          <a:avLst/>
                        </a:prstGeom>
                        <a:solidFill>
                          <a:srgbClr val="FFFFFF"/>
                        </a:solidFill>
                        <a:ln w="9525">
                          <a:noFill/>
                          <a:miter lim="800000"/>
                          <a:headEnd/>
                          <a:tailEnd/>
                        </a:ln>
                      </wps:spPr>
                      <wps:txbx>
                        <w:txbxContent>
                          <w:p w14:paraId="23E1D346" w14:textId="77777777" w:rsidR="002D2673" w:rsidRPr="009B0483" w:rsidRDefault="002D2673" w:rsidP="00B77AB7">
                            <w:pPr>
                              <w:spacing w:line="360" w:lineRule="auto"/>
                              <w:rPr>
                                <w:rFonts w:ascii="Arial Narrow" w:hAnsi="Arial Narrow"/>
                                <w:i/>
                                <w:iCs/>
                                <w:color w:val="D0CECE" w:themeColor="background2" w:themeShade="E6"/>
                                <w:sz w:val="24"/>
                                <w:szCs w:val="24"/>
                              </w:rPr>
                            </w:pPr>
                            <w:r w:rsidRPr="009B0483">
                              <w:rPr>
                                <w:rFonts w:ascii="Arial Narrow" w:hAnsi="Arial Narrow"/>
                                <w:i/>
                                <w:iCs/>
                                <w:color w:val="D0CECE" w:themeColor="background2" w:themeShade="E6"/>
                                <w:sz w:val="24"/>
                                <w:szCs w:val="24"/>
                              </w:rPr>
                              <w:t xml:space="preserve">from centre this arm </w:t>
                            </w:r>
                          </w:p>
                          <w:p w14:paraId="2972EA7D" w14:textId="77777777" w:rsidR="002D2673" w:rsidRPr="009B0483"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4F04" id="Text Box 357" o:spid="_x0000_s1200" type="#_x0000_t202" style="position:absolute;margin-left:177.35pt;margin-top:4.65pt;width:110.65pt;height:25.25pt;z-index:251870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rARJgIAACgEAAAOAAAAZHJzL2Uyb0RvYy54bWysU9tu2zAMfR+wfxD0vthJk6Y14hRdugwD&#10;ugvQ7gNoWY6FSaInKbG7ry8lp2m2vQ3zgyCa5OHhIbW6GYxmB+m8Qlvy6STnTFqBtbK7kn9/3L67&#10;4swHsDVotLLkT9Lzm/XbN6u+K+QMW9S1dIxArC/6ruRtCF2RZV600oCfYCctORt0BgKZbpfVDnpC&#10;Nzqb5fll1qOrO4dCek9/70YnXyf8ppEifG0aLwPTJSduIZ0unVU8s/UKip2DrlXiSAP+gYUBZano&#10;CeoOArC9U39BGSUcemzCRKDJsGmUkKkH6maa/9HNQwudTL2QOL47yeT/H6z4cvjmmKpLfrFYcmbB&#10;0JAe5RDYexxY/EcK9Z0vKPCho9AwkIMmnbr13T2KH55Z3LRgd/LWOexbCTUxnMbM7Cx1xPERpOo/&#10;Y02FYB8wAQ2NM1E+EoQROk3q6TSdSEbEkvN8MVssOBPku5jll8tFKgHFS3bnfPgo0bB4Kbmj6Sd0&#10;ONz7ENlA8RISi3nUqt4qrZPhdtVGO3YA2pRt+o7ov4Vpy/qSXxORhGwx5qclMirQJmtlSn6Vxy+m&#10;QxHV+GDrdA+g9HgnJtoe5YmKjNqEoRrSLKbLecyO4lVYP5FiDsfVpadGlxbdL856WtuS+597cJIz&#10;/cmS6tfT+TzueTLmi+WMDHfuqc49YAVBlTxwNl43Ib2NSNziLU2nUUm4VyZH0rSOSc/j04n7fm6n&#10;qNcHvn4GAAD//wMAUEsDBBQABgAIAAAAIQCocc/+3gAAAAgBAAAPAAAAZHJzL2Rvd25yZXYueG1s&#10;TI/BTsMwEETvSPyDtZW4IOpAm6QJcSpAAnFt6Qds4m0SNbaj2G3Sv2c50duOZjT7ptjOphcXGn3n&#10;rILnZQSCbO10ZxsFh5/Ppw0IH9Bq7J0lBVfysC3v7wrMtZvsji770AgusT5HBW0IQy6lr1sy6Jdu&#10;IMve0Y0GA8uxkXrEictNL1+iKJEGO8sfWhzoo6X6tD8bBcfv6THOpuorHNLdOnnHLq3cVamHxfz2&#10;CiLQHP7D8IfP6FAyU+XOVnvRK1jF65SjCrIVCPbjNOFtFR/ZBmRZyNsB5S8AAAD//wMAUEsBAi0A&#10;FAAGAAgAAAAhALaDOJL+AAAA4QEAABMAAAAAAAAAAAAAAAAAAAAAAFtDb250ZW50X1R5cGVzXS54&#10;bWxQSwECLQAUAAYACAAAACEAOP0h/9YAAACUAQAACwAAAAAAAAAAAAAAAAAvAQAAX3JlbHMvLnJl&#10;bHNQSwECLQAUAAYACAAAACEA9uawESYCAAAoBAAADgAAAAAAAAAAAAAAAAAuAgAAZHJzL2Uyb0Rv&#10;Yy54bWxQSwECLQAUAAYACAAAACEAqHHP/t4AAAAIAQAADwAAAAAAAAAAAAAAAACABAAAZHJzL2Rv&#10;d25yZXYueG1sUEsFBgAAAAAEAAQA8wAAAIsFAAAAAA==&#10;" stroked="f">
                <v:textbox>
                  <w:txbxContent>
                    <w:p w14:paraId="23E1D346" w14:textId="77777777" w:rsidR="002D2673" w:rsidRPr="009B0483" w:rsidRDefault="002D2673" w:rsidP="00B77AB7">
                      <w:pPr>
                        <w:spacing w:line="360" w:lineRule="auto"/>
                        <w:rPr>
                          <w:rFonts w:ascii="Arial Narrow" w:hAnsi="Arial Narrow"/>
                          <w:i/>
                          <w:iCs/>
                          <w:color w:val="D0CECE" w:themeColor="background2" w:themeShade="E6"/>
                          <w:sz w:val="24"/>
                          <w:szCs w:val="24"/>
                        </w:rPr>
                      </w:pPr>
                      <w:proofErr w:type="gramStart"/>
                      <w:r w:rsidRPr="009B0483">
                        <w:rPr>
                          <w:rFonts w:ascii="Arial Narrow" w:hAnsi="Arial Narrow"/>
                          <w:i/>
                          <w:iCs/>
                          <w:color w:val="D0CECE" w:themeColor="background2" w:themeShade="E6"/>
                          <w:sz w:val="24"/>
                          <w:szCs w:val="24"/>
                        </w:rPr>
                        <w:t>from</w:t>
                      </w:r>
                      <w:proofErr w:type="gramEnd"/>
                      <w:r w:rsidRPr="009B0483">
                        <w:rPr>
                          <w:rFonts w:ascii="Arial Narrow" w:hAnsi="Arial Narrow"/>
                          <w:i/>
                          <w:iCs/>
                          <w:color w:val="D0CECE" w:themeColor="background2" w:themeShade="E6"/>
                          <w:sz w:val="24"/>
                          <w:szCs w:val="24"/>
                        </w:rPr>
                        <w:t xml:space="preserve"> centre this arm </w:t>
                      </w:r>
                    </w:p>
                    <w:p w14:paraId="2972EA7D" w14:textId="77777777" w:rsidR="002D2673" w:rsidRPr="009B0483" w:rsidRDefault="002D2673" w:rsidP="00B77AB7">
                      <w:pPr>
                        <w:rPr>
                          <w:rFonts w:ascii="Arial Narrow" w:hAnsi="Arial Narrow"/>
                          <w:i/>
                          <w:iCs/>
                          <w:color w:val="D0CECE" w:themeColor="background2" w:themeShade="E6"/>
                          <w:sz w:val="24"/>
                          <w:szCs w:val="24"/>
                        </w:rPr>
                      </w:pPr>
                    </w:p>
                  </w:txbxContent>
                </v:textbox>
                <w10:wrap type="square" anchorx="page"/>
              </v:shape>
            </w:pict>
          </mc:Fallback>
        </mc:AlternateContent>
      </w:r>
    </w:p>
    <w:p w14:paraId="4A6E854D" w14:textId="77777777" w:rsidR="00B77AB7" w:rsidRDefault="00B77AB7" w:rsidP="00091934">
      <w:pPr>
        <w:spacing w:after="0" w:line="360" w:lineRule="auto"/>
        <w:rPr>
          <w:rFonts w:ascii="Arial Narrow" w:hAnsi="Arial Narrow"/>
          <w:sz w:val="24"/>
          <w:szCs w:val="24"/>
        </w:rPr>
      </w:pPr>
    </w:p>
    <w:p w14:paraId="0CFCB9C3" w14:textId="77777777" w:rsidR="00B77AB7" w:rsidRDefault="00B77AB7" w:rsidP="00091934">
      <w:pPr>
        <w:spacing w:after="0" w:line="360" w:lineRule="auto"/>
        <w:ind w:firstLine="720"/>
        <w:rPr>
          <w:rFonts w:ascii="Arial Narrow" w:hAnsi="Arial Narrow"/>
          <w:sz w:val="24"/>
          <w:szCs w:val="24"/>
        </w:rPr>
      </w:pPr>
      <w:r w:rsidRPr="009B0483">
        <w:rPr>
          <w:rFonts w:ascii="Arial Narrow" w:hAnsi="Arial Narrow"/>
          <w:i/>
          <w:iCs/>
          <w:color w:val="D0CECE" w:themeColor="background2" w:themeShade="E6"/>
          <w:sz w:val="24"/>
          <w:szCs w:val="24"/>
        </w:rPr>
        <w:t>grips onto coral</w:t>
      </w: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p>
    <w:p w14:paraId="566F18B3" w14:textId="77777777" w:rsidR="00B77AB7" w:rsidRPr="00B56D30" w:rsidRDefault="00B77AB7" w:rsidP="00091934">
      <w:pPr>
        <w:spacing w:after="0" w:line="360" w:lineRule="auto"/>
        <w:rPr>
          <w:rFonts w:ascii="Arial Narrow" w:hAnsi="Arial Narrow"/>
          <w:i/>
          <w:iCs/>
          <w:color w:val="D0CECE" w:themeColor="background2" w:themeShade="E6"/>
          <w:sz w:val="24"/>
          <w:szCs w:val="24"/>
        </w:rPr>
      </w:pPr>
      <w:r w:rsidRPr="009B0483">
        <w:rPr>
          <w:rFonts w:ascii="Arial Narrow" w:hAnsi="Arial Narrow"/>
          <w:noProof/>
          <w:color w:val="D0CECE" w:themeColor="background2" w:themeShade="E6"/>
          <w:sz w:val="24"/>
          <w:szCs w:val="24"/>
          <w:lang w:eastAsia="zh-CN"/>
        </w:rPr>
        <mc:AlternateContent>
          <mc:Choice Requires="wps">
            <w:drawing>
              <wp:anchor distT="45720" distB="45720" distL="114300" distR="114300" simplePos="0" relativeHeight="251871232" behindDoc="0" locked="0" layoutInCell="1" allowOverlap="1" wp14:anchorId="05D6A4FF" wp14:editId="16848289">
                <wp:simplePos x="0" y="0"/>
                <wp:positionH relativeFrom="page">
                  <wp:posOffset>2419008</wp:posOffset>
                </wp:positionH>
                <wp:positionV relativeFrom="paragraph">
                  <wp:posOffset>91391</wp:posOffset>
                </wp:positionV>
                <wp:extent cx="1258570" cy="309245"/>
                <wp:effectExtent l="0" t="0" r="0" b="0"/>
                <wp:wrapSquare wrapText="bothSides"/>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09245"/>
                        </a:xfrm>
                        <a:prstGeom prst="rect">
                          <a:avLst/>
                        </a:prstGeom>
                        <a:solidFill>
                          <a:srgbClr val="FFFFFF"/>
                        </a:solidFill>
                        <a:ln w="9525">
                          <a:noFill/>
                          <a:miter lim="800000"/>
                          <a:headEnd/>
                          <a:tailEnd/>
                        </a:ln>
                      </wps:spPr>
                      <wps:txbx>
                        <w:txbxContent>
                          <w:p w14:paraId="1CB4EEEB" w14:textId="77777777" w:rsidR="002D2673" w:rsidRPr="00511067" w:rsidRDefault="002D2673" w:rsidP="00B77AB7">
                            <w:pPr>
                              <w:spacing w:line="360" w:lineRule="auto"/>
                              <w:rPr>
                                <w:rFonts w:ascii="Arial Narrow" w:hAnsi="Arial Narrow"/>
                                <w:i/>
                                <w:iCs/>
                                <w:color w:val="D0CECE" w:themeColor="background2" w:themeShade="E6"/>
                                <w:sz w:val="24"/>
                                <w:szCs w:val="24"/>
                                <w:lang w:val="pt-PT"/>
                              </w:rPr>
                            </w:pPr>
                            <w:r w:rsidRPr="00511067">
                              <w:rPr>
                                <w:rFonts w:ascii="Arial Narrow" w:hAnsi="Arial Narrow"/>
                                <w:i/>
                                <w:iCs/>
                                <w:color w:val="D0CECE" w:themeColor="background2" w:themeShade="E6"/>
                                <w:sz w:val="24"/>
                                <w:szCs w:val="24"/>
                                <w:lang w:val="pt-PT"/>
                              </w:rPr>
                              <w:t>its  p o r o s i t y</w:t>
                            </w:r>
                            <w:r w:rsidRPr="00511067">
                              <w:rPr>
                                <w:rFonts w:ascii="Arial Narrow" w:hAnsi="Arial Narrow"/>
                                <w:color w:val="D0CECE" w:themeColor="background2" w:themeShade="E6"/>
                                <w:sz w:val="24"/>
                                <w:szCs w:val="24"/>
                                <w:lang w:val="pt-PT"/>
                              </w:rPr>
                              <w:t xml:space="preserve"> </w:t>
                            </w:r>
                            <w:r w:rsidRPr="00511067">
                              <w:rPr>
                                <w:rFonts w:ascii="Arial Narrow" w:hAnsi="Arial Narrow"/>
                                <w:sz w:val="24"/>
                                <w:szCs w:val="24"/>
                                <w:lang w:val="pt-PT"/>
                              </w:rPr>
                              <w:tab/>
                            </w:r>
                          </w:p>
                          <w:p w14:paraId="643E656A" w14:textId="77777777" w:rsidR="002D2673" w:rsidRPr="00B56D30" w:rsidRDefault="002D2673" w:rsidP="00B77AB7">
                            <w:pPr>
                              <w:rPr>
                                <w:rFonts w:ascii="Arial Narrow" w:hAnsi="Arial Narrow"/>
                                <w:i/>
                                <w:iCs/>
                                <w:color w:val="D0CECE" w:themeColor="background2" w:themeShade="E6"/>
                                <w:sz w:val="24"/>
                                <w:szCs w:val="24"/>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6A4FF" id="Text Box 358" o:spid="_x0000_s1201" type="#_x0000_t202" style="position:absolute;margin-left:190.45pt;margin-top:7.2pt;width:99.1pt;height:24.35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uZJgIAACgEAAAOAAAAZHJzL2Uyb0RvYy54bWysU9tu2zAMfR+wfxD0vthx4yUx4hRdugwD&#10;ugvQ7gNkWY6FSaImKbGzrx+lpGm2vQ3zgyCa5OHhIbW6HbUiB+G8BFPT6SSnRBgOrTS7mn572r5Z&#10;UOIDMy1TYERNj8LT2/XrV6vBVqKAHlQrHEEQ46vB1rQPwVZZ5nkvNPMTsMKgswOnWUDT7bLWsQHR&#10;tcqKPH+bDeBa64AL7/Hv/clJ1wm/6wQPX7rOi0BUTZFbSKdLZxPPbL1i1c4x20t+psH+gYVm0mDR&#10;C9Q9C4zsnfwLSkvuwEMXJhx0Bl0nuUg9YDfT/I9uHntmReoFxfH2IpP/f7D88+GrI7Kt6U2JozJM&#10;45CexBjIOxhJ/IcKDdZXGPhoMTSM6MBJp269fQD+3RMDm56ZnbhzDoZesBYZTmNmdpV6wvERpBk+&#10;QYuF2D5AAho7p6N8KAhBdJzU8TKdSIbHkkW5KOfo4ui7yZfFrEwlWPWcbZ0PHwRoEi81dTj9hM4O&#10;Dz5ENqx6DonFPCjZbqVSyXC7ZqMcOTDclG36zui/hSlDhpouy6JMyAZifloiLQNuspK6pos8fjGd&#10;VVGN96ZN98CkOt2RiTJneaIiJ23C2IxpFtN5ai2K10B7RMUcnFYXnxpeenA/KRlwbWvqf+yZE5So&#10;jwZVX05ns7jnyZiV8wINd+1prj3McISqaaDkdN2E9DYicQN3OJ1OJuFemJxJ4zomPc9PJ+77tZ2i&#10;Xh74+hcAAAD//wMAUEsDBBQABgAIAAAAIQBrX8OC3gAAAAkBAAAPAAAAZHJzL2Rvd25yZXYueG1s&#10;TI/RToNAEEXfTfyHzZj4YuyCpVCQpVETja+t/YCB3QKRnSXsttC/d3zSx8k9ufdMuVvsIC5m8r0j&#10;BfEqAmGocbqnVsHx6/1xC8IHJI2DI6PgajzsqtubEgvtZtqbyyG0gkvIF6igC2EspPRNZyz6lRsN&#10;cXZyk8XA59RKPeHM5XaQT1GUSos98UKHo3nrTPN9OFsFp8/5YZPP9Uc4ZvskfcU+q91Vqfu75eUZ&#10;RDBL+IPhV5/VoWKn2p1JezEoWG+jnFEOkgQEA5ssj0HUCtJ1DLIq5f8Pqh8AAAD//wMAUEsBAi0A&#10;FAAGAAgAAAAhALaDOJL+AAAA4QEAABMAAAAAAAAAAAAAAAAAAAAAAFtDb250ZW50X1R5cGVzXS54&#10;bWxQSwECLQAUAAYACAAAACEAOP0h/9YAAACUAQAACwAAAAAAAAAAAAAAAAAvAQAAX3JlbHMvLnJl&#10;bHNQSwECLQAUAAYACAAAACEA/TarmSYCAAAoBAAADgAAAAAAAAAAAAAAAAAuAgAAZHJzL2Uyb0Rv&#10;Yy54bWxQSwECLQAUAAYACAAAACEAa1/Dgt4AAAAJAQAADwAAAAAAAAAAAAAAAACABAAAZHJzL2Rv&#10;d25yZXYueG1sUEsFBgAAAAAEAAQA8wAAAIsFAAAAAA==&#10;" stroked="f">
                <v:textbox>
                  <w:txbxContent>
                    <w:p w14:paraId="1CB4EEEB" w14:textId="77777777" w:rsidR="002D2673" w:rsidRPr="00511067" w:rsidRDefault="002D2673" w:rsidP="00B77AB7">
                      <w:pPr>
                        <w:spacing w:line="360" w:lineRule="auto"/>
                        <w:rPr>
                          <w:rFonts w:ascii="Arial Narrow" w:hAnsi="Arial Narrow"/>
                          <w:i/>
                          <w:iCs/>
                          <w:color w:val="D0CECE" w:themeColor="background2" w:themeShade="E6"/>
                          <w:sz w:val="24"/>
                          <w:szCs w:val="24"/>
                          <w:lang w:val="pt-PT"/>
                        </w:rPr>
                      </w:pPr>
                      <w:r w:rsidRPr="00511067">
                        <w:rPr>
                          <w:rFonts w:ascii="Arial Narrow" w:hAnsi="Arial Narrow"/>
                          <w:i/>
                          <w:iCs/>
                          <w:color w:val="D0CECE" w:themeColor="background2" w:themeShade="E6"/>
                          <w:sz w:val="24"/>
                          <w:szCs w:val="24"/>
                          <w:lang w:val="pt-PT"/>
                        </w:rPr>
                        <w:t>its  p o r o s i t y</w:t>
                      </w:r>
                      <w:r w:rsidRPr="00511067">
                        <w:rPr>
                          <w:rFonts w:ascii="Arial Narrow" w:hAnsi="Arial Narrow"/>
                          <w:color w:val="D0CECE" w:themeColor="background2" w:themeShade="E6"/>
                          <w:sz w:val="24"/>
                          <w:szCs w:val="24"/>
                          <w:lang w:val="pt-PT"/>
                        </w:rPr>
                        <w:t xml:space="preserve"> </w:t>
                      </w:r>
                      <w:r w:rsidRPr="00511067">
                        <w:rPr>
                          <w:rFonts w:ascii="Arial Narrow" w:hAnsi="Arial Narrow"/>
                          <w:sz w:val="24"/>
                          <w:szCs w:val="24"/>
                          <w:lang w:val="pt-PT"/>
                        </w:rPr>
                        <w:tab/>
                      </w:r>
                    </w:p>
                    <w:p w14:paraId="643E656A" w14:textId="77777777" w:rsidR="002D2673" w:rsidRPr="00B56D30" w:rsidRDefault="002D2673" w:rsidP="00B77AB7">
                      <w:pPr>
                        <w:rPr>
                          <w:rFonts w:ascii="Arial Narrow" w:hAnsi="Arial Narrow"/>
                          <w:i/>
                          <w:iCs/>
                          <w:color w:val="D0CECE" w:themeColor="background2" w:themeShade="E6"/>
                          <w:sz w:val="24"/>
                          <w:szCs w:val="24"/>
                          <w:lang w:val="pt-PT"/>
                        </w:rPr>
                      </w:pPr>
                    </w:p>
                  </w:txbxContent>
                </v:textbox>
                <w10:wrap type="square" anchorx="page"/>
              </v:shape>
            </w:pict>
          </mc:Fallback>
        </mc:AlternateContent>
      </w:r>
    </w:p>
    <w:p w14:paraId="7F1360F7"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72256" behindDoc="0" locked="0" layoutInCell="1" allowOverlap="1" wp14:anchorId="74908893" wp14:editId="67D46231">
                <wp:simplePos x="0" y="0"/>
                <wp:positionH relativeFrom="page">
                  <wp:posOffset>2727325</wp:posOffset>
                </wp:positionH>
                <wp:positionV relativeFrom="paragraph">
                  <wp:posOffset>264795</wp:posOffset>
                </wp:positionV>
                <wp:extent cx="2060575" cy="320675"/>
                <wp:effectExtent l="0" t="0" r="0" b="3175"/>
                <wp:wrapSquare wrapText="bothSides"/>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20675"/>
                        </a:xfrm>
                        <a:prstGeom prst="rect">
                          <a:avLst/>
                        </a:prstGeom>
                        <a:solidFill>
                          <a:srgbClr val="FFFFFF"/>
                        </a:solidFill>
                        <a:ln w="9525">
                          <a:noFill/>
                          <a:miter lim="800000"/>
                          <a:headEnd/>
                          <a:tailEnd/>
                        </a:ln>
                      </wps:spPr>
                      <wps:txbx>
                        <w:txbxContent>
                          <w:p w14:paraId="5DFD0795" w14:textId="77777777" w:rsidR="002D2673" w:rsidRPr="00B56D30" w:rsidRDefault="002D2673" w:rsidP="00B77AB7">
                            <w:pPr>
                              <w:rPr>
                                <w:rFonts w:ascii="Arial Narrow" w:hAnsi="Arial Narrow"/>
                                <w:i/>
                                <w:iCs/>
                                <w:color w:val="D0CECE" w:themeColor="background2" w:themeShade="E6"/>
                                <w:sz w:val="24"/>
                                <w:szCs w:val="24"/>
                              </w:rPr>
                            </w:pPr>
                            <w:r w:rsidRPr="00B56D30">
                              <w:rPr>
                                <w:rFonts w:ascii="Arial Narrow" w:hAnsi="Arial Narrow"/>
                                <w:i/>
                                <w:iCs/>
                                <w:color w:val="D0CECE" w:themeColor="background2" w:themeShade="E6"/>
                                <w:sz w:val="24"/>
                                <w:szCs w:val="24"/>
                              </w:rPr>
                              <w:t>makes it so the slightest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8893" id="Text Box 359" o:spid="_x0000_s1202" type="#_x0000_t202" style="position:absolute;margin-left:214.75pt;margin-top:20.85pt;width:162.25pt;height:25.25pt;z-index:251872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DWJQIAACgEAAAOAAAAZHJzL2Uyb0RvYy54bWysU81u2zAMvg/YOwi6L3bSOG2MOEWXLsOA&#10;7gdo9wCyLMfCJFGTlNjZ05eS0zTbbsN0EEiR/ER+JFe3g1bkIJyXYCo6neSUCMOhkWZX0e9P23c3&#10;lPjATMMUGFHRo/D0dv32zaq3pZhBB6oRjiCI8WVvK9qFYMss87wTmvkJWGHQ2ILTLKDqdlnjWI/o&#10;WmWzPF9kPbjGOuDCe3y9H410nfDbVvDwtW29CERVFHML6XbpruOdrVes3DlmO8lPabB/yEIzafDT&#10;M9Q9C4zsnfwLSkvuwEMbJhx0Bm0ruUg1YDXT/I9qHjtmRaoFyfH2TJP/f7D8y+GbI7Kp6FWxpMQw&#10;jU16EkMg72Eg8Q0Z6q0v0fHRomsY0ICdTtV6+wD8hycGNh0zO3HnHPSdYA1mOI2R2UXoiOMjSN1/&#10;hgY/YvsACWhonY70ISEE0bFTx3N3YjIcH2f5Ii+uC0o42q5QQzl+wcqXaOt8+ChAkyhU1GH3Ezo7&#10;PPgwur64xM88KNlspVJJcbt6oxw5MJyUbTon9N/clCF9RZfFrEjIBmI8QrNSy4CTrKSu6E0eTwxn&#10;ZWTjg2mSHJhUo4xJK3OiJzIychOGeki9mF4vYnQkr4bmiIw5GEcXVw2FDtwvSnoc24r6n3vmBCXq&#10;k0HWl9P5PM55UubF9QwVd2mpLy3McISqaKBkFDch7UZM3MAddqeVibjXTE5J4zgm6k+rE+f9Uk9e&#10;rwu+fgYAAP//AwBQSwMEFAAGAAgAAAAhALFV0GHeAAAACQEAAA8AAABkcnMvZG93bnJldi54bWxM&#10;j8FOg0AQhu8mvsNmmngxdimBIsjSqInGa2sfYGCnQMruEnZb6Ns7nvQ2k/nyz/eXu8UM4kqT751V&#10;sFlHIMg2Tve2VXD8/nh6BuEDWo2Ds6TgRh521f1diYV2s93T9RBawSHWF6igC2EspPRNRwb92o1k&#10;+XZyk8HA69RKPeHM4WaQcRRtpcHe8ocOR3rvqDkfLkbB6Wt+TPO5/gzHbJ9s37DPandT6mG1vL6A&#10;CLSEPxh+9VkdKnaq3cVqLwYFSZynjPKwyUAwkKUJl6sV5HEMsirl/wbVDwAAAP//AwBQSwECLQAU&#10;AAYACAAAACEAtoM4kv4AAADhAQAAEwAAAAAAAAAAAAAAAAAAAAAAW0NvbnRlbnRfVHlwZXNdLnht&#10;bFBLAQItABQABgAIAAAAIQA4/SH/1gAAAJQBAAALAAAAAAAAAAAAAAAAAC8BAABfcmVscy8ucmVs&#10;c1BLAQItABQABgAIAAAAIQCEYYDWJQIAACgEAAAOAAAAAAAAAAAAAAAAAC4CAABkcnMvZTJvRG9j&#10;LnhtbFBLAQItABQABgAIAAAAIQCxVdBh3gAAAAkBAAAPAAAAAAAAAAAAAAAAAH8EAABkcnMvZG93&#10;bnJldi54bWxQSwUGAAAAAAQABADzAAAAigUAAAAA&#10;" stroked="f">
                <v:textbox>
                  <w:txbxContent>
                    <w:p w14:paraId="5DFD0795" w14:textId="77777777" w:rsidR="002D2673" w:rsidRPr="00B56D30" w:rsidRDefault="002D2673" w:rsidP="00B77AB7">
                      <w:pPr>
                        <w:rPr>
                          <w:rFonts w:ascii="Arial Narrow" w:hAnsi="Arial Narrow"/>
                          <w:i/>
                          <w:iCs/>
                          <w:color w:val="D0CECE" w:themeColor="background2" w:themeShade="E6"/>
                          <w:sz w:val="24"/>
                          <w:szCs w:val="24"/>
                        </w:rPr>
                      </w:pPr>
                      <w:proofErr w:type="gramStart"/>
                      <w:r w:rsidRPr="00B56D30">
                        <w:rPr>
                          <w:rFonts w:ascii="Arial Narrow" w:hAnsi="Arial Narrow"/>
                          <w:i/>
                          <w:iCs/>
                          <w:color w:val="D0CECE" w:themeColor="background2" w:themeShade="E6"/>
                          <w:sz w:val="24"/>
                          <w:szCs w:val="24"/>
                        </w:rPr>
                        <w:t>makes</w:t>
                      </w:r>
                      <w:proofErr w:type="gramEnd"/>
                      <w:r w:rsidRPr="00B56D30">
                        <w:rPr>
                          <w:rFonts w:ascii="Arial Narrow" w:hAnsi="Arial Narrow"/>
                          <w:i/>
                          <w:iCs/>
                          <w:color w:val="D0CECE" w:themeColor="background2" w:themeShade="E6"/>
                          <w:sz w:val="24"/>
                          <w:szCs w:val="24"/>
                        </w:rPr>
                        <w:t xml:space="preserve"> it so the slightest pressure</w:t>
                      </w:r>
                    </w:p>
                  </w:txbxContent>
                </v:textbox>
                <w10:wrap type="square" anchorx="page"/>
              </v:shape>
            </w:pict>
          </mc:Fallback>
        </mc:AlternateContent>
      </w:r>
      <w:r>
        <w:rPr>
          <w:rFonts w:ascii="Arial Narrow" w:hAnsi="Arial Narrow"/>
          <w:sz w:val="24"/>
          <w:szCs w:val="24"/>
        </w:rPr>
        <w:tab/>
      </w:r>
    </w:p>
    <w:p w14:paraId="257BF10C" w14:textId="77777777" w:rsidR="00B77AB7" w:rsidRDefault="00B77AB7" w:rsidP="00091934">
      <w:pPr>
        <w:spacing w:after="0" w:line="360" w:lineRule="auto"/>
        <w:ind w:left="1440"/>
        <w:rPr>
          <w:rFonts w:ascii="Arial Narrow" w:hAnsi="Arial Narrow"/>
          <w:sz w:val="24"/>
          <w:szCs w:val="24"/>
        </w:rPr>
      </w:pPr>
      <w:r>
        <w:rPr>
          <w:rFonts w:ascii="Arial Narrow" w:hAnsi="Arial Narrow"/>
          <w:sz w:val="24"/>
          <w:szCs w:val="24"/>
        </w:rPr>
        <w:t xml:space="preserve"> </w:t>
      </w:r>
    </w:p>
    <w:p w14:paraId="1EDB2304"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73280" behindDoc="0" locked="0" layoutInCell="1" allowOverlap="1" wp14:anchorId="59C7D621" wp14:editId="626E9224">
                <wp:simplePos x="0" y="0"/>
                <wp:positionH relativeFrom="page">
                  <wp:posOffset>3641282</wp:posOffset>
                </wp:positionH>
                <wp:positionV relativeFrom="paragraph">
                  <wp:posOffset>164140</wp:posOffset>
                </wp:positionV>
                <wp:extent cx="2476500" cy="320675"/>
                <wp:effectExtent l="0" t="0" r="0" b="3175"/>
                <wp:wrapSquare wrapText="bothSides"/>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20675"/>
                        </a:xfrm>
                        <a:prstGeom prst="rect">
                          <a:avLst/>
                        </a:prstGeom>
                        <a:solidFill>
                          <a:srgbClr val="FFFFFF"/>
                        </a:solidFill>
                        <a:ln w="9525">
                          <a:noFill/>
                          <a:miter lim="800000"/>
                          <a:headEnd/>
                          <a:tailEnd/>
                        </a:ln>
                      </wps:spPr>
                      <wps:txbx>
                        <w:txbxContent>
                          <w:p w14:paraId="042C005F" w14:textId="77777777" w:rsidR="002D2673" w:rsidRPr="00B56D30" w:rsidRDefault="002D2673" w:rsidP="00B77AB7">
                            <w:pPr>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c</w:t>
                            </w:r>
                            <w:r w:rsidRPr="00B56D30">
                              <w:rPr>
                                <w:rFonts w:ascii="Arial Narrow" w:hAnsi="Arial Narrow"/>
                                <w:i/>
                                <w:iCs/>
                                <w:color w:val="D0CECE" w:themeColor="background2" w:themeShade="E6"/>
                                <w:sz w:val="24"/>
                                <w:szCs w:val="24"/>
                              </w:rPr>
                              <w:t xml:space="preserve"> r  u    s     h      e       s </w:t>
                            </w:r>
                            <w:r w:rsidRPr="00B56D30">
                              <w:rPr>
                                <w:rFonts w:ascii="Arial Narrow" w:hAnsi="Arial Narrow"/>
                                <w:i/>
                                <w:iCs/>
                                <w:color w:val="D0CECE" w:themeColor="background2" w:themeShade="E6"/>
                                <w:sz w:val="24"/>
                                <w:szCs w:val="24"/>
                              </w:rPr>
                              <w:tab/>
                            </w:r>
                            <w:r w:rsidRPr="00B56D30">
                              <w:rPr>
                                <w:rFonts w:ascii="Arial Narrow" w:hAnsi="Arial Narrow"/>
                                <w:i/>
                                <w:iCs/>
                                <w:color w:val="D0CECE" w:themeColor="background2" w:themeShade="E6"/>
                                <w:sz w:val="24"/>
                                <w:szCs w:val="24"/>
                              </w:rPr>
                              <w:tab/>
                              <w:t>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7D621" id="Text Box 360" o:spid="_x0000_s1203" type="#_x0000_t202" style="position:absolute;margin-left:286.7pt;margin-top:12.9pt;width:195pt;height:25.25pt;z-index:251873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VvJgIAACgEAAAOAAAAZHJzL2Uyb0RvYy54bWysU9tu2zAMfR+wfxD0vthxc2mNOEWXLsOA&#10;7gK0+wBZlmNhkqhJSuzs60vJaZptb8P0IIgieXR4SK1uB63IQTgvwVR0OskpEYZDI82uot+ftu+u&#10;KfGBmYYpMKKiR+Hp7frtm1VvS1FAB6oRjiCI8WVvK9qFYMss87wTmvkJWGHQ2YLTLKDpdlnjWI/o&#10;WmVFni+yHlxjHXDhPd7ej066TvhtK3j42rZeBKIqitxC2l3a67hn6xUrd47ZTvITDfYPLDSTBh89&#10;Q92zwMjeyb+gtOQOPLRhwkFn0LaSi1QDVjPN/6jmsWNWpFpQHG/PMvn/B8u/HL45IpuKXi1QH8M0&#10;NulJDIG8h4HEO1Sot77EwEeLoWFAB3Y6VevtA/AfnhjYdMzsxJ1z0HeCNchwGjOzi9QRx0eQuv8M&#10;DT7E9gES0NA6HeVDQQiiI5PjuTuRDMfLYrZczHN0cfRdFfliOU9PsPIl2zofPgrQJB4q6rD7CZ0d&#10;HnyIbFj5EhIf86Bks5VKJcPt6o1y5MBwUrZpndB/C1OG9BW9mRfzhGwg5qch0jLgJCupK3qdxxXT&#10;WRnV+GCadA5MqvGMTJQ5yRMVGbUJQz2kXkyXy5gdxauhOaJiDsbRxa+Ghw7cL0p6HNuK+p975gQl&#10;6pNB1W+ms1mc82TM5ssCDXfpqS89zHCEqmigZDxuQvobkbiBO+xOK5Nwr0xOpHEck56nrxPn/dJO&#10;Ua8ffP0MAAD//wMAUEsDBBQABgAIAAAAIQCaloMb3QAAAAkBAAAPAAAAZHJzL2Rvd25yZXYueG1s&#10;TI/BToNAEIbvJr7DZky8GLvYFrDI0KiJxmtrH2CAKRDZWcJuC317tyc9zsyXf74/386mV2ceXWcF&#10;4WkRgWKpbN1Jg3D4/nh8BuU8SU29FUa4sINtcXuTU1bbSXZ83vtGhRBxGSG03g+Z1q5q2ZBb2IEl&#10;3I52NOTDODa6HmkK4abXyyhKtKFOwoeWBn5vufrZnwzC8Wt6iDdT+ekP6W6dvFGXlvaCeH83v76A&#10;8jz7Pxiu+kEdiuBU2pPUTvUIcbpaBxRhGYcKAdgk10WJkCYr0EWu/zcofgEAAP//AwBQSwECLQAU&#10;AAYACAAAACEAtoM4kv4AAADhAQAAEwAAAAAAAAAAAAAAAAAAAAAAW0NvbnRlbnRfVHlwZXNdLnht&#10;bFBLAQItABQABgAIAAAAIQA4/SH/1gAAAJQBAAALAAAAAAAAAAAAAAAAAC8BAABfcmVscy8ucmVs&#10;c1BLAQItABQABgAIAAAAIQDCw7VvJgIAACgEAAAOAAAAAAAAAAAAAAAAAC4CAABkcnMvZTJvRG9j&#10;LnhtbFBLAQItABQABgAIAAAAIQCaloMb3QAAAAkBAAAPAAAAAAAAAAAAAAAAAIAEAABkcnMvZG93&#10;bnJldi54bWxQSwUGAAAAAAQABADzAAAAigUAAAAA&#10;" stroked="f">
                <v:textbox>
                  <w:txbxContent>
                    <w:p w14:paraId="042C005F" w14:textId="77777777" w:rsidR="002D2673" w:rsidRPr="00B56D30" w:rsidRDefault="002D2673" w:rsidP="00B77AB7">
                      <w:pPr>
                        <w:rPr>
                          <w:rFonts w:ascii="Arial Narrow" w:hAnsi="Arial Narrow"/>
                          <w:i/>
                          <w:iCs/>
                          <w:color w:val="D0CECE" w:themeColor="background2" w:themeShade="E6"/>
                          <w:sz w:val="24"/>
                          <w:szCs w:val="24"/>
                        </w:rPr>
                      </w:pPr>
                      <w:proofErr w:type="gramStart"/>
                      <w:r>
                        <w:rPr>
                          <w:rFonts w:ascii="Arial Narrow" w:hAnsi="Arial Narrow"/>
                          <w:i/>
                          <w:iCs/>
                          <w:color w:val="D0CECE" w:themeColor="background2" w:themeShade="E6"/>
                          <w:sz w:val="24"/>
                          <w:szCs w:val="24"/>
                        </w:rPr>
                        <w:t>c</w:t>
                      </w:r>
                      <w:proofErr w:type="gramEnd"/>
                      <w:r w:rsidRPr="00B56D30">
                        <w:rPr>
                          <w:rFonts w:ascii="Arial Narrow" w:hAnsi="Arial Narrow"/>
                          <w:i/>
                          <w:iCs/>
                          <w:color w:val="D0CECE" w:themeColor="background2" w:themeShade="E6"/>
                          <w:sz w:val="24"/>
                          <w:szCs w:val="24"/>
                        </w:rPr>
                        <w:t xml:space="preserve"> r  u    s     h      e       s </w:t>
                      </w:r>
                      <w:r w:rsidRPr="00B56D30">
                        <w:rPr>
                          <w:rFonts w:ascii="Arial Narrow" w:hAnsi="Arial Narrow"/>
                          <w:i/>
                          <w:iCs/>
                          <w:color w:val="D0CECE" w:themeColor="background2" w:themeShade="E6"/>
                          <w:sz w:val="24"/>
                          <w:szCs w:val="24"/>
                        </w:rPr>
                        <w:tab/>
                      </w:r>
                      <w:r w:rsidRPr="00B56D30">
                        <w:rPr>
                          <w:rFonts w:ascii="Arial Narrow" w:hAnsi="Arial Narrow"/>
                          <w:i/>
                          <w:iCs/>
                          <w:color w:val="D0CECE" w:themeColor="background2" w:themeShade="E6"/>
                          <w:sz w:val="24"/>
                          <w:szCs w:val="24"/>
                        </w:rPr>
                        <w:tab/>
                        <w:t>it</w:t>
                      </w:r>
                    </w:p>
                  </w:txbxContent>
                </v:textbox>
                <w10:wrap type="square" anchorx="page"/>
              </v:shape>
            </w:pict>
          </mc:Fallback>
        </mc:AlternateContent>
      </w:r>
    </w:p>
    <w:p w14:paraId="57DB1922" w14:textId="77777777" w:rsidR="00B77AB7" w:rsidRDefault="00B77AB7" w:rsidP="00091934">
      <w:pPr>
        <w:spacing w:after="0" w:line="360" w:lineRule="auto"/>
        <w:rPr>
          <w:rFonts w:ascii="Arial Narrow" w:hAnsi="Arial Narrow"/>
          <w:sz w:val="24"/>
          <w:szCs w:val="24"/>
        </w:rPr>
      </w:pPr>
    </w:p>
    <w:p w14:paraId="0B600E89" w14:textId="77777777" w:rsidR="00B77AB7" w:rsidRDefault="00B77AB7" w:rsidP="00091934">
      <w:pPr>
        <w:spacing w:after="0" w:line="360" w:lineRule="auto"/>
        <w:ind w:firstLine="720"/>
        <w:rPr>
          <w:rFonts w:ascii="Arial Narrow" w:hAnsi="Arial Narrow"/>
          <w:sz w:val="24"/>
          <w:szCs w:val="24"/>
        </w:rPr>
      </w:pPr>
      <w:r>
        <w:rPr>
          <w:rFonts w:ascii="Arial Narrow" w:hAnsi="Arial Narrow"/>
          <w:sz w:val="24"/>
          <w:szCs w:val="24"/>
        </w:rPr>
        <w:t xml:space="preserve"> </w:t>
      </w:r>
    </w:p>
    <w:p w14:paraId="7F1A67CC" w14:textId="77777777" w:rsidR="00B77AB7" w:rsidRDefault="00B77AB7" w:rsidP="00091934">
      <w:pPr>
        <w:spacing w:after="0" w:line="360" w:lineRule="auto"/>
        <w:rPr>
          <w:rFonts w:ascii="Arial Narrow" w:hAnsi="Arial Narrow"/>
          <w:sz w:val="24"/>
          <w:szCs w:val="24"/>
        </w:rPr>
      </w:pPr>
    </w:p>
    <w:p w14:paraId="330CE8A2" w14:textId="77777777" w:rsidR="00B77AB7" w:rsidRDefault="00B77AB7" w:rsidP="00091934">
      <w:pPr>
        <w:spacing w:after="0" w:line="360" w:lineRule="auto"/>
        <w:rPr>
          <w:rFonts w:ascii="Arial Narrow" w:hAnsi="Arial Narrow"/>
          <w:sz w:val="24"/>
          <w:szCs w:val="24"/>
        </w:rPr>
      </w:pPr>
    </w:p>
    <w:p w14:paraId="11455B82" w14:textId="77777777" w:rsidR="00B77AB7" w:rsidRDefault="00B77AB7" w:rsidP="00091934">
      <w:pPr>
        <w:spacing w:after="0" w:line="360" w:lineRule="auto"/>
        <w:rPr>
          <w:rFonts w:ascii="Arial Narrow" w:hAnsi="Arial Narrow"/>
          <w:sz w:val="24"/>
          <w:szCs w:val="24"/>
        </w:rPr>
      </w:pPr>
    </w:p>
    <w:p w14:paraId="2CD436BC" w14:textId="77777777" w:rsidR="00B77AB7" w:rsidRDefault="00B77AB7" w:rsidP="00091934">
      <w:pPr>
        <w:spacing w:after="0" w:line="360" w:lineRule="auto"/>
        <w:rPr>
          <w:rFonts w:ascii="Arial Narrow" w:hAnsi="Arial Narrow"/>
          <w:sz w:val="24"/>
          <w:szCs w:val="24"/>
        </w:rPr>
      </w:pPr>
    </w:p>
    <w:p w14:paraId="6444A016" w14:textId="77777777" w:rsidR="00B77AB7" w:rsidRDefault="00B77AB7" w:rsidP="00091934">
      <w:pPr>
        <w:spacing w:after="0" w:line="360" w:lineRule="auto"/>
        <w:rPr>
          <w:rFonts w:ascii="Arial Narrow" w:hAnsi="Arial Narrow"/>
          <w:sz w:val="24"/>
          <w:szCs w:val="24"/>
        </w:rPr>
      </w:pPr>
    </w:p>
    <w:p w14:paraId="37BE6B5F" w14:textId="77777777" w:rsidR="00B77AB7" w:rsidRDefault="00B77AB7" w:rsidP="00091934">
      <w:pPr>
        <w:spacing w:after="0" w:line="360" w:lineRule="auto"/>
        <w:rPr>
          <w:rFonts w:ascii="Arial Narrow" w:hAnsi="Arial Narrow"/>
          <w:sz w:val="24"/>
          <w:szCs w:val="24"/>
        </w:rPr>
      </w:pPr>
    </w:p>
    <w:p w14:paraId="1F29ED43" w14:textId="77777777" w:rsidR="00B77AB7" w:rsidRDefault="00B77AB7" w:rsidP="00091934">
      <w:pPr>
        <w:spacing w:after="0" w:line="360" w:lineRule="auto"/>
        <w:rPr>
          <w:rFonts w:ascii="Arial Narrow" w:hAnsi="Arial Narrow"/>
          <w:sz w:val="24"/>
          <w:szCs w:val="24"/>
        </w:rPr>
      </w:pPr>
    </w:p>
    <w:p w14:paraId="267FDD56"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74304" behindDoc="0" locked="0" layoutInCell="1" allowOverlap="1" wp14:anchorId="46E96D55" wp14:editId="04143232">
                <wp:simplePos x="0" y="0"/>
                <wp:positionH relativeFrom="page">
                  <wp:posOffset>835856</wp:posOffset>
                </wp:positionH>
                <wp:positionV relativeFrom="paragraph">
                  <wp:posOffset>235780</wp:posOffset>
                </wp:positionV>
                <wp:extent cx="2162933" cy="320675"/>
                <wp:effectExtent l="0" t="0" r="8890" b="3175"/>
                <wp:wrapSquare wrapText="bothSides"/>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933" cy="320675"/>
                        </a:xfrm>
                        <a:prstGeom prst="rect">
                          <a:avLst/>
                        </a:prstGeom>
                        <a:solidFill>
                          <a:srgbClr val="FFFFFF"/>
                        </a:solidFill>
                        <a:ln w="9525">
                          <a:noFill/>
                          <a:miter lim="800000"/>
                          <a:headEnd/>
                          <a:tailEnd/>
                        </a:ln>
                      </wps:spPr>
                      <wps:txbx>
                        <w:txbxContent>
                          <w:p w14:paraId="354996DC" w14:textId="77777777" w:rsidR="002D2673" w:rsidRPr="00B56D30" w:rsidRDefault="002D2673" w:rsidP="00B77AB7">
                            <w:pPr>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a clownfish foolishly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96D55" id="Text Box 361" o:spid="_x0000_s1204" type="#_x0000_t202" style="position:absolute;margin-left:65.8pt;margin-top:18.55pt;width:170.3pt;height:25.25pt;z-index:251874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gJwIAACgEAAAOAAAAZHJzL2Uyb0RvYy54bWysU9uO2yAQfa/Uf0C8N77ksokVZ7XNNlWl&#10;7UXa7QdgjGNUYFwgsdOv74CTNG3fqvKAGGY4nDkzs74ftCJHYZ0EU9JsklIiDIdamn1Jv77s3iwp&#10;cZ6ZmikwoqQn4ej95vWrdd8VIocWVC0sQRDjir4raet9VySJ463QzE2gEwadDVjNPJp2n9SW9Yiu&#10;VZKn6SLpwdadBS6cw9vH0Uk3Eb9pBPefm8YJT1RJkZuPu417FfZks2bF3rKulfxMg/0DC82kwU+v&#10;UI/MM3Kw8i8oLbkFB42fcNAJNI3kIuaA2WTpH9k8t6wTMRcUx3VXmdz/g+Wfjl8skXVJp4uMEsM0&#10;FulFDJ68hYGEO1So71yBgc8dhvoBHVjpmK3rnoB/c8TAtmVmLx6shb4VrEaG8WVy83TEcQGk6j9C&#10;jR+xg4cINDRWB/lQEILoWKnTtTqBDMfLPFvkq+mUEo6+aZ4u7uaBXMKKy+vOOv9egCbhUFKL1Y/o&#10;7Pjk/Bh6CQmfOVCy3kmlomH31VZZcmTYKbu4zui/hSlD+pKu5vk8IhsI72MTaemxk5XUJV2mYY29&#10;FdR4Z+oY4plU4xlJK4PcgzxBkVEbP1RDrEV2t7zoXkF9QsUsjK2Lo4aHFuwPSnps25K67wdmBSXq&#10;g0HVV9lsFvo8GrP5XY6GvfVUtx5mOEKV1FMyHrc+zkYQxMADVqeRUbjAc2RyJo3tGKU/j07o91s7&#10;Rv0a8M1PAAAA//8DAFBLAwQUAAYACAAAACEAfHIDB94AAAAJAQAADwAAAGRycy9kb3ducmV2Lnht&#10;bEyP0U6DQBBF3038h82Y+GLsAq1spSyNmmj62toPGGALpOwsYbeF/r3jkz7ezMm9Z/LtbHtxNaPv&#10;HGmIFxEIQ5WrO2o0HL8/n9cgfECqsXdkNNyMh21xf5djVruJ9uZ6CI3gEvIZamhDGDIpfdUai37h&#10;BkN8O7nRYuA4NrIeceJy28skilJpsSNeaHEwH62pzoeL1XDaTU8vr1P5FY5qv0rfsVOlu2n9+DC/&#10;bUAEM4c/GH71WR0KdirdhWoves7LOGVUw1LFIBhYqSQBUWpYqxRkkcv/HxQ/AAAA//8DAFBLAQIt&#10;ABQABgAIAAAAIQC2gziS/gAAAOEBAAATAAAAAAAAAAAAAAAAAAAAAABbQ29udGVudF9UeXBlc10u&#10;eG1sUEsBAi0AFAAGAAgAAAAhADj9If/WAAAAlAEAAAsAAAAAAAAAAAAAAAAALwEAAF9yZWxzLy5y&#10;ZWxzUEsBAi0AFAAGAAgAAAAhAKrWb+AnAgAAKAQAAA4AAAAAAAAAAAAAAAAALgIAAGRycy9lMm9E&#10;b2MueG1sUEsBAi0AFAAGAAgAAAAhAHxyAwfeAAAACQEAAA8AAAAAAAAAAAAAAAAAgQQAAGRycy9k&#10;b3ducmV2LnhtbFBLBQYAAAAABAAEAPMAAACMBQAAAAA=&#10;" stroked="f">
                <v:textbox>
                  <w:txbxContent>
                    <w:p w14:paraId="354996DC" w14:textId="77777777" w:rsidR="002D2673" w:rsidRPr="00B56D30" w:rsidRDefault="002D2673" w:rsidP="00B77AB7">
                      <w:pPr>
                        <w:rPr>
                          <w:rFonts w:ascii="Arial Narrow" w:hAnsi="Arial Narrow"/>
                          <w:i/>
                          <w:iCs/>
                          <w:color w:val="D0CECE" w:themeColor="background2" w:themeShade="E6"/>
                          <w:sz w:val="24"/>
                          <w:szCs w:val="24"/>
                        </w:rPr>
                      </w:pPr>
                      <w:proofErr w:type="gramStart"/>
                      <w:r>
                        <w:rPr>
                          <w:rFonts w:ascii="Arial Narrow" w:hAnsi="Arial Narrow"/>
                          <w:i/>
                          <w:iCs/>
                          <w:color w:val="D0CECE" w:themeColor="background2" w:themeShade="E6"/>
                          <w:sz w:val="24"/>
                          <w:szCs w:val="24"/>
                        </w:rPr>
                        <w:t>a</w:t>
                      </w:r>
                      <w:proofErr w:type="gramEnd"/>
                      <w:r>
                        <w:rPr>
                          <w:rFonts w:ascii="Arial Narrow" w:hAnsi="Arial Narrow"/>
                          <w:i/>
                          <w:iCs/>
                          <w:color w:val="D0CECE" w:themeColor="background2" w:themeShade="E6"/>
                          <w:sz w:val="24"/>
                          <w:szCs w:val="24"/>
                        </w:rPr>
                        <w:t xml:space="preserve"> clownfish foolishly approaches</w:t>
                      </w:r>
                    </w:p>
                  </w:txbxContent>
                </v:textbox>
                <w10:wrap type="square" anchorx="page"/>
              </v:shape>
            </w:pict>
          </mc:Fallback>
        </mc:AlternateContent>
      </w:r>
    </w:p>
    <w:p w14:paraId="125AF659" w14:textId="77777777" w:rsidR="00B77AB7" w:rsidRDefault="00B77AB7" w:rsidP="00091934">
      <w:pPr>
        <w:spacing w:after="0" w:line="360" w:lineRule="auto"/>
        <w:rPr>
          <w:rFonts w:ascii="Arial Narrow" w:hAnsi="Arial Narrow"/>
          <w:sz w:val="24"/>
          <w:szCs w:val="24"/>
        </w:rPr>
      </w:pPr>
    </w:p>
    <w:p w14:paraId="46A98076"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75328" behindDoc="0" locked="0" layoutInCell="1" allowOverlap="1" wp14:anchorId="15D65340" wp14:editId="5A4482BC">
                <wp:simplePos x="0" y="0"/>
                <wp:positionH relativeFrom="page">
                  <wp:posOffset>2051880</wp:posOffset>
                </wp:positionH>
                <wp:positionV relativeFrom="paragraph">
                  <wp:posOffset>93540</wp:posOffset>
                </wp:positionV>
                <wp:extent cx="2756535" cy="320675"/>
                <wp:effectExtent l="0" t="0" r="5715" b="3175"/>
                <wp:wrapSquare wrapText="bothSides"/>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320675"/>
                        </a:xfrm>
                        <a:prstGeom prst="rect">
                          <a:avLst/>
                        </a:prstGeom>
                        <a:solidFill>
                          <a:srgbClr val="FFFFFF"/>
                        </a:solidFill>
                        <a:ln w="9525">
                          <a:noFill/>
                          <a:miter lim="800000"/>
                          <a:headEnd/>
                          <a:tailEnd/>
                        </a:ln>
                      </wps:spPr>
                      <wps:txbx>
                        <w:txbxContent>
                          <w:p w14:paraId="5B908690" w14:textId="77777777" w:rsidR="002D2673" w:rsidRPr="00B56D30" w:rsidRDefault="002D2673" w:rsidP="00B77AB7">
                            <w:pPr>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 xml:space="preserve">traces shadow as body shoots through water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65340" id="Text Box 362" o:spid="_x0000_s1205" type="#_x0000_t202" style="position:absolute;margin-left:161.55pt;margin-top:7.35pt;width:217.05pt;height:25.25pt;z-index:251875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fDKAIAACgEAAAOAAAAZHJzL2Uyb0RvYy54bWysU9uO2yAQfa/Uf0C8N3acONlYcVbbbFNV&#10;2l6k3X4AxjhGBcYFEjv9+h1wNpu2b1V5QAwzczhzZljfDlqRo7BOginpdJJSIgyHWpp9Sb8/7d7d&#10;UOI8MzVTYERJT8LR283bN+u+K0QGLahaWIIgxhV9V9LW+65IEsdboZmbQCcMOhuwmnk07T6pLesR&#10;XaskS9NF0oOtOwtcOIe396OTbiJ+0wjuvzaNE56okiI3H3cb9yrsyWbNir1lXSv5mQb7BxaaSYOP&#10;XqDumWfkYOVfUFpyCw4aP+GgE2gayUWsAauZpn9U89iyTsRaUBzXXWRy/w+Wfzl+s0TWJZ0tMkoM&#10;09ikJzF48h4GEu5Qob5zBQY+dhjqB3Rgp2O1rnsA/sMRA9uWmb24sxb6VrAaGU5DZnKVOuK4AFL1&#10;n6HGh9jBQwQaGquDfCgIQXTs1OnSnUCG42W2zBf5LKeEo2+WpYtlHp9gxUt2Z53/KECTcCipxe5H&#10;dHZ8cD6wYcVLSHjMgZL1TioVDbuvtsqSI8NJ2cV1Rv8tTBnSl3SVZ3lENhDy4xBp6XGSldQlvUnD&#10;CumsCGp8MHU8eybVeEYmypzlCYqM2vihGmIvpstVyA7iVVCfUDEL4+jiV8NDC/YXJT2ObUndzwOz&#10;ghL1yaDqq+l8HuY8GvN8maFhrz3VtYcZjlAl9ZSMx62PfyMQN3CH3WlkFO6VyZk0jmPU8/x1wrxf&#10;2zHq9YNvngEAAP//AwBQSwMEFAAGAAgAAAAhACzc2cbeAAAACQEAAA8AAABkcnMvZG93bnJldi54&#10;bWxMj9FOg0AQRd9N/IfNmPhi7FJaWEtZGjXR+NraDxhgCkR2lrDbQv/e9ck+Tu7JvWfy3Wx6caHR&#10;dZY1LBcRCOLK1h03Go7fH88vIJxHrrG3TBqu5GBX3N/lmNV24j1dDr4RoYRdhhpa74dMSle1ZNAt&#10;7EAcspMdDfpwjo2sR5xCuellHEWpNNhxWGhxoPeWqp/D2Wg4fU1PyWYqP/1R7dfpG3aqtFetHx/m&#10;1y0IT7P/h+FPP6hDEZxKe+baiV7DKl4tAxqCtQIRAJWoGESpIU1ikEUubz8ofgEAAP//AwBQSwEC&#10;LQAUAAYACAAAACEAtoM4kv4AAADhAQAAEwAAAAAAAAAAAAAAAAAAAAAAW0NvbnRlbnRfVHlwZXNd&#10;LnhtbFBLAQItABQABgAIAAAAIQA4/SH/1gAAAJQBAAALAAAAAAAAAAAAAAAAAC8BAABfcmVscy8u&#10;cmVsc1BLAQItABQABgAIAAAAIQA7XufDKAIAACgEAAAOAAAAAAAAAAAAAAAAAC4CAABkcnMvZTJv&#10;RG9jLnhtbFBLAQItABQABgAIAAAAIQAs3NnG3gAAAAkBAAAPAAAAAAAAAAAAAAAAAIIEAABkcnMv&#10;ZG93bnJldi54bWxQSwUGAAAAAAQABADzAAAAjQUAAAAA&#10;" stroked="f">
                <v:textbox>
                  <w:txbxContent>
                    <w:p w14:paraId="5B908690" w14:textId="77777777" w:rsidR="002D2673" w:rsidRPr="00B56D30" w:rsidRDefault="002D2673" w:rsidP="00B77AB7">
                      <w:pPr>
                        <w:rPr>
                          <w:rFonts w:ascii="Arial Narrow" w:hAnsi="Arial Narrow"/>
                          <w:i/>
                          <w:iCs/>
                          <w:color w:val="D0CECE" w:themeColor="background2" w:themeShade="E6"/>
                          <w:sz w:val="24"/>
                          <w:szCs w:val="24"/>
                        </w:rPr>
                      </w:pPr>
                      <w:proofErr w:type="gramStart"/>
                      <w:r>
                        <w:rPr>
                          <w:rFonts w:ascii="Arial Narrow" w:hAnsi="Arial Narrow"/>
                          <w:i/>
                          <w:iCs/>
                          <w:color w:val="D0CECE" w:themeColor="background2" w:themeShade="E6"/>
                          <w:sz w:val="24"/>
                          <w:szCs w:val="24"/>
                        </w:rPr>
                        <w:t>traces</w:t>
                      </w:r>
                      <w:proofErr w:type="gramEnd"/>
                      <w:r>
                        <w:rPr>
                          <w:rFonts w:ascii="Arial Narrow" w:hAnsi="Arial Narrow"/>
                          <w:i/>
                          <w:iCs/>
                          <w:color w:val="D0CECE" w:themeColor="background2" w:themeShade="E6"/>
                          <w:sz w:val="24"/>
                          <w:szCs w:val="24"/>
                        </w:rPr>
                        <w:t xml:space="preserve"> shadow as body shoots through water </w:t>
                      </w:r>
                    </w:p>
                  </w:txbxContent>
                </v:textbox>
                <w10:wrap type="square" anchorx="page"/>
              </v:shape>
            </w:pict>
          </mc:Fallback>
        </mc:AlternateContent>
      </w:r>
    </w:p>
    <w:p w14:paraId="6FB1F752" w14:textId="77777777" w:rsidR="00B77AB7" w:rsidRDefault="00B77AB7" w:rsidP="00091934">
      <w:pPr>
        <w:spacing w:after="0" w:line="360" w:lineRule="auto"/>
        <w:rPr>
          <w:rFonts w:ascii="Arial Narrow" w:hAnsi="Arial Narrow"/>
          <w:sz w:val="24"/>
          <w:szCs w:val="24"/>
        </w:rPr>
      </w:pPr>
    </w:p>
    <w:p w14:paraId="1969F76F" w14:textId="77777777" w:rsidR="00B77AB7" w:rsidRDefault="00B77AB7" w:rsidP="00091934">
      <w:pPr>
        <w:spacing w:after="0" w:line="360" w:lineRule="auto"/>
        <w:rPr>
          <w:rFonts w:ascii="Arial Narrow" w:hAnsi="Arial Narrow"/>
          <w:sz w:val="24"/>
          <w:szCs w:val="24"/>
        </w:rPr>
      </w:pPr>
    </w:p>
    <w:p w14:paraId="11460D82" w14:textId="77777777" w:rsidR="00B77AB7" w:rsidRDefault="00B77AB7" w:rsidP="00091934">
      <w:pPr>
        <w:spacing w:after="0" w:line="360" w:lineRule="auto"/>
        <w:rPr>
          <w:rFonts w:ascii="Arial Narrow" w:hAnsi="Arial Narrow"/>
          <w:sz w:val="24"/>
          <w:szCs w:val="24"/>
        </w:rPr>
      </w:pPr>
    </w:p>
    <w:p w14:paraId="4780DFD6" w14:textId="77777777" w:rsidR="00B77AB7" w:rsidRDefault="00B77AB7" w:rsidP="00091934">
      <w:pPr>
        <w:spacing w:after="0" w:line="360" w:lineRule="auto"/>
        <w:rPr>
          <w:rFonts w:ascii="Arial Narrow" w:hAnsi="Arial Narrow"/>
          <w:sz w:val="24"/>
          <w:szCs w:val="24"/>
        </w:rPr>
      </w:pPr>
    </w:p>
    <w:p w14:paraId="3617E3A5" w14:textId="77777777" w:rsidR="00B77AB7" w:rsidRDefault="00B77AB7" w:rsidP="00091934">
      <w:pPr>
        <w:spacing w:after="0" w:line="360" w:lineRule="auto"/>
        <w:rPr>
          <w:rFonts w:ascii="Arial Narrow" w:hAnsi="Arial Narrow"/>
          <w:sz w:val="24"/>
          <w:szCs w:val="24"/>
        </w:rPr>
      </w:pPr>
    </w:p>
    <w:p w14:paraId="4D84EEAF" w14:textId="77777777" w:rsidR="00B77AB7" w:rsidRDefault="00B77AB7" w:rsidP="00091934">
      <w:pPr>
        <w:spacing w:after="0" w:line="360" w:lineRule="auto"/>
        <w:rPr>
          <w:rFonts w:ascii="Arial Narrow" w:hAnsi="Arial Narrow"/>
          <w:sz w:val="24"/>
          <w:szCs w:val="24"/>
        </w:rPr>
      </w:pPr>
    </w:p>
    <w:p w14:paraId="7FC57CD2" w14:textId="77777777" w:rsidR="00B77AB7" w:rsidRDefault="00B77AB7" w:rsidP="00091934">
      <w:pPr>
        <w:spacing w:after="0" w:line="360" w:lineRule="auto"/>
        <w:rPr>
          <w:rFonts w:ascii="Arial Narrow" w:hAnsi="Arial Narrow"/>
          <w:sz w:val="24"/>
          <w:szCs w:val="24"/>
        </w:rPr>
      </w:pPr>
    </w:p>
    <w:p w14:paraId="56528EE8" w14:textId="77777777" w:rsidR="00B77AB7" w:rsidRDefault="00B77AB7" w:rsidP="00091934">
      <w:pPr>
        <w:spacing w:after="0" w:line="360" w:lineRule="auto"/>
        <w:rPr>
          <w:rFonts w:ascii="Arial Narrow" w:hAnsi="Arial Narrow"/>
          <w:sz w:val="24"/>
          <w:szCs w:val="24"/>
        </w:rPr>
      </w:pPr>
    </w:p>
    <w:p w14:paraId="3841359F" w14:textId="77777777" w:rsidR="00B77AB7" w:rsidRDefault="00B77AB7" w:rsidP="00091934">
      <w:pPr>
        <w:spacing w:after="0" w:line="360" w:lineRule="auto"/>
        <w:rPr>
          <w:rFonts w:ascii="Arial Narrow" w:hAnsi="Arial Narrow"/>
          <w:sz w:val="24"/>
          <w:szCs w:val="24"/>
        </w:rPr>
      </w:pPr>
    </w:p>
    <w:p w14:paraId="38B2D859" w14:textId="77777777" w:rsidR="00B77AB7" w:rsidRDefault="00B77AB7" w:rsidP="00091934">
      <w:pPr>
        <w:spacing w:after="0" w:line="360" w:lineRule="auto"/>
        <w:rPr>
          <w:rFonts w:ascii="Arial Narrow" w:hAnsi="Arial Narrow"/>
          <w:sz w:val="24"/>
          <w:szCs w:val="24"/>
        </w:rPr>
      </w:pPr>
    </w:p>
    <w:p w14:paraId="4022A207" w14:textId="77777777" w:rsidR="00B77AB7" w:rsidRDefault="00B77AB7" w:rsidP="00091934">
      <w:pPr>
        <w:spacing w:after="0" w:line="360" w:lineRule="auto"/>
        <w:rPr>
          <w:rFonts w:ascii="Arial Narrow" w:hAnsi="Arial Narrow"/>
          <w:sz w:val="24"/>
          <w:szCs w:val="24"/>
        </w:rPr>
      </w:pPr>
    </w:p>
    <w:p w14:paraId="0BAEBC44" w14:textId="77777777" w:rsidR="00B77AB7" w:rsidRDefault="00B77AB7" w:rsidP="00091934">
      <w:pPr>
        <w:spacing w:after="0" w:line="360" w:lineRule="auto"/>
        <w:rPr>
          <w:rFonts w:ascii="Arial Narrow" w:hAnsi="Arial Narrow"/>
          <w:sz w:val="24"/>
          <w:szCs w:val="24"/>
        </w:rPr>
      </w:pPr>
    </w:p>
    <w:p w14:paraId="49792863" w14:textId="77777777" w:rsidR="00B77AB7" w:rsidRDefault="00B77AB7" w:rsidP="00091934">
      <w:pPr>
        <w:spacing w:after="0" w:line="360" w:lineRule="auto"/>
        <w:rPr>
          <w:rFonts w:ascii="Arial Narrow" w:hAnsi="Arial Narrow"/>
          <w:sz w:val="24"/>
          <w:szCs w:val="24"/>
        </w:rPr>
      </w:pPr>
    </w:p>
    <w:p w14:paraId="480F33D5" w14:textId="77777777" w:rsidR="00B77AB7" w:rsidRDefault="00B77AB7" w:rsidP="00091934">
      <w:pPr>
        <w:spacing w:after="0" w:line="360" w:lineRule="auto"/>
        <w:rPr>
          <w:rFonts w:ascii="Arial Narrow" w:hAnsi="Arial Narrow"/>
          <w:sz w:val="24"/>
          <w:szCs w:val="24"/>
        </w:rPr>
      </w:pPr>
    </w:p>
    <w:p w14:paraId="0A44525E" w14:textId="77777777" w:rsidR="00B77AB7" w:rsidRDefault="00B77AB7" w:rsidP="00091934">
      <w:pPr>
        <w:spacing w:after="0" w:line="360" w:lineRule="auto"/>
        <w:rPr>
          <w:rFonts w:ascii="Arial Narrow" w:hAnsi="Arial Narrow"/>
          <w:sz w:val="24"/>
          <w:szCs w:val="24"/>
        </w:rPr>
      </w:pPr>
    </w:p>
    <w:p w14:paraId="7A188768" w14:textId="77777777" w:rsidR="00B77AB7" w:rsidRDefault="00B77AB7" w:rsidP="00091934">
      <w:pPr>
        <w:spacing w:after="0" w:line="360" w:lineRule="auto"/>
        <w:rPr>
          <w:rFonts w:ascii="Arial Narrow" w:hAnsi="Arial Narrow"/>
          <w:sz w:val="24"/>
          <w:szCs w:val="24"/>
        </w:rPr>
      </w:pPr>
    </w:p>
    <w:p w14:paraId="1A0FA7E1" w14:textId="77777777" w:rsidR="00B77AB7" w:rsidRDefault="00B77AB7" w:rsidP="00091934">
      <w:pPr>
        <w:spacing w:after="0" w:line="360" w:lineRule="auto"/>
        <w:rPr>
          <w:rFonts w:ascii="Arial Narrow" w:hAnsi="Arial Narrow"/>
          <w:sz w:val="24"/>
          <w:szCs w:val="24"/>
        </w:rPr>
      </w:pPr>
    </w:p>
    <w:p w14:paraId="65A82965" w14:textId="77777777" w:rsidR="00B77AB7" w:rsidRDefault="00B77AB7" w:rsidP="00091934">
      <w:pPr>
        <w:spacing w:after="0" w:line="360" w:lineRule="auto"/>
        <w:rPr>
          <w:rFonts w:ascii="Arial Narrow" w:hAnsi="Arial Narrow"/>
          <w:sz w:val="24"/>
          <w:szCs w:val="24"/>
        </w:rPr>
      </w:pPr>
    </w:p>
    <w:p w14:paraId="7F48EC8B" w14:textId="77777777" w:rsidR="00B77AB7" w:rsidRDefault="00B77AB7" w:rsidP="00091934">
      <w:pPr>
        <w:spacing w:after="0" w:line="360" w:lineRule="auto"/>
        <w:rPr>
          <w:rFonts w:ascii="Arial Narrow" w:hAnsi="Arial Narrow"/>
          <w:sz w:val="24"/>
          <w:szCs w:val="24"/>
        </w:rPr>
      </w:pPr>
    </w:p>
    <w:p w14:paraId="2BA77D12" w14:textId="77777777" w:rsidR="00B77AB7" w:rsidRDefault="00B77AB7" w:rsidP="00091934">
      <w:pPr>
        <w:spacing w:after="0" w:line="360" w:lineRule="auto"/>
        <w:rPr>
          <w:rFonts w:ascii="Arial Narrow" w:hAnsi="Arial Narrow"/>
          <w:sz w:val="24"/>
          <w:szCs w:val="24"/>
        </w:rPr>
      </w:pPr>
    </w:p>
    <w:p w14:paraId="5375D6A8" w14:textId="77777777" w:rsidR="00B77AB7" w:rsidRDefault="00B77AB7" w:rsidP="00091934">
      <w:pPr>
        <w:spacing w:after="0" w:line="360" w:lineRule="auto"/>
        <w:rPr>
          <w:rFonts w:ascii="Arial Narrow" w:hAnsi="Arial Narrow"/>
          <w:sz w:val="24"/>
          <w:szCs w:val="24"/>
        </w:rPr>
      </w:pPr>
    </w:p>
    <w:p w14:paraId="6AB8D0EE" w14:textId="77777777" w:rsidR="00B77AB7" w:rsidRDefault="00B77AB7" w:rsidP="00091934">
      <w:pPr>
        <w:spacing w:after="0" w:line="360" w:lineRule="auto"/>
        <w:rPr>
          <w:rFonts w:ascii="Arial Narrow" w:hAnsi="Arial Narrow"/>
          <w:sz w:val="24"/>
          <w:szCs w:val="24"/>
        </w:rPr>
      </w:pPr>
    </w:p>
    <w:p w14:paraId="4F343BDD" w14:textId="77777777" w:rsidR="00B77AB7" w:rsidRDefault="00B77AB7" w:rsidP="00091934">
      <w:pPr>
        <w:spacing w:after="0" w:line="360" w:lineRule="auto"/>
        <w:rPr>
          <w:rFonts w:ascii="Arial Narrow" w:hAnsi="Arial Narrow"/>
          <w:sz w:val="24"/>
          <w:szCs w:val="24"/>
        </w:rPr>
      </w:pPr>
    </w:p>
    <w:p w14:paraId="21E95B5D" w14:textId="77777777" w:rsidR="00B77AB7" w:rsidRDefault="00B77AB7" w:rsidP="00091934">
      <w:pPr>
        <w:spacing w:after="0" w:line="360" w:lineRule="auto"/>
        <w:rPr>
          <w:rFonts w:ascii="Arial Narrow" w:hAnsi="Arial Narrow"/>
          <w:sz w:val="24"/>
          <w:szCs w:val="24"/>
        </w:rPr>
      </w:pPr>
    </w:p>
    <w:p w14:paraId="1062BC9B" w14:textId="77777777" w:rsidR="00B77AB7" w:rsidRDefault="00B77AB7" w:rsidP="00091934">
      <w:pPr>
        <w:spacing w:after="0" w:line="360" w:lineRule="auto"/>
        <w:rPr>
          <w:rFonts w:ascii="Arial Narrow" w:hAnsi="Arial Narrow"/>
          <w:sz w:val="24"/>
          <w:szCs w:val="24"/>
        </w:rPr>
      </w:pPr>
    </w:p>
    <w:p w14:paraId="36EA342A"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88640" behindDoc="0" locked="0" layoutInCell="1" allowOverlap="1" wp14:anchorId="115840E3" wp14:editId="01BE0F19">
                <wp:simplePos x="0" y="0"/>
                <wp:positionH relativeFrom="margin">
                  <wp:posOffset>-737451</wp:posOffset>
                </wp:positionH>
                <wp:positionV relativeFrom="paragraph">
                  <wp:posOffset>354570</wp:posOffset>
                </wp:positionV>
                <wp:extent cx="2560320" cy="320675"/>
                <wp:effectExtent l="0" t="0" r="0" b="3175"/>
                <wp:wrapSquare wrapText="bothSides"/>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20675"/>
                        </a:xfrm>
                        <a:prstGeom prst="rect">
                          <a:avLst/>
                        </a:prstGeom>
                        <a:solidFill>
                          <a:srgbClr val="FFFFFF"/>
                        </a:solidFill>
                        <a:ln w="9525">
                          <a:noFill/>
                          <a:miter lim="800000"/>
                          <a:headEnd/>
                          <a:tailEnd/>
                        </a:ln>
                      </wps:spPr>
                      <wps:txbx>
                        <w:txbxContent>
                          <w:p w14:paraId="273B3438" w14:textId="77777777" w:rsidR="002D2673" w:rsidRDefault="002D2673" w:rsidP="00B77AB7">
                            <w:pPr>
                              <w:spacing w:line="360" w:lineRule="auto"/>
                              <w:rPr>
                                <w:rFonts w:ascii="Arial Narrow" w:hAnsi="Arial Narrow"/>
                                <w:sz w:val="24"/>
                                <w:szCs w:val="24"/>
                              </w:rPr>
                            </w:pPr>
                            <w:r>
                              <w:rPr>
                                <w:rFonts w:ascii="Arial Narrow" w:hAnsi="Arial Narrow"/>
                                <w:sz w:val="24"/>
                                <w:szCs w:val="24"/>
                              </w:rPr>
                              <w:t>small cloud of dust descending onto sand</w:t>
                            </w:r>
                          </w:p>
                          <w:p w14:paraId="254EFE12" w14:textId="77777777" w:rsidR="002D2673" w:rsidRPr="00B56D30"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40E3" id="Text Box 363" o:spid="_x0000_s1206" type="#_x0000_t202" style="position:absolute;margin-left:-58.05pt;margin-top:27.9pt;width:201.6pt;height:25.2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ByJAIAACgEAAAOAAAAZHJzL2Uyb0RvYy54bWysU9tu2zAMfR+wfxD0vti5NjXiFF26DAO6&#10;C9DuA2hZjoVJoicpsbuvL6Wkaba9DdODQInk0eEhtboZjGYH6bxCW/LxKOdMWoG1sruSf3/cvlty&#10;5gPYGjRaWfIn6fnN+u2bVd8VcoIt6lo6RiDWF31X8jaErsgyL1ppwI+wk5acDToDgY5ul9UOekI3&#10;Opvk+SLr0dWdQyG9p9u7o5OvE37TSBG+No2XgemSE7eQdpf2Ku7ZegXFzkHXKnGiAf/AwoCy9OgZ&#10;6g4CsL1Tf0EZJRx6bMJIoMmwaZSQqQaqZpz/Uc1DC51MtZA4vjvL5P8frPhy+OaYqks+XUw5s2Co&#10;SY9yCOw9DizekUJ95wsKfOgoNAzkoE6nan13j+KHZxY3LdidvHUO+1ZCTQzHMTO7SD3i+AhS9Z+x&#10;podgHzABDY0zUT4ShBE6derp3J1IRtDlZL7IpxNyCfKRsbiapyegeMnunA8fJRoWjZI76n5Ch8O9&#10;D5ENFC8h8TGPWtVbpXU6uF210Y4dgCZlm9YJ/bcwbVlf8uv5ZJ6QLcb8NERGBZpkrUzJl3lcMR2K&#10;qMYHWyc7gNJHm5hoe5InKnLUJgzVkHoxXqbsKF6F9RMp5vA4uvTVyGjR/eKsp7Etuf+5Byc5058s&#10;qX49ns3inKfDbH4V9XKXnurSA1YQVMkDZ0dzE9LfiMQt3lJ3GpWEe2VyIk3jmPQ8fZ0475fnFPX6&#10;wdfPAAAA//8DAFBLAwQUAAYACAAAACEAmSEJPt8AAAALAQAADwAAAGRycy9kb3ducmV2LnhtbEyP&#10;wU6DQBCG7ya+w2ZMvJh2oQq0lKVRE43X1j7AwE6ByO4Sdlvo2zue7HFmvvzz/cVuNr240Og7ZxXE&#10;ywgE2drpzjYKjt8fizUIH9Bq7J0lBVfysCvv7wrMtZvsni6H0AgOsT5HBW0IQy6lr1sy6JduIMu3&#10;kxsNBh7HRuoRJw43vVxFUSoNdpY/tDjQe0v1z+FsFJy+pqdkM1Wf4ZjtX9I37LLKXZV6fJhftyAC&#10;zeEfhj99VoeSnSp3ttqLXsEijtOYWQVJwh2YWK0zXlSMRukzyLKQtx3KXwAAAP//AwBQSwECLQAU&#10;AAYACAAAACEAtoM4kv4AAADhAQAAEwAAAAAAAAAAAAAAAAAAAAAAW0NvbnRlbnRfVHlwZXNdLnht&#10;bFBLAQItABQABgAIAAAAIQA4/SH/1gAAAJQBAAALAAAAAAAAAAAAAAAAAC8BAABfcmVscy8ucmVs&#10;c1BLAQItABQABgAIAAAAIQCr2gByJAIAACgEAAAOAAAAAAAAAAAAAAAAAC4CAABkcnMvZTJvRG9j&#10;LnhtbFBLAQItABQABgAIAAAAIQCZIQk+3wAAAAsBAAAPAAAAAAAAAAAAAAAAAH4EAABkcnMvZG93&#10;bnJldi54bWxQSwUGAAAAAAQABADzAAAAigUAAAAA&#10;" stroked="f">
                <v:textbox>
                  <w:txbxContent>
                    <w:p w14:paraId="273B3438" w14:textId="77777777" w:rsidR="002D2673" w:rsidRDefault="002D2673" w:rsidP="00B77AB7">
                      <w:pPr>
                        <w:spacing w:line="360" w:lineRule="auto"/>
                        <w:rPr>
                          <w:rFonts w:ascii="Arial Narrow" w:hAnsi="Arial Narrow"/>
                          <w:sz w:val="24"/>
                          <w:szCs w:val="24"/>
                        </w:rPr>
                      </w:pPr>
                      <w:proofErr w:type="gramStart"/>
                      <w:r>
                        <w:rPr>
                          <w:rFonts w:ascii="Arial Narrow" w:hAnsi="Arial Narrow"/>
                          <w:sz w:val="24"/>
                          <w:szCs w:val="24"/>
                        </w:rPr>
                        <w:t>small</w:t>
                      </w:r>
                      <w:proofErr w:type="gramEnd"/>
                      <w:r>
                        <w:rPr>
                          <w:rFonts w:ascii="Arial Narrow" w:hAnsi="Arial Narrow"/>
                          <w:sz w:val="24"/>
                          <w:szCs w:val="24"/>
                        </w:rPr>
                        <w:t xml:space="preserve"> cloud of dust descending onto sand</w:t>
                      </w:r>
                    </w:p>
                    <w:p w14:paraId="254EFE12" w14:textId="77777777" w:rsidR="002D2673" w:rsidRPr="00B56D30" w:rsidRDefault="002D2673" w:rsidP="00B77AB7">
                      <w:pPr>
                        <w:rPr>
                          <w:rFonts w:ascii="Arial Narrow" w:hAnsi="Arial Narrow"/>
                          <w:i/>
                          <w:iCs/>
                          <w:color w:val="D0CECE" w:themeColor="background2" w:themeShade="E6"/>
                          <w:sz w:val="24"/>
                          <w:szCs w:val="24"/>
                        </w:rPr>
                      </w:pPr>
                    </w:p>
                  </w:txbxContent>
                </v:textbox>
                <w10:wrap type="square" anchorx="margin"/>
              </v:shape>
            </w:pict>
          </mc:Fallback>
        </mc:AlternateContent>
      </w:r>
    </w:p>
    <w:p w14:paraId="51E00F64" w14:textId="77777777" w:rsidR="00B77AB7" w:rsidRDefault="00B77AB7" w:rsidP="00091934">
      <w:pPr>
        <w:spacing w:after="0" w:line="360" w:lineRule="auto"/>
        <w:rPr>
          <w:rFonts w:ascii="Arial Narrow" w:hAnsi="Arial Narrow"/>
          <w:sz w:val="24"/>
          <w:szCs w:val="24"/>
        </w:rPr>
      </w:pPr>
    </w:p>
    <w:p w14:paraId="1BBB4AE5" w14:textId="77777777" w:rsidR="00B77AB7" w:rsidRDefault="00B77AB7" w:rsidP="00091934">
      <w:pPr>
        <w:spacing w:after="0" w:line="360" w:lineRule="auto"/>
        <w:rPr>
          <w:rFonts w:ascii="Arial Narrow" w:hAnsi="Arial Narrow"/>
          <w:sz w:val="24"/>
          <w:szCs w:val="24"/>
        </w:rPr>
      </w:pPr>
    </w:p>
    <w:p w14:paraId="7B34E551" w14:textId="77777777" w:rsidR="00B77AB7" w:rsidRDefault="00B77AB7" w:rsidP="00091934">
      <w:pPr>
        <w:spacing w:after="0" w:line="360" w:lineRule="auto"/>
        <w:rPr>
          <w:rFonts w:ascii="Arial Narrow" w:hAnsi="Arial Narrow"/>
          <w:sz w:val="24"/>
          <w:szCs w:val="24"/>
        </w:rPr>
      </w:pPr>
    </w:p>
    <w:p w14:paraId="374E421F" w14:textId="77777777" w:rsidR="00B77AB7" w:rsidRDefault="00B77AB7" w:rsidP="00091934">
      <w:pPr>
        <w:spacing w:after="0" w:line="360" w:lineRule="auto"/>
        <w:rPr>
          <w:rFonts w:ascii="Arial Narrow" w:hAnsi="Arial Narrow"/>
          <w:sz w:val="24"/>
          <w:szCs w:val="24"/>
        </w:rPr>
      </w:pPr>
    </w:p>
    <w:p w14:paraId="504B761A" w14:textId="77777777" w:rsidR="00B77AB7" w:rsidRDefault="00B77AB7" w:rsidP="00091934">
      <w:pPr>
        <w:spacing w:after="0" w:line="360" w:lineRule="auto"/>
        <w:rPr>
          <w:rFonts w:ascii="Arial Narrow" w:hAnsi="Arial Narrow"/>
          <w:sz w:val="24"/>
          <w:szCs w:val="24"/>
        </w:rPr>
      </w:pPr>
    </w:p>
    <w:p w14:paraId="79FEB149" w14:textId="77777777" w:rsidR="00B77AB7" w:rsidRDefault="00B77AB7" w:rsidP="00091934">
      <w:pPr>
        <w:spacing w:after="0" w:line="360" w:lineRule="auto"/>
        <w:rPr>
          <w:rFonts w:ascii="Arial Narrow" w:hAnsi="Arial Narrow"/>
          <w:sz w:val="24"/>
          <w:szCs w:val="24"/>
        </w:rPr>
      </w:pPr>
    </w:p>
    <w:p w14:paraId="3AE448A9" w14:textId="77777777" w:rsidR="00B77AB7" w:rsidRDefault="00B77AB7" w:rsidP="00091934">
      <w:pPr>
        <w:spacing w:after="0" w:line="360" w:lineRule="auto"/>
        <w:rPr>
          <w:rFonts w:ascii="Arial Narrow" w:hAnsi="Arial Narrow"/>
          <w:sz w:val="24"/>
          <w:szCs w:val="24"/>
        </w:rPr>
      </w:pPr>
    </w:p>
    <w:p w14:paraId="62C46112" w14:textId="77777777" w:rsidR="00B77AB7" w:rsidRDefault="00B77AB7" w:rsidP="00091934">
      <w:pPr>
        <w:spacing w:after="0" w:line="360" w:lineRule="auto"/>
        <w:rPr>
          <w:rFonts w:ascii="Arial Narrow" w:hAnsi="Arial Narrow"/>
          <w:sz w:val="24"/>
          <w:szCs w:val="24"/>
        </w:rPr>
      </w:pPr>
    </w:p>
    <w:p w14:paraId="22CCDC0A" w14:textId="77777777" w:rsidR="00B77AB7" w:rsidRDefault="00B77AB7" w:rsidP="00091934">
      <w:pPr>
        <w:spacing w:after="0" w:line="360" w:lineRule="auto"/>
        <w:rPr>
          <w:rFonts w:ascii="Arial Narrow" w:hAnsi="Arial Narrow"/>
          <w:sz w:val="24"/>
          <w:szCs w:val="24"/>
        </w:rPr>
      </w:pPr>
    </w:p>
    <w:p w14:paraId="28221FB6" w14:textId="77777777" w:rsidR="00B77AB7" w:rsidRDefault="00B77AB7" w:rsidP="00091934">
      <w:pPr>
        <w:spacing w:after="0" w:line="360" w:lineRule="auto"/>
        <w:rPr>
          <w:rFonts w:ascii="Arial Narrow" w:hAnsi="Arial Narrow"/>
          <w:sz w:val="24"/>
          <w:szCs w:val="24"/>
        </w:rPr>
      </w:pPr>
    </w:p>
    <w:p w14:paraId="402745CF" w14:textId="77777777" w:rsidR="00B77AB7" w:rsidRDefault="00B77AB7" w:rsidP="00091934">
      <w:pPr>
        <w:spacing w:after="0" w:line="360" w:lineRule="auto"/>
        <w:rPr>
          <w:rFonts w:ascii="Arial Narrow" w:hAnsi="Arial Narrow"/>
          <w:sz w:val="24"/>
          <w:szCs w:val="24"/>
        </w:rPr>
      </w:pPr>
    </w:p>
    <w:p w14:paraId="3DADF4FC" w14:textId="77777777" w:rsidR="00B77AB7" w:rsidRDefault="00B77AB7" w:rsidP="00091934">
      <w:pPr>
        <w:spacing w:after="0" w:line="360" w:lineRule="auto"/>
        <w:rPr>
          <w:rFonts w:ascii="Arial Narrow" w:hAnsi="Arial Narrow"/>
          <w:sz w:val="24"/>
          <w:szCs w:val="24"/>
        </w:rPr>
      </w:pPr>
    </w:p>
    <w:p w14:paraId="559C38C5" w14:textId="77777777" w:rsidR="00B77AB7" w:rsidRDefault="00B77AB7" w:rsidP="00091934">
      <w:pPr>
        <w:spacing w:after="0" w:line="360" w:lineRule="auto"/>
        <w:rPr>
          <w:rFonts w:ascii="Arial Narrow" w:hAnsi="Arial Narrow"/>
          <w:sz w:val="24"/>
          <w:szCs w:val="24"/>
        </w:rPr>
      </w:pPr>
    </w:p>
    <w:p w14:paraId="653AB382" w14:textId="77777777" w:rsidR="00B77AB7" w:rsidRDefault="00B77AB7" w:rsidP="00091934">
      <w:pPr>
        <w:spacing w:after="0" w:line="360" w:lineRule="auto"/>
        <w:rPr>
          <w:rFonts w:ascii="Arial Narrow" w:hAnsi="Arial Narrow"/>
          <w:sz w:val="24"/>
          <w:szCs w:val="24"/>
        </w:rPr>
      </w:pPr>
    </w:p>
    <w:p w14:paraId="1805692E"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peripheral vision blurring</w:t>
      </w:r>
      <w:r>
        <w:rPr>
          <w:rFonts w:ascii="Arial Narrow" w:hAnsi="Arial Narrow"/>
          <w:sz w:val="24"/>
          <w:szCs w:val="24"/>
        </w:rPr>
        <w:tab/>
      </w:r>
    </w:p>
    <w:p w14:paraId="22A0D338" w14:textId="77777777" w:rsidR="00B77AB7" w:rsidRPr="006C10FA" w:rsidRDefault="00B77AB7" w:rsidP="00091934">
      <w:pPr>
        <w:spacing w:after="0" w:line="360" w:lineRule="auto"/>
        <w:rPr>
          <w:rFonts w:ascii="Arial Narrow" w:hAnsi="Arial Narrow"/>
          <w:sz w:val="24"/>
          <w:szCs w:val="24"/>
        </w:rPr>
      </w:pPr>
      <w:r>
        <w:rPr>
          <w:rFonts w:ascii="Arial Narrow" w:hAnsi="Arial Narrow"/>
          <w:sz w:val="24"/>
          <w:szCs w:val="24"/>
        </w:rPr>
        <w:t>ocular development stalled by lack of oxygen</w:t>
      </w:r>
      <w:r w:rsidRPr="000277EA">
        <w:rPr>
          <w:rFonts w:ascii="Arial Narrow" w:hAnsi="Arial Narrow"/>
          <w:sz w:val="24"/>
          <w:szCs w:val="24"/>
          <w:vertAlign w:val="superscript"/>
        </w:rPr>
        <w:endnoteReference w:id="294"/>
      </w:r>
      <w:r w:rsidRPr="00D540FB">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p>
    <w:p w14:paraId="0ED3C617" w14:textId="77777777" w:rsidR="00B77AB7" w:rsidRDefault="00B77AB7" w:rsidP="00091934">
      <w:pPr>
        <w:spacing w:after="0" w:line="360" w:lineRule="auto"/>
        <w:ind w:left="1440" w:firstLine="720"/>
        <w:rPr>
          <w:rFonts w:ascii="Arial Narrow" w:hAnsi="Arial Narrow"/>
          <w:i/>
          <w:iCs/>
          <w:color w:val="D0CECE" w:themeColor="background2" w:themeShade="E6"/>
          <w:sz w:val="24"/>
          <w:szCs w:val="24"/>
        </w:rPr>
      </w:pPr>
      <w:r w:rsidRPr="00D540FB">
        <w:rPr>
          <w:rFonts w:ascii="Arial Narrow" w:hAnsi="Arial Narrow"/>
          <w:i/>
          <w:iCs/>
          <w:color w:val="D0CECE" w:themeColor="background2" w:themeShade="E6"/>
          <w:sz w:val="24"/>
          <w:szCs w:val="24"/>
        </w:rPr>
        <w:tab/>
      </w:r>
      <w:r w:rsidRPr="00D540FB">
        <w:rPr>
          <w:rFonts w:ascii="Arial Narrow" w:hAnsi="Arial Narrow"/>
          <w:i/>
          <w:iCs/>
          <w:color w:val="D0CECE" w:themeColor="background2" w:themeShade="E6"/>
          <w:sz w:val="24"/>
          <w:szCs w:val="24"/>
        </w:rPr>
        <w:tab/>
      </w:r>
    </w:p>
    <w:p w14:paraId="6D63236A" w14:textId="77777777" w:rsidR="00B77AB7" w:rsidRDefault="00B77AB7" w:rsidP="00091934">
      <w:pPr>
        <w:spacing w:after="0" w:line="360" w:lineRule="auto"/>
        <w:rPr>
          <w:rFonts w:ascii="Arial Narrow" w:hAnsi="Arial Narrow"/>
          <w:sz w:val="24"/>
          <w:szCs w:val="24"/>
        </w:rPr>
      </w:pPr>
    </w:p>
    <w:p w14:paraId="0F528927" w14:textId="77777777" w:rsidR="00B77AB7" w:rsidRDefault="00B77AB7" w:rsidP="00091934">
      <w:pPr>
        <w:spacing w:after="0" w:line="360" w:lineRule="auto"/>
        <w:rPr>
          <w:rFonts w:ascii="Arial Narrow" w:hAnsi="Arial Narrow"/>
          <w:sz w:val="24"/>
          <w:szCs w:val="24"/>
        </w:rPr>
      </w:pPr>
    </w:p>
    <w:p w14:paraId="6C646984" w14:textId="77777777" w:rsidR="00B77AB7" w:rsidRDefault="00B77AB7" w:rsidP="00091934">
      <w:pPr>
        <w:spacing w:after="0" w:line="360" w:lineRule="auto"/>
        <w:rPr>
          <w:rFonts w:ascii="Arial Narrow" w:hAnsi="Arial Narrow"/>
          <w:sz w:val="24"/>
          <w:szCs w:val="24"/>
        </w:rPr>
      </w:pPr>
    </w:p>
    <w:p w14:paraId="6330F0AD" w14:textId="77777777" w:rsidR="00B77AB7" w:rsidRDefault="00B77AB7" w:rsidP="00091934">
      <w:pPr>
        <w:spacing w:after="0" w:line="360" w:lineRule="auto"/>
        <w:rPr>
          <w:rFonts w:ascii="Arial Narrow" w:hAnsi="Arial Narrow"/>
          <w:sz w:val="24"/>
          <w:szCs w:val="24"/>
        </w:rPr>
      </w:pPr>
    </w:p>
    <w:p w14:paraId="678E0346" w14:textId="77777777" w:rsidR="00B77AB7" w:rsidRDefault="00B77AB7" w:rsidP="00091934">
      <w:pPr>
        <w:spacing w:after="0" w:line="360" w:lineRule="auto"/>
        <w:rPr>
          <w:rFonts w:ascii="Arial Narrow" w:hAnsi="Arial Narrow"/>
          <w:sz w:val="24"/>
          <w:szCs w:val="24"/>
        </w:rPr>
      </w:pPr>
    </w:p>
    <w:p w14:paraId="4E2079E2"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w:lastRenderedPageBreak/>
        <mc:AlternateContent>
          <mc:Choice Requires="wps">
            <w:drawing>
              <wp:anchor distT="45720" distB="45720" distL="114300" distR="114300" simplePos="0" relativeHeight="251876352" behindDoc="0" locked="0" layoutInCell="1" allowOverlap="1" wp14:anchorId="7355E242" wp14:editId="40D5F650">
                <wp:simplePos x="0" y="0"/>
                <wp:positionH relativeFrom="page">
                  <wp:posOffset>604830</wp:posOffset>
                </wp:positionH>
                <wp:positionV relativeFrom="paragraph">
                  <wp:posOffset>361507</wp:posOffset>
                </wp:positionV>
                <wp:extent cx="843915" cy="320675"/>
                <wp:effectExtent l="0" t="0" r="0" b="3175"/>
                <wp:wrapSquare wrapText="bothSides"/>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20675"/>
                        </a:xfrm>
                        <a:prstGeom prst="rect">
                          <a:avLst/>
                        </a:prstGeom>
                        <a:solidFill>
                          <a:srgbClr val="FFFFFF"/>
                        </a:solidFill>
                        <a:ln w="9525">
                          <a:noFill/>
                          <a:miter lim="800000"/>
                          <a:headEnd/>
                          <a:tailEnd/>
                        </a:ln>
                      </wps:spPr>
                      <wps:txbx>
                        <w:txbxContent>
                          <w:p w14:paraId="58B0B77A" w14:textId="77777777" w:rsidR="002D2673" w:rsidRPr="00B56D30" w:rsidRDefault="002D2673" w:rsidP="00B77AB7">
                            <w:pPr>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 xml:space="preserve">faint amber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5E242" id="Text Box 364" o:spid="_x0000_s1207" type="#_x0000_t202" style="position:absolute;margin-left:47.6pt;margin-top:28.45pt;width:66.45pt;height:25.25pt;z-index:251876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LoJQIAACc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LmaUGKax&#10;SU+iD+Q99CTeoUKd9QUGPloMDT06sNOpWm8fgP/wxMC2ZWYv7pyDrhWsRobjmJldpQ44PoJU3Weo&#10;8SF2CJCA+sbpKB8KQhAdO3W6dCeS4Xi5nE1X4zklHF3TSb64macXWPGSbJ0PHwVoEg8lddj8BM6O&#10;Dz5EMqx4CYlveVCy3kmlkuH21VY5cmQ4KLu0zui/hSlDupKu5pN5QjYQ89MMaRlwkJXUSDSPK6az&#10;IorxwdTpHJhUwxmZKHNWJwoySBP6qk+tGC+TeFG7CuoTCuZgmFz8aXhowf2ipMOpLan/eWBOUKI+&#10;GRR9NZ7N4pgnYza/maDhrj3VtYcZjlAlDZQMx21IXyMSN3CHzWlkEu6VyZk0TmPS8/xz4rhf2ynq&#10;9X9vngEAAP//AwBQSwMEFAAGAAgAAAAhAEo84OreAAAACQEAAA8AAABkcnMvZG93bnJldi54bWxM&#10;j91Og0AQhe9NfIfNmHhj7FJSoCBLoyYab/vzAAM7BSK7S9htoW/veKWXk/PlnG/K3WIGcaXJ984q&#10;WK8iEGQbp3vbKjgdP563IHxAq3FwlhTcyMOuur8rsdButnu6HkIruMT6AhV0IYyFlL7pyKBfuZEs&#10;Z2c3GQx8Tq3UE85cbgYZR1EqDfaWFzoc6b2j5vtwMQrOX/NTks/1Zzhl+036hn1Wu5tSjw/L6wuI&#10;QEv4g+FXn9WhYqfaXaz2YlCQJzGTCpI0B8F5HG/XIGoGo2wDsirl/w+qHwAAAP//AwBQSwECLQAU&#10;AAYACAAAACEAtoM4kv4AAADhAQAAEwAAAAAAAAAAAAAAAAAAAAAAW0NvbnRlbnRfVHlwZXNdLnht&#10;bFBLAQItABQABgAIAAAAIQA4/SH/1gAAAJQBAAALAAAAAAAAAAAAAAAAAC8BAABfcmVscy8ucmVs&#10;c1BLAQItABQABgAIAAAAIQBGFRLoJQIAACcEAAAOAAAAAAAAAAAAAAAAAC4CAABkcnMvZTJvRG9j&#10;LnhtbFBLAQItABQABgAIAAAAIQBKPODq3gAAAAkBAAAPAAAAAAAAAAAAAAAAAH8EAABkcnMvZG93&#10;bnJldi54bWxQSwUGAAAAAAQABADzAAAAigUAAAAA&#10;" stroked="f">
                <v:textbox>
                  <w:txbxContent>
                    <w:p w14:paraId="58B0B77A" w14:textId="77777777" w:rsidR="002D2673" w:rsidRPr="00B56D30" w:rsidRDefault="002D2673" w:rsidP="00B77AB7">
                      <w:pPr>
                        <w:rPr>
                          <w:rFonts w:ascii="Arial Narrow" w:hAnsi="Arial Narrow"/>
                          <w:i/>
                          <w:iCs/>
                          <w:color w:val="D0CECE" w:themeColor="background2" w:themeShade="E6"/>
                          <w:sz w:val="24"/>
                          <w:szCs w:val="24"/>
                        </w:rPr>
                      </w:pPr>
                      <w:proofErr w:type="gramStart"/>
                      <w:r>
                        <w:rPr>
                          <w:rFonts w:ascii="Arial Narrow" w:hAnsi="Arial Narrow"/>
                          <w:i/>
                          <w:iCs/>
                          <w:color w:val="D0CECE" w:themeColor="background2" w:themeShade="E6"/>
                          <w:sz w:val="24"/>
                          <w:szCs w:val="24"/>
                        </w:rPr>
                        <w:t>faint</w:t>
                      </w:r>
                      <w:proofErr w:type="gramEnd"/>
                      <w:r>
                        <w:rPr>
                          <w:rFonts w:ascii="Arial Narrow" w:hAnsi="Arial Narrow"/>
                          <w:i/>
                          <w:iCs/>
                          <w:color w:val="D0CECE" w:themeColor="background2" w:themeShade="E6"/>
                          <w:sz w:val="24"/>
                          <w:szCs w:val="24"/>
                        </w:rPr>
                        <w:t xml:space="preserve"> amber </w:t>
                      </w:r>
                    </w:p>
                  </w:txbxContent>
                </v:textbox>
                <w10:wrap type="square" anchorx="page"/>
              </v:shape>
            </w:pict>
          </mc:Fallback>
        </mc:AlternateContent>
      </w:r>
    </w:p>
    <w:p w14:paraId="4EF0AAB1" w14:textId="77777777" w:rsidR="00B77AB7" w:rsidRDefault="00B77AB7" w:rsidP="00091934">
      <w:pPr>
        <w:spacing w:after="0" w:line="360" w:lineRule="auto"/>
        <w:ind w:firstLine="720"/>
        <w:rPr>
          <w:rFonts w:ascii="Arial Narrow" w:hAnsi="Arial Narrow"/>
          <w:i/>
          <w:iCs/>
          <w:color w:val="D0CECE" w:themeColor="background2" w:themeShade="E6"/>
          <w:sz w:val="24"/>
          <w:szCs w:val="24"/>
        </w:rPr>
      </w:pPr>
    </w:p>
    <w:p w14:paraId="01D12F1B" w14:textId="77777777" w:rsidR="00B77AB7" w:rsidRDefault="00B77AB7" w:rsidP="00091934">
      <w:pPr>
        <w:spacing w:after="0" w:line="360" w:lineRule="auto"/>
        <w:ind w:firstLine="720"/>
        <w:rPr>
          <w:rFonts w:ascii="Arial Narrow" w:hAnsi="Arial Narrow"/>
          <w:i/>
          <w:iCs/>
          <w:color w:val="D0CECE" w:themeColor="background2" w:themeShade="E6"/>
          <w:sz w:val="24"/>
          <w:szCs w:val="24"/>
        </w:rPr>
      </w:pPr>
    </w:p>
    <w:p w14:paraId="5108DA60" w14:textId="77777777" w:rsidR="00B77AB7" w:rsidRDefault="00B77AB7" w:rsidP="00091934">
      <w:pPr>
        <w:spacing w:after="0" w:line="360" w:lineRule="auto"/>
        <w:ind w:firstLine="720"/>
        <w:rPr>
          <w:rFonts w:ascii="Arial Narrow" w:hAnsi="Arial Narrow"/>
          <w:i/>
          <w:iCs/>
          <w:color w:val="D0CECE" w:themeColor="background2" w:themeShade="E6"/>
          <w:sz w:val="24"/>
          <w:szCs w:val="24"/>
        </w:rPr>
      </w:pPr>
      <w:r w:rsidRPr="00875CE2">
        <w:rPr>
          <w:rFonts w:ascii="Arial Narrow" w:hAnsi="Arial Narrow"/>
          <w:i/>
          <w:iCs/>
          <w:color w:val="D0CECE" w:themeColor="background2" w:themeShade="E6"/>
          <w:sz w:val="24"/>
          <w:szCs w:val="24"/>
        </w:rPr>
        <w:t>out it swims</w:t>
      </w:r>
      <w:r w:rsidRPr="00875CE2">
        <w:rPr>
          <w:rFonts w:ascii="Arial Narrow" w:hAnsi="Arial Narrow"/>
          <w:i/>
          <w:iCs/>
          <w:color w:val="D0CECE" w:themeColor="background2" w:themeShade="E6"/>
          <w:sz w:val="24"/>
          <w:szCs w:val="24"/>
        </w:rPr>
        <w:tab/>
      </w:r>
      <w:r w:rsidRPr="00875CE2">
        <w:rPr>
          <w:rFonts w:ascii="Arial Narrow" w:hAnsi="Arial Narrow"/>
          <w:i/>
          <w:iCs/>
          <w:color w:val="D0CECE" w:themeColor="background2" w:themeShade="E6"/>
          <w:sz w:val="24"/>
          <w:szCs w:val="24"/>
        </w:rPr>
        <w:tab/>
      </w:r>
      <w:r w:rsidRPr="00875CE2">
        <w:rPr>
          <w:rFonts w:ascii="Arial Narrow" w:hAnsi="Arial Narrow"/>
          <w:i/>
          <w:iCs/>
          <w:color w:val="D0CECE" w:themeColor="background2" w:themeShade="E6"/>
          <w:sz w:val="24"/>
          <w:szCs w:val="24"/>
        </w:rPr>
        <w:tab/>
      </w:r>
      <w:r w:rsidRPr="00875CE2">
        <w:rPr>
          <w:rFonts w:ascii="Arial Narrow" w:hAnsi="Arial Narrow"/>
          <w:i/>
          <w:iCs/>
          <w:color w:val="D0CECE" w:themeColor="background2" w:themeShade="E6"/>
          <w:sz w:val="24"/>
          <w:szCs w:val="24"/>
        </w:rPr>
        <w:tab/>
      </w:r>
      <w:r w:rsidRPr="00875CE2">
        <w:rPr>
          <w:rFonts w:ascii="Arial Narrow" w:hAnsi="Arial Narrow"/>
          <w:i/>
          <w:iCs/>
          <w:color w:val="D0CECE" w:themeColor="background2" w:themeShade="E6"/>
          <w:sz w:val="24"/>
          <w:szCs w:val="24"/>
        </w:rPr>
        <w:tab/>
      </w:r>
      <w:r w:rsidRPr="00875CE2">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 xml:space="preserve">      </w:t>
      </w:r>
    </w:p>
    <w:p w14:paraId="5BAE7E3A" w14:textId="77777777" w:rsidR="00B77AB7" w:rsidRPr="00875CE2" w:rsidRDefault="00B77AB7" w:rsidP="00091934">
      <w:pPr>
        <w:spacing w:after="0" w:line="360" w:lineRule="auto"/>
        <w:ind w:left="1440" w:firstLine="720"/>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 xml:space="preserve">   </w:t>
      </w:r>
      <w:r>
        <w:rPr>
          <w:rFonts w:ascii="Arial Narrow" w:hAnsi="Arial Narrow"/>
          <w:i/>
          <w:iCs/>
          <w:color w:val="D0CECE" w:themeColor="background2" w:themeShade="E6"/>
          <w:sz w:val="24"/>
          <w:szCs w:val="24"/>
        </w:rPr>
        <w:tab/>
      </w:r>
      <w:r w:rsidRPr="00875CE2">
        <w:rPr>
          <w:rFonts w:ascii="Arial Narrow" w:hAnsi="Arial Narrow"/>
          <w:i/>
          <w:iCs/>
          <w:color w:val="D0CECE" w:themeColor="background2" w:themeShade="E6"/>
          <w:sz w:val="24"/>
          <w:szCs w:val="24"/>
        </w:rPr>
        <w:t>out</w:t>
      </w:r>
    </w:p>
    <w:p w14:paraId="502D5062"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79424" behindDoc="0" locked="0" layoutInCell="1" allowOverlap="1" wp14:anchorId="6B57410A" wp14:editId="0D66FEA4">
                <wp:simplePos x="0" y="0"/>
                <wp:positionH relativeFrom="margin">
                  <wp:posOffset>1828268</wp:posOffset>
                </wp:positionH>
                <wp:positionV relativeFrom="paragraph">
                  <wp:posOffset>25178</wp:posOffset>
                </wp:positionV>
                <wp:extent cx="2834640" cy="320675"/>
                <wp:effectExtent l="0" t="0" r="3810" b="3175"/>
                <wp:wrapSquare wrapText="bothSides"/>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20675"/>
                        </a:xfrm>
                        <a:prstGeom prst="rect">
                          <a:avLst/>
                        </a:prstGeom>
                        <a:solidFill>
                          <a:srgbClr val="FFFFFF"/>
                        </a:solidFill>
                        <a:ln w="9525">
                          <a:noFill/>
                          <a:miter lim="800000"/>
                          <a:headEnd/>
                          <a:tailEnd/>
                        </a:ln>
                      </wps:spPr>
                      <wps:txbx>
                        <w:txbxContent>
                          <w:p w14:paraId="373AA037" w14:textId="77777777" w:rsidR="002D2673" w:rsidRDefault="002D2673" w:rsidP="00B77AB7">
                            <w:pPr>
                              <w:spacing w:line="360" w:lineRule="auto"/>
                              <w:ind w:firstLine="720"/>
                              <w:rPr>
                                <w:rFonts w:ascii="Arial Narrow" w:hAnsi="Arial Narrow"/>
                                <w:sz w:val="24"/>
                                <w:szCs w:val="24"/>
                              </w:rPr>
                            </w:pPr>
                            <w:r w:rsidRPr="00875CE2">
                              <w:rPr>
                                <w:rFonts w:ascii="Arial Narrow" w:hAnsi="Arial Narrow"/>
                                <w:i/>
                                <w:iCs/>
                                <w:color w:val="D0CECE" w:themeColor="background2" w:themeShade="E6"/>
                                <w:sz w:val="24"/>
                                <w:szCs w:val="24"/>
                              </w:rPr>
                              <w:t>away from reef into dark blue unknown</w:t>
                            </w:r>
                            <w:r>
                              <w:rPr>
                                <w:rFonts w:ascii="Arial Narrow" w:hAnsi="Arial Narrow"/>
                                <w:sz w:val="24"/>
                                <w:szCs w:val="24"/>
                              </w:rPr>
                              <w:tab/>
                            </w:r>
                          </w:p>
                          <w:p w14:paraId="5F21259C" w14:textId="77777777" w:rsidR="002D2673" w:rsidRPr="00B56D30"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7410A" id="Text Box 365" o:spid="_x0000_s1208" type="#_x0000_t202" style="position:absolute;margin-left:143.95pt;margin-top:2pt;width:223.2pt;height:25.2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ImJgIAACg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2XJBiWEa&#10;i/QshkDew0DiHSrUW19i4JPF0DCgAyudsvX2EfgPTwxsO2b24t456DvBGmQ4jS+zq6cjjo8gdf8Z&#10;GvyIHQIkoKF1OsqHghBEx0q9XKoTyXC8LFaz+XKOLo6+WZEvbxK5jJXn19b58FGAJvFQUYfVT+js&#10;+OhDZMPKc0j8zIOSzU4qlQy3r7fKkSPDTtmllRJ4FaYM6St6uygWCdlAfJ+aSMuAnaykrugqj2vs&#10;rajGB9OkkMCkGs/IRJmTPFGRUZsw1EOqxXRVnHWvoXlBxRyMrYujhocO3C9KemzbivqfB+YEJeqT&#10;QdVvp/MoUUjGfHFToOGuPfW1hxmOUBUNlIzHbUizEQUxcI/VaWUSLpZxZHIije2Y9DyNTuz3aztF&#10;/RnwzW8AAAD//wMAUEsDBBQABgAIAAAAIQBPjx/33QAAAAgBAAAPAAAAZHJzL2Rvd25yZXYueG1s&#10;TI9BT4NAFITvJv6HzTPxYuxiC6VFHo2aaLy29gcs8ApE9i1ht4X+e58nPU5mMvNNvpttry40+s4x&#10;wtMiAkVcubrjBuH49f64AeWD4dr0jgnhSh52xe1NbrLaTbynyyE0SkrYZwahDWHItPZVS9b4hRuI&#10;xTu50Zogcmx0PZpJym2vl1G01tZ0LAutGeitper7cLYIp8/pIdlO5Uc4pvt4/Wq6tHRXxPu7+eUZ&#10;VKA5/IXhF1/QoRCm0p259qpHWG7SrUQRYrkkfrqKV6BKhCROQBe5/n+g+AEAAP//AwBQSwECLQAU&#10;AAYACAAAACEAtoM4kv4AAADhAQAAEwAAAAAAAAAAAAAAAAAAAAAAW0NvbnRlbnRfVHlwZXNdLnht&#10;bFBLAQItABQABgAIAAAAIQA4/SH/1gAAAJQBAAALAAAAAAAAAAAAAAAAAC8BAABfcmVscy8ucmVs&#10;c1BLAQItABQABgAIAAAAIQBJ2PImJgIAACgEAAAOAAAAAAAAAAAAAAAAAC4CAABkcnMvZTJvRG9j&#10;LnhtbFBLAQItABQABgAIAAAAIQBPjx/33QAAAAgBAAAPAAAAAAAAAAAAAAAAAIAEAABkcnMvZG93&#10;bnJldi54bWxQSwUGAAAAAAQABADzAAAAigUAAAAA&#10;" stroked="f">
                <v:textbox>
                  <w:txbxContent>
                    <w:p w14:paraId="373AA037" w14:textId="77777777" w:rsidR="002D2673" w:rsidRDefault="002D2673" w:rsidP="00B77AB7">
                      <w:pPr>
                        <w:spacing w:line="360" w:lineRule="auto"/>
                        <w:ind w:firstLine="720"/>
                        <w:rPr>
                          <w:rFonts w:ascii="Arial Narrow" w:hAnsi="Arial Narrow"/>
                          <w:sz w:val="24"/>
                          <w:szCs w:val="24"/>
                        </w:rPr>
                      </w:pPr>
                      <w:proofErr w:type="gramStart"/>
                      <w:r w:rsidRPr="00875CE2">
                        <w:rPr>
                          <w:rFonts w:ascii="Arial Narrow" w:hAnsi="Arial Narrow"/>
                          <w:i/>
                          <w:iCs/>
                          <w:color w:val="D0CECE" w:themeColor="background2" w:themeShade="E6"/>
                          <w:sz w:val="24"/>
                          <w:szCs w:val="24"/>
                        </w:rPr>
                        <w:t>away</w:t>
                      </w:r>
                      <w:proofErr w:type="gramEnd"/>
                      <w:r w:rsidRPr="00875CE2">
                        <w:rPr>
                          <w:rFonts w:ascii="Arial Narrow" w:hAnsi="Arial Narrow"/>
                          <w:i/>
                          <w:iCs/>
                          <w:color w:val="D0CECE" w:themeColor="background2" w:themeShade="E6"/>
                          <w:sz w:val="24"/>
                          <w:szCs w:val="24"/>
                        </w:rPr>
                        <w:t xml:space="preserve"> from reef into dark blue unknown</w:t>
                      </w:r>
                      <w:r>
                        <w:rPr>
                          <w:rFonts w:ascii="Arial Narrow" w:hAnsi="Arial Narrow"/>
                          <w:sz w:val="24"/>
                          <w:szCs w:val="24"/>
                        </w:rPr>
                        <w:tab/>
                      </w:r>
                    </w:p>
                    <w:p w14:paraId="5F21259C" w14:textId="77777777" w:rsidR="002D2673" w:rsidRPr="00B56D30" w:rsidRDefault="002D2673" w:rsidP="00B77AB7">
                      <w:pPr>
                        <w:rPr>
                          <w:rFonts w:ascii="Arial Narrow" w:hAnsi="Arial Narrow"/>
                          <w:i/>
                          <w:iCs/>
                          <w:color w:val="D0CECE" w:themeColor="background2" w:themeShade="E6"/>
                          <w:sz w:val="24"/>
                          <w:szCs w:val="24"/>
                        </w:rPr>
                      </w:pPr>
                    </w:p>
                  </w:txbxContent>
                </v:textbox>
                <w10:wrap type="square" anchorx="margin"/>
              </v:shape>
            </w:pict>
          </mc:Fallback>
        </mc:AlternateContent>
      </w:r>
    </w:p>
    <w:p w14:paraId="7571AD38"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ab/>
      </w:r>
    </w:p>
    <w:p w14:paraId="250F3395" w14:textId="77777777" w:rsidR="00B77AB7" w:rsidRDefault="00B77AB7" w:rsidP="00091934">
      <w:pPr>
        <w:spacing w:after="0" w:line="360" w:lineRule="auto"/>
        <w:ind w:left="1440" w:firstLine="720"/>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533AA6E1" w14:textId="77777777" w:rsidR="00B77AB7" w:rsidRDefault="00B77AB7" w:rsidP="00091934">
      <w:pPr>
        <w:spacing w:after="0" w:line="360" w:lineRule="auto"/>
        <w:ind w:left="1440" w:firstLine="720"/>
        <w:rPr>
          <w:rFonts w:ascii="Arial Narrow" w:hAnsi="Arial Narrow"/>
          <w:sz w:val="24"/>
          <w:szCs w:val="24"/>
        </w:rPr>
      </w:pPr>
    </w:p>
    <w:p w14:paraId="0C20F815" w14:textId="77777777" w:rsidR="00B77AB7" w:rsidRDefault="00B77AB7" w:rsidP="00091934">
      <w:pPr>
        <w:spacing w:after="0" w:line="360" w:lineRule="auto"/>
        <w:ind w:left="1440" w:firstLine="720"/>
        <w:rPr>
          <w:rFonts w:ascii="Arial Narrow" w:hAnsi="Arial Narrow"/>
          <w:sz w:val="24"/>
          <w:szCs w:val="24"/>
        </w:rPr>
      </w:pPr>
    </w:p>
    <w:p w14:paraId="67D9F825" w14:textId="77777777" w:rsidR="00B77AB7" w:rsidRDefault="00B77AB7" w:rsidP="00091934">
      <w:pPr>
        <w:spacing w:after="0" w:line="360" w:lineRule="auto"/>
        <w:ind w:left="1440" w:firstLine="720"/>
        <w:rPr>
          <w:rFonts w:ascii="Arial Narrow" w:hAnsi="Arial Narrow"/>
          <w:sz w:val="24"/>
          <w:szCs w:val="24"/>
        </w:rPr>
      </w:pPr>
    </w:p>
    <w:p w14:paraId="30119E53" w14:textId="77777777" w:rsidR="00B77AB7" w:rsidRDefault="00B77AB7" w:rsidP="00091934">
      <w:pPr>
        <w:spacing w:after="0" w:line="360" w:lineRule="auto"/>
        <w:ind w:left="1440" w:firstLine="720"/>
        <w:rPr>
          <w:rFonts w:ascii="Arial Narrow" w:hAnsi="Arial Narrow"/>
          <w:sz w:val="24"/>
          <w:szCs w:val="24"/>
        </w:rPr>
      </w:pPr>
    </w:p>
    <w:p w14:paraId="2EF3ABCC" w14:textId="77777777" w:rsidR="00B77AB7" w:rsidRDefault="00B77AB7" w:rsidP="00091934">
      <w:pPr>
        <w:spacing w:after="0" w:line="360" w:lineRule="auto"/>
        <w:ind w:left="1440" w:firstLine="720"/>
        <w:rPr>
          <w:rFonts w:ascii="Arial Narrow" w:hAnsi="Arial Narrow"/>
          <w:sz w:val="24"/>
          <w:szCs w:val="24"/>
        </w:rPr>
      </w:pPr>
    </w:p>
    <w:p w14:paraId="55127C30" w14:textId="77777777" w:rsidR="00B77AB7" w:rsidRDefault="00B77AB7" w:rsidP="00091934">
      <w:pPr>
        <w:spacing w:after="0" w:line="360" w:lineRule="auto"/>
        <w:ind w:left="1440" w:firstLine="720"/>
        <w:rPr>
          <w:rFonts w:ascii="Arial Narrow" w:hAnsi="Arial Narrow"/>
          <w:sz w:val="24"/>
          <w:szCs w:val="24"/>
        </w:rPr>
      </w:pPr>
    </w:p>
    <w:p w14:paraId="4133176D" w14:textId="77777777" w:rsidR="00B77AB7" w:rsidRDefault="00B77AB7" w:rsidP="00091934">
      <w:pPr>
        <w:spacing w:after="0" w:line="360" w:lineRule="auto"/>
        <w:ind w:left="1440" w:firstLine="720"/>
        <w:rPr>
          <w:rFonts w:ascii="Arial Narrow" w:hAnsi="Arial Narrow"/>
          <w:sz w:val="24"/>
          <w:szCs w:val="24"/>
        </w:rPr>
      </w:pPr>
    </w:p>
    <w:p w14:paraId="60169034" w14:textId="77777777" w:rsidR="00B77AB7" w:rsidRDefault="00B77AB7" w:rsidP="00091934">
      <w:pPr>
        <w:spacing w:after="0" w:line="360" w:lineRule="auto"/>
        <w:ind w:left="1440" w:firstLine="720"/>
        <w:rPr>
          <w:rFonts w:ascii="Arial Narrow" w:hAnsi="Arial Narrow"/>
          <w:sz w:val="24"/>
          <w:szCs w:val="24"/>
        </w:rPr>
      </w:pPr>
    </w:p>
    <w:p w14:paraId="5CA71266" w14:textId="77777777" w:rsidR="00B77AB7" w:rsidRDefault="00B77AB7" w:rsidP="00091934">
      <w:pPr>
        <w:spacing w:after="0" w:line="360" w:lineRule="auto"/>
        <w:ind w:left="1440" w:firstLine="720"/>
        <w:rPr>
          <w:rFonts w:ascii="Arial Narrow" w:hAnsi="Arial Narrow"/>
          <w:sz w:val="24"/>
          <w:szCs w:val="24"/>
        </w:rPr>
      </w:pPr>
    </w:p>
    <w:p w14:paraId="1079C865" w14:textId="77777777" w:rsidR="00B77AB7" w:rsidRDefault="00B77AB7" w:rsidP="00091934">
      <w:pPr>
        <w:spacing w:after="0" w:line="360" w:lineRule="auto"/>
        <w:ind w:left="1440" w:firstLine="720"/>
        <w:rPr>
          <w:rFonts w:ascii="Arial Narrow" w:hAnsi="Arial Narrow"/>
          <w:sz w:val="24"/>
          <w:szCs w:val="24"/>
        </w:rPr>
      </w:pPr>
    </w:p>
    <w:p w14:paraId="2B098F67" w14:textId="77777777" w:rsidR="00B77AB7" w:rsidRDefault="00B77AB7" w:rsidP="00091934">
      <w:pPr>
        <w:spacing w:after="0" w:line="360" w:lineRule="auto"/>
        <w:rPr>
          <w:rFonts w:ascii="Arial Narrow" w:hAnsi="Arial Narrow"/>
          <w:i/>
          <w:iCs/>
          <w:color w:val="D0CECE" w:themeColor="background2" w:themeShade="E6"/>
          <w:sz w:val="24"/>
          <w:szCs w:val="24"/>
        </w:rPr>
      </w:pPr>
    </w:p>
    <w:p w14:paraId="28CF2B8D"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77376" behindDoc="0" locked="0" layoutInCell="1" allowOverlap="1" wp14:anchorId="4343A388" wp14:editId="14E57CF7">
                <wp:simplePos x="0" y="0"/>
                <wp:positionH relativeFrom="margin">
                  <wp:posOffset>845858</wp:posOffset>
                </wp:positionH>
                <wp:positionV relativeFrom="paragraph">
                  <wp:posOffset>334939</wp:posOffset>
                </wp:positionV>
                <wp:extent cx="2060575" cy="320675"/>
                <wp:effectExtent l="0" t="0" r="0" b="3175"/>
                <wp:wrapSquare wrapText="bothSides"/>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20675"/>
                        </a:xfrm>
                        <a:prstGeom prst="rect">
                          <a:avLst/>
                        </a:prstGeom>
                        <a:solidFill>
                          <a:srgbClr val="FFFFFF"/>
                        </a:solidFill>
                        <a:ln w="9525">
                          <a:noFill/>
                          <a:miter lim="800000"/>
                          <a:headEnd/>
                          <a:tailEnd/>
                        </a:ln>
                      </wps:spPr>
                      <wps:txbx>
                        <w:txbxContent>
                          <w:p w14:paraId="1FF6E754" w14:textId="77777777" w:rsidR="002D2673" w:rsidRPr="00875CE2" w:rsidRDefault="002D2673" w:rsidP="00B77AB7">
                            <w:pPr>
                              <w:rPr>
                                <w:rFonts w:ascii="Arial Narrow" w:hAnsi="Arial Narrow"/>
                                <w:i/>
                                <w:iCs/>
                                <w:color w:val="D0CECE" w:themeColor="background2" w:themeShade="E6"/>
                                <w:sz w:val="24"/>
                                <w:szCs w:val="24"/>
                              </w:rPr>
                            </w:pPr>
                            <w:r w:rsidRPr="00875CE2">
                              <w:rPr>
                                <w:rFonts w:ascii="Arial Narrow" w:hAnsi="Arial Narrow"/>
                                <w:i/>
                                <w:iCs/>
                                <w:color w:val="D0CECE" w:themeColor="background2" w:themeShade="E6"/>
                                <w:sz w:val="24"/>
                                <w:szCs w:val="24"/>
                              </w:rPr>
                              <w:t>small orange speck in dark 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3A388" id="Text Box 366" o:spid="_x0000_s1209" type="#_x0000_t202" style="position:absolute;margin-left:66.6pt;margin-top:26.35pt;width:162.25pt;height:25.25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0bJAIAACgEAAAOAAAAZHJzL2Uyb0RvYy54bWysU9tu2zAMfR+wfxD0vti5NjXiFF26DAO6&#10;C9DuAxhZjoVJoicpsbuvLyWnaba9DdODQIrkEXlIrm56o9lROq/Qlnw8yjmTVmCl7L7k3x+375ac&#10;+QC2Ao1WlvxJen6zfvtm1bWFnGCDupKOEYj1RdeWvAmhLbLMi0Ya8CNspSVjjc5AINXts8pBR+hG&#10;Z5M8X2Qduqp1KKT39Ho3GPk64de1FOFrXXsZmC455RbS7dK9i3e2XkGxd9A2SpzSgH/IwoCy9OkZ&#10;6g4CsINTf0EZJRx6rMNIoMmwrpWQqQaqZpz/Uc1DA61MtRA5vj3T5P8frPhy/OaYqko+XSw4s2Co&#10;SY+yD+w99iy+EUNd6wtyfGjJNfRkoE6nan17j+KHZxY3Ddi9vHUOu0ZCRRmOY2R2ETrg+Aiy6z5j&#10;RR/BIWAC6mtnIn1ECCN06tTTuTsxGUGPk3yRz6/mnAmyTUkjOX4BxUt063z4KNGwKJTcUfcTOhzv&#10;fRhcX1ziZx61qrZK66S4/W6jHTsCTco2nRP6b27asq7k1/PJPCFbjPEEDYVRgSZZK1PyZR5PDIci&#10;svHBVkkOoPQgU9LanuiJjAzchH7Xp16Ml9MYHcnbYfVEjDkcRpdWjYQG3S/OOhrbkvufB3CSM/3J&#10;EuvX49ksznlSZvOrCSnu0rK7tIAVBFXywNkgbkLajZi4xVvqTq0Sca+ZnJKmcUzUn1Ynzvulnrxe&#10;F3z9DAAA//8DAFBLAwQUAAYACAAAACEAFnd2kN0AAAAKAQAADwAAAGRycy9kb3ducmV2LnhtbEyP&#10;QU+DQBCF7yb+h82YeDF2kZbSIkujJhqvrf0BA0yByM4Sdlvov3c86W1e3sub7+W72fbqQqPvHBt4&#10;WkSgiCtXd9wYOH69P25A+YBcY++YDFzJw664vckxq93Ee7ocQqOkhH2GBtoQhkxrX7Vk0S/cQCze&#10;yY0Wg8ix0fWIk5TbXsdRtNYWO5YPLQ701lL1fThbA6fP6SHZTuVHOKb71foVu7R0V2Pu7+aXZ1CB&#10;5vAXhl98QYdCmEp35tqrXvRyGUvUQBKnoCSwSlI5SnEicXSR6/8Tih8AAAD//wMAUEsBAi0AFAAG&#10;AAgAAAAhALaDOJL+AAAA4QEAABMAAAAAAAAAAAAAAAAAAAAAAFtDb250ZW50X1R5cGVzXS54bWxQ&#10;SwECLQAUAAYACAAAACEAOP0h/9YAAACUAQAACwAAAAAAAAAAAAAAAAAvAQAAX3JlbHMvLnJlbHNQ&#10;SwECLQAUAAYACAAAACEAu+Z9GyQCAAAoBAAADgAAAAAAAAAAAAAAAAAuAgAAZHJzL2Uyb0RvYy54&#10;bWxQSwECLQAUAAYACAAAACEAFnd2kN0AAAAKAQAADwAAAAAAAAAAAAAAAAB+BAAAZHJzL2Rvd25y&#10;ZXYueG1sUEsFBgAAAAAEAAQA8wAAAIgFAAAAAA==&#10;" stroked="f">
                <v:textbox>
                  <w:txbxContent>
                    <w:p w14:paraId="1FF6E754" w14:textId="77777777" w:rsidR="002D2673" w:rsidRPr="00875CE2" w:rsidRDefault="002D2673" w:rsidP="00B77AB7">
                      <w:pPr>
                        <w:rPr>
                          <w:rFonts w:ascii="Arial Narrow" w:hAnsi="Arial Narrow"/>
                          <w:i/>
                          <w:iCs/>
                          <w:color w:val="D0CECE" w:themeColor="background2" w:themeShade="E6"/>
                          <w:sz w:val="24"/>
                          <w:szCs w:val="24"/>
                        </w:rPr>
                      </w:pPr>
                      <w:proofErr w:type="gramStart"/>
                      <w:r w:rsidRPr="00875CE2">
                        <w:rPr>
                          <w:rFonts w:ascii="Arial Narrow" w:hAnsi="Arial Narrow"/>
                          <w:i/>
                          <w:iCs/>
                          <w:color w:val="D0CECE" w:themeColor="background2" w:themeShade="E6"/>
                          <w:sz w:val="24"/>
                          <w:szCs w:val="24"/>
                        </w:rPr>
                        <w:t>small</w:t>
                      </w:r>
                      <w:proofErr w:type="gramEnd"/>
                      <w:r w:rsidRPr="00875CE2">
                        <w:rPr>
                          <w:rFonts w:ascii="Arial Narrow" w:hAnsi="Arial Narrow"/>
                          <w:i/>
                          <w:iCs/>
                          <w:color w:val="D0CECE" w:themeColor="background2" w:themeShade="E6"/>
                          <w:sz w:val="24"/>
                          <w:szCs w:val="24"/>
                        </w:rPr>
                        <w:t xml:space="preserve"> orange speck in dark blue</w:t>
                      </w:r>
                    </w:p>
                  </w:txbxContent>
                </v:textbox>
                <w10:wrap type="square" anchorx="margin"/>
              </v:shape>
            </w:pict>
          </mc:Fallback>
        </mc:AlternateContent>
      </w:r>
      <w:r w:rsidRPr="00875CE2">
        <w:rPr>
          <w:rFonts w:ascii="Arial Narrow" w:hAnsi="Arial Narrow"/>
          <w:i/>
          <w:iCs/>
          <w:color w:val="D0CECE" w:themeColor="background2" w:themeShade="E6"/>
          <w:sz w:val="24"/>
          <w:szCs w:val="24"/>
        </w:rPr>
        <w:t>there it goes</w:t>
      </w:r>
      <w:r w:rsidRPr="00875CE2">
        <w:rPr>
          <w:rFonts w:ascii="Arial Narrow" w:hAnsi="Arial Narrow"/>
          <w:i/>
          <w:iCs/>
          <w:color w:val="D0CECE" w:themeColor="background2" w:themeShade="E6"/>
          <w:sz w:val="24"/>
          <w:szCs w:val="24"/>
        </w:rPr>
        <w:tab/>
      </w:r>
      <w:r>
        <w:rPr>
          <w:rFonts w:ascii="Arial Narrow" w:hAnsi="Arial Narrow"/>
          <w:sz w:val="24"/>
          <w:szCs w:val="24"/>
        </w:rPr>
        <w:tab/>
      </w:r>
      <w:r>
        <w:rPr>
          <w:rFonts w:ascii="Arial Narrow" w:hAnsi="Arial Narrow"/>
          <w:sz w:val="24"/>
          <w:szCs w:val="24"/>
        </w:rPr>
        <w:tab/>
      </w:r>
    </w:p>
    <w:p w14:paraId="2EC67E7D" w14:textId="77777777" w:rsidR="00B77AB7" w:rsidRDefault="00B77AB7" w:rsidP="00091934">
      <w:pPr>
        <w:spacing w:after="0" w:line="360" w:lineRule="auto"/>
        <w:ind w:firstLine="720"/>
        <w:rPr>
          <w:rFonts w:ascii="Arial Narrow" w:hAnsi="Arial Narrow"/>
          <w:sz w:val="24"/>
          <w:szCs w:val="24"/>
        </w:rPr>
      </w:pPr>
      <w:r>
        <w:rPr>
          <w:rFonts w:ascii="Arial Narrow" w:hAnsi="Arial Narrow"/>
          <w:sz w:val="24"/>
          <w:szCs w:val="24"/>
        </w:rPr>
        <w:tab/>
      </w:r>
    </w:p>
    <w:p w14:paraId="0FEF5914" w14:textId="77777777" w:rsidR="00B77AB7" w:rsidRDefault="00B77AB7" w:rsidP="00091934">
      <w:pPr>
        <w:spacing w:after="0" w:line="360" w:lineRule="auto"/>
        <w:ind w:left="2160" w:firstLine="720"/>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78400" behindDoc="0" locked="0" layoutInCell="1" allowOverlap="1" wp14:anchorId="42F7BA11" wp14:editId="34A9E9B4">
                <wp:simplePos x="0" y="0"/>
                <wp:positionH relativeFrom="margin">
                  <wp:posOffset>2869211</wp:posOffset>
                </wp:positionH>
                <wp:positionV relativeFrom="paragraph">
                  <wp:posOffset>248581</wp:posOffset>
                </wp:positionV>
                <wp:extent cx="1719580" cy="320675"/>
                <wp:effectExtent l="0" t="0" r="0" b="3175"/>
                <wp:wrapSquare wrapText="bothSides"/>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320675"/>
                        </a:xfrm>
                        <a:prstGeom prst="rect">
                          <a:avLst/>
                        </a:prstGeom>
                        <a:solidFill>
                          <a:srgbClr val="FFFFFF"/>
                        </a:solidFill>
                        <a:ln w="9525">
                          <a:noFill/>
                          <a:miter lim="800000"/>
                          <a:headEnd/>
                          <a:tailEnd/>
                        </a:ln>
                      </wps:spPr>
                      <wps:txbx>
                        <w:txbxContent>
                          <w:p w14:paraId="707BF079" w14:textId="77777777" w:rsidR="002D2673" w:rsidRPr="00925829" w:rsidRDefault="002D2673" w:rsidP="00B77AB7">
                            <w:pPr>
                              <w:rPr>
                                <w:rFonts w:ascii="Arial Narrow" w:hAnsi="Arial Narrow"/>
                                <w:i/>
                                <w:iCs/>
                                <w:color w:val="D0CECE" w:themeColor="background2" w:themeShade="E6"/>
                                <w:sz w:val="24"/>
                                <w:szCs w:val="24"/>
                              </w:rPr>
                            </w:pPr>
                            <w:r w:rsidRPr="00925829">
                              <w:rPr>
                                <w:rFonts w:ascii="Arial Narrow" w:hAnsi="Arial Narrow"/>
                                <w:i/>
                                <w:iCs/>
                                <w:color w:val="D0CECE" w:themeColor="background2" w:themeShade="E6"/>
                                <w:sz w:val="24"/>
                                <w:szCs w:val="24"/>
                              </w:rPr>
                              <w:t xml:space="preserve">this </w:t>
                            </w:r>
                            <w:r w:rsidRPr="00925829">
                              <w:rPr>
                                <w:rFonts w:ascii="Arial Narrow" w:hAnsi="Arial Narrow"/>
                                <w:sz w:val="24"/>
                                <w:szCs w:val="24"/>
                              </w:rPr>
                              <w:t>Nemo</w:t>
                            </w:r>
                            <w:r w:rsidRPr="00925829">
                              <w:rPr>
                                <w:rFonts w:ascii="Arial Narrow" w:hAnsi="Arial Narrow"/>
                                <w:i/>
                                <w:iCs/>
                                <w:color w:val="D0CECE" w:themeColor="background2" w:themeShade="E6"/>
                                <w:sz w:val="24"/>
                                <w:szCs w:val="24"/>
                              </w:rPr>
                              <w:t xml:space="preserve"> will not be found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7BA11" id="Text Box 367" o:spid="_x0000_s1210" type="#_x0000_t202" style="position:absolute;left:0;text-align:left;margin-left:225.9pt;margin-top:19.55pt;width:135.4pt;height:25.25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sIJgIAACgEAAAOAAAAZHJzL2Uyb0RvYy54bWysU9tu2zAMfR+wfxD0vthOczXiFF26DAO6&#10;C9DuA2RZjoVJoiYpsbOvL6Wkaba9DfODIJrk4eEhtbodtCIH4bwEU9FilFMiDIdGml1Fvz9t3y0o&#10;8YGZhikwoqJH4ent+u2bVW9LMYYOVCMcQRDjy95WtAvBllnmeSc08yOwwqCzBadZQNPtssaxHtG1&#10;ysZ5Pst6cI11wIX3+Pf+5KTrhN+2goevbetFIKqiyC2k06Wzjme2XrFy55jtJD/TYP/AQjNpsOgF&#10;6p4FRvZO/gWlJXfgoQ0jDjqDtpVcpB6wmyL/o5vHjlmRekFxvL3I5P8fLP9y+OaIbCp6M5tTYpjG&#10;IT2JIZD3MJD4DxXqrS8x8NFiaBjQgZNO3Xr7APyHJwY2HTM7cecc9J1gDTIsYmZ2lXrC8RGk7j9D&#10;g4XYPkACGlqno3woCEF0nNTxMp1IhseS82I5XaCLo+9mnM/m01SClS/Z1vnwUYAm8VJRh9NP6Ozw&#10;4ENkw8qXkFjMg5LNViqVDLerN8qRA8NN2abvjP5bmDKkr+hyOp4mZAMxPy2RlgE3WUld0UUev5jO&#10;yqjGB9Oke2BSne7IRJmzPFGRkzZhqIc0i2IxidlRvBqaIyrm4LS6+NTw0oH7RUmPa1tR/3PPnKBE&#10;fTKo+rKYTOKeJ2MynY/RcNee+trDDEeoigZKTtdNSG8jEjdwh9NpZRLulcmZNK5j0vP8dOK+X9sp&#10;6vWBr58BAAD//wMAUEsDBBQABgAIAAAAIQCLNP7d3gAAAAkBAAAPAAAAZHJzL2Rvd25yZXYueG1s&#10;TI9BT4NAFITvJv6HzTPxYuwCtlCQpVETjdfW/oAH+wpE9i1ht4X+e9eTHiczmfmm3C1mEBeaXG9Z&#10;QbyKQBA3VvfcKjh+vT9uQTiPrHGwTAqu5GBX3d6UWGg7854uB9+KUMKuQAWd92MhpWs6MuhWdiQO&#10;3slOBn2QUyv1hHMoN4NMoiiVBnsOCx2O9NZR8304GwWnz/lhk8/1hz9m+3X6in1W26tS93fLyzMI&#10;T4v/C8MvfkCHKjDV9szaiUHBehMHdK/gKY9BhECWJCmIWsE2T0FWpfz/oPoBAAD//wMAUEsBAi0A&#10;FAAGAAgAAAAhALaDOJL+AAAA4QEAABMAAAAAAAAAAAAAAAAAAAAAAFtDb250ZW50X1R5cGVzXS54&#10;bWxQSwECLQAUAAYACAAAACEAOP0h/9YAAACUAQAACwAAAAAAAAAAAAAAAAAvAQAAX3JlbHMvLnJl&#10;bHNQSwECLQAUAAYACAAAACEA/CRLCCYCAAAoBAAADgAAAAAAAAAAAAAAAAAuAgAAZHJzL2Uyb0Rv&#10;Yy54bWxQSwECLQAUAAYACAAAACEAizT+3d4AAAAJAQAADwAAAAAAAAAAAAAAAACABAAAZHJzL2Rv&#10;d25yZXYueG1sUEsFBgAAAAAEAAQA8wAAAIsFAAAAAA==&#10;" stroked="f">
                <v:textbox>
                  <w:txbxContent>
                    <w:p w14:paraId="707BF079" w14:textId="77777777" w:rsidR="002D2673" w:rsidRPr="00925829" w:rsidRDefault="002D2673" w:rsidP="00B77AB7">
                      <w:pPr>
                        <w:rPr>
                          <w:rFonts w:ascii="Arial Narrow" w:hAnsi="Arial Narrow"/>
                          <w:i/>
                          <w:iCs/>
                          <w:color w:val="D0CECE" w:themeColor="background2" w:themeShade="E6"/>
                          <w:sz w:val="24"/>
                          <w:szCs w:val="24"/>
                        </w:rPr>
                      </w:pPr>
                      <w:proofErr w:type="gramStart"/>
                      <w:r w:rsidRPr="00925829">
                        <w:rPr>
                          <w:rFonts w:ascii="Arial Narrow" w:hAnsi="Arial Narrow"/>
                          <w:i/>
                          <w:iCs/>
                          <w:color w:val="D0CECE" w:themeColor="background2" w:themeShade="E6"/>
                          <w:sz w:val="24"/>
                          <w:szCs w:val="24"/>
                        </w:rPr>
                        <w:t>this</w:t>
                      </w:r>
                      <w:proofErr w:type="gramEnd"/>
                      <w:r w:rsidRPr="00925829">
                        <w:rPr>
                          <w:rFonts w:ascii="Arial Narrow" w:hAnsi="Arial Narrow"/>
                          <w:i/>
                          <w:iCs/>
                          <w:color w:val="D0CECE" w:themeColor="background2" w:themeShade="E6"/>
                          <w:sz w:val="24"/>
                          <w:szCs w:val="24"/>
                        </w:rPr>
                        <w:t xml:space="preserve"> </w:t>
                      </w:r>
                      <w:r w:rsidRPr="00925829">
                        <w:rPr>
                          <w:rFonts w:ascii="Arial Narrow" w:hAnsi="Arial Narrow"/>
                          <w:sz w:val="24"/>
                          <w:szCs w:val="24"/>
                        </w:rPr>
                        <w:t>Nemo</w:t>
                      </w:r>
                      <w:r w:rsidRPr="00925829">
                        <w:rPr>
                          <w:rFonts w:ascii="Arial Narrow" w:hAnsi="Arial Narrow"/>
                          <w:i/>
                          <w:iCs/>
                          <w:color w:val="D0CECE" w:themeColor="background2" w:themeShade="E6"/>
                          <w:sz w:val="24"/>
                          <w:szCs w:val="24"/>
                        </w:rPr>
                        <w:t xml:space="preserve"> will not be found</w:t>
                      </w:r>
                    </w:p>
                  </w:txbxContent>
                </v:textbox>
                <w10:wrap type="square" anchorx="margin"/>
              </v:shape>
            </w:pict>
          </mc:Fallback>
        </mc:AlternateContent>
      </w:r>
      <w:r>
        <w:rPr>
          <w:rFonts w:ascii="Arial Narrow" w:hAnsi="Arial Narrow"/>
          <w:sz w:val="24"/>
          <w:szCs w:val="24"/>
        </w:rPr>
        <w:tab/>
      </w:r>
    </w:p>
    <w:p w14:paraId="6C391BAB" w14:textId="77777777" w:rsidR="00B77AB7" w:rsidRDefault="00B77AB7" w:rsidP="00091934">
      <w:pPr>
        <w:spacing w:after="0" w:line="360" w:lineRule="auto"/>
        <w:ind w:left="1440" w:firstLine="720"/>
        <w:rPr>
          <w:rFonts w:ascii="Arial Narrow" w:hAnsi="Arial Narrow"/>
          <w:sz w:val="24"/>
          <w:szCs w:val="24"/>
        </w:rPr>
      </w:pPr>
    </w:p>
    <w:p w14:paraId="65E7734B" w14:textId="77777777" w:rsidR="00B77AB7" w:rsidRDefault="00B77AB7" w:rsidP="00091934">
      <w:pPr>
        <w:spacing w:after="0" w:line="360" w:lineRule="auto"/>
        <w:ind w:left="1440" w:firstLine="720"/>
        <w:rPr>
          <w:rFonts w:ascii="Arial Narrow" w:hAnsi="Arial Narrow"/>
          <w:sz w:val="24"/>
          <w:szCs w:val="24"/>
        </w:rPr>
      </w:pPr>
    </w:p>
    <w:p w14:paraId="7B3EEDF7" w14:textId="77777777" w:rsidR="00B77AB7" w:rsidRDefault="00B77AB7" w:rsidP="00091934">
      <w:pPr>
        <w:spacing w:after="0" w:line="360" w:lineRule="auto"/>
        <w:ind w:left="1440" w:firstLine="720"/>
        <w:rPr>
          <w:rFonts w:ascii="Arial Narrow" w:hAnsi="Arial Narrow"/>
          <w:sz w:val="24"/>
          <w:szCs w:val="24"/>
        </w:rPr>
      </w:pPr>
    </w:p>
    <w:p w14:paraId="383C283F" w14:textId="77777777" w:rsidR="00B77AB7" w:rsidRDefault="00B77AB7" w:rsidP="00091934">
      <w:pPr>
        <w:spacing w:after="0" w:line="360" w:lineRule="auto"/>
        <w:ind w:left="1440" w:firstLine="720"/>
        <w:rPr>
          <w:rFonts w:ascii="Arial Narrow" w:hAnsi="Arial Narrow"/>
          <w:sz w:val="24"/>
          <w:szCs w:val="24"/>
        </w:rPr>
      </w:pPr>
    </w:p>
    <w:p w14:paraId="76E0DB1D" w14:textId="77777777" w:rsidR="00B77AB7" w:rsidRDefault="00B77AB7" w:rsidP="00091934">
      <w:pPr>
        <w:spacing w:after="0" w:line="360" w:lineRule="auto"/>
        <w:ind w:left="1440" w:firstLine="720"/>
        <w:rPr>
          <w:rFonts w:ascii="Arial Narrow" w:hAnsi="Arial Narrow"/>
          <w:sz w:val="24"/>
          <w:szCs w:val="24"/>
        </w:rPr>
      </w:pPr>
    </w:p>
    <w:p w14:paraId="2B42ECC2" w14:textId="77777777" w:rsidR="00B77AB7" w:rsidRDefault="00B77AB7" w:rsidP="00091934">
      <w:pPr>
        <w:spacing w:after="0" w:line="360" w:lineRule="auto"/>
        <w:ind w:left="1440" w:firstLine="720"/>
        <w:rPr>
          <w:rFonts w:ascii="Arial Narrow" w:hAnsi="Arial Narrow"/>
          <w:sz w:val="24"/>
          <w:szCs w:val="24"/>
        </w:rPr>
      </w:pPr>
    </w:p>
    <w:p w14:paraId="4181A6D1" w14:textId="77777777" w:rsidR="00B77AB7" w:rsidRDefault="00B77AB7" w:rsidP="00091934">
      <w:pPr>
        <w:spacing w:after="0" w:line="360" w:lineRule="auto"/>
        <w:rPr>
          <w:rFonts w:ascii="Arial Narrow" w:hAnsi="Arial Narrow"/>
          <w:sz w:val="24"/>
          <w:szCs w:val="24"/>
        </w:rPr>
      </w:pPr>
    </w:p>
    <w:p w14:paraId="25E97FB0" w14:textId="77777777" w:rsidR="00B77AB7" w:rsidRDefault="00B77AB7" w:rsidP="00091934">
      <w:pPr>
        <w:spacing w:after="0" w:line="360" w:lineRule="auto"/>
        <w:rPr>
          <w:rFonts w:ascii="Arial Narrow" w:hAnsi="Arial Narrow"/>
          <w:sz w:val="24"/>
          <w:szCs w:val="24"/>
        </w:rPr>
      </w:pPr>
    </w:p>
    <w:p w14:paraId="09D43BA9" w14:textId="77777777" w:rsidR="00B77AB7" w:rsidRDefault="00B77AB7" w:rsidP="00091934">
      <w:pPr>
        <w:spacing w:after="0" w:line="360" w:lineRule="auto"/>
        <w:rPr>
          <w:rFonts w:ascii="Arial Narrow" w:hAnsi="Arial Narrow"/>
          <w:sz w:val="24"/>
          <w:szCs w:val="24"/>
        </w:rPr>
      </w:pPr>
    </w:p>
    <w:p w14:paraId="2E018921" w14:textId="77777777" w:rsidR="00B77AB7" w:rsidRDefault="00B77AB7" w:rsidP="00091934">
      <w:pPr>
        <w:spacing w:after="0" w:line="360" w:lineRule="auto"/>
        <w:rPr>
          <w:rFonts w:ascii="Arial Narrow" w:hAnsi="Arial Narrow"/>
          <w:sz w:val="24"/>
          <w:szCs w:val="24"/>
        </w:rPr>
      </w:pPr>
    </w:p>
    <w:p w14:paraId="0BF67C73" w14:textId="77777777" w:rsidR="00B77AB7" w:rsidRDefault="00B77AB7" w:rsidP="00091934">
      <w:pPr>
        <w:spacing w:after="0" w:line="360" w:lineRule="auto"/>
        <w:rPr>
          <w:rFonts w:ascii="Arial Narrow" w:hAnsi="Arial Narrow"/>
          <w:sz w:val="24"/>
          <w:szCs w:val="24"/>
        </w:rPr>
      </w:pPr>
    </w:p>
    <w:p w14:paraId="0A1109DE" w14:textId="77777777" w:rsidR="00B77AB7" w:rsidRDefault="00B77AB7" w:rsidP="00091934">
      <w:pPr>
        <w:spacing w:after="0" w:line="360" w:lineRule="auto"/>
        <w:rPr>
          <w:rFonts w:ascii="Arial Narrow" w:hAnsi="Arial Narrow"/>
          <w:sz w:val="24"/>
          <w:szCs w:val="24"/>
        </w:rPr>
      </w:pPr>
    </w:p>
    <w:p w14:paraId="4AB44511" w14:textId="77777777" w:rsidR="00B77AB7" w:rsidRDefault="00B77AB7" w:rsidP="00091934">
      <w:pPr>
        <w:spacing w:after="0" w:line="360" w:lineRule="auto"/>
        <w:rPr>
          <w:rFonts w:ascii="Arial Narrow" w:hAnsi="Arial Narrow"/>
          <w:sz w:val="24"/>
          <w:szCs w:val="24"/>
        </w:rPr>
      </w:pPr>
    </w:p>
    <w:p w14:paraId="00CA7898" w14:textId="77777777" w:rsidR="00B77AB7" w:rsidRDefault="00B77AB7" w:rsidP="00091934">
      <w:pPr>
        <w:spacing w:after="0" w:line="360" w:lineRule="auto"/>
        <w:rPr>
          <w:rFonts w:ascii="Arial Narrow" w:hAnsi="Arial Narrow"/>
          <w:sz w:val="24"/>
          <w:szCs w:val="24"/>
        </w:rPr>
      </w:pPr>
    </w:p>
    <w:p w14:paraId="72810368" w14:textId="77777777" w:rsidR="00B77AB7" w:rsidRDefault="00B77AB7" w:rsidP="00091934">
      <w:pPr>
        <w:spacing w:after="0" w:line="360" w:lineRule="auto"/>
        <w:rPr>
          <w:rFonts w:ascii="Arial Narrow" w:hAnsi="Arial Narrow"/>
          <w:sz w:val="24"/>
          <w:szCs w:val="24"/>
        </w:rPr>
      </w:pPr>
    </w:p>
    <w:p w14:paraId="5A6CA2B8" w14:textId="77777777" w:rsidR="00B77AB7" w:rsidRDefault="00B77AB7" w:rsidP="00091934">
      <w:pPr>
        <w:spacing w:after="0" w:line="360" w:lineRule="auto"/>
        <w:rPr>
          <w:rFonts w:ascii="Arial Narrow" w:hAnsi="Arial Narrow"/>
          <w:sz w:val="24"/>
          <w:szCs w:val="24"/>
        </w:rPr>
      </w:pPr>
    </w:p>
    <w:p w14:paraId="14AB4E7A" w14:textId="77777777" w:rsidR="00B77AB7" w:rsidRDefault="00B77AB7" w:rsidP="00091934">
      <w:pPr>
        <w:spacing w:after="0" w:line="360" w:lineRule="auto"/>
        <w:rPr>
          <w:rFonts w:ascii="Arial Narrow" w:hAnsi="Arial Narrow"/>
          <w:sz w:val="24"/>
          <w:szCs w:val="24"/>
        </w:rPr>
      </w:pPr>
    </w:p>
    <w:p w14:paraId="0AEE6BCD" w14:textId="77777777" w:rsidR="00B77AB7" w:rsidRDefault="00B77AB7" w:rsidP="00091934">
      <w:pPr>
        <w:spacing w:after="0" w:line="360" w:lineRule="auto"/>
        <w:rPr>
          <w:rFonts w:ascii="Arial Narrow" w:hAnsi="Arial Narrow"/>
          <w:sz w:val="24"/>
          <w:szCs w:val="24"/>
        </w:rPr>
      </w:pPr>
    </w:p>
    <w:p w14:paraId="77AA43E7" w14:textId="77777777" w:rsidR="00B77AB7" w:rsidRDefault="00B77AB7" w:rsidP="00091934">
      <w:pPr>
        <w:spacing w:after="0" w:line="360" w:lineRule="auto"/>
        <w:rPr>
          <w:rFonts w:ascii="Arial Narrow" w:hAnsi="Arial Narrow"/>
          <w:sz w:val="24"/>
          <w:szCs w:val="24"/>
        </w:rPr>
      </w:pPr>
    </w:p>
    <w:p w14:paraId="59FBEA1B" w14:textId="77777777" w:rsidR="00B77AB7" w:rsidRDefault="00B77AB7" w:rsidP="00091934">
      <w:pPr>
        <w:spacing w:after="0" w:line="360" w:lineRule="auto"/>
        <w:rPr>
          <w:rFonts w:ascii="Arial Narrow" w:hAnsi="Arial Narrow"/>
          <w:sz w:val="24"/>
          <w:szCs w:val="24"/>
        </w:rPr>
      </w:pPr>
    </w:p>
    <w:p w14:paraId="3050EAF2" w14:textId="77777777" w:rsidR="00B77AB7" w:rsidRDefault="00B77AB7" w:rsidP="00091934">
      <w:pPr>
        <w:spacing w:after="0" w:line="360" w:lineRule="auto"/>
        <w:rPr>
          <w:rFonts w:ascii="Arial Narrow" w:hAnsi="Arial Narrow"/>
          <w:sz w:val="24"/>
          <w:szCs w:val="24"/>
        </w:rPr>
      </w:pPr>
    </w:p>
    <w:p w14:paraId="2B52174A" w14:textId="77777777" w:rsidR="00B77AB7" w:rsidRDefault="00B77AB7" w:rsidP="00091934">
      <w:pPr>
        <w:spacing w:after="0" w:line="360" w:lineRule="auto"/>
        <w:rPr>
          <w:rFonts w:ascii="Arial Narrow" w:hAnsi="Arial Narrow"/>
          <w:sz w:val="24"/>
          <w:szCs w:val="24"/>
        </w:rPr>
      </w:pPr>
    </w:p>
    <w:p w14:paraId="07542F67"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 xml:space="preserve">its sense of smell no longer capable </w:t>
      </w:r>
    </w:p>
    <w:p w14:paraId="43AB3AC4"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of recognising the right habitat</w:t>
      </w:r>
      <w:r>
        <w:rPr>
          <w:rFonts w:ascii="Arial Narrow" w:hAnsi="Arial Narrow"/>
          <w:sz w:val="24"/>
          <w:szCs w:val="24"/>
        </w:rPr>
        <w:tab/>
      </w:r>
      <w:r>
        <w:rPr>
          <w:rFonts w:ascii="Arial Narrow" w:hAnsi="Arial Narrow"/>
          <w:sz w:val="24"/>
          <w:szCs w:val="24"/>
        </w:rPr>
        <w:tab/>
      </w:r>
    </w:p>
    <w:p w14:paraId="1AFA3B76"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 xml:space="preserve">of distinguishing a potential predator </w:t>
      </w:r>
    </w:p>
    <w:p w14:paraId="0CC7D192"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from its own kin</w:t>
      </w:r>
      <w:r w:rsidRPr="000277EA">
        <w:rPr>
          <w:rFonts w:ascii="Arial Narrow" w:hAnsi="Arial Narrow"/>
          <w:sz w:val="24"/>
          <w:szCs w:val="24"/>
          <w:vertAlign w:val="superscript"/>
        </w:rPr>
        <w:endnoteReference w:id="295"/>
      </w:r>
      <w:r>
        <w:rPr>
          <w:rFonts w:ascii="Arial Narrow" w:hAnsi="Arial Narrow"/>
          <w:sz w:val="24"/>
          <w:szCs w:val="24"/>
        </w:rPr>
        <w:t xml:space="preserve"> </w:t>
      </w:r>
      <w:r>
        <w:rPr>
          <w:rFonts w:ascii="Arial Narrow" w:hAnsi="Arial Narrow"/>
          <w:sz w:val="24"/>
          <w:szCs w:val="24"/>
        </w:rPr>
        <w:tab/>
      </w:r>
    </w:p>
    <w:p w14:paraId="68BF8E40" w14:textId="77777777" w:rsidR="00B77AB7" w:rsidRDefault="00B77AB7" w:rsidP="00091934">
      <w:pPr>
        <w:spacing w:after="0" w:line="360" w:lineRule="auto"/>
        <w:ind w:left="1440" w:firstLine="720"/>
        <w:rPr>
          <w:rFonts w:ascii="Arial Narrow" w:hAnsi="Arial Narrow"/>
          <w:sz w:val="24"/>
          <w:szCs w:val="24"/>
        </w:rPr>
      </w:pPr>
    </w:p>
    <w:p w14:paraId="17C120A4" w14:textId="77777777" w:rsidR="00B77AB7" w:rsidRDefault="00B77AB7" w:rsidP="00091934">
      <w:pPr>
        <w:spacing w:after="0" w:line="360" w:lineRule="auto"/>
        <w:ind w:left="1440" w:firstLine="720"/>
        <w:rPr>
          <w:rFonts w:ascii="Arial Narrow" w:hAnsi="Arial Narrow"/>
          <w:sz w:val="24"/>
          <w:szCs w:val="24"/>
        </w:rPr>
      </w:pPr>
    </w:p>
    <w:p w14:paraId="670E02ED" w14:textId="77777777" w:rsidR="00B77AB7" w:rsidRDefault="00B77AB7" w:rsidP="00091934">
      <w:pPr>
        <w:spacing w:after="0" w:line="360" w:lineRule="auto"/>
        <w:ind w:left="1440" w:firstLine="720"/>
        <w:rPr>
          <w:rFonts w:ascii="Arial Narrow" w:hAnsi="Arial Narrow"/>
          <w:sz w:val="24"/>
          <w:szCs w:val="24"/>
        </w:rPr>
      </w:pPr>
    </w:p>
    <w:p w14:paraId="1F9325A7" w14:textId="77777777" w:rsidR="00B77AB7" w:rsidRDefault="00B77AB7" w:rsidP="00091934">
      <w:pPr>
        <w:spacing w:after="0" w:line="360" w:lineRule="auto"/>
        <w:ind w:left="1440" w:firstLine="720"/>
        <w:rPr>
          <w:rFonts w:ascii="Arial Narrow" w:hAnsi="Arial Narrow"/>
          <w:sz w:val="24"/>
          <w:szCs w:val="24"/>
        </w:rPr>
      </w:pPr>
    </w:p>
    <w:p w14:paraId="6B182C31" w14:textId="77777777" w:rsidR="00B77AB7" w:rsidRDefault="00B77AB7" w:rsidP="00091934">
      <w:pPr>
        <w:spacing w:after="0" w:line="360" w:lineRule="auto"/>
        <w:ind w:left="1440" w:firstLine="720"/>
        <w:rPr>
          <w:rFonts w:ascii="Arial Narrow" w:hAnsi="Arial Narrow"/>
          <w:sz w:val="24"/>
          <w:szCs w:val="24"/>
        </w:rPr>
      </w:pPr>
    </w:p>
    <w:p w14:paraId="19643A4E" w14:textId="77777777" w:rsidR="00B77AB7" w:rsidRDefault="00B77AB7" w:rsidP="00091934">
      <w:pPr>
        <w:spacing w:after="0" w:line="360" w:lineRule="auto"/>
        <w:ind w:left="1440" w:firstLine="720"/>
        <w:rPr>
          <w:rFonts w:ascii="Arial Narrow" w:hAnsi="Arial Narrow"/>
          <w:sz w:val="24"/>
          <w:szCs w:val="24"/>
        </w:rPr>
      </w:pPr>
    </w:p>
    <w:p w14:paraId="351D8865" w14:textId="77777777" w:rsidR="00B77AB7" w:rsidRDefault="00B77AB7" w:rsidP="00091934">
      <w:pPr>
        <w:spacing w:after="0" w:line="360" w:lineRule="auto"/>
        <w:ind w:left="1440" w:firstLine="720"/>
        <w:rPr>
          <w:rFonts w:ascii="Arial Narrow" w:hAnsi="Arial Narrow"/>
          <w:sz w:val="24"/>
          <w:szCs w:val="24"/>
        </w:rPr>
      </w:pPr>
    </w:p>
    <w:p w14:paraId="49065E29" w14:textId="77777777" w:rsidR="00B77AB7" w:rsidRDefault="00B77AB7" w:rsidP="00091934">
      <w:pPr>
        <w:spacing w:after="0" w:line="360" w:lineRule="auto"/>
        <w:ind w:left="1440" w:firstLine="720"/>
        <w:rPr>
          <w:rFonts w:ascii="Arial Narrow" w:hAnsi="Arial Narrow"/>
          <w:sz w:val="24"/>
          <w:szCs w:val="24"/>
        </w:rPr>
      </w:pPr>
    </w:p>
    <w:p w14:paraId="14573213" w14:textId="77777777" w:rsidR="00B77AB7" w:rsidRDefault="00B77AB7" w:rsidP="00091934">
      <w:pPr>
        <w:spacing w:after="0" w:line="360" w:lineRule="auto"/>
        <w:ind w:left="1440" w:firstLine="720"/>
        <w:rPr>
          <w:rFonts w:ascii="Arial Narrow" w:hAnsi="Arial Narrow"/>
          <w:sz w:val="24"/>
          <w:szCs w:val="24"/>
        </w:rPr>
      </w:pPr>
    </w:p>
    <w:p w14:paraId="7028BAF2" w14:textId="77777777" w:rsidR="00B77AB7" w:rsidRDefault="00B77AB7" w:rsidP="00091934">
      <w:pPr>
        <w:spacing w:after="0" w:line="360" w:lineRule="auto"/>
        <w:ind w:left="1440" w:firstLine="720"/>
        <w:rPr>
          <w:rFonts w:ascii="Arial Narrow" w:hAnsi="Arial Narrow"/>
          <w:sz w:val="24"/>
          <w:szCs w:val="24"/>
        </w:rPr>
      </w:pPr>
    </w:p>
    <w:p w14:paraId="6598D105" w14:textId="77777777" w:rsidR="00B77AB7" w:rsidRDefault="00B77AB7" w:rsidP="00091934">
      <w:pPr>
        <w:spacing w:after="0" w:line="360" w:lineRule="auto"/>
        <w:ind w:left="1440" w:firstLine="720"/>
        <w:rPr>
          <w:rFonts w:ascii="Arial Narrow" w:hAnsi="Arial Narrow"/>
          <w:sz w:val="24"/>
          <w:szCs w:val="24"/>
        </w:rPr>
      </w:pPr>
    </w:p>
    <w:p w14:paraId="32979771" w14:textId="77777777" w:rsidR="00B77AB7" w:rsidRPr="00925829" w:rsidRDefault="00B77AB7" w:rsidP="00091934">
      <w:pPr>
        <w:spacing w:after="0" w:line="360" w:lineRule="auto"/>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the</w:t>
      </w:r>
      <w:r w:rsidRPr="00925829">
        <w:rPr>
          <w:rFonts w:ascii="Arial Narrow" w:hAnsi="Arial Narrow"/>
          <w:i/>
          <w:iCs/>
          <w:color w:val="D0CECE" w:themeColor="background2" w:themeShade="E6"/>
          <w:sz w:val="24"/>
          <w:szCs w:val="24"/>
        </w:rPr>
        <w:t xml:space="preserve"> real fish who does not speak English</w:t>
      </w:r>
    </w:p>
    <w:p w14:paraId="7C998FBB" w14:textId="77777777" w:rsidR="00B77AB7" w:rsidRPr="00925829" w:rsidRDefault="00B77AB7" w:rsidP="00091934">
      <w:pPr>
        <w:spacing w:after="0" w:line="360" w:lineRule="auto"/>
        <w:rPr>
          <w:rFonts w:ascii="Arial Narrow" w:hAnsi="Arial Narrow"/>
          <w:i/>
          <w:iCs/>
          <w:color w:val="D0CECE" w:themeColor="background2" w:themeShade="E6"/>
          <w:sz w:val="24"/>
          <w:szCs w:val="24"/>
        </w:rPr>
      </w:pPr>
      <w:r w:rsidRPr="00925829">
        <w:rPr>
          <w:rFonts w:ascii="Arial Narrow" w:hAnsi="Arial Narrow"/>
          <w:i/>
          <w:iCs/>
          <w:color w:val="D0CECE" w:themeColor="background2" w:themeShade="E6"/>
          <w:sz w:val="24"/>
          <w:szCs w:val="24"/>
        </w:rPr>
        <w:t xml:space="preserve">the fish expelled from life </w:t>
      </w:r>
    </w:p>
    <w:p w14:paraId="2A2BF64A"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due to its acidity-impaired perception</w:t>
      </w:r>
    </w:p>
    <w:p w14:paraId="73944A60" w14:textId="77777777" w:rsidR="00B77AB7" w:rsidRDefault="00B77AB7" w:rsidP="00091934">
      <w:pPr>
        <w:spacing w:after="0" w:line="360" w:lineRule="auto"/>
        <w:ind w:left="1440" w:firstLine="720"/>
        <w:rPr>
          <w:rFonts w:ascii="Arial Narrow" w:hAnsi="Arial Narrow"/>
          <w:sz w:val="24"/>
          <w:szCs w:val="24"/>
        </w:rPr>
      </w:pPr>
    </w:p>
    <w:p w14:paraId="1AF62862" w14:textId="77777777" w:rsidR="00B77AB7" w:rsidRDefault="00B77AB7" w:rsidP="00091934">
      <w:pPr>
        <w:spacing w:after="0" w:line="360" w:lineRule="auto"/>
        <w:ind w:left="1440" w:firstLine="720"/>
        <w:rPr>
          <w:rFonts w:ascii="Arial Narrow" w:hAnsi="Arial Narrow"/>
          <w:sz w:val="24"/>
          <w:szCs w:val="24"/>
        </w:rPr>
      </w:pPr>
    </w:p>
    <w:p w14:paraId="7EE8A195" w14:textId="16AE38AE" w:rsidR="00091934" w:rsidRDefault="00091934" w:rsidP="00091934">
      <w:pPr>
        <w:spacing w:after="0" w:line="360" w:lineRule="auto"/>
        <w:ind w:left="1440" w:firstLine="720"/>
        <w:rPr>
          <w:rFonts w:ascii="Arial Narrow" w:hAnsi="Arial Narrow"/>
          <w:sz w:val="24"/>
          <w:szCs w:val="24"/>
        </w:rPr>
      </w:pPr>
    </w:p>
    <w:p w14:paraId="44C42174" w14:textId="77777777" w:rsidR="00B77AB7" w:rsidRPr="00925829" w:rsidRDefault="00B77AB7" w:rsidP="00091934">
      <w:pPr>
        <w:spacing w:after="0" w:line="360" w:lineRule="auto"/>
        <w:ind w:left="1440" w:firstLine="720"/>
        <w:rPr>
          <w:rFonts w:ascii="Arial Narrow" w:hAnsi="Arial Narrow"/>
          <w:i/>
          <w:iCs/>
          <w:color w:val="D0CECE" w:themeColor="background2" w:themeShade="E6"/>
          <w:sz w:val="24"/>
          <w:szCs w:val="24"/>
        </w:rPr>
      </w:pPr>
      <w:r w:rsidRPr="00925829">
        <w:rPr>
          <w:rFonts w:ascii="Arial Narrow" w:hAnsi="Arial Narrow"/>
          <w:i/>
          <w:iCs/>
          <w:color w:val="D0CECE" w:themeColor="background2" w:themeShade="E6"/>
          <w:sz w:val="24"/>
          <w:szCs w:val="24"/>
        </w:rPr>
        <w:t>who will drift</w:t>
      </w:r>
      <w:r w:rsidRPr="00925829">
        <w:rPr>
          <w:rFonts w:ascii="Arial Narrow" w:hAnsi="Arial Narrow"/>
          <w:i/>
          <w:iCs/>
          <w:color w:val="D0CECE" w:themeColor="background2" w:themeShade="E6"/>
          <w:sz w:val="24"/>
          <w:szCs w:val="24"/>
        </w:rPr>
        <w:tab/>
      </w:r>
    </w:p>
    <w:p w14:paraId="3344377B" w14:textId="77777777" w:rsidR="00B77AB7" w:rsidRDefault="00B77AB7" w:rsidP="00091934">
      <w:pPr>
        <w:spacing w:after="0" w:line="360" w:lineRule="auto"/>
        <w:ind w:left="1440" w:firstLine="720"/>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80448" behindDoc="0" locked="0" layoutInCell="1" allowOverlap="1" wp14:anchorId="75777BD3" wp14:editId="03D63AE7">
                <wp:simplePos x="0" y="0"/>
                <wp:positionH relativeFrom="margin">
                  <wp:posOffset>2741295</wp:posOffset>
                </wp:positionH>
                <wp:positionV relativeFrom="paragraph">
                  <wp:posOffset>99488</wp:posOffset>
                </wp:positionV>
                <wp:extent cx="1671320" cy="320675"/>
                <wp:effectExtent l="0" t="0" r="5080" b="3175"/>
                <wp:wrapSquare wrapText="bothSides"/>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320675"/>
                        </a:xfrm>
                        <a:prstGeom prst="rect">
                          <a:avLst/>
                        </a:prstGeom>
                        <a:solidFill>
                          <a:srgbClr val="FFFFFF"/>
                        </a:solidFill>
                        <a:ln w="9525">
                          <a:noFill/>
                          <a:miter lim="800000"/>
                          <a:headEnd/>
                          <a:tailEnd/>
                        </a:ln>
                      </wps:spPr>
                      <wps:txbx>
                        <w:txbxContent>
                          <w:p w14:paraId="76D3B64B" w14:textId="77777777" w:rsidR="002D2673" w:rsidRPr="00925829" w:rsidRDefault="002D2673" w:rsidP="00B77AB7">
                            <w:pPr>
                              <w:spacing w:line="360" w:lineRule="auto"/>
                              <w:rPr>
                                <w:rFonts w:ascii="Arial Narrow" w:hAnsi="Arial Narrow"/>
                                <w:i/>
                                <w:iCs/>
                                <w:color w:val="D0CECE" w:themeColor="background2" w:themeShade="E6"/>
                                <w:sz w:val="24"/>
                                <w:szCs w:val="24"/>
                              </w:rPr>
                            </w:pPr>
                            <w:r w:rsidRPr="00925829">
                              <w:rPr>
                                <w:rFonts w:ascii="Arial Narrow" w:hAnsi="Arial Narrow"/>
                                <w:i/>
                                <w:iCs/>
                                <w:color w:val="D0CECE" w:themeColor="background2" w:themeShade="E6"/>
                                <w:sz w:val="24"/>
                                <w:szCs w:val="24"/>
                              </w:rPr>
                              <w:t>ironically and unlamented</w:t>
                            </w:r>
                          </w:p>
                          <w:p w14:paraId="33054B31" w14:textId="77777777" w:rsidR="002D2673" w:rsidRPr="00925829"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77BD3" id="Text Box 368" o:spid="_x0000_s1211" type="#_x0000_t202" style="position:absolute;left:0;text-align:left;margin-left:215.85pt;margin-top:7.85pt;width:131.6pt;height:25.25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IIJAIAACgEAAAOAAAAZHJzL2Uyb0RvYy54bWysU9tu2zAMfR+wfxD0vjhOkzQ14hRdugwD&#10;ugvQ7gNoWY6FSaInKbGzry+lpGm2vQ3zg0CZ5OHhIbW8HYxme+m8QlvyfDTmTFqBtbLbkn9/2rxb&#10;cOYD2Bo0Wlnyg/T8dvX2zbLvCjnBFnUtHSMQ64u+K3kbQldkmRetNOBH2ElLzgadgUBXt81qBz2h&#10;G51NxuN51qOrO4dCek9/749Ovkr4TSNF+No0XgamS07cQjpdOqt4ZqslFFsHXavEiQb8AwsDylLR&#10;M9Q9BGA7p/6CMko49NiEkUCTYdMoIVMP1E0+/qObxxY6mXohcXx3lsn/P1jxZf/NMVWX/GpOo7Jg&#10;aEhPcgjsPQ4s/iOF+s4XFPjYUWgYyEGTTt367gHFD88srluwW3nnHPathJoY5jEzu0g94vgIUvWf&#10;saZCsAuYgIbGmSgfCcIInSZ1OE8nkhGx5Pw6v5qQS5CPjPn1LJWA4iW7cz58lGhYNEruaPoJHfYP&#10;PkQ2ULyExGIetao3Sut0cdtqrR3bA23KJn0n9N/CtGV9yW9mk1lCthjz0xIZFWiTtTIlX4zjF9Oh&#10;iGp8sHWyAyh9tImJtid5oiJHbcJQDWkW+SK1FsWrsD6QYg6Pq0tPjYwW3S/OelrbkvufO3CSM/3J&#10;kuo3+XQa9zxdprPrqJe79FSXHrCCoEoeODua65DeRiRu8Y6m06gk3CuTE2lax6Tn6enEfb+8p6jX&#10;B756BgAA//8DAFBLAwQUAAYACAAAACEAkFTghd4AAAAJAQAADwAAAGRycy9kb3ducmV2LnhtbEyP&#10;QU+DQBCF7yb+h82YeDF2aaUglKVRE43X1v6AgZ0CKbtL2G2h/97xZE8zk/fy5nvFdja9uNDoO2cV&#10;LBcRCLK1051tFBx+Pp9fQfiAVmPvLCm4kodteX9XYK7dZHd02YdGcIj1OSpoQxhyKX3dkkG/cANZ&#10;1o5uNBj4HBupR5w43PRyFUWJNNhZ/tDiQB8t1af92Sg4fk9P62yqvsIh3cXJO3Zp5a5KPT7MbxsQ&#10;gebwb4Y/fEaHkpkqd7bai15B/LJM2crCmicbkizOQFS8JCuQZSFvG5S/AAAA//8DAFBLAQItABQA&#10;BgAIAAAAIQC2gziS/gAAAOEBAAATAAAAAAAAAAAAAAAAAAAAAABbQ29udGVudF9UeXBlc10ueG1s&#10;UEsBAi0AFAAGAAgAAAAhADj9If/WAAAAlAEAAAsAAAAAAAAAAAAAAAAALwEAAF9yZWxzLy5yZWxz&#10;UEsBAi0AFAAGAAgAAAAhAPuvAggkAgAAKAQAAA4AAAAAAAAAAAAAAAAALgIAAGRycy9lMm9Eb2Mu&#10;eG1sUEsBAi0AFAAGAAgAAAAhAJBU4IXeAAAACQEAAA8AAAAAAAAAAAAAAAAAfgQAAGRycy9kb3du&#10;cmV2LnhtbFBLBQYAAAAABAAEAPMAAACJBQAAAAA=&#10;" stroked="f">
                <v:textbox>
                  <w:txbxContent>
                    <w:p w14:paraId="76D3B64B" w14:textId="77777777" w:rsidR="002D2673" w:rsidRPr="00925829" w:rsidRDefault="002D2673" w:rsidP="00B77AB7">
                      <w:pPr>
                        <w:spacing w:line="360" w:lineRule="auto"/>
                        <w:rPr>
                          <w:rFonts w:ascii="Arial Narrow" w:hAnsi="Arial Narrow"/>
                          <w:i/>
                          <w:iCs/>
                          <w:color w:val="D0CECE" w:themeColor="background2" w:themeShade="E6"/>
                          <w:sz w:val="24"/>
                          <w:szCs w:val="24"/>
                        </w:rPr>
                      </w:pPr>
                      <w:proofErr w:type="gramStart"/>
                      <w:r w:rsidRPr="00925829">
                        <w:rPr>
                          <w:rFonts w:ascii="Arial Narrow" w:hAnsi="Arial Narrow"/>
                          <w:i/>
                          <w:iCs/>
                          <w:color w:val="D0CECE" w:themeColor="background2" w:themeShade="E6"/>
                          <w:sz w:val="24"/>
                          <w:szCs w:val="24"/>
                        </w:rPr>
                        <w:t>ironically</w:t>
                      </w:r>
                      <w:proofErr w:type="gramEnd"/>
                      <w:r w:rsidRPr="00925829">
                        <w:rPr>
                          <w:rFonts w:ascii="Arial Narrow" w:hAnsi="Arial Narrow"/>
                          <w:i/>
                          <w:iCs/>
                          <w:color w:val="D0CECE" w:themeColor="background2" w:themeShade="E6"/>
                          <w:sz w:val="24"/>
                          <w:szCs w:val="24"/>
                        </w:rPr>
                        <w:t xml:space="preserve"> and unlamented</w:t>
                      </w:r>
                    </w:p>
                    <w:p w14:paraId="33054B31" w14:textId="77777777" w:rsidR="002D2673" w:rsidRPr="00925829" w:rsidRDefault="002D2673" w:rsidP="00B77AB7">
                      <w:pPr>
                        <w:rPr>
                          <w:rFonts w:ascii="Arial Narrow" w:hAnsi="Arial Narrow"/>
                          <w:i/>
                          <w:iCs/>
                          <w:color w:val="D0CECE" w:themeColor="background2" w:themeShade="E6"/>
                          <w:sz w:val="24"/>
                          <w:szCs w:val="24"/>
                        </w:rPr>
                      </w:pPr>
                    </w:p>
                  </w:txbxContent>
                </v:textbox>
                <w10:wrap type="square" anchorx="margin"/>
              </v:shape>
            </w:pict>
          </mc:Fallback>
        </mc:AlternateContent>
      </w:r>
    </w:p>
    <w:p w14:paraId="5B114971" w14:textId="77777777" w:rsidR="00B77AB7" w:rsidRDefault="00B77AB7" w:rsidP="00091934">
      <w:pPr>
        <w:spacing w:after="0" w:line="360" w:lineRule="auto"/>
        <w:ind w:left="1440" w:firstLine="720"/>
        <w:rPr>
          <w:rFonts w:ascii="Arial Narrow" w:hAnsi="Arial Narrow"/>
          <w:sz w:val="24"/>
          <w:szCs w:val="24"/>
        </w:rPr>
      </w:pPr>
    </w:p>
    <w:p w14:paraId="413B5323" w14:textId="77777777" w:rsidR="00B77AB7" w:rsidRDefault="00B77AB7" w:rsidP="00091934">
      <w:pPr>
        <w:spacing w:after="0" w:line="360" w:lineRule="auto"/>
        <w:ind w:left="1440" w:firstLine="720"/>
        <w:rPr>
          <w:rFonts w:ascii="Arial Narrow" w:hAnsi="Arial Narrow"/>
          <w:sz w:val="24"/>
          <w:szCs w:val="24"/>
        </w:rPr>
      </w:pPr>
    </w:p>
    <w:p w14:paraId="1BF12C73" w14:textId="77777777" w:rsidR="00B77AB7" w:rsidRDefault="00B77AB7" w:rsidP="00091934">
      <w:pPr>
        <w:spacing w:after="0" w:line="360" w:lineRule="auto"/>
        <w:ind w:left="1440" w:firstLine="720"/>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81472" behindDoc="0" locked="0" layoutInCell="1" allowOverlap="1" wp14:anchorId="4C9E5D19" wp14:editId="72667639">
                <wp:simplePos x="0" y="0"/>
                <wp:positionH relativeFrom="margin">
                  <wp:posOffset>-755650</wp:posOffset>
                </wp:positionH>
                <wp:positionV relativeFrom="paragraph">
                  <wp:posOffset>0</wp:posOffset>
                </wp:positionV>
                <wp:extent cx="1931035" cy="320675"/>
                <wp:effectExtent l="0" t="0" r="0" b="3175"/>
                <wp:wrapSquare wrapText="bothSides"/>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320675"/>
                        </a:xfrm>
                        <a:prstGeom prst="rect">
                          <a:avLst/>
                        </a:prstGeom>
                        <a:solidFill>
                          <a:srgbClr val="FFFFFF"/>
                        </a:solidFill>
                        <a:ln w="9525">
                          <a:noFill/>
                          <a:miter lim="800000"/>
                          <a:headEnd/>
                          <a:tailEnd/>
                        </a:ln>
                      </wps:spPr>
                      <wps:txbx>
                        <w:txbxContent>
                          <w:p w14:paraId="59B03EA2" w14:textId="77777777" w:rsidR="002D2673" w:rsidRPr="00925829" w:rsidRDefault="002D2673" w:rsidP="00B77AB7">
                            <w:pPr>
                              <w:spacing w:line="360" w:lineRule="auto"/>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remaining forever unfound</w:t>
                            </w:r>
                          </w:p>
                          <w:p w14:paraId="595FB4C7" w14:textId="77777777" w:rsidR="002D2673" w:rsidRPr="00925829"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E5D19" id="Text Box 369" o:spid="_x0000_s1212" type="#_x0000_t202" style="position:absolute;left:0;text-align:left;margin-left:-59.5pt;margin-top:0;width:152.05pt;height:25.2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1iJwIAACgEAAAOAAAAZHJzL2Uyb0RvYy54bWysU9tu2zAMfR+wfxD0vti5NjHiFF26DAO6&#10;C9DuA2RZjoVJoiYpsbOvLyWnaba9DfODIJrk4eEhtb7ttSJH4bwEU9LxKKdEGA61NPuSfn/avVtS&#10;4gMzNVNgRElPwtPbzds3684WYgItqFo4giDGF50taRuCLbLM81Zo5kdghUFnA06zgKbbZ7VjHaJr&#10;lU3yfJF14GrrgAvv8e/94KSbhN80goevTeNFIKqkyC2k06Wzime2WbNi75htJT/TYP/AQjNpsOgF&#10;6p4FRg5O/gWlJXfgoQkjDjqDppFcpB6wm3H+RzePLbMi9YLieHuRyf8/WP7l+M0RWZd0ulhRYpjG&#10;IT2JPpD30JP4DxXqrC8w8NFiaOjRgZNO3Xr7APyHJwa2LTN7ceccdK1gNTIcx8zsKnXA8RGk6j5D&#10;jYXYIUAC6huno3woCEF0nNTpMp1IhseSq+k4n84p4eibTvLFzTyVYMVLtnU+fBSgSbyU1OH0Ezo7&#10;PvgQ2bDiJSQW86BkvZNKJcPtq61y5MhwU3bpO6P/FqYM6Uq6mk/mCdlAzE9LpGXATVZSl3SZxy+m&#10;syKq8cHU6R6YVMMdmShzlicqMmgT+qpPsxgvFzE7ildBfULFHAyri08NLy24X5R0uLYl9T8PzAlK&#10;1CeDqq/Gs1nc82TM5jcTNNy1p7r2MMMRqqSBkuG6DeltROIG7nA6jUzCvTI5k8Z1THqen07c92s7&#10;Rb0+8M0zAAAA//8DAFBLAwQUAAYACAAAACEAPSM4Qt4AAAAIAQAADwAAAGRycy9kb3ducmV2Lnht&#10;bEyPzWrDQAyE74W8w6JALyVZu9T5cS2HttDSa34eQLYV29SrNd5N7Lx9N6f2MiBGzHyT7SbTqSsP&#10;rrWCEC8jUCylrVqpEU7Hz8UGlPMkFXVWGOHGDnb57CGjtLKj7Pl68LUKIeJSQmi871OtXdmwIbe0&#10;PUvwznYw5MM51LoaaAzhptPPUbTShloJDQ31/NFw+XO4GITz9/iUbMfiy5/W+5fVO7Xrwt4QH+fT&#10;2ysoz5P/e4Y7fkCHPDAV9iKVUx3CIo63YYxHCHr3N0kMqkBIogR0nun/A/JfAAAA//8DAFBLAQIt&#10;ABQABgAIAAAAIQC2gziS/gAAAOEBAAATAAAAAAAAAAAAAAAAAAAAAABbQ29udGVudF9UeXBlc10u&#10;eG1sUEsBAi0AFAAGAAgAAAAhADj9If/WAAAAlAEAAAsAAAAAAAAAAAAAAAAALwEAAF9yZWxzLy5y&#10;ZWxzUEsBAi0AFAAGAAgAAAAhAK0JrWInAgAAKAQAAA4AAAAAAAAAAAAAAAAALgIAAGRycy9lMm9E&#10;b2MueG1sUEsBAi0AFAAGAAgAAAAhAD0jOELeAAAACAEAAA8AAAAAAAAAAAAAAAAAgQQAAGRycy9k&#10;b3ducmV2LnhtbFBLBQYAAAAABAAEAPMAAACMBQAAAAA=&#10;" stroked="f">
                <v:textbox>
                  <w:txbxContent>
                    <w:p w14:paraId="59B03EA2" w14:textId="77777777" w:rsidR="002D2673" w:rsidRPr="00925829" w:rsidRDefault="002D2673" w:rsidP="00B77AB7">
                      <w:pPr>
                        <w:spacing w:line="360" w:lineRule="auto"/>
                        <w:rPr>
                          <w:rFonts w:ascii="Arial Narrow" w:hAnsi="Arial Narrow"/>
                          <w:i/>
                          <w:iCs/>
                          <w:color w:val="D0CECE" w:themeColor="background2" w:themeShade="E6"/>
                          <w:sz w:val="24"/>
                          <w:szCs w:val="24"/>
                        </w:rPr>
                      </w:pPr>
                      <w:proofErr w:type="gramStart"/>
                      <w:r>
                        <w:rPr>
                          <w:rFonts w:ascii="Arial Narrow" w:hAnsi="Arial Narrow"/>
                          <w:i/>
                          <w:iCs/>
                          <w:color w:val="D0CECE" w:themeColor="background2" w:themeShade="E6"/>
                          <w:sz w:val="24"/>
                          <w:szCs w:val="24"/>
                        </w:rPr>
                        <w:t>remaining</w:t>
                      </w:r>
                      <w:proofErr w:type="gramEnd"/>
                      <w:r>
                        <w:rPr>
                          <w:rFonts w:ascii="Arial Narrow" w:hAnsi="Arial Narrow"/>
                          <w:i/>
                          <w:iCs/>
                          <w:color w:val="D0CECE" w:themeColor="background2" w:themeShade="E6"/>
                          <w:sz w:val="24"/>
                          <w:szCs w:val="24"/>
                        </w:rPr>
                        <w:t xml:space="preserve"> forever unfound</w:t>
                      </w:r>
                    </w:p>
                    <w:p w14:paraId="595FB4C7" w14:textId="77777777" w:rsidR="002D2673" w:rsidRPr="00925829" w:rsidRDefault="002D2673" w:rsidP="00B77AB7">
                      <w:pPr>
                        <w:rPr>
                          <w:rFonts w:ascii="Arial Narrow" w:hAnsi="Arial Narrow"/>
                          <w:i/>
                          <w:iCs/>
                          <w:color w:val="D0CECE" w:themeColor="background2" w:themeShade="E6"/>
                          <w:sz w:val="24"/>
                          <w:szCs w:val="24"/>
                        </w:rPr>
                      </w:pPr>
                    </w:p>
                  </w:txbxContent>
                </v:textbox>
                <w10:wrap type="square" anchorx="margin"/>
              </v:shape>
            </w:pict>
          </mc:Fallback>
        </mc:AlternateContent>
      </w:r>
    </w:p>
    <w:p w14:paraId="0E42FD3D" w14:textId="77777777" w:rsidR="00B77AB7" w:rsidRDefault="00B77AB7" w:rsidP="00091934">
      <w:pPr>
        <w:spacing w:after="0" w:line="360" w:lineRule="auto"/>
        <w:ind w:left="1440" w:firstLine="720"/>
        <w:rPr>
          <w:rFonts w:ascii="Arial Narrow" w:hAnsi="Arial Narrow"/>
          <w:sz w:val="24"/>
          <w:szCs w:val="24"/>
        </w:rPr>
      </w:pPr>
    </w:p>
    <w:p w14:paraId="3AF9CF3F" w14:textId="77777777" w:rsidR="00B77AB7" w:rsidRDefault="00B77AB7" w:rsidP="00091934">
      <w:pPr>
        <w:spacing w:after="0" w:line="360" w:lineRule="auto"/>
        <w:rPr>
          <w:rFonts w:ascii="Arial Narrow" w:hAnsi="Arial Narrow"/>
          <w:i/>
          <w:iCs/>
          <w:color w:val="D0CECE" w:themeColor="background2" w:themeShade="E6"/>
          <w:sz w:val="24"/>
          <w:szCs w:val="24"/>
        </w:rPr>
      </w:pPr>
      <w:r>
        <w:rPr>
          <w:rFonts w:ascii="Arial Narrow" w:hAnsi="Arial Narrow"/>
          <w:sz w:val="24"/>
          <w:szCs w:val="24"/>
        </w:rPr>
        <w:tab/>
      </w:r>
      <w:r>
        <w:rPr>
          <w:rFonts w:ascii="Arial Narrow" w:hAnsi="Arial Narrow"/>
          <w:sz w:val="24"/>
          <w:szCs w:val="24"/>
        </w:rPr>
        <w:tab/>
      </w:r>
      <w:r>
        <w:rPr>
          <w:rFonts w:ascii="Arial Narrow" w:hAnsi="Arial Narrow"/>
          <w:i/>
          <w:iCs/>
          <w:color w:val="D0CECE" w:themeColor="background2" w:themeShade="E6"/>
          <w:sz w:val="24"/>
          <w:szCs w:val="24"/>
        </w:rPr>
        <w:t>unre</w:t>
      </w:r>
      <w:r w:rsidRPr="00925829">
        <w:rPr>
          <w:rFonts w:ascii="Arial Narrow" w:hAnsi="Arial Narrow"/>
          <w:i/>
          <w:iCs/>
          <w:color w:val="D0CECE" w:themeColor="background2" w:themeShade="E6"/>
          <w:sz w:val="24"/>
          <w:szCs w:val="24"/>
        </w:rPr>
        <w:t>presented</w:t>
      </w:r>
    </w:p>
    <w:p w14:paraId="1C9085AC" w14:textId="77777777" w:rsidR="00B77AB7" w:rsidRPr="00925829" w:rsidRDefault="00B77AB7" w:rsidP="00091934">
      <w:pPr>
        <w:spacing w:after="0" w:line="360" w:lineRule="auto"/>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t>extinct</w:t>
      </w:r>
    </w:p>
    <w:p w14:paraId="6F64CC88" w14:textId="77777777" w:rsidR="00B77AB7" w:rsidRPr="00925829" w:rsidRDefault="00B77AB7" w:rsidP="00091934">
      <w:pPr>
        <w:spacing w:after="0" w:line="360" w:lineRule="auto"/>
        <w:rPr>
          <w:rFonts w:ascii="Arial Narrow" w:hAnsi="Arial Narrow"/>
          <w:i/>
          <w:iCs/>
          <w:color w:val="D0CECE" w:themeColor="background2" w:themeShade="E6"/>
          <w:sz w:val="24"/>
          <w:szCs w:val="24"/>
        </w:rPr>
      </w:pPr>
      <w:r w:rsidRPr="00925829">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r w:rsidRPr="00925829">
        <w:rPr>
          <w:rFonts w:ascii="Arial Narrow" w:hAnsi="Arial Narrow"/>
          <w:i/>
          <w:iCs/>
          <w:color w:val="D0CECE" w:themeColor="background2" w:themeShade="E6"/>
          <w:sz w:val="24"/>
          <w:szCs w:val="24"/>
        </w:rPr>
        <w:t>and materially miles</w:t>
      </w:r>
      <w:r>
        <w:rPr>
          <w:rFonts w:ascii="Arial Narrow" w:hAnsi="Arial Narrow"/>
          <w:i/>
          <w:iCs/>
          <w:color w:val="D0CECE" w:themeColor="background2" w:themeShade="E6"/>
          <w:sz w:val="24"/>
          <w:szCs w:val="24"/>
        </w:rPr>
        <w:t xml:space="preserve"> and miles</w:t>
      </w:r>
    </w:p>
    <w:p w14:paraId="09076E54" w14:textId="77777777" w:rsidR="00B77AB7" w:rsidRPr="005C306A" w:rsidRDefault="00B77AB7" w:rsidP="00091934">
      <w:pPr>
        <w:spacing w:after="0" w:line="360" w:lineRule="auto"/>
        <w:rPr>
          <w:rFonts w:ascii="Arial Narrow" w:hAnsi="Arial Narrow"/>
          <w:i/>
          <w:iCs/>
          <w:color w:val="D0CECE" w:themeColor="background2" w:themeShade="E6"/>
          <w:sz w:val="24"/>
          <w:szCs w:val="24"/>
        </w:rPr>
      </w:pPr>
      <w:r w:rsidRPr="00925829">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r w:rsidRPr="00925829">
        <w:rPr>
          <w:rFonts w:ascii="Arial Narrow" w:hAnsi="Arial Narrow"/>
          <w:i/>
          <w:iCs/>
          <w:color w:val="D0CECE" w:themeColor="background2" w:themeShade="E6"/>
          <w:sz w:val="24"/>
          <w:szCs w:val="24"/>
        </w:rPr>
        <w:t>of saltwater away</w:t>
      </w:r>
    </w:p>
    <w:p w14:paraId="7D2035CC" w14:textId="77777777" w:rsidR="00B77AB7" w:rsidRDefault="00B77AB7" w:rsidP="00091934">
      <w:pPr>
        <w:spacing w:after="0" w:line="360" w:lineRule="auto"/>
        <w:ind w:left="1440" w:firstLine="720"/>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82496" behindDoc="0" locked="0" layoutInCell="1" allowOverlap="1" wp14:anchorId="5FD2695B" wp14:editId="2620C39E">
                <wp:simplePos x="0" y="0"/>
                <wp:positionH relativeFrom="margin">
                  <wp:posOffset>1193904</wp:posOffset>
                </wp:positionH>
                <wp:positionV relativeFrom="paragraph">
                  <wp:posOffset>241310</wp:posOffset>
                </wp:positionV>
                <wp:extent cx="2231409" cy="320675"/>
                <wp:effectExtent l="0" t="0" r="0" b="3175"/>
                <wp:wrapSquare wrapText="bothSides"/>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409" cy="320675"/>
                        </a:xfrm>
                        <a:prstGeom prst="rect">
                          <a:avLst/>
                        </a:prstGeom>
                        <a:solidFill>
                          <a:srgbClr val="FFFFFF"/>
                        </a:solidFill>
                        <a:ln w="9525">
                          <a:noFill/>
                          <a:miter lim="800000"/>
                          <a:headEnd/>
                          <a:tailEnd/>
                        </a:ln>
                      </wps:spPr>
                      <wps:txbx>
                        <w:txbxContent>
                          <w:p w14:paraId="6EC3DE4A" w14:textId="77777777" w:rsidR="002D2673" w:rsidRDefault="002D2673" w:rsidP="00B77AB7">
                            <w:pPr>
                              <w:spacing w:line="360" w:lineRule="auto"/>
                              <w:rPr>
                                <w:rFonts w:ascii="Arial Narrow" w:hAnsi="Arial Narrow"/>
                                <w:sz w:val="24"/>
                                <w:szCs w:val="24"/>
                              </w:rPr>
                            </w:pPr>
                            <w:r>
                              <w:rPr>
                                <w:rFonts w:ascii="Arial Narrow" w:hAnsi="Arial Narrow"/>
                                <w:sz w:val="24"/>
                                <w:szCs w:val="24"/>
                              </w:rPr>
                              <w:t>from any human representation of it</w:t>
                            </w:r>
                          </w:p>
                          <w:p w14:paraId="6B33AB2D" w14:textId="77777777" w:rsidR="002D2673" w:rsidRPr="00925829"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2695B" id="Text Box 370" o:spid="_x0000_s1213" type="#_x0000_t202" style="position:absolute;left:0;text-align:left;margin-left:94pt;margin-top:19pt;width:175.7pt;height:25.2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puJwIAACgEAAAOAAAAZHJzL2Uyb0RvYy54bWysU9uO2yAQfa/Uf0C8N74k2SRWnNU221SV&#10;thdptx+AMY5RgXGBxE6/fgeczabtW1UeEMPMHM6cGda3g1bkKKyTYEqaTVJKhOFQS7Mv6fen3bsl&#10;Jc4zUzMFRpT0JBy93bx9s+67QuTQgqqFJQhiXNF3JW2974okcbwVmrkJdMKgswGrmUfT7pPash7R&#10;tUryNL1JerB1Z4EL5/D2fnTSTcRvGsH916ZxwhNVUuTm427jXoU92axZsbesayU/02D/wEIzafDR&#10;C9Q984wcrPwLSktuwUHjJxx0Ak0juYg1YDVZ+kc1jy3rRKwFxXHdRSb3/2D5l+M3S2Rd0ukC9TFM&#10;Y5OexODJexhIuEOF+s4VGPjYYagf0IGdjtW67gH4D0cMbFtm9uLOWuhbwWpkmIXM5Cp1xHEBpOo/&#10;Q40PsYOHCDQ0Vgf5UBCC6MjkdOlOIMPxMs+n2SxdUcLRN83Tm8U8PsGKl+zOOv9RgCbhUFKL3Y/o&#10;7PjgfGDDipeQ8JgDJeudVCoadl9tlSVHhpOyi+uM/luYMqQv6WqezyOygZAfh0hLj5OspC7pMg0r&#10;pLMiqPHB1PHsmVTjGZkoc5YnKDJq44dqiL3IlouQHcSroD6hYhbG0cWvhocW7C9KehzbkrqfB2YF&#10;JeqTQdVX2WwW5jwas/kiR8Nee6prDzMcoUrqKRmPWx//RiBu4A6708go3CuTM2kcx6jn+euEeb+2&#10;Y9TrB988AwAA//8DAFBLAwQUAAYACAAAACEAGTN89t4AAAAJAQAADwAAAGRycy9kb3ducmV2Lnht&#10;bEyPwU7DMBBE70j8g7VIXBB1oE3rpnEqQAJxbekHbOJtEjW2o9ht0r9ne4LTarSjmTf5drKduNAQ&#10;Wu80vMwSEOQqb1pXazj8fD4rECGiM9h5RxquFGBb3N/lmBk/uh1d9rEWHOJChhqaGPtMylA1ZDHM&#10;fE+Of0c/WIwsh1qaAUcOt518TZKltNg6bmiwp4+GqtP+bDUcv8endD2WX/Gw2i2W79iuSn/V+vFh&#10;etuAiDTFPzPc8BkdCmYq/dmZIDrWSvGWqGF+u2xI5+sFiFKDUinIIpf/FxS/AAAA//8DAFBLAQIt&#10;ABQABgAIAAAAIQC2gziS/gAAAOEBAAATAAAAAAAAAAAAAAAAAAAAAABbQ29udGVudF9UeXBlc10u&#10;eG1sUEsBAi0AFAAGAAgAAAAhADj9If/WAAAAlAEAAAsAAAAAAAAAAAAAAAAALwEAAF9yZWxzLy5y&#10;ZWxzUEsBAi0AFAAGAAgAAAAhADI0mm4nAgAAKAQAAA4AAAAAAAAAAAAAAAAALgIAAGRycy9lMm9E&#10;b2MueG1sUEsBAi0AFAAGAAgAAAAhABkzfPbeAAAACQEAAA8AAAAAAAAAAAAAAAAAgQQAAGRycy9k&#10;b3ducmV2LnhtbFBLBQYAAAAABAAEAPMAAACMBQAAAAA=&#10;" stroked="f">
                <v:textbox>
                  <w:txbxContent>
                    <w:p w14:paraId="6EC3DE4A" w14:textId="77777777" w:rsidR="002D2673" w:rsidRDefault="002D2673" w:rsidP="00B77AB7">
                      <w:pPr>
                        <w:spacing w:line="360" w:lineRule="auto"/>
                        <w:rPr>
                          <w:rFonts w:ascii="Arial Narrow" w:hAnsi="Arial Narrow"/>
                          <w:sz w:val="24"/>
                          <w:szCs w:val="24"/>
                        </w:rPr>
                      </w:pPr>
                      <w:proofErr w:type="gramStart"/>
                      <w:r>
                        <w:rPr>
                          <w:rFonts w:ascii="Arial Narrow" w:hAnsi="Arial Narrow"/>
                          <w:sz w:val="24"/>
                          <w:szCs w:val="24"/>
                        </w:rPr>
                        <w:t>from</w:t>
                      </w:r>
                      <w:proofErr w:type="gramEnd"/>
                      <w:r>
                        <w:rPr>
                          <w:rFonts w:ascii="Arial Narrow" w:hAnsi="Arial Narrow"/>
                          <w:sz w:val="24"/>
                          <w:szCs w:val="24"/>
                        </w:rPr>
                        <w:t xml:space="preserve"> any human representation of it</w:t>
                      </w:r>
                    </w:p>
                    <w:p w14:paraId="6B33AB2D" w14:textId="77777777" w:rsidR="002D2673" w:rsidRPr="00925829" w:rsidRDefault="002D2673" w:rsidP="00B77AB7">
                      <w:pPr>
                        <w:rPr>
                          <w:rFonts w:ascii="Arial Narrow" w:hAnsi="Arial Narrow"/>
                          <w:i/>
                          <w:iCs/>
                          <w:color w:val="D0CECE" w:themeColor="background2" w:themeShade="E6"/>
                          <w:sz w:val="24"/>
                          <w:szCs w:val="24"/>
                        </w:rPr>
                      </w:pPr>
                    </w:p>
                  </w:txbxContent>
                </v:textbox>
                <w10:wrap type="square" anchorx="margin"/>
              </v:shape>
            </w:pict>
          </mc:Fallback>
        </mc:AlternateContent>
      </w:r>
    </w:p>
    <w:p w14:paraId="57BCD688" w14:textId="77777777" w:rsidR="00B77AB7" w:rsidRDefault="00B77AB7" w:rsidP="00091934">
      <w:pPr>
        <w:spacing w:after="0" w:line="360" w:lineRule="auto"/>
        <w:ind w:left="1440" w:firstLine="720"/>
        <w:rPr>
          <w:rFonts w:ascii="Arial Narrow" w:hAnsi="Arial Narrow"/>
          <w:sz w:val="24"/>
          <w:szCs w:val="24"/>
        </w:rPr>
      </w:pPr>
    </w:p>
    <w:p w14:paraId="027F1054" w14:textId="77777777" w:rsidR="00B77AB7" w:rsidRDefault="00B77AB7" w:rsidP="00091934">
      <w:pPr>
        <w:spacing w:after="0" w:line="360" w:lineRule="auto"/>
        <w:ind w:left="1440" w:firstLine="720"/>
        <w:rPr>
          <w:rFonts w:ascii="Arial Narrow" w:hAnsi="Arial Narrow"/>
          <w:sz w:val="24"/>
          <w:szCs w:val="24"/>
        </w:rPr>
      </w:pPr>
    </w:p>
    <w:p w14:paraId="5FA20FB9" w14:textId="77777777" w:rsidR="00B77AB7" w:rsidRDefault="00B77AB7" w:rsidP="00091934">
      <w:pPr>
        <w:spacing w:after="0" w:line="360" w:lineRule="auto"/>
        <w:ind w:left="1440" w:firstLine="720"/>
        <w:rPr>
          <w:rFonts w:ascii="Arial Narrow" w:hAnsi="Arial Narrow"/>
          <w:sz w:val="24"/>
          <w:szCs w:val="24"/>
        </w:rPr>
      </w:pPr>
    </w:p>
    <w:p w14:paraId="674228AA" w14:textId="77777777" w:rsidR="00B77AB7" w:rsidRDefault="00B77AB7" w:rsidP="00091934">
      <w:pPr>
        <w:spacing w:after="0" w:line="360" w:lineRule="auto"/>
        <w:ind w:firstLine="720"/>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83520" behindDoc="0" locked="0" layoutInCell="1" allowOverlap="1" wp14:anchorId="51FD4C07" wp14:editId="7D5A9B41">
                <wp:simplePos x="0" y="0"/>
                <wp:positionH relativeFrom="page">
                  <wp:posOffset>4451099</wp:posOffset>
                </wp:positionH>
                <wp:positionV relativeFrom="paragraph">
                  <wp:posOffset>17086</wp:posOffset>
                </wp:positionV>
                <wp:extent cx="1125855" cy="320675"/>
                <wp:effectExtent l="0" t="0" r="0" b="3175"/>
                <wp:wrapSquare wrapText="bothSides"/>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20675"/>
                        </a:xfrm>
                        <a:prstGeom prst="rect">
                          <a:avLst/>
                        </a:prstGeom>
                        <a:solidFill>
                          <a:srgbClr val="FFFFFF"/>
                        </a:solidFill>
                        <a:ln w="9525">
                          <a:noFill/>
                          <a:miter lim="800000"/>
                          <a:headEnd/>
                          <a:tailEnd/>
                        </a:ln>
                      </wps:spPr>
                      <wps:txbx>
                        <w:txbxContent>
                          <w:p w14:paraId="41BA655B" w14:textId="77777777" w:rsidR="002D2673" w:rsidRDefault="002D2673" w:rsidP="00B77AB7">
                            <w:pPr>
                              <w:spacing w:line="360" w:lineRule="auto"/>
                              <w:rPr>
                                <w:rFonts w:ascii="Arial Narrow" w:hAnsi="Arial Narrow"/>
                                <w:sz w:val="24"/>
                                <w:szCs w:val="24"/>
                              </w:rPr>
                            </w:pPr>
                            <w:r>
                              <w:rPr>
                                <w:rFonts w:ascii="Arial Narrow" w:hAnsi="Arial Narrow"/>
                                <w:sz w:val="24"/>
                                <w:szCs w:val="24"/>
                              </w:rPr>
                              <w:t>as Nemo goes</w:t>
                            </w:r>
                          </w:p>
                          <w:p w14:paraId="26CF1C71" w14:textId="77777777" w:rsidR="002D2673" w:rsidRPr="00925829"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D4C07" id="Text Box 371" o:spid="_x0000_s1214" type="#_x0000_t202" style="position:absolute;left:0;text-align:left;margin-left:350.5pt;margin-top:1.35pt;width:88.65pt;height:25.25pt;z-index:25188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bFJgIAACgEAAAOAAAAZHJzL2Uyb0RvYy54bWysU9uO2yAQfa/Uf0C8N75svMlacVbbbFNV&#10;2l6k3X4AxjhGBcYFEjv9+g44SdP2raofEOMZDmfOHFb3o1bkIKyTYCqazVJKhOHQSLOr6NeX7Zsl&#10;Jc4z0zAFRlT0KBy9X79+tRr6UuTQgWqEJQhiXDn0Fe2878skcbwTmrkZ9MJgsgWrmcfQ7pLGsgHR&#10;tUryNL1NBrBNb4EL5/Dv45Sk64jftoL7z23rhCeqosjNx9XGtQ5rsl6xcmdZ30l+osH+gYVm0uCl&#10;F6hH5hnZW/kXlJbcgoPWzzjoBNpWchF7wG6y9I9unjvWi9gLiuP6i0zu/8HyT4cvlsimojeLjBLD&#10;NA7pRYyevIWRhH+o0NC7Egufeyz1IyZw0rFb1z8B/+aIgU3HzE48WAtDJ1iDDOPJ5OrohOMCSD18&#10;hAYvYnsPEWhsrQ7yoSAE0XFSx8t0AhkerszyYlkUlHDM3eTp7aII5BJWnk/31vn3AjQJm4panH5E&#10;Z4cn56fSc0m4zIGSzVYqFQO7qzfKkgNDp2zjd0L/rUwZMlT0rsiLiGwgnI8m0tKjk5XUFV2m4Zu8&#10;FdR4Z5pY4plU0x5JK4PcgzxBkUkbP9ZjnEW2XJ51r6E5omIWJuviU8NNB/YHJQPatqLu+55ZQYn6&#10;YFD1u2w+Dz6PwbxY5BjY60x9nWGGI1RFPSXTduPj2wiCGHjA6bQyChd4TkxOpNGOUfrT0wl+v45j&#10;1a8Hvv4JAAD//wMAUEsDBBQABgAIAAAAIQDfTsLM3QAAAAgBAAAPAAAAZHJzL2Rvd25yZXYueG1s&#10;TI/BTsMwEETvSPyDtUhcEHWa0jqEbCpAAnFt6Qds4m0SEdtR7Dbp32NO9Dia0cybYjubXpx59J2z&#10;CMtFAoJt7XRnG4TD98djBsIHspp6Zxnhwh625e1NQbl2k93xeR8aEUuszwmhDWHIpfR1y4b8wg1s&#10;o3d0o6EQ5dhIPdIUy00v0yTZSEOdjQstDfzecv2zPxmE49f0sH6eqs9wULunzRt1qnIXxPu7+fUF&#10;ROA5/IfhDz+iQxmZKney2oseQSXL+CUgpApE9DOVrUBUCOtVCrIs5PWB8hcAAP//AwBQSwECLQAU&#10;AAYACAAAACEAtoM4kv4AAADhAQAAEwAAAAAAAAAAAAAAAAAAAAAAW0NvbnRlbnRfVHlwZXNdLnht&#10;bFBLAQItABQABgAIAAAAIQA4/SH/1gAAAJQBAAALAAAAAAAAAAAAAAAAAC8BAABfcmVscy8ucmVs&#10;c1BLAQItABQABgAIAAAAIQDioybFJgIAACgEAAAOAAAAAAAAAAAAAAAAAC4CAABkcnMvZTJvRG9j&#10;LnhtbFBLAQItABQABgAIAAAAIQDfTsLM3QAAAAgBAAAPAAAAAAAAAAAAAAAAAIAEAABkcnMvZG93&#10;bnJldi54bWxQSwUGAAAAAAQABADzAAAAigUAAAAA&#10;" stroked="f">
                <v:textbox>
                  <w:txbxContent>
                    <w:p w14:paraId="41BA655B" w14:textId="77777777" w:rsidR="002D2673" w:rsidRDefault="002D2673" w:rsidP="00B77AB7">
                      <w:pPr>
                        <w:spacing w:line="360" w:lineRule="auto"/>
                        <w:rPr>
                          <w:rFonts w:ascii="Arial Narrow" w:hAnsi="Arial Narrow"/>
                          <w:sz w:val="24"/>
                          <w:szCs w:val="24"/>
                        </w:rPr>
                      </w:pPr>
                      <w:proofErr w:type="gramStart"/>
                      <w:r>
                        <w:rPr>
                          <w:rFonts w:ascii="Arial Narrow" w:hAnsi="Arial Narrow"/>
                          <w:sz w:val="24"/>
                          <w:szCs w:val="24"/>
                        </w:rPr>
                        <w:t>as</w:t>
                      </w:r>
                      <w:proofErr w:type="gramEnd"/>
                      <w:r>
                        <w:rPr>
                          <w:rFonts w:ascii="Arial Narrow" w:hAnsi="Arial Narrow"/>
                          <w:sz w:val="24"/>
                          <w:szCs w:val="24"/>
                        </w:rPr>
                        <w:t xml:space="preserve"> Nemo goes</w:t>
                      </w:r>
                    </w:p>
                    <w:p w14:paraId="26CF1C71" w14:textId="77777777" w:rsidR="002D2673" w:rsidRPr="00925829" w:rsidRDefault="002D2673" w:rsidP="00B77AB7">
                      <w:pPr>
                        <w:rPr>
                          <w:rFonts w:ascii="Arial Narrow" w:hAnsi="Arial Narrow"/>
                          <w:i/>
                          <w:iCs/>
                          <w:color w:val="D0CECE" w:themeColor="background2" w:themeShade="E6"/>
                          <w:sz w:val="24"/>
                          <w:szCs w:val="24"/>
                        </w:rPr>
                      </w:pPr>
                    </w:p>
                  </w:txbxContent>
                </v:textbox>
                <w10:wrap type="square" anchorx="page"/>
              </v:shape>
            </w:pict>
          </mc:Fallback>
        </mc:AlternateContent>
      </w:r>
      <w:r>
        <w:rPr>
          <w:rFonts w:ascii="Arial Narrow" w:hAnsi="Arial Narrow"/>
          <w:sz w:val="24"/>
          <w:szCs w:val="24"/>
        </w:rPr>
        <w:tab/>
      </w:r>
    </w:p>
    <w:p w14:paraId="701EE748" w14:textId="77777777" w:rsidR="00B77AB7" w:rsidRDefault="00B77AB7" w:rsidP="00091934">
      <w:pPr>
        <w:spacing w:after="0" w:line="360" w:lineRule="auto"/>
        <w:ind w:firstLine="720"/>
        <w:rPr>
          <w:rFonts w:ascii="Arial Narrow" w:hAnsi="Arial Narrow"/>
          <w:sz w:val="24"/>
          <w:szCs w:val="24"/>
        </w:rPr>
      </w:pPr>
    </w:p>
    <w:p w14:paraId="6C9BBA14" w14:textId="77777777" w:rsidR="00B77AB7" w:rsidRDefault="00B77AB7" w:rsidP="00091934">
      <w:pPr>
        <w:spacing w:after="0" w:line="360" w:lineRule="auto"/>
        <w:ind w:firstLine="720"/>
        <w:rPr>
          <w:rFonts w:ascii="Arial Narrow" w:hAnsi="Arial Narrow"/>
          <w:sz w:val="24"/>
          <w:szCs w:val="24"/>
        </w:rPr>
      </w:pPr>
    </w:p>
    <w:p w14:paraId="2D3E7419" w14:textId="77777777" w:rsidR="00B77AB7" w:rsidRDefault="00B77AB7" w:rsidP="00091934">
      <w:pPr>
        <w:spacing w:after="0" w:line="360" w:lineRule="auto"/>
        <w:ind w:firstLine="720"/>
        <w:rPr>
          <w:rFonts w:ascii="Arial Narrow" w:hAnsi="Arial Narrow"/>
          <w:sz w:val="24"/>
          <w:szCs w:val="24"/>
        </w:rPr>
      </w:pPr>
    </w:p>
    <w:p w14:paraId="4FF8AD09" w14:textId="77777777" w:rsidR="00B77AB7" w:rsidRDefault="00B77AB7" w:rsidP="00091934">
      <w:pPr>
        <w:spacing w:after="0" w:line="360" w:lineRule="auto"/>
        <w:ind w:firstLine="720"/>
        <w:rPr>
          <w:rFonts w:ascii="Arial Narrow" w:hAnsi="Arial Narrow"/>
          <w:sz w:val="24"/>
          <w:szCs w:val="24"/>
        </w:rPr>
      </w:pPr>
    </w:p>
    <w:p w14:paraId="121316D4" w14:textId="77777777" w:rsidR="00B77AB7" w:rsidRDefault="00B77AB7" w:rsidP="00091934">
      <w:pPr>
        <w:spacing w:after="0" w:line="360" w:lineRule="auto"/>
        <w:ind w:firstLine="720"/>
        <w:rPr>
          <w:rFonts w:ascii="Arial Narrow" w:hAnsi="Arial Narrow"/>
          <w:sz w:val="24"/>
          <w:szCs w:val="24"/>
        </w:rPr>
      </w:pPr>
    </w:p>
    <w:p w14:paraId="015F6D5B" w14:textId="77777777" w:rsidR="00B77AB7" w:rsidRDefault="00B77AB7" w:rsidP="00091934">
      <w:pPr>
        <w:spacing w:after="0" w:line="360" w:lineRule="auto"/>
        <w:ind w:firstLine="720"/>
        <w:rPr>
          <w:rFonts w:ascii="Arial Narrow" w:hAnsi="Arial Narrow"/>
          <w:sz w:val="24"/>
          <w:szCs w:val="24"/>
        </w:rPr>
      </w:pPr>
    </w:p>
    <w:p w14:paraId="44F2E139" w14:textId="77777777" w:rsidR="00B77AB7" w:rsidRDefault="00B77AB7" w:rsidP="00091934">
      <w:pPr>
        <w:spacing w:after="0" w:line="360" w:lineRule="auto"/>
        <w:ind w:firstLine="720"/>
        <w:rPr>
          <w:rFonts w:ascii="Arial Narrow" w:hAnsi="Arial Narrow"/>
          <w:sz w:val="24"/>
          <w:szCs w:val="24"/>
        </w:rPr>
      </w:pPr>
    </w:p>
    <w:p w14:paraId="34B72525" w14:textId="77777777" w:rsidR="00B77AB7" w:rsidRDefault="00B77AB7" w:rsidP="00091934">
      <w:pPr>
        <w:spacing w:after="0" w:line="360" w:lineRule="auto"/>
        <w:ind w:firstLine="720"/>
        <w:rPr>
          <w:rFonts w:ascii="Arial Narrow" w:hAnsi="Arial Narrow"/>
          <w:sz w:val="24"/>
          <w:szCs w:val="24"/>
        </w:rPr>
      </w:pPr>
    </w:p>
    <w:p w14:paraId="7118CEC9" w14:textId="77777777" w:rsidR="00B77AB7" w:rsidRDefault="00B77AB7" w:rsidP="00091934">
      <w:pPr>
        <w:spacing w:after="0" w:line="360" w:lineRule="auto"/>
        <w:ind w:firstLine="720"/>
        <w:rPr>
          <w:rFonts w:ascii="Arial Narrow" w:hAnsi="Arial Narrow"/>
          <w:sz w:val="24"/>
          <w:szCs w:val="24"/>
        </w:rPr>
      </w:pPr>
    </w:p>
    <w:p w14:paraId="5FC1E6C2" w14:textId="77777777" w:rsidR="00B77AB7" w:rsidRDefault="00B77AB7" w:rsidP="00091934">
      <w:pPr>
        <w:spacing w:after="0" w:line="360" w:lineRule="auto"/>
        <w:ind w:firstLine="720"/>
        <w:rPr>
          <w:rFonts w:ascii="Arial Narrow" w:hAnsi="Arial Narrow"/>
          <w:sz w:val="24"/>
          <w:szCs w:val="24"/>
        </w:rPr>
      </w:pPr>
    </w:p>
    <w:p w14:paraId="2CBE967D" w14:textId="77777777" w:rsidR="00B77AB7" w:rsidRDefault="00B77AB7" w:rsidP="00091934">
      <w:pPr>
        <w:spacing w:after="0" w:line="360" w:lineRule="auto"/>
        <w:ind w:firstLine="720"/>
        <w:rPr>
          <w:rFonts w:ascii="Arial Narrow" w:hAnsi="Arial Narrow"/>
          <w:sz w:val="24"/>
          <w:szCs w:val="24"/>
        </w:rPr>
      </w:pPr>
    </w:p>
    <w:p w14:paraId="26A01679" w14:textId="77777777" w:rsidR="00B77AB7" w:rsidRDefault="00B77AB7" w:rsidP="00091934">
      <w:pPr>
        <w:spacing w:after="0" w:line="360" w:lineRule="auto"/>
        <w:ind w:firstLine="720"/>
        <w:rPr>
          <w:rFonts w:ascii="Arial Narrow" w:hAnsi="Arial Narrow"/>
          <w:sz w:val="24"/>
          <w:szCs w:val="24"/>
        </w:rPr>
      </w:pPr>
    </w:p>
    <w:p w14:paraId="668AEA5C" w14:textId="77777777" w:rsidR="00B77AB7" w:rsidRDefault="00B77AB7" w:rsidP="00091934">
      <w:pPr>
        <w:spacing w:after="0" w:line="360" w:lineRule="auto"/>
        <w:ind w:firstLine="720"/>
        <w:rPr>
          <w:rFonts w:ascii="Arial Narrow" w:hAnsi="Arial Narrow"/>
          <w:sz w:val="24"/>
          <w:szCs w:val="24"/>
        </w:rPr>
      </w:pPr>
    </w:p>
    <w:p w14:paraId="7A4DB36B" w14:textId="77777777" w:rsidR="00B77AB7" w:rsidRDefault="00B77AB7" w:rsidP="00091934">
      <w:pPr>
        <w:spacing w:after="0" w:line="360" w:lineRule="auto"/>
        <w:ind w:firstLine="720"/>
        <w:rPr>
          <w:rFonts w:ascii="Arial Narrow" w:hAnsi="Arial Narrow"/>
          <w:sz w:val="24"/>
          <w:szCs w:val="24"/>
        </w:rPr>
      </w:pPr>
    </w:p>
    <w:p w14:paraId="11E91492" w14:textId="77777777" w:rsidR="00B77AB7" w:rsidRDefault="00B77AB7" w:rsidP="00091934">
      <w:pPr>
        <w:spacing w:after="0" w:line="360" w:lineRule="auto"/>
        <w:ind w:firstLine="720"/>
        <w:rPr>
          <w:rFonts w:ascii="Arial Narrow" w:hAnsi="Arial Narrow"/>
          <w:sz w:val="24"/>
          <w:szCs w:val="24"/>
        </w:rPr>
      </w:pPr>
    </w:p>
    <w:p w14:paraId="35C6F2E4" w14:textId="77777777" w:rsidR="00B77AB7" w:rsidRDefault="00B77AB7" w:rsidP="00091934">
      <w:pPr>
        <w:spacing w:after="0" w:line="360" w:lineRule="auto"/>
        <w:ind w:firstLine="720"/>
        <w:rPr>
          <w:rFonts w:ascii="Arial Narrow" w:hAnsi="Arial Narrow"/>
          <w:sz w:val="24"/>
          <w:szCs w:val="24"/>
        </w:rPr>
      </w:pPr>
    </w:p>
    <w:p w14:paraId="2C60E41B" w14:textId="77777777" w:rsidR="00B77AB7" w:rsidRDefault="00B77AB7" w:rsidP="00091934">
      <w:pPr>
        <w:spacing w:after="0" w:line="360" w:lineRule="auto"/>
        <w:ind w:firstLine="720"/>
        <w:rPr>
          <w:rFonts w:ascii="Arial Narrow" w:hAnsi="Arial Narrow"/>
          <w:sz w:val="24"/>
          <w:szCs w:val="24"/>
        </w:rPr>
      </w:pPr>
    </w:p>
    <w:p w14:paraId="1C1B9A08" w14:textId="77777777" w:rsidR="00B77AB7" w:rsidRDefault="00B77AB7" w:rsidP="00091934">
      <w:pPr>
        <w:spacing w:after="0" w:line="360" w:lineRule="auto"/>
        <w:ind w:firstLine="720"/>
        <w:rPr>
          <w:rFonts w:ascii="Arial Narrow" w:hAnsi="Arial Narrow"/>
          <w:sz w:val="24"/>
          <w:szCs w:val="24"/>
        </w:rPr>
      </w:pPr>
    </w:p>
    <w:p w14:paraId="69F0DD8D" w14:textId="77777777" w:rsidR="00B77AB7" w:rsidRDefault="00B77AB7" w:rsidP="00091934">
      <w:pPr>
        <w:spacing w:after="0" w:line="360" w:lineRule="auto"/>
        <w:ind w:firstLine="720"/>
        <w:rPr>
          <w:rFonts w:ascii="Arial Narrow" w:hAnsi="Arial Narrow"/>
          <w:sz w:val="24"/>
          <w:szCs w:val="24"/>
        </w:rPr>
      </w:pPr>
    </w:p>
    <w:p w14:paraId="58705059" w14:textId="77777777" w:rsidR="00B77AB7" w:rsidRDefault="00B77AB7" w:rsidP="00091934">
      <w:pPr>
        <w:spacing w:after="0" w:line="360" w:lineRule="auto"/>
        <w:ind w:firstLine="720"/>
        <w:rPr>
          <w:rFonts w:ascii="Arial Narrow" w:hAnsi="Arial Narrow"/>
          <w:sz w:val="24"/>
          <w:szCs w:val="24"/>
        </w:rPr>
      </w:pPr>
    </w:p>
    <w:p w14:paraId="67C75646" w14:textId="77777777" w:rsidR="00B77AB7" w:rsidRDefault="00B77AB7" w:rsidP="00091934">
      <w:pPr>
        <w:spacing w:after="0" w:line="360" w:lineRule="auto"/>
        <w:ind w:firstLine="720"/>
        <w:rPr>
          <w:rFonts w:ascii="Arial Narrow" w:hAnsi="Arial Narrow"/>
          <w:sz w:val="24"/>
          <w:szCs w:val="24"/>
        </w:rPr>
      </w:pPr>
    </w:p>
    <w:p w14:paraId="6545A381" w14:textId="77777777" w:rsidR="00B77AB7" w:rsidRDefault="00B77AB7" w:rsidP="00091934">
      <w:pPr>
        <w:spacing w:after="0" w:line="360" w:lineRule="auto"/>
        <w:ind w:firstLine="720"/>
        <w:rPr>
          <w:rFonts w:ascii="Arial Narrow" w:hAnsi="Arial Narrow"/>
          <w:sz w:val="24"/>
          <w:szCs w:val="24"/>
        </w:rPr>
      </w:pPr>
    </w:p>
    <w:p w14:paraId="3B9E712B" w14:textId="77777777" w:rsidR="00B77AB7" w:rsidRDefault="00B77AB7" w:rsidP="00091934">
      <w:pPr>
        <w:spacing w:after="0" w:line="360" w:lineRule="auto"/>
        <w:ind w:firstLine="720"/>
        <w:rPr>
          <w:rFonts w:ascii="Arial Narrow" w:hAnsi="Arial Narrow"/>
          <w:sz w:val="24"/>
          <w:szCs w:val="24"/>
        </w:rPr>
      </w:pPr>
    </w:p>
    <w:p w14:paraId="48684847" w14:textId="77777777" w:rsidR="00B77AB7" w:rsidRDefault="00B77AB7" w:rsidP="00091934">
      <w:pPr>
        <w:spacing w:after="0" w:line="360" w:lineRule="auto"/>
        <w:ind w:firstLine="720"/>
        <w:rPr>
          <w:rFonts w:ascii="Arial Narrow" w:hAnsi="Arial Narrow"/>
          <w:sz w:val="24"/>
          <w:szCs w:val="24"/>
        </w:rPr>
      </w:pPr>
    </w:p>
    <w:p w14:paraId="63A99479" w14:textId="77777777" w:rsidR="00B77AB7" w:rsidRDefault="00B77AB7" w:rsidP="00091934">
      <w:pPr>
        <w:spacing w:after="0" w:line="360" w:lineRule="auto"/>
        <w:ind w:firstLine="720"/>
        <w:rPr>
          <w:rFonts w:ascii="Arial Narrow" w:hAnsi="Arial Narrow"/>
          <w:sz w:val="24"/>
          <w:szCs w:val="24"/>
        </w:rPr>
      </w:pPr>
    </w:p>
    <w:p w14:paraId="7BB1C723" w14:textId="77777777" w:rsidR="00B77AB7" w:rsidRDefault="00B77AB7" w:rsidP="00091934">
      <w:pPr>
        <w:spacing w:after="0" w:line="360" w:lineRule="auto"/>
        <w:ind w:firstLine="720"/>
        <w:rPr>
          <w:rFonts w:ascii="Arial Narrow" w:hAnsi="Arial Narrow"/>
          <w:sz w:val="24"/>
          <w:szCs w:val="24"/>
        </w:rPr>
      </w:pPr>
    </w:p>
    <w:p w14:paraId="6E317A1B" w14:textId="77777777" w:rsidR="00B77AB7" w:rsidRDefault="00B77AB7" w:rsidP="00091934">
      <w:pPr>
        <w:spacing w:after="0" w:line="360" w:lineRule="auto"/>
        <w:ind w:firstLine="720"/>
        <w:rPr>
          <w:rFonts w:ascii="Arial Narrow" w:hAnsi="Arial Narrow"/>
          <w:sz w:val="24"/>
          <w:szCs w:val="24"/>
        </w:rPr>
      </w:pPr>
    </w:p>
    <w:p w14:paraId="7B264954" w14:textId="77777777" w:rsidR="00B77AB7" w:rsidRDefault="00B77AB7" w:rsidP="00091934">
      <w:pPr>
        <w:spacing w:after="0" w:line="360" w:lineRule="auto"/>
        <w:ind w:firstLine="720"/>
        <w:rPr>
          <w:rFonts w:ascii="Arial Narrow" w:hAnsi="Arial Narrow"/>
          <w:sz w:val="24"/>
          <w:szCs w:val="24"/>
        </w:rPr>
      </w:pPr>
    </w:p>
    <w:p w14:paraId="06D80E89" w14:textId="77777777" w:rsidR="00B77AB7" w:rsidRDefault="00B77AB7" w:rsidP="00091934">
      <w:pPr>
        <w:spacing w:after="0" w:line="360" w:lineRule="auto"/>
        <w:ind w:firstLine="720"/>
        <w:rPr>
          <w:rFonts w:ascii="Arial Narrow" w:hAnsi="Arial Narrow"/>
          <w:sz w:val="24"/>
          <w:szCs w:val="24"/>
        </w:rPr>
      </w:pPr>
    </w:p>
    <w:p w14:paraId="29B24A5B" w14:textId="77777777" w:rsidR="00B77AB7" w:rsidRDefault="00B77AB7" w:rsidP="00091934">
      <w:pPr>
        <w:spacing w:after="0" w:line="360" w:lineRule="auto"/>
        <w:ind w:firstLine="720"/>
        <w:rPr>
          <w:rFonts w:ascii="Arial Narrow" w:hAnsi="Arial Narrow"/>
          <w:sz w:val="24"/>
          <w:szCs w:val="24"/>
        </w:rPr>
      </w:pPr>
    </w:p>
    <w:p w14:paraId="37DB3B75" w14:textId="77777777" w:rsidR="00B77AB7" w:rsidRDefault="00B77AB7" w:rsidP="00091934">
      <w:pPr>
        <w:spacing w:after="0" w:line="360" w:lineRule="auto"/>
        <w:ind w:firstLine="720"/>
        <w:rPr>
          <w:rFonts w:ascii="Arial Narrow" w:hAnsi="Arial Narrow"/>
          <w:sz w:val="24"/>
          <w:szCs w:val="24"/>
        </w:rPr>
      </w:pPr>
    </w:p>
    <w:p w14:paraId="7084CC65" w14:textId="77777777" w:rsidR="00B77AB7" w:rsidRDefault="00B77AB7" w:rsidP="00091934">
      <w:pPr>
        <w:spacing w:after="0" w:line="360" w:lineRule="auto"/>
        <w:ind w:firstLine="720"/>
        <w:rPr>
          <w:rFonts w:ascii="Arial Narrow" w:hAnsi="Arial Narrow"/>
          <w:sz w:val="24"/>
          <w:szCs w:val="24"/>
        </w:rPr>
      </w:pPr>
    </w:p>
    <w:p w14:paraId="31A2372D" w14:textId="77777777" w:rsidR="00B77AB7" w:rsidRDefault="00B77AB7" w:rsidP="00091934">
      <w:pPr>
        <w:spacing w:after="0" w:line="360" w:lineRule="auto"/>
        <w:ind w:firstLine="720"/>
        <w:rPr>
          <w:rFonts w:ascii="Arial Narrow" w:hAnsi="Arial Narrow"/>
          <w:sz w:val="24"/>
          <w:szCs w:val="24"/>
        </w:rPr>
      </w:pPr>
    </w:p>
    <w:p w14:paraId="372B962F" w14:textId="77777777" w:rsidR="00B77AB7" w:rsidRDefault="00B77AB7" w:rsidP="00091934">
      <w:pPr>
        <w:spacing w:after="0" w:line="360" w:lineRule="auto"/>
        <w:ind w:firstLine="720"/>
        <w:rPr>
          <w:rFonts w:ascii="Arial Narrow" w:hAnsi="Arial Narrow"/>
          <w:sz w:val="24"/>
          <w:szCs w:val="24"/>
        </w:rPr>
      </w:pPr>
    </w:p>
    <w:p w14:paraId="1E2D64F0" w14:textId="77777777" w:rsidR="00B77AB7" w:rsidRDefault="00B77AB7" w:rsidP="00091934">
      <w:pPr>
        <w:spacing w:after="0" w:line="360" w:lineRule="auto"/>
        <w:ind w:firstLine="720"/>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85568" behindDoc="0" locked="0" layoutInCell="1" allowOverlap="1" wp14:anchorId="18031057" wp14:editId="489699AB">
                <wp:simplePos x="0" y="0"/>
                <wp:positionH relativeFrom="margin">
                  <wp:posOffset>-79375</wp:posOffset>
                </wp:positionH>
                <wp:positionV relativeFrom="paragraph">
                  <wp:posOffset>647065</wp:posOffset>
                </wp:positionV>
                <wp:extent cx="2674620" cy="301625"/>
                <wp:effectExtent l="0" t="0" r="0" b="3175"/>
                <wp:wrapSquare wrapText="bothSides"/>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301625"/>
                        </a:xfrm>
                        <a:prstGeom prst="rect">
                          <a:avLst/>
                        </a:prstGeom>
                        <a:solidFill>
                          <a:srgbClr val="FFFFFF"/>
                        </a:solidFill>
                        <a:ln w="9525">
                          <a:noFill/>
                          <a:miter lim="800000"/>
                          <a:headEnd/>
                          <a:tailEnd/>
                        </a:ln>
                      </wps:spPr>
                      <wps:txbx>
                        <w:txbxContent>
                          <w:p w14:paraId="21E603F0" w14:textId="77777777" w:rsidR="002D2673" w:rsidRPr="00C94657" w:rsidRDefault="002D2673" w:rsidP="00B77AB7">
                            <w:pPr>
                              <w:rPr>
                                <w:rFonts w:ascii="Arial Narrow" w:hAnsi="Arial Narrow"/>
                                <w:i/>
                                <w:iCs/>
                                <w:color w:val="D0CECE" w:themeColor="background2" w:themeShade="E6"/>
                                <w:sz w:val="24"/>
                                <w:szCs w:val="24"/>
                              </w:rPr>
                            </w:pPr>
                            <w:r w:rsidRPr="00C94657">
                              <w:rPr>
                                <w:rFonts w:ascii="Arial Narrow" w:hAnsi="Arial Narrow"/>
                                <w:i/>
                                <w:iCs/>
                                <w:color w:val="D0CECE" w:themeColor="background2" w:themeShade="E6"/>
                                <w:sz w:val="24"/>
                                <w:szCs w:val="24"/>
                              </w:rPr>
                              <w:t>the reaching of an arm no longer suffices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31057" id="Text Box 372" o:spid="_x0000_s1215" type="#_x0000_t202" style="position:absolute;left:0;text-align:left;margin-left:-6.25pt;margin-top:50.95pt;width:210.6pt;height:23.7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C/JQIAACgEAAAOAAAAZHJzL2Uyb0RvYy54bWysU9tu2zAMfR+wfxD0vvjSXI04RZcuw4Du&#10;ArT7AFmWY2GS6ElK7OzrS8lpmm1vw/QgUCJ5SB6S69tBK3IU1kkwJc0mKSXCcKil2Zf0+9Pu3ZIS&#10;55mpmQIjSnoSjt5u3r5Z910hcmhB1cISBDGu6LuStt53RZI43grN3AQ6YVDZgNXM49Puk9qyHtG1&#10;SvI0nSc92LqzwIVz+Hs/Kukm4jeN4P5r0zjhiSop5ubjbeNdhTvZrFmxt6xrJT+nwf4hC82kwaAX&#10;qHvmGTlY+ReUltyCg8ZPOOgEmkZyEWvAarL0j2oeW9aJWAuS47oLTe7/wfIvx2+WyLqkN4ucEsM0&#10;NulJDJ68h4GEP2So71yBho8dmvoBFdjpWK3rHoD/cMTAtmVmL+6shb4VrMYMs+CZXLmOOC6AVP1n&#10;qDEQO3iIQENjdaAPCSGIjp06XboTkuH4mc8X03mOKo66mzSb57MYghUv3p11/qMATYJQUovdj+js&#10;+OB8yIYVLyYhmAMl651UKj7svtoqS44MJ2UXzxn9NzNlSF/S1QxjBy8DwT8OkZYeJ1lJXdJlGk5w&#10;Z0Vg44Opo+yZVKOMmShzpicwMnLjh2qIvciWq+AdyKugPiFjFsbRxVVDoQX7i5Iex7ak7ueBWUGJ&#10;+mSQ9VU2nYY5j4/pbBH4stea6lrDDEeoknpKRnHr426Mpd1hdxoZiXvN5Jw0jmPk87w6Yd6v39Hq&#10;dcE3zwAAAP//AwBQSwMEFAAGAAgAAAAhAEQb5lDfAAAACwEAAA8AAABkcnMvZG93bnJldi54bWxM&#10;j8FugzAMhu+T9g6RK+0ytYGKlsII1TZp067t+gCGpIBKHETSQt9+3mk72v+n35+L/Wx7cTOj7xwp&#10;iFcRCEO10x01Ck7fH8sdCB+QNPaOjIK78bAvHx8KzLWb6GBux9AILiGfo4I2hCGX0tetsehXbjDE&#10;2dmNFgOPYyP1iBOX216uo2grLXbEF1oczHtr6svxahWcv6bnTTZVn+GUHpLtG3Zp5e5KPS3m1xcQ&#10;wczhD4ZffVaHkp0qdyXtRa9gGa83jHIQxRkIJpJol4KoeJNkCciykP9/KH8AAAD//wMAUEsBAi0A&#10;FAAGAAgAAAAhALaDOJL+AAAA4QEAABMAAAAAAAAAAAAAAAAAAAAAAFtDb250ZW50X1R5cGVzXS54&#10;bWxQSwECLQAUAAYACAAAACEAOP0h/9YAAACUAQAACwAAAAAAAAAAAAAAAAAvAQAAX3JlbHMvLnJl&#10;bHNQSwECLQAUAAYACAAAACEASHWQvyUCAAAoBAAADgAAAAAAAAAAAAAAAAAuAgAAZHJzL2Uyb0Rv&#10;Yy54bWxQSwECLQAUAAYACAAAACEARBvmUN8AAAALAQAADwAAAAAAAAAAAAAAAAB/BAAAZHJzL2Rv&#10;d25yZXYueG1sUEsFBgAAAAAEAAQA8wAAAIsFAAAAAA==&#10;" stroked="f">
                <v:textbox>
                  <w:txbxContent>
                    <w:p w14:paraId="21E603F0" w14:textId="77777777" w:rsidR="002D2673" w:rsidRPr="00C94657" w:rsidRDefault="002D2673" w:rsidP="00B77AB7">
                      <w:pPr>
                        <w:rPr>
                          <w:rFonts w:ascii="Arial Narrow" w:hAnsi="Arial Narrow"/>
                          <w:i/>
                          <w:iCs/>
                          <w:color w:val="D0CECE" w:themeColor="background2" w:themeShade="E6"/>
                          <w:sz w:val="24"/>
                          <w:szCs w:val="24"/>
                        </w:rPr>
                      </w:pPr>
                      <w:proofErr w:type="gramStart"/>
                      <w:r w:rsidRPr="00C94657">
                        <w:rPr>
                          <w:rFonts w:ascii="Arial Narrow" w:hAnsi="Arial Narrow"/>
                          <w:i/>
                          <w:iCs/>
                          <w:color w:val="D0CECE" w:themeColor="background2" w:themeShade="E6"/>
                          <w:sz w:val="24"/>
                          <w:szCs w:val="24"/>
                        </w:rPr>
                        <w:t>the</w:t>
                      </w:r>
                      <w:proofErr w:type="gramEnd"/>
                      <w:r w:rsidRPr="00C94657">
                        <w:rPr>
                          <w:rFonts w:ascii="Arial Narrow" w:hAnsi="Arial Narrow"/>
                          <w:i/>
                          <w:iCs/>
                          <w:color w:val="D0CECE" w:themeColor="background2" w:themeShade="E6"/>
                          <w:sz w:val="24"/>
                          <w:szCs w:val="24"/>
                        </w:rPr>
                        <w:t xml:space="preserve"> reaching of an arm no longer suffices</w:t>
                      </w:r>
                    </w:p>
                  </w:txbxContent>
                </v:textbox>
                <w10:wrap type="square" anchorx="margin"/>
              </v:shape>
            </w:pict>
          </mc:Fallback>
        </mc:AlternateContent>
      </w:r>
      <w:r w:rsidRPr="00580DB2">
        <w:rPr>
          <w:rFonts w:ascii="Arial Narrow" w:hAnsi="Arial Narrow"/>
          <w:noProof/>
          <w:sz w:val="24"/>
          <w:szCs w:val="24"/>
          <w:lang w:eastAsia="zh-CN"/>
        </w:rPr>
        <mc:AlternateContent>
          <mc:Choice Requires="wps">
            <w:drawing>
              <wp:anchor distT="45720" distB="45720" distL="114300" distR="114300" simplePos="0" relativeHeight="251884544" behindDoc="0" locked="0" layoutInCell="1" allowOverlap="1" wp14:anchorId="54921A93" wp14:editId="041250FF">
                <wp:simplePos x="0" y="0"/>
                <wp:positionH relativeFrom="margin">
                  <wp:posOffset>-87677</wp:posOffset>
                </wp:positionH>
                <wp:positionV relativeFrom="paragraph">
                  <wp:posOffset>388895</wp:posOffset>
                </wp:positionV>
                <wp:extent cx="2674620" cy="275590"/>
                <wp:effectExtent l="0" t="0" r="0" b="0"/>
                <wp:wrapSquare wrapText="bothSides"/>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75590"/>
                        </a:xfrm>
                        <a:prstGeom prst="rect">
                          <a:avLst/>
                        </a:prstGeom>
                        <a:solidFill>
                          <a:srgbClr val="FFFFFF"/>
                        </a:solidFill>
                        <a:ln w="9525">
                          <a:noFill/>
                          <a:miter lim="800000"/>
                          <a:headEnd/>
                          <a:tailEnd/>
                        </a:ln>
                      </wps:spPr>
                      <wps:txbx>
                        <w:txbxContent>
                          <w:p w14:paraId="624C4C7E" w14:textId="77777777" w:rsidR="002D2673" w:rsidRPr="00925829" w:rsidRDefault="002D2673" w:rsidP="00B77AB7">
                            <w:pPr>
                              <w:spacing w:line="360" w:lineRule="auto"/>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food sources are absorbed in blurry outlines</w:t>
                            </w:r>
                          </w:p>
                          <w:p w14:paraId="241F75BC" w14:textId="77777777" w:rsidR="002D2673" w:rsidRPr="00925829" w:rsidRDefault="002D2673" w:rsidP="00B77AB7">
                            <w:pPr>
                              <w:rPr>
                                <w:rFonts w:ascii="Arial Narrow" w:hAnsi="Arial Narrow"/>
                                <w:i/>
                                <w:iCs/>
                                <w:color w:val="D0CECE" w:themeColor="background2" w:themeShade="E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21A93" id="Text Box 373" o:spid="_x0000_s1216" type="#_x0000_t202" style="position:absolute;left:0;text-align:left;margin-left:-6.9pt;margin-top:30.6pt;width:210.6pt;height:21.7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lJJAIAACgEAAAOAAAAZHJzL2Uyb0RvYy54bWysU9tuGyEQfa/Uf0C812tvfIlXXkepU1eV&#10;0ouU9ANYlvWiAkMBe9f9+gys41jJW1QeEDDD4cyZw+qm14ochPMSTEknozElwnCopdmV9Pfj9tM1&#10;JT4wUzMFRpT0KDy9WX/8sOpsIXJoQdXCEQQxvuhsSdsQbJFlnrdCMz8CKwwGG3CaBdy6XVY71iG6&#10;Vlk+Hs+zDlxtHXDhPZ7eDUG6TvhNI3j42TReBKJKitxCml2aqzhn6xUrdo7ZVvITDfYOFppJg4+e&#10;oe5YYGTv5BsoLbkDD00YcdAZNI3kItWA1UzGr6p5aJkVqRYUx9uzTP7/wfIfh1+OyLqkV4srSgzT&#10;2KRH0QfyGXoSz1ChzvoCEx8spoYeA9jpVK2398D/eGJg0zKzE7fOQdcKViPDSbyZXVwdcHwEqbrv&#10;UONDbB8gAfWN01E+FIQgOnbqeO5OJMPxMJ8vpvMcQxxj+WI2W6b2Zax4vm2dD18FaBIXJXXY/YTO&#10;Dvc+RDaseE6Jj3lQst5KpdLG7aqNcuTA0CnbNFIBr9KUIV1Jl7N8lpANxPvJRFoGdLKSuqTX4zgG&#10;b0U1vpg6pQQm1bBGJsqc5ImKDNqEvupTLyZDaVG8CuojKuZgsC5+NVy04P5R0qFtS+r/7pkTlKhv&#10;BlVfTqbT6PO0mc4WUS93GakuI8xwhCppoGRYbkL6G1EQA7fYnUYm4V6YnEijHZOep68T/X65T1kv&#10;H3z9BAAA//8DAFBLAwQUAAYACAAAACEAc+o72N4AAAAKAQAADwAAAGRycy9kb3ducmV2LnhtbEyP&#10;QU7DMBBF90jcwRokNqi1U0ICIU4FSCC2LT3AJJ4mEbEdxW6T3p5hBcvRf/r/Tbld7CDONIXeOw3J&#10;WoEg13jTu1bD4et99QgiRHQGB+9Iw4UCbKvrqxIL42e3o/M+toJLXChQQxfjWEgZmo4shrUfyXF2&#10;9JPFyOfUSjPhzOV2kBulMmmxd7zQ4UhvHTXf+5PVcPyc7x6e5vojHvJdmr1in9f+ovXtzfLyDCLS&#10;Ev9g+NVndajYqfYnZ4IYNKySe1aPGrJkA4KBVOUpiJpJlWYgq1L+f6H6AQAA//8DAFBLAQItABQA&#10;BgAIAAAAIQC2gziS/gAAAOEBAAATAAAAAAAAAAAAAAAAAAAAAABbQ29udGVudF9UeXBlc10ueG1s&#10;UEsBAi0AFAAGAAgAAAAhADj9If/WAAAAlAEAAAsAAAAAAAAAAAAAAAAALwEAAF9yZWxzLy5yZWxz&#10;UEsBAi0AFAAGAAgAAAAhABYgqUkkAgAAKAQAAA4AAAAAAAAAAAAAAAAALgIAAGRycy9lMm9Eb2Mu&#10;eG1sUEsBAi0AFAAGAAgAAAAhAHPqO9jeAAAACgEAAA8AAAAAAAAAAAAAAAAAfgQAAGRycy9kb3du&#10;cmV2LnhtbFBLBQYAAAAABAAEAPMAAACJBQAAAAA=&#10;" stroked="f">
                <v:textbox>
                  <w:txbxContent>
                    <w:p w14:paraId="624C4C7E" w14:textId="77777777" w:rsidR="002D2673" w:rsidRPr="00925829" w:rsidRDefault="002D2673" w:rsidP="00B77AB7">
                      <w:pPr>
                        <w:spacing w:line="360" w:lineRule="auto"/>
                        <w:rPr>
                          <w:rFonts w:ascii="Arial Narrow" w:hAnsi="Arial Narrow"/>
                          <w:i/>
                          <w:iCs/>
                          <w:color w:val="D0CECE" w:themeColor="background2" w:themeShade="E6"/>
                          <w:sz w:val="24"/>
                          <w:szCs w:val="24"/>
                        </w:rPr>
                      </w:pPr>
                      <w:proofErr w:type="gramStart"/>
                      <w:r>
                        <w:rPr>
                          <w:rFonts w:ascii="Arial Narrow" w:hAnsi="Arial Narrow"/>
                          <w:i/>
                          <w:iCs/>
                          <w:color w:val="D0CECE" w:themeColor="background2" w:themeShade="E6"/>
                          <w:sz w:val="24"/>
                          <w:szCs w:val="24"/>
                        </w:rPr>
                        <w:t>food</w:t>
                      </w:r>
                      <w:proofErr w:type="gramEnd"/>
                      <w:r>
                        <w:rPr>
                          <w:rFonts w:ascii="Arial Narrow" w:hAnsi="Arial Narrow"/>
                          <w:i/>
                          <w:iCs/>
                          <w:color w:val="D0CECE" w:themeColor="background2" w:themeShade="E6"/>
                          <w:sz w:val="24"/>
                          <w:szCs w:val="24"/>
                        </w:rPr>
                        <w:t xml:space="preserve"> sources are absorbed in blurry outlines</w:t>
                      </w:r>
                    </w:p>
                    <w:p w14:paraId="241F75BC" w14:textId="77777777" w:rsidR="002D2673" w:rsidRPr="00925829" w:rsidRDefault="002D2673" w:rsidP="00B77AB7">
                      <w:pPr>
                        <w:rPr>
                          <w:rFonts w:ascii="Arial Narrow" w:hAnsi="Arial Narrow"/>
                          <w:i/>
                          <w:iCs/>
                          <w:color w:val="D0CECE" w:themeColor="background2" w:themeShade="E6"/>
                          <w:sz w:val="24"/>
                          <w:szCs w:val="24"/>
                        </w:rPr>
                      </w:pPr>
                    </w:p>
                  </w:txbxContent>
                </v:textbox>
                <w10:wrap type="square" anchorx="margin"/>
              </v:shape>
            </w:pict>
          </mc:Fallback>
        </mc:AlternateContent>
      </w:r>
    </w:p>
    <w:p w14:paraId="4E861930" w14:textId="77777777" w:rsidR="00B77AB7" w:rsidRDefault="00B77AB7" w:rsidP="00091934">
      <w:pPr>
        <w:spacing w:after="0" w:line="360" w:lineRule="auto"/>
        <w:rPr>
          <w:rFonts w:ascii="Arial Narrow" w:hAnsi="Arial Narrow"/>
          <w:sz w:val="24"/>
          <w:szCs w:val="24"/>
        </w:rPr>
      </w:pPr>
    </w:p>
    <w:p w14:paraId="098123A7" w14:textId="77777777" w:rsidR="00B77AB7" w:rsidRDefault="00B77AB7" w:rsidP="00091934">
      <w:pPr>
        <w:spacing w:after="0" w:line="360" w:lineRule="auto"/>
        <w:rPr>
          <w:rFonts w:ascii="Arial Narrow" w:hAnsi="Arial Narrow"/>
          <w:sz w:val="24"/>
          <w:szCs w:val="24"/>
        </w:rPr>
      </w:pPr>
    </w:p>
    <w:p w14:paraId="3A416FA5" w14:textId="77777777" w:rsidR="00B77AB7" w:rsidRDefault="00B77AB7" w:rsidP="00091934">
      <w:pPr>
        <w:spacing w:after="0" w:line="360" w:lineRule="auto"/>
        <w:rPr>
          <w:rFonts w:ascii="Arial Narrow" w:hAnsi="Arial Narrow"/>
          <w:sz w:val="24"/>
          <w:szCs w:val="24"/>
        </w:rPr>
      </w:pPr>
    </w:p>
    <w:p w14:paraId="7B64ECB2" w14:textId="77777777" w:rsidR="00B77AB7" w:rsidRDefault="00B77AB7" w:rsidP="00091934">
      <w:pPr>
        <w:spacing w:after="0" w:line="360" w:lineRule="auto"/>
        <w:rPr>
          <w:rFonts w:ascii="Arial Narrow" w:hAnsi="Arial Narrow"/>
          <w:sz w:val="24"/>
          <w:szCs w:val="24"/>
        </w:rPr>
      </w:pPr>
    </w:p>
    <w:p w14:paraId="69D96E1C" w14:textId="77777777" w:rsidR="00B77AB7" w:rsidRDefault="00B77AB7" w:rsidP="00091934">
      <w:pPr>
        <w:spacing w:after="0" w:line="360" w:lineRule="auto"/>
        <w:rPr>
          <w:rFonts w:ascii="Arial Narrow" w:hAnsi="Arial Narrow"/>
          <w:sz w:val="24"/>
          <w:szCs w:val="24"/>
        </w:rPr>
      </w:pPr>
    </w:p>
    <w:p w14:paraId="55621557"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 xml:space="preserve">clownfish, </w:t>
      </w:r>
      <w:proofErr w:type="gramStart"/>
      <w:r>
        <w:rPr>
          <w:rFonts w:ascii="Arial Narrow" w:hAnsi="Arial Narrow"/>
          <w:sz w:val="24"/>
          <w:szCs w:val="24"/>
        </w:rPr>
        <w:t>shells</w:t>
      </w:r>
      <w:proofErr w:type="gramEnd"/>
      <w:r>
        <w:rPr>
          <w:rFonts w:ascii="Arial Narrow" w:hAnsi="Arial Narrow"/>
          <w:sz w:val="24"/>
          <w:szCs w:val="24"/>
        </w:rPr>
        <w:t xml:space="preserve"> and corals are replaced </w:t>
      </w:r>
      <w:r>
        <w:rPr>
          <w:rFonts w:ascii="Arial Narrow" w:hAnsi="Arial Narrow"/>
          <w:sz w:val="24"/>
          <w:szCs w:val="24"/>
        </w:rPr>
        <w:tab/>
      </w:r>
    </w:p>
    <w:p w14:paraId="2ED99D66"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 xml:space="preserve">by yet more amphipods and </w:t>
      </w:r>
      <w:proofErr w:type="spellStart"/>
      <w:r>
        <w:rPr>
          <w:rFonts w:ascii="Arial Narrow" w:hAnsi="Arial Narrow"/>
          <w:sz w:val="24"/>
          <w:szCs w:val="24"/>
        </w:rPr>
        <w:t>tanaids</w:t>
      </w:r>
      <w:proofErr w:type="spellEnd"/>
    </w:p>
    <w:p w14:paraId="6D781005"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collective biomass is reduced</w:t>
      </w:r>
      <w:r w:rsidRPr="000277EA">
        <w:rPr>
          <w:rFonts w:ascii="Arial Narrow" w:hAnsi="Arial Narrow"/>
          <w:sz w:val="24"/>
          <w:szCs w:val="24"/>
          <w:vertAlign w:val="superscript"/>
        </w:rPr>
        <w:endnoteReference w:id="296"/>
      </w:r>
    </w:p>
    <w:p w14:paraId="320B71F9" w14:textId="77777777" w:rsidR="00B77AB7" w:rsidRDefault="00B77AB7" w:rsidP="00091934">
      <w:pPr>
        <w:spacing w:after="0" w:line="360" w:lineRule="auto"/>
        <w:rPr>
          <w:rFonts w:ascii="Arial Narrow" w:hAnsi="Arial Narrow"/>
          <w:sz w:val="24"/>
          <w:szCs w:val="24"/>
        </w:rPr>
      </w:pPr>
    </w:p>
    <w:p w14:paraId="7C20357F" w14:textId="77777777" w:rsidR="00B77AB7" w:rsidRDefault="00B77AB7" w:rsidP="00091934">
      <w:pPr>
        <w:spacing w:after="0" w:line="360" w:lineRule="auto"/>
        <w:rPr>
          <w:rFonts w:ascii="Arial Narrow" w:hAnsi="Arial Narrow"/>
          <w:sz w:val="24"/>
          <w:szCs w:val="24"/>
        </w:rPr>
      </w:pPr>
    </w:p>
    <w:p w14:paraId="7AB13362"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ab/>
      </w:r>
    </w:p>
    <w:p w14:paraId="7B0D2651"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86592" behindDoc="0" locked="0" layoutInCell="1" allowOverlap="1" wp14:anchorId="4DBA0713" wp14:editId="74AE45D5">
                <wp:simplePos x="0" y="0"/>
                <wp:positionH relativeFrom="margin">
                  <wp:posOffset>419587</wp:posOffset>
                </wp:positionH>
                <wp:positionV relativeFrom="paragraph">
                  <wp:posOffset>2614</wp:posOffset>
                </wp:positionV>
                <wp:extent cx="518160" cy="320675"/>
                <wp:effectExtent l="0" t="0" r="0" b="3175"/>
                <wp:wrapSquare wrapText="bothSides"/>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20675"/>
                        </a:xfrm>
                        <a:prstGeom prst="rect">
                          <a:avLst/>
                        </a:prstGeom>
                        <a:solidFill>
                          <a:srgbClr val="FFFFFF"/>
                        </a:solidFill>
                        <a:ln w="9525">
                          <a:noFill/>
                          <a:miter lim="800000"/>
                          <a:headEnd/>
                          <a:tailEnd/>
                        </a:ln>
                      </wps:spPr>
                      <wps:txbx>
                        <w:txbxContent>
                          <w:p w14:paraId="6FD48830" w14:textId="77777777" w:rsidR="002D2673" w:rsidRPr="00C94657" w:rsidRDefault="002D2673" w:rsidP="00B77AB7">
                            <w:pPr>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arms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A0713" id="Text Box 374" o:spid="_x0000_s1217" type="#_x0000_t202" style="position:absolute;margin-left:33.05pt;margin-top:.2pt;width:40.8pt;height:25.2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aqJQIAACcEAAAOAAAAZHJzL2Uyb0RvYy54bWysU9uO2yAQfa/Uf0C8N7azuVpxVttsU1Xa&#10;XqTdfgDGOEYFhgKJnX79DiSbTdu3qjwghpk5nDkzrG4HrchBOC/BVLQY5ZQIw6GRZlfR70/bdwtK&#10;fGCmYQqMqOhReHq7fvtm1dtSjKED1QhHEMT4srcV7UKwZZZ53gnN/AisMOhswWkW0HS7rHGsR3St&#10;snGez7IeXGMdcOE93t6fnHSd8NtW8PC1bb0IRFUUuYW0u7TXcc/WK1buHLOd5Gca7B9YaCYNPnqB&#10;umeBkb2Tf0FpyR14aMOIg86gbSUXqQaspsj/qOaxY1akWlAcby8y+f8Hy78cvjkim4rezCeUGKax&#10;SU9iCOQ9DCTeoUK99SUGPloMDQM6sNOpWm8fgP/wxMCmY2Yn7pyDvhOsQYZFzMyuUk84PoLU/Wdo&#10;8CG2D5CAhtbpKB8KQhAdO3W8dCeS4Xg5LRbFDD0cXTfjfDafphdY+ZJsnQ8fBWgSDxV12PwEzg4P&#10;PkQyrHwJiW95ULLZSqWS4Xb1RjlyYDgo27TO6L+FKUP6ii6n42lCNhDz0wxpGXCQldQVXeRxxXRW&#10;RjE+mCadA5PqdEYmypzViYKcpAlDPaRWFMskXtSuhuaIgjk4TS7+NDx04H5R0uPUVtT/3DMnKFGf&#10;DIq+LCaTOObJmEznYzTctae+9jDDEaqigZLTcRPS14jEDdxhc1qZhHtlciaN05j0PP+cOO7Xdop6&#10;/d/rZwAAAP//AwBQSwMEFAAGAAgAAAAhALFEjsDaAAAABgEAAA8AAABkcnMvZG93bnJldi54bWxM&#10;jsFOg0AURfcm/sPkNXFj7FBDwSKPRk00blv7AQ94BVLmDWGmhf6905Uub+7NuSffzqZXFx5dZwVh&#10;tYxAsVS27qRBOPx8Pr2Acp6kpt4KI1zZwba4v8spq+0kO77sfaMCRFxGCK33Q6a1q1o25JZ2YAnd&#10;0Y6GfIhjo+uRpgA3vX6OokQb6iQ8tDTwR8vVaX82CMfv6XG9mcovf0h3cfJOXVraK+LDYn57BeV5&#10;9n9juOkHdSiCU2nPUjvVIyTJKiwRYlC3Nk5TUCXCOtqALnL9X7/4BQAA//8DAFBLAQItABQABgAI&#10;AAAAIQC2gziS/gAAAOEBAAATAAAAAAAAAAAAAAAAAAAAAABbQ29udGVudF9UeXBlc10ueG1sUEsB&#10;Ai0AFAAGAAgAAAAhADj9If/WAAAAlAEAAAsAAAAAAAAAAAAAAAAALwEAAF9yZWxzLy5yZWxzUEsB&#10;Ai0AFAAGAAgAAAAhAAXDlqolAgAAJwQAAA4AAAAAAAAAAAAAAAAALgIAAGRycy9lMm9Eb2MueG1s&#10;UEsBAi0AFAAGAAgAAAAhALFEjsDaAAAABgEAAA8AAAAAAAAAAAAAAAAAfwQAAGRycy9kb3ducmV2&#10;LnhtbFBLBQYAAAAABAAEAPMAAACGBQAAAAA=&#10;" stroked="f">
                <v:textbox>
                  <w:txbxContent>
                    <w:p w14:paraId="6FD48830" w14:textId="77777777" w:rsidR="002D2673" w:rsidRPr="00C94657" w:rsidRDefault="002D2673" w:rsidP="00B77AB7">
                      <w:pPr>
                        <w:rPr>
                          <w:rFonts w:ascii="Arial Narrow" w:hAnsi="Arial Narrow"/>
                          <w:i/>
                          <w:iCs/>
                          <w:color w:val="D0CECE" w:themeColor="background2" w:themeShade="E6"/>
                          <w:sz w:val="24"/>
                          <w:szCs w:val="24"/>
                        </w:rPr>
                      </w:pPr>
                      <w:proofErr w:type="gramStart"/>
                      <w:r>
                        <w:rPr>
                          <w:rFonts w:ascii="Arial Narrow" w:hAnsi="Arial Narrow"/>
                          <w:i/>
                          <w:iCs/>
                          <w:color w:val="D0CECE" w:themeColor="background2" w:themeShade="E6"/>
                          <w:sz w:val="24"/>
                          <w:szCs w:val="24"/>
                        </w:rPr>
                        <w:t>arms</w:t>
                      </w:r>
                      <w:proofErr w:type="gramEnd"/>
                    </w:p>
                  </w:txbxContent>
                </v:textbox>
                <w10:wrap type="square" anchorx="margin"/>
              </v:shape>
            </w:pict>
          </mc:Fallback>
        </mc:AlternateContent>
      </w:r>
    </w:p>
    <w:p w14:paraId="4283EB09" w14:textId="77777777" w:rsidR="00B77AB7" w:rsidRDefault="00B77AB7" w:rsidP="00091934">
      <w:pPr>
        <w:spacing w:after="0" w:line="360" w:lineRule="auto"/>
        <w:ind w:left="1440" w:firstLine="720"/>
        <w:rPr>
          <w:rFonts w:ascii="Arial Narrow" w:hAnsi="Arial Narrow"/>
          <w:i/>
          <w:iCs/>
          <w:color w:val="D0CECE" w:themeColor="background2" w:themeShade="E6"/>
          <w:sz w:val="24"/>
          <w:szCs w:val="24"/>
        </w:rPr>
      </w:pPr>
      <w:r>
        <w:rPr>
          <w:rFonts w:ascii="Arial Narrow" w:hAnsi="Arial Narrow"/>
          <w:sz w:val="24"/>
          <w:szCs w:val="24"/>
        </w:rPr>
        <w:tab/>
      </w:r>
      <w:r>
        <w:rPr>
          <w:rFonts w:ascii="Arial Narrow" w:hAnsi="Arial Narrow"/>
          <w:sz w:val="24"/>
          <w:szCs w:val="24"/>
        </w:rPr>
        <w:tab/>
      </w:r>
      <w:r w:rsidRPr="00C94657">
        <w:rPr>
          <w:rFonts w:ascii="Arial Narrow" w:hAnsi="Arial Narrow"/>
          <w:i/>
          <w:iCs/>
          <w:color w:val="D0CECE" w:themeColor="background2" w:themeShade="E6"/>
          <w:sz w:val="24"/>
          <w:szCs w:val="24"/>
        </w:rPr>
        <w:t>hurt</w:t>
      </w:r>
    </w:p>
    <w:p w14:paraId="59DC8A9D" w14:textId="77777777" w:rsidR="00B77AB7" w:rsidRDefault="00B77AB7" w:rsidP="00091934">
      <w:pPr>
        <w:spacing w:after="0" w:line="360" w:lineRule="auto"/>
        <w:rPr>
          <w:rFonts w:ascii="Arial Narrow" w:hAnsi="Arial Narrow"/>
          <w:sz w:val="24"/>
          <w:szCs w:val="24"/>
        </w:rPr>
      </w:pPr>
      <w:r w:rsidRPr="00580DB2">
        <w:rPr>
          <w:rFonts w:ascii="Arial Narrow" w:hAnsi="Arial Narrow"/>
          <w:noProof/>
          <w:sz w:val="24"/>
          <w:szCs w:val="24"/>
          <w:lang w:eastAsia="zh-CN"/>
        </w:rPr>
        <mc:AlternateContent>
          <mc:Choice Requires="wps">
            <w:drawing>
              <wp:anchor distT="45720" distB="45720" distL="114300" distR="114300" simplePos="0" relativeHeight="251887616" behindDoc="0" locked="0" layoutInCell="1" allowOverlap="1" wp14:anchorId="5CB9E5BA" wp14:editId="62AEF965">
                <wp:simplePos x="0" y="0"/>
                <wp:positionH relativeFrom="margin">
                  <wp:posOffset>935133</wp:posOffset>
                </wp:positionH>
                <wp:positionV relativeFrom="paragraph">
                  <wp:posOffset>42264</wp:posOffset>
                </wp:positionV>
                <wp:extent cx="586740" cy="320675"/>
                <wp:effectExtent l="0" t="0" r="3810" b="3175"/>
                <wp:wrapSquare wrapText="bothSides"/>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20675"/>
                        </a:xfrm>
                        <a:prstGeom prst="rect">
                          <a:avLst/>
                        </a:prstGeom>
                        <a:solidFill>
                          <a:srgbClr val="FFFFFF"/>
                        </a:solidFill>
                        <a:ln w="9525">
                          <a:noFill/>
                          <a:miter lim="800000"/>
                          <a:headEnd/>
                          <a:tailEnd/>
                        </a:ln>
                      </wps:spPr>
                      <wps:txbx>
                        <w:txbxContent>
                          <w:p w14:paraId="1CDD335D" w14:textId="77777777" w:rsidR="002D2673" w:rsidRPr="00C94657" w:rsidRDefault="002D2673" w:rsidP="00B77AB7">
                            <w:pPr>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shrivel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9E5BA" id="Text Box 375" o:spid="_x0000_s1218" type="#_x0000_t202" style="position:absolute;margin-left:73.65pt;margin-top:3.35pt;width:46.2pt;height:25.25pt;z-index:25188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kJIwIAACcEAAAOAAAAZHJzL2Uyb0RvYy54bWysU9uO2yAQfa/Uf0C8N068uVpxVttsU1Xa&#10;XqTdfgDGOEYFhgKJnX59B5yk0fatKg+IYYbDmTMz6/teK3IUzkswJZ2MxpQIw6GWZl/S7y+7d0tK&#10;fGCmZgqMKOlJeHq/eftm3dlC5NCCqoUjCGJ80dmStiHYIss8b4VmfgRWGHQ24DQLaLp9VjvWIbpW&#10;WT4ez7MOXG0dcOE93j4OTrpJ+E0jePjaNF4EokqK3ELaXdqruGebNSv2jtlW8jMN9g8sNJMGP71C&#10;PbLAyMHJv6C05A48NGHEQWfQNJKLlANmMxm/yua5ZVakXFAcb68y+f8Hy78cvzki65LeLWaUGKax&#10;SC+iD+Q99CTeoUKd9QUGPlsMDT06sNIpW2+fgP/wxMC2ZWYvHpyDrhWsRoaT+DK7eTrg+AhSdZ+h&#10;xo/YIUAC6huno3woCEF0rNTpWp1IhuPlbDlfTNHD0XWXj+cDt4wVl8fW+fBRgCbxUFKHxU/g7Pjk&#10;QyTDiktI/MuDkvVOKpUMt6+2ypEjw0bZpZX4vwpThnQlXc3yWUI2EN+nHtIyYCMrqUu6HMc1tFYU&#10;44OpU0hgUg1nZKLMWZ0oyCBN6Ks+lWKyyi+yV1CfUDAHQ+fipOGhBfeLkg67tqT+54E5QYn6ZFD0&#10;1WQaJQrJmM4WORru1lPdepjhCFXSQMlw3IY0GlEQAw9YnEYm4WIVByZn0tiNSc/z5MR2v7VT1J/5&#10;3vwGAAD//wMAUEsDBBQABgAIAAAAIQA4oZqW3QAAAAgBAAAPAAAAZHJzL2Rvd25yZXYueG1sTI/B&#10;TsMwEETvSPyDtUhcEHVI25iGOBUggbi29AM2sZtExOsodpv071lO9LajGc2+Kbaz68XZjqHzpOFp&#10;kYCwVHvTUaPh8P3x+AwiRCSDvSer4WIDbMvbmwJz4yfa2fM+NoJLKOSooY1xyKUMdWsdhoUfLLF3&#10;9KPDyHJspBlx4nLXyzRJMumwI/7Q4mDfW1v/7E9Ow/FrelhvpuozHtRulb1hpyp/0fr+bn59ARHt&#10;HP/D8IfP6FAyU+VPZILoWa/UkqMaMgWC/XS54aPSsFYpyLKQ1wPKXwAAAP//AwBQSwECLQAUAAYA&#10;CAAAACEAtoM4kv4AAADhAQAAEwAAAAAAAAAAAAAAAAAAAAAAW0NvbnRlbnRfVHlwZXNdLnhtbFBL&#10;AQItABQABgAIAAAAIQA4/SH/1gAAAJQBAAALAAAAAAAAAAAAAAAAAC8BAABfcmVscy8ucmVsc1BL&#10;AQItABQABgAIAAAAIQCmY6kJIwIAACcEAAAOAAAAAAAAAAAAAAAAAC4CAABkcnMvZTJvRG9jLnht&#10;bFBLAQItABQABgAIAAAAIQA4oZqW3QAAAAgBAAAPAAAAAAAAAAAAAAAAAH0EAABkcnMvZG93bnJl&#10;di54bWxQSwUGAAAAAAQABADzAAAAhwUAAAAA&#10;" stroked="f">
                <v:textbox>
                  <w:txbxContent>
                    <w:p w14:paraId="1CDD335D" w14:textId="77777777" w:rsidR="002D2673" w:rsidRPr="00C94657" w:rsidRDefault="002D2673" w:rsidP="00B77AB7">
                      <w:pPr>
                        <w:rPr>
                          <w:rFonts w:ascii="Arial Narrow" w:hAnsi="Arial Narrow"/>
                          <w:i/>
                          <w:iCs/>
                          <w:color w:val="D0CECE" w:themeColor="background2" w:themeShade="E6"/>
                          <w:sz w:val="24"/>
                          <w:szCs w:val="24"/>
                        </w:rPr>
                      </w:pPr>
                      <w:proofErr w:type="gramStart"/>
                      <w:r>
                        <w:rPr>
                          <w:rFonts w:ascii="Arial Narrow" w:hAnsi="Arial Narrow"/>
                          <w:i/>
                          <w:iCs/>
                          <w:color w:val="D0CECE" w:themeColor="background2" w:themeShade="E6"/>
                          <w:sz w:val="24"/>
                          <w:szCs w:val="24"/>
                        </w:rPr>
                        <w:t>shrivel</w:t>
                      </w:r>
                      <w:proofErr w:type="gramEnd"/>
                    </w:p>
                  </w:txbxContent>
                </v:textbox>
                <w10:wrap type="square" anchorx="margin"/>
              </v:shape>
            </w:pict>
          </mc:Fallback>
        </mc:AlternateContent>
      </w:r>
    </w:p>
    <w:p w14:paraId="7CBE9AC6" w14:textId="77777777" w:rsidR="00B77AB7" w:rsidRDefault="00B77AB7" w:rsidP="00091934">
      <w:pPr>
        <w:spacing w:after="0" w:line="360" w:lineRule="auto"/>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374493CB" w14:textId="77777777" w:rsidR="00B77AB7" w:rsidRDefault="00B77AB7" w:rsidP="00091934">
      <w:pPr>
        <w:spacing w:after="0" w:line="360" w:lineRule="auto"/>
        <w:rPr>
          <w:rFonts w:ascii="Arial Narrow" w:hAnsi="Arial Narrow"/>
          <w:sz w:val="24"/>
          <w:szCs w:val="24"/>
        </w:rPr>
      </w:pPr>
    </w:p>
    <w:p w14:paraId="5CE6A1F2" w14:textId="77777777" w:rsidR="00B77AB7" w:rsidRDefault="00B77AB7" w:rsidP="00091934">
      <w:pPr>
        <w:spacing w:after="0" w:line="360" w:lineRule="auto"/>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ab/>
        <w:t xml:space="preserve">  </w:t>
      </w: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t xml:space="preserve"> contract</w:t>
      </w: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p>
    <w:p w14:paraId="16DF9A88" w14:textId="77777777" w:rsidR="00B77AB7" w:rsidRDefault="00B77AB7" w:rsidP="00091934">
      <w:pPr>
        <w:spacing w:after="0" w:line="360" w:lineRule="auto"/>
        <w:rPr>
          <w:rFonts w:ascii="Arial Narrow" w:hAnsi="Arial Narrow"/>
          <w:i/>
          <w:iCs/>
          <w:color w:val="D0CECE" w:themeColor="background2" w:themeShade="E6"/>
          <w:sz w:val="24"/>
          <w:szCs w:val="24"/>
        </w:rPr>
      </w:pP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r>
        <w:rPr>
          <w:rFonts w:ascii="Arial Narrow" w:hAnsi="Arial Narrow"/>
          <w:i/>
          <w:iCs/>
          <w:color w:val="D0CECE" w:themeColor="background2" w:themeShade="E6"/>
          <w:sz w:val="24"/>
          <w:szCs w:val="24"/>
        </w:rPr>
        <w:tab/>
      </w:r>
    </w:p>
    <w:p w14:paraId="1B38102D" w14:textId="77777777" w:rsidR="00B77AB7" w:rsidRDefault="00B77AB7" w:rsidP="00091934">
      <w:pPr>
        <w:spacing w:after="0" w:line="360" w:lineRule="auto"/>
        <w:rPr>
          <w:rFonts w:ascii="Arial Narrow" w:hAnsi="Arial Narrow"/>
          <w:i/>
          <w:iCs/>
          <w:color w:val="D0CECE" w:themeColor="background2" w:themeShade="E6"/>
          <w:sz w:val="24"/>
          <w:szCs w:val="24"/>
        </w:rPr>
      </w:pPr>
    </w:p>
    <w:p w14:paraId="50D14DBC" w14:textId="77777777" w:rsidR="00B77AB7" w:rsidRPr="00C94657" w:rsidRDefault="00B77AB7" w:rsidP="00091934">
      <w:pPr>
        <w:spacing w:after="0" w:line="360" w:lineRule="auto"/>
        <w:ind w:left="4320" w:firstLine="720"/>
        <w:rPr>
          <w:rFonts w:ascii="Arial Narrow" w:hAnsi="Arial Narrow"/>
          <w:i/>
          <w:iCs/>
          <w:sz w:val="24"/>
          <w:szCs w:val="24"/>
        </w:rPr>
      </w:pPr>
      <w:r>
        <w:rPr>
          <w:rFonts w:ascii="Arial Narrow" w:hAnsi="Arial Narrow"/>
          <w:i/>
          <w:iCs/>
          <w:color w:val="D0CECE" w:themeColor="background2" w:themeShade="E6"/>
          <w:sz w:val="24"/>
          <w:szCs w:val="24"/>
        </w:rPr>
        <w:t>and retract into body</w:t>
      </w:r>
    </w:p>
    <w:p w14:paraId="08A018C4" w14:textId="77777777" w:rsidR="00B77AB7" w:rsidRDefault="00B77AB7" w:rsidP="00091934">
      <w:pPr>
        <w:spacing w:line="360" w:lineRule="auto"/>
        <w:rPr>
          <w:rFonts w:ascii="Arial Narrow" w:hAnsi="Arial Narrow"/>
          <w:sz w:val="24"/>
          <w:szCs w:val="24"/>
        </w:rPr>
      </w:pPr>
    </w:p>
    <w:p w14:paraId="00E2C729" w14:textId="77777777" w:rsidR="00B77AB7" w:rsidRDefault="00B77AB7" w:rsidP="00091934">
      <w:pPr>
        <w:spacing w:line="360" w:lineRule="auto"/>
        <w:rPr>
          <w:rFonts w:ascii="Arial Narrow" w:hAnsi="Arial Narrow"/>
          <w:b/>
          <w:bCs/>
          <w:sz w:val="24"/>
          <w:szCs w:val="24"/>
        </w:rPr>
      </w:pPr>
      <w:r w:rsidRPr="004F1485">
        <w:rPr>
          <w:rFonts w:ascii="Arial Narrow" w:hAnsi="Arial Narrow"/>
          <w:b/>
          <w:bCs/>
          <w:sz w:val="24"/>
          <w:szCs w:val="24"/>
        </w:rPr>
        <w:lastRenderedPageBreak/>
        <w:t>VI.</w:t>
      </w:r>
    </w:p>
    <w:p w14:paraId="16FF2CF7" w14:textId="77777777" w:rsidR="00B77AB7" w:rsidRDefault="00B77AB7" w:rsidP="00091934">
      <w:pPr>
        <w:spacing w:line="360" w:lineRule="auto"/>
        <w:rPr>
          <w:rFonts w:ascii="Arial Narrow" w:hAnsi="Arial Narrow"/>
          <w:b/>
          <w:bCs/>
          <w:sz w:val="24"/>
          <w:szCs w:val="24"/>
        </w:rPr>
      </w:pPr>
    </w:p>
    <w:p w14:paraId="566CB4A1" w14:textId="44356FA8" w:rsidR="00B77AB7" w:rsidRPr="00442732" w:rsidRDefault="00B77AB7" w:rsidP="00F25FC1">
      <w:pPr>
        <w:spacing w:after="0" w:line="360" w:lineRule="auto"/>
        <w:rPr>
          <w:rFonts w:ascii="Arial Narrow" w:hAnsi="Arial Narrow"/>
          <w:sz w:val="24"/>
          <w:szCs w:val="24"/>
        </w:rPr>
      </w:pPr>
      <w:r w:rsidRPr="00442732">
        <w:rPr>
          <w:rFonts w:ascii="Arial Narrow" w:hAnsi="Arial Narrow"/>
          <w:sz w:val="24"/>
          <w:szCs w:val="24"/>
        </w:rPr>
        <w:t>A bright pair of eyes w</w:t>
      </w:r>
      <w:r w:rsidRPr="00DD4EF1">
        <w:rPr>
          <w:rFonts w:ascii="Arial Narrow" w:hAnsi="Arial Narrow"/>
          <w:color w:val="767171" w:themeColor="background2" w:themeShade="80"/>
          <w:sz w:val="24"/>
          <w:szCs w:val="24"/>
        </w:rPr>
        <w:t>at</w:t>
      </w:r>
      <w:r w:rsidRPr="00442732">
        <w:rPr>
          <w:rFonts w:ascii="Arial Narrow" w:hAnsi="Arial Narrow"/>
          <w:sz w:val="24"/>
          <w:szCs w:val="24"/>
        </w:rPr>
        <w:t>ches vision dissolving on acid currents. Fish have flo</w:t>
      </w:r>
      <w:r w:rsidRPr="00DD4EF1">
        <w:rPr>
          <w:rFonts w:ascii="Arial Narrow" w:hAnsi="Arial Narrow"/>
          <w:color w:val="767171" w:themeColor="background2" w:themeShade="80"/>
          <w:sz w:val="24"/>
          <w:szCs w:val="24"/>
        </w:rPr>
        <w:t>w</w:t>
      </w:r>
      <w:r w:rsidRPr="00442732">
        <w:rPr>
          <w:rFonts w:ascii="Arial Narrow" w:hAnsi="Arial Narrow"/>
          <w:sz w:val="24"/>
          <w:szCs w:val="24"/>
        </w:rPr>
        <w:t xml:space="preserve">n, </w:t>
      </w:r>
      <w:r>
        <w:rPr>
          <w:rFonts w:ascii="Arial Narrow" w:hAnsi="Arial Narrow"/>
          <w:sz w:val="24"/>
          <w:szCs w:val="24"/>
        </w:rPr>
        <w:t>octopi are sta</w:t>
      </w:r>
      <w:r w:rsidRPr="00DD4EF1">
        <w:rPr>
          <w:rFonts w:ascii="Arial Narrow" w:hAnsi="Arial Narrow"/>
          <w:color w:val="767171" w:themeColor="background2" w:themeShade="80"/>
          <w:sz w:val="24"/>
          <w:szCs w:val="24"/>
        </w:rPr>
        <w:t>r</w:t>
      </w:r>
      <w:r>
        <w:rPr>
          <w:rFonts w:ascii="Arial Narrow" w:hAnsi="Arial Narrow"/>
          <w:sz w:val="24"/>
          <w:szCs w:val="24"/>
        </w:rPr>
        <w:t>ving</w:t>
      </w:r>
      <w:r w:rsidRPr="00442732">
        <w:rPr>
          <w:rFonts w:ascii="Arial Narrow" w:hAnsi="Arial Narrow"/>
          <w:sz w:val="24"/>
          <w:szCs w:val="24"/>
        </w:rPr>
        <w:t xml:space="preserve"> and exoskeletons are dis</w:t>
      </w:r>
      <w:r w:rsidRPr="00DD4EF1">
        <w:rPr>
          <w:rFonts w:ascii="Arial Narrow" w:hAnsi="Arial Narrow"/>
          <w:color w:val="767171" w:themeColor="background2" w:themeShade="80"/>
          <w:sz w:val="24"/>
          <w:szCs w:val="24"/>
        </w:rPr>
        <w:t>so</w:t>
      </w:r>
      <w:r>
        <w:rPr>
          <w:rFonts w:ascii="Arial Narrow" w:hAnsi="Arial Narrow"/>
          <w:sz w:val="24"/>
          <w:szCs w:val="24"/>
        </w:rPr>
        <w:t xml:space="preserve">lving. Still this creature </w:t>
      </w:r>
      <w:r w:rsidRPr="00442732">
        <w:rPr>
          <w:rFonts w:ascii="Arial Narrow" w:hAnsi="Arial Narrow"/>
          <w:sz w:val="24"/>
          <w:szCs w:val="24"/>
        </w:rPr>
        <w:t>sit</w:t>
      </w:r>
      <w:r>
        <w:rPr>
          <w:rFonts w:ascii="Arial Narrow" w:hAnsi="Arial Narrow"/>
          <w:sz w:val="24"/>
          <w:szCs w:val="24"/>
        </w:rPr>
        <w:t>s</w:t>
      </w:r>
      <w:r w:rsidRPr="00442732">
        <w:rPr>
          <w:rFonts w:ascii="Arial Narrow" w:hAnsi="Arial Narrow"/>
          <w:sz w:val="24"/>
          <w:szCs w:val="24"/>
        </w:rPr>
        <w:t xml:space="preserve"> </w:t>
      </w:r>
      <w:r w:rsidRPr="00DD4EF1">
        <w:rPr>
          <w:rFonts w:ascii="Arial Narrow" w:hAnsi="Arial Narrow"/>
          <w:color w:val="767171" w:themeColor="background2" w:themeShade="80"/>
          <w:sz w:val="24"/>
          <w:szCs w:val="24"/>
        </w:rPr>
        <w:t>h</w:t>
      </w:r>
      <w:r w:rsidRPr="00442732">
        <w:rPr>
          <w:rFonts w:ascii="Arial Narrow" w:hAnsi="Arial Narrow"/>
          <w:sz w:val="24"/>
          <w:szCs w:val="24"/>
        </w:rPr>
        <w:t>ere,</w:t>
      </w:r>
      <w:r>
        <w:rPr>
          <w:rFonts w:ascii="Arial Narrow" w:hAnsi="Arial Narrow"/>
          <w:sz w:val="24"/>
          <w:szCs w:val="24"/>
        </w:rPr>
        <w:t xml:space="preserve"> </w:t>
      </w:r>
      <w:r w:rsidRPr="00442732">
        <w:rPr>
          <w:rFonts w:ascii="Arial Narrow" w:hAnsi="Arial Narrow"/>
          <w:sz w:val="24"/>
          <w:szCs w:val="24"/>
        </w:rPr>
        <w:t>body faintly swelling and drop</w:t>
      </w:r>
      <w:r w:rsidRPr="00DD4EF1">
        <w:rPr>
          <w:rFonts w:ascii="Arial Narrow" w:hAnsi="Arial Narrow"/>
          <w:color w:val="767171" w:themeColor="background2" w:themeShade="80"/>
          <w:sz w:val="24"/>
          <w:szCs w:val="24"/>
        </w:rPr>
        <w:t>pi</w:t>
      </w:r>
      <w:r w:rsidRPr="00442732">
        <w:rPr>
          <w:rFonts w:ascii="Arial Narrow" w:hAnsi="Arial Narrow"/>
          <w:sz w:val="24"/>
          <w:szCs w:val="24"/>
        </w:rPr>
        <w:t>ng, exhalin</w:t>
      </w:r>
      <w:r w:rsidRPr="00DD4EF1">
        <w:rPr>
          <w:rFonts w:ascii="Arial Narrow" w:hAnsi="Arial Narrow"/>
          <w:color w:val="767171" w:themeColor="background2" w:themeShade="80"/>
          <w:sz w:val="24"/>
          <w:szCs w:val="24"/>
        </w:rPr>
        <w:t>g</w:t>
      </w:r>
      <w:r w:rsidRPr="00442732">
        <w:rPr>
          <w:rFonts w:ascii="Arial Narrow" w:hAnsi="Arial Narrow"/>
          <w:sz w:val="24"/>
          <w:szCs w:val="24"/>
        </w:rPr>
        <w:t xml:space="preserve"> water, oxyg</w:t>
      </w:r>
      <w:r w:rsidRPr="00DD4EF1">
        <w:rPr>
          <w:rFonts w:ascii="Arial Narrow" w:hAnsi="Arial Narrow"/>
          <w:color w:val="767171" w:themeColor="background2" w:themeShade="80"/>
          <w:sz w:val="24"/>
          <w:szCs w:val="24"/>
        </w:rPr>
        <w:t>en</w:t>
      </w:r>
      <w:r w:rsidRPr="00442732">
        <w:rPr>
          <w:rFonts w:ascii="Arial Narrow" w:hAnsi="Arial Narrow"/>
          <w:sz w:val="24"/>
          <w:szCs w:val="24"/>
        </w:rPr>
        <w:t>, there is so</w:t>
      </w:r>
      <w:r w:rsidRPr="00DD4EF1">
        <w:rPr>
          <w:rFonts w:ascii="Arial Narrow" w:hAnsi="Arial Narrow"/>
          <w:color w:val="767171" w:themeColor="background2" w:themeShade="80"/>
          <w:sz w:val="24"/>
          <w:szCs w:val="24"/>
        </w:rPr>
        <w:t>me</w:t>
      </w:r>
      <w:r w:rsidRPr="00442732">
        <w:rPr>
          <w:rFonts w:ascii="Arial Narrow" w:hAnsi="Arial Narrow"/>
          <w:sz w:val="24"/>
          <w:szCs w:val="24"/>
        </w:rPr>
        <w:t xml:space="preserve"> left, some. A faint glowing far away, the sun above the surface of the water, will </w:t>
      </w:r>
      <w:r>
        <w:rPr>
          <w:rFonts w:ascii="Arial Narrow" w:hAnsi="Arial Narrow"/>
          <w:sz w:val="24"/>
          <w:szCs w:val="24"/>
        </w:rPr>
        <w:t xml:space="preserve">eye </w:t>
      </w:r>
      <w:r w:rsidRPr="00442732">
        <w:rPr>
          <w:rFonts w:ascii="Arial Narrow" w:hAnsi="Arial Narrow"/>
          <w:sz w:val="24"/>
          <w:szCs w:val="24"/>
        </w:rPr>
        <w:t>e</w:t>
      </w:r>
      <w:r w:rsidRPr="00DD4EF1">
        <w:rPr>
          <w:rFonts w:ascii="Arial Narrow" w:hAnsi="Arial Narrow"/>
          <w:color w:val="767171" w:themeColor="background2" w:themeShade="80"/>
          <w:sz w:val="24"/>
          <w:szCs w:val="24"/>
        </w:rPr>
        <w:t>ve</w:t>
      </w:r>
      <w:r w:rsidRPr="00442732">
        <w:rPr>
          <w:rFonts w:ascii="Arial Narrow" w:hAnsi="Arial Narrow"/>
          <w:sz w:val="24"/>
          <w:szCs w:val="24"/>
        </w:rPr>
        <w:t xml:space="preserve">r see it. Will </w:t>
      </w:r>
      <w:r>
        <w:rPr>
          <w:rFonts w:ascii="Arial Narrow" w:hAnsi="Arial Narrow"/>
          <w:sz w:val="24"/>
          <w:szCs w:val="24"/>
        </w:rPr>
        <w:t>bo</w:t>
      </w:r>
      <w:r w:rsidRPr="00DD4EF1">
        <w:rPr>
          <w:rFonts w:ascii="Arial Narrow" w:hAnsi="Arial Narrow"/>
          <w:color w:val="767171" w:themeColor="background2" w:themeShade="80"/>
          <w:sz w:val="24"/>
          <w:szCs w:val="24"/>
        </w:rPr>
        <w:t>dy</w:t>
      </w:r>
      <w:r w:rsidRPr="00442732">
        <w:rPr>
          <w:rFonts w:ascii="Arial Narrow" w:hAnsi="Arial Narrow"/>
          <w:sz w:val="24"/>
          <w:szCs w:val="24"/>
        </w:rPr>
        <w:t xml:space="preserve"> float to th</w:t>
      </w:r>
      <w:r w:rsidRPr="00DD4EF1">
        <w:rPr>
          <w:rFonts w:ascii="Arial Narrow" w:hAnsi="Arial Narrow"/>
          <w:color w:val="767171" w:themeColor="background2" w:themeShade="80"/>
          <w:sz w:val="24"/>
          <w:szCs w:val="24"/>
        </w:rPr>
        <w:t>e</w:t>
      </w:r>
      <w:r w:rsidRPr="00442732">
        <w:rPr>
          <w:rFonts w:ascii="Arial Narrow" w:hAnsi="Arial Narrow"/>
          <w:sz w:val="24"/>
          <w:szCs w:val="24"/>
        </w:rPr>
        <w:t xml:space="preserve"> surface and stare into it, counterintuitively, b</w:t>
      </w:r>
      <w:r w:rsidRPr="00DD4EF1">
        <w:rPr>
          <w:rFonts w:ascii="Arial Narrow" w:hAnsi="Arial Narrow"/>
          <w:color w:val="767171" w:themeColor="background2" w:themeShade="80"/>
          <w:sz w:val="24"/>
          <w:szCs w:val="24"/>
        </w:rPr>
        <w:t>lindi</w:t>
      </w:r>
      <w:r w:rsidRPr="00442732">
        <w:rPr>
          <w:rFonts w:ascii="Arial Narrow" w:hAnsi="Arial Narrow"/>
          <w:sz w:val="24"/>
          <w:szCs w:val="24"/>
        </w:rPr>
        <w:t>n</w:t>
      </w:r>
      <w:r w:rsidRPr="00DD4EF1">
        <w:rPr>
          <w:rFonts w:ascii="Arial Narrow" w:hAnsi="Arial Narrow"/>
          <w:color w:val="767171" w:themeColor="background2" w:themeShade="80"/>
          <w:sz w:val="24"/>
          <w:szCs w:val="24"/>
        </w:rPr>
        <w:t>g</w:t>
      </w:r>
      <w:r>
        <w:rPr>
          <w:rFonts w:ascii="Arial Narrow" w:hAnsi="Arial Narrow"/>
          <w:sz w:val="24"/>
          <w:szCs w:val="24"/>
        </w:rPr>
        <w:t xml:space="preserve"> </w:t>
      </w:r>
      <w:r w:rsidRPr="00442732">
        <w:rPr>
          <w:rFonts w:ascii="Arial Narrow" w:hAnsi="Arial Narrow"/>
          <w:sz w:val="24"/>
          <w:szCs w:val="24"/>
        </w:rPr>
        <w:t>eyes forever with a beautiful last sh</w:t>
      </w:r>
      <w:r w:rsidRPr="00DD4EF1">
        <w:rPr>
          <w:rFonts w:ascii="Arial Narrow" w:hAnsi="Arial Narrow"/>
          <w:color w:val="767171" w:themeColor="background2" w:themeShade="80"/>
          <w:sz w:val="24"/>
          <w:szCs w:val="24"/>
        </w:rPr>
        <w:t>i</w:t>
      </w:r>
      <w:r w:rsidRPr="00442732">
        <w:rPr>
          <w:rFonts w:ascii="Arial Narrow" w:hAnsi="Arial Narrow"/>
          <w:sz w:val="24"/>
          <w:szCs w:val="24"/>
        </w:rPr>
        <w:t>mmer. The sunlight that perme</w:t>
      </w:r>
      <w:r w:rsidRPr="00DD4EF1">
        <w:rPr>
          <w:rFonts w:ascii="Arial Narrow" w:hAnsi="Arial Narrow"/>
          <w:color w:val="767171" w:themeColor="background2" w:themeShade="80"/>
          <w:sz w:val="24"/>
          <w:szCs w:val="24"/>
        </w:rPr>
        <w:t>a</w:t>
      </w:r>
      <w:r w:rsidRPr="00442732">
        <w:rPr>
          <w:rFonts w:ascii="Arial Narrow" w:hAnsi="Arial Narrow"/>
          <w:sz w:val="24"/>
          <w:szCs w:val="24"/>
        </w:rPr>
        <w:t>tes the c</w:t>
      </w:r>
      <w:r w:rsidRPr="00DD4EF1">
        <w:rPr>
          <w:rFonts w:ascii="Arial Narrow" w:hAnsi="Arial Narrow"/>
          <w:color w:val="767171" w:themeColor="background2" w:themeShade="80"/>
          <w:sz w:val="24"/>
          <w:szCs w:val="24"/>
        </w:rPr>
        <w:t>o</w:t>
      </w:r>
      <w:r w:rsidRPr="00442732">
        <w:rPr>
          <w:rFonts w:ascii="Arial Narrow" w:hAnsi="Arial Narrow"/>
          <w:sz w:val="24"/>
          <w:szCs w:val="24"/>
        </w:rPr>
        <w:t>astal seabed</w:t>
      </w:r>
      <w:r>
        <w:rPr>
          <w:rFonts w:ascii="Arial Narrow" w:hAnsi="Arial Narrow"/>
          <w:sz w:val="24"/>
          <w:szCs w:val="24"/>
        </w:rPr>
        <w:t xml:space="preserve"> coats</w:t>
      </w:r>
      <w:r w:rsidRPr="00442732">
        <w:rPr>
          <w:rFonts w:ascii="Arial Narrow" w:hAnsi="Arial Narrow"/>
          <w:sz w:val="24"/>
          <w:szCs w:val="24"/>
        </w:rPr>
        <w:t xml:space="preserve"> bo</w:t>
      </w:r>
      <w:r w:rsidRPr="00DD4EF1">
        <w:rPr>
          <w:rFonts w:ascii="Arial Narrow" w:hAnsi="Arial Narrow"/>
          <w:color w:val="767171" w:themeColor="background2" w:themeShade="80"/>
          <w:sz w:val="24"/>
          <w:szCs w:val="24"/>
        </w:rPr>
        <w:t>d</w:t>
      </w:r>
      <w:r w:rsidRPr="00442732">
        <w:rPr>
          <w:rFonts w:ascii="Arial Narrow" w:hAnsi="Arial Narrow"/>
          <w:sz w:val="24"/>
          <w:szCs w:val="24"/>
        </w:rPr>
        <w:t>y in a thin gree</w:t>
      </w:r>
      <w:r w:rsidRPr="00DD4EF1">
        <w:rPr>
          <w:rFonts w:ascii="Arial Narrow" w:hAnsi="Arial Narrow"/>
          <w:color w:val="767171" w:themeColor="background2" w:themeShade="80"/>
          <w:sz w:val="24"/>
          <w:szCs w:val="24"/>
        </w:rPr>
        <w:t>n-b</w:t>
      </w:r>
      <w:r w:rsidRPr="00442732">
        <w:rPr>
          <w:rFonts w:ascii="Arial Narrow" w:hAnsi="Arial Narrow"/>
          <w:sz w:val="24"/>
          <w:szCs w:val="24"/>
        </w:rPr>
        <w:t xml:space="preserve">lue glow. </w:t>
      </w:r>
      <w:r>
        <w:rPr>
          <w:rFonts w:ascii="Arial Narrow" w:hAnsi="Arial Narrow"/>
          <w:sz w:val="24"/>
          <w:szCs w:val="24"/>
        </w:rPr>
        <w:t>Body is</w:t>
      </w:r>
      <w:r w:rsidRPr="00442732">
        <w:rPr>
          <w:rFonts w:ascii="Arial Narrow" w:hAnsi="Arial Narrow"/>
          <w:sz w:val="24"/>
          <w:szCs w:val="24"/>
        </w:rPr>
        <w:t xml:space="preserve"> in deep </w:t>
      </w:r>
      <w:r w:rsidRPr="008359FA">
        <w:rPr>
          <w:rFonts w:ascii="Arial Narrow" w:hAnsi="Arial Narrow"/>
          <w:color w:val="767171" w:themeColor="background2" w:themeShade="80"/>
          <w:sz w:val="24"/>
          <w:szCs w:val="24"/>
        </w:rPr>
        <w:t>se</w:t>
      </w:r>
      <w:r w:rsidRPr="00442732">
        <w:rPr>
          <w:rFonts w:ascii="Arial Narrow" w:hAnsi="Arial Narrow"/>
          <w:sz w:val="24"/>
          <w:szCs w:val="24"/>
        </w:rPr>
        <w:t>as and p</w:t>
      </w:r>
      <w:r w:rsidRPr="008359FA">
        <w:rPr>
          <w:rFonts w:ascii="Arial Narrow" w:hAnsi="Arial Narrow"/>
          <w:color w:val="767171" w:themeColor="background2" w:themeShade="80"/>
          <w:sz w:val="24"/>
          <w:szCs w:val="24"/>
        </w:rPr>
        <w:t>el</w:t>
      </w:r>
      <w:r w:rsidRPr="00442732">
        <w:rPr>
          <w:rFonts w:ascii="Arial Narrow" w:hAnsi="Arial Narrow"/>
          <w:sz w:val="24"/>
          <w:szCs w:val="24"/>
        </w:rPr>
        <w:t xml:space="preserve">agic zones. </w:t>
      </w:r>
      <w:r>
        <w:rPr>
          <w:rFonts w:ascii="Arial Narrow" w:hAnsi="Arial Narrow"/>
          <w:sz w:val="24"/>
          <w:szCs w:val="24"/>
        </w:rPr>
        <w:t>I</w:t>
      </w:r>
      <w:r>
        <w:rPr>
          <w:rFonts w:ascii="Arial Narrow" w:hAnsi="Arial Narrow"/>
          <w:color w:val="767171" w:themeColor="background2" w:themeShade="80"/>
          <w:sz w:val="24"/>
          <w:szCs w:val="24"/>
        </w:rPr>
        <w:t>t</w:t>
      </w:r>
      <w:r>
        <w:rPr>
          <w:rFonts w:ascii="Arial Narrow" w:hAnsi="Arial Narrow"/>
          <w:sz w:val="24"/>
          <w:szCs w:val="24"/>
        </w:rPr>
        <w:t xml:space="preserve"> is</w:t>
      </w:r>
      <w:r w:rsidRPr="00442732">
        <w:rPr>
          <w:rFonts w:ascii="Arial Narrow" w:hAnsi="Arial Narrow"/>
          <w:sz w:val="24"/>
          <w:szCs w:val="24"/>
        </w:rPr>
        <w:t xml:space="preserve"> in coral reefs and coastal </w:t>
      </w:r>
      <w:r>
        <w:rPr>
          <w:rFonts w:ascii="Arial Narrow" w:hAnsi="Arial Narrow"/>
          <w:sz w:val="24"/>
          <w:szCs w:val="24"/>
        </w:rPr>
        <w:t>bays with rocky outcrops. These e</w:t>
      </w:r>
      <w:r w:rsidRPr="00442732">
        <w:rPr>
          <w:rFonts w:ascii="Arial Narrow" w:hAnsi="Arial Narrow"/>
          <w:sz w:val="24"/>
          <w:szCs w:val="24"/>
        </w:rPr>
        <w:t xml:space="preserve">ight arms stretch out into all oceans of </w:t>
      </w:r>
      <w:r w:rsidRPr="008359FA">
        <w:rPr>
          <w:rFonts w:ascii="Arial Narrow" w:hAnsi="Arial Narrow"/>
          <w:color w:val="767171" w:themeColor="background2" w:themeShade="80"/>
          <w:sz w:val="24"/>
          <w:szCs w:val="24"/>
        </w:rPr>
        <w:t>the w</w:t>
      </w:r>
      <w:r w:rsidRPr="00442732">
        <w:rPr>
          <w:rFonts w:ascii="Arial Narrow" w:hAnsi="Arial Narrow"/>
          <w:sz w:val="24"/>
          <w:szCs w:val="24"/>
        </w:rPr>
        <w:t>orld, taking on a mi</w:t>
      </w:r>
      <w:r w:rsidRPr="008359FA">
        <w:rPr>
          <w:rFonts w:ascii="Arial Narrow" w:hAnsi="Arial Narrow"/>
          <w:color w:val="767171" w:themeColor="background2" w:themeShade="80"/>
          <w:sz w:val="24"/>
          <w:szCs w:val="24"/>
        </w:rPr>
        <w:t>lli</w:t>
      </w:r>
      <w:r w:rsidRPr="00442732">
        <w:rPr>
          <w:rFonts w:ascii="Arial Narrow" w:hAnsi="Arial Narrow"/>
          <w:sz w:val="24"/>
          <w:szCs w:val="24"/>
        </w:rPr>
        <w:t xml:space="preserve">on different forms, </w:t>
      </w:r>
      <w:r w:rsidRPr="008359FA">
        <w:rPr>
          <w:rFonts w:ascii="Arial Narrow" w:hAnsi="Arial Narrow"/>
          <w:color w:val="767171" w:themeColor="background2" w:themeShade="80"/>
          <w:sz w:val="24"/>
          <w:szCs w:val="24"/>
        </w:rPr>
        <w:t>b</w:t>
      </w:r>
      <w:r w:rsidRPr="00442732">
        <w:rPr>
          <w:rFonts w:ascii="Arial Narrow" w:hAnsi="Arial Narrow"/>
          <w:sz w:val="24"/>
          <w:szCs w:val="24"/>
        </w:rPr>
        <w:t>earing witness to a th</w:t>
      </w:r>
      <w:r w:rsidRPr="008359FA">
        <w:rPr>
          <w:rFonts w:ascii="Arial Narrow" w:hAnsi="Arial Narrow"/>
          <w:color w:val="767171" w:themeColor="background2" w:themeShade="80"/>
          <w:sz w:val="24"/>
          <w:szCs w:val="24"/>
        </w:rPr>
        <w:t>o</w:t>
      </w:r>
      <w:r>
        <w:rPr>
          <w:rFonts w:ascii="Arial Narrow" w:hAnsi="Arial Narrow"/>
          <w:sz w:val="24"/>
          <w:szCs w:val="24"/>
        </w:rPr>
        <w:t>usand different extinctions</w:t>
      </w:r>
      <w:r w:rsidRPr="00442732">
        <w:rPr>
          <w:rFonts w:ascii="Arial Narrow" w:hAnsi="Arial Narrow"/>
          <w:sz w:val="24"/>
          <w:szCs w:val="24"/>
        </w:rPr>
        <w:t>. Resul</w:t>
      </w:r>
      <w:r w:rsidRPr="008359FA">
        <w:rPr>
          <w:rFonts w:ascii="Arial Narrow" w:hAnsi="Arial Narrow"/>
          <w:color w:val="767171" w:themeColor="background2" w:themeShade="80"/>
          <w:sz w:val="24"/>
          <w:szCs w:val="24"/>
        </w:rPr>
        <w:t>t</w:t>
      </w:r>
      <w:r w:rsidRPr="00442732">
        <w:rPr>
          <w:rFonts w:ascii="Arial Narrow" w:hAnsi="Arial Narrow"/>
          <w:sz w:val="24"/>
          <w:szCs w:val="24"/>
        </w:rPr>
        <w:t xml:space="preserve">ing in an emptiness, a simplification of what used to be. </w:t>
      </w:r>
      <w:r>
        <w:rPr>
          <w:rFonts w:ascii="Arial Narrow" w:hAnsi="Arial Narrow"/>
          <w:sz w:val="24"/>
          <w:szCs w:val="24"/>
        </w:rPr>
        <w:t>This body,</w:t>
      </w:r>
      <w:r w:rsidRPr="00442732">
        <w:rPr>
          <w:rFonts w:ascii="Arial Narrow" w:hAnsi="Arial Narrow"/>
          <w:sz w:val="24"/>
          <w:szCs w:val="24"/>
        </w:rPr>
        <w:t xml:space="preserve"> </w:t>
      </w:r>
      <w:r w:rsidRPr="008359FA">
        <w:rPr>
          <w:rFonts w:ascii="Arial Narrow" w:hAnsi="Arial Narrow"/>
          <w:color w:val="767171" w:themeColor="background2" w:themeShade="80"/>
          <w:sz w:val="24"/>
          <w:szCs w:val="24"/>
        </w:rPr>
        <w:t>i</w:t>
      </w:r>
      <w:r w:rsidRPr="00442732">
        <w:rPr>
          <w:rFonts w:ascii="Arial Narrow" w:hAnsi="Arial Narrow"/>
          <w:sz w:val="24"/>
          <w:szCs w:val="24"/>
        </w:rPr>
        <w:t xml:space="preserve">n </w:t>
      </w:r>
      <w:r>
        <w:rPr>
          <w:rFonts w:ascii="Arial Narrow" w:hAnsi="Arial Narrow"/>
          <w:sz w:val="24"/>
          <w:szCs w:val="24"/>
        </w:rPr>
        <w:t>its curr</w:t>
      </w:r>
      <w:r w:rsidRPr="008359FA">
        <w:rPr>
          <w:rFonts w:ascii="Arial Narrow" w:hAnsi="Arial Narrow"/>
          <w:color w:val="767171" w:themeColor="background2" w:themeShade="80"/>
          <w:sz w:val="24"/>
          <w:szCs w:val="24"/>
        </w:rPr>
        <w:t>en</w:t>
      </w:r>
      <w:r>
        <w:rPr>
          <w:rFonts w:ascii="Arial Narrow" w:hAnsi="Arial Narrow"/>
          <w:sz w:val="24"/>
          <w:szCs w:val="24"/>
        </w:rPr>
        <w:t>t capacity, is</w:t>
      </w:r>
      <w:r w:rsidRPr="00442732">
        <w:rPr>
          <w:rFonts w:ascii="Arial Narrow" w:hAnsi="Arial Narrow"/>
          <w:sz w:val="24"/>
          <w:szCs w:val="24"/>
        </w:rPr>
        <w:t xml:space="preserve"> </w:t>
      </w:r>
      <w:r w:rsidRPr="008359FA">
        <w:rPr>
          <w:rFonts w:ascii="Arial Narrow" w:hAnsi="Arial Narrow"/>
          <w:color w:val="767171" w:themeColor="background2" w:themeShade="80"/>
          <w:sz w:val="24"/>
          <w:szCs w:val="24"/>
        </w:rPr>
        <w:t>no</w:t>
      </w:r>
      <w:r w:rsidRPr="00442732">
        <w:rPr>
          <w:rFonts w:ascii="Arial Narrow" w:hAnsi="Arial Narrow"/>
          <w:sz w:val="24"/>
          <w:szCs w:val="24"/>
        </w:rPr>
        <w:t xml:space="preserve"> longer to </w:t>
      </w:r>
      <w:r w:rsidRPr="008359FA">
        <w:rPr>
          <w:rFonts w:ascii="Arial Narrow" w:hAnsi="Arial Narrow"/>
          <w:color w:val="767171" w:themeColor="background2" w:themeShade="80"/>
          <w:sz w:val="24"/>
          <w:szCs w:val="24"/>
        </w:rPr>
        <w:t xml:space="preserve">be, </w:t>
      </w:r>
      <w:r w:rsidRPr="00442732">
        <w:rPr>
          <w:rFonts w:ascii="Arial Narrow" w:hAnsi="Arial Narrow"/>
          <w:sz w:val="24"/>
          <w:szCs w:val="24"/>
        </w:rPr>
        <w:t>no longer. To float no longer, no longer to r</w:t>
      </w:r>
      <w:r w:rsidRPr="008359FA">
        <w:rPr>
          <w:rFonts w:ascii="Arial Narrow" w:hAnsi="Arial Narrow"/>
          <w:color w:val="767171" w:themeColor="background2" w:themeShade="80"/>
          <w:sz w:val="24"/>
          <w:szCs w:val="24"/>
        </w:rPr>
        <w:t>us</w:t>
      </w:r>
      <w:r w:rsidRPr="00442732">
        <w:rPr>
          <w:rFonts w:ascii="Arial Narrow" w:hAnsi="Arial Narrow"/>
          <w:sz w:val="24"/>
          <w:szCs w:val="24"/>
        </w:rPr>
        <w:t>h through kelp, for sk</w:t>
      </w:r>
      <w:r w:rsidRPr="008359FA">
        <w:rPr>
          <w:rFonts w:ascii="Arial Narrow" w:hAnsi="Arial Narrow"/>
          <w:color w:val="767171" w:themeColor="background2" w:themeShade="80"/>
          <w:sz w:val="24"/>
          <w:szCs w:val="24"/>
        </w:rPr>
        <w:t>i</w:t>
      </w:r>
      <w:r w:rsidRPr="00442732">
        <w:rPr>
          <w:rFonts w:ascii="Arial Narrow" w:hAnsi="Arial Narrow"/>
          <w:sz w:val="24"/>
          <w:szCs w:val="24"/>
        </w:rPr>
        <w:t>n to shift and discolo</w:t>
      </w:r>
      <w:r w:rsidRPr="008359FA">
        <w:rPr>
          <w:rFonts w:ascii="Arial Narrow" w:hAnsi="Arial Narrow"/>
          <w:color w:val="767171" w:themeColor="background2" w:themeShade="80"/>
          <w:sz w:val="24"/>
          <w:szCs w:val="24"/>
        </w:rPr>
        <w:t>u</w:t>
      </w:r>
      <w:r w:rsidRPr="00442732">
        <w:rPr>
          <w:rFonts w:ascii="Arial Narrow" w:hAnsi="Arial Narrow"/>
          <w:sz w:val="24"/>
          <w:szCs w:val="24"/>
        </w:rPr>
        <w:t xml:space="preserve">r. </w:t>
      </w:r>
      <w:r>
        <w:rPr>
          <w:rFonts w:ascii="Arial Narrow" w:hAnsi="Arial Narrow"/>
          <w:sz w:val="24"/>
          <w:szCs w:val="24"/>
        </w:rPr>
        <w:t>No longer for this s</w:t>
      </w:r>
      <w:r w:rsidRPr="008359FA">
        <w:rPr>
          <w:rFonts w:ascii="Arial Narrow" w:hAnsi="Arial Narrow"/>
          <w:color w:val="767171" w:themeColor="background2" w:themeShade="80"/>
          <w:sz w:val="24"/>
          <w:szCs w:val="24"/>
        </w:rPr>
        <w:t>tor</w:t>
      </w:r>
      <w:r>
        <w:rPr>
          <w:rFonts w:ascii="Arial Narrow" w:hAnsi="Arial Narrow"/>
          <w:sz w:val="24"/>
          <w:szCs w:val="24"/>
        </w:rPr>
        <w:t>y to be obs</w:t>
      </w:r>
      <w:r w:rsidRPr="008359FA">
        <w:rPr>
          <w:rFonts w:ascii="Arial Narrow" w:hAnsi="Arial Narrow"/>
          <w:color w:val="767171" w:themeColor="background2" w:themeShade="80"/>
          <w:sz w:val="24"/>
          <w:szCs w:val="24"/>
        </w:rPr>
        <w:t>cu</w:t>
      </w:r>
      <w:r>
        <w:rPr>
          <w:rFonts w:ascii="Arial Narrow" w:hAnsi="Arial Narrow"/>
          <w:sz w:val="24"/>
          <w:szCs w:val="24"/>
        </w:rPr>
        <w:t>red by an octopus ink</w:t>
      </w:r>
      <w:r w:rsidRPr="008359FA">
        <w:rPr>
          <w:rFonts w:ascii="Arial Narrow" w:hAnsi="Arial Narrow"/>
          <w:color w:val="767171" w:themeColor="background2" w:themeShade="80"/>
          <w:sz w:val="24"/>
          <w:szCs w:val="24"/>
        </w:rPr>
        <w:t xml:space="preserve"> cl</w:t>
      </w:r>
      <w:r>
        <w:rPr>
          <w:rFonts w:ascii="Arial Narrow" w:hAnsi="Arial Narrow"/>
          <w:sz w:val="24"/>
          <w:szCs w:val="24"/>
        </w:rPr>
        <w:t xml:space="preserve">oud, for its meaning to be </w:t>
      </w:r>
      <w:r w:rsidRPr="008359FA">
        <w:rPr>
          <w:rFonts w:ascii="Arial Narrow" w:hAnsi="Arial Narrow"/>
          <w:color w:val="AEAAAA" w:themeColor="background2" w:themeShade="BF"/>
          <w:sz w:val="24"/>
          <w:szCs w:val="24"/>
        </w:rPr>
        <w:t>dis</w:t>
      </w:r>
      <w:r>
        <w:rPr>
          <w:rFonts w:ascii="Arial Narrow" w:hAnsi="Arial Narrow"/>
          <w:sz w:val="24"/>
          <w:szCs w:val="24"/>
        </w:rPr>
        <w:t>guised like an oc</w:t>
      </w:r>
      <w:r w:rsidRPr="008359FA">
        <w:rPr>
          <w:rFonts w:ascii="Arial Narrow" w:hAnsi="Arial Narrow"/>
          <w:color w:val="AEAAAA" w:themeColor="background2" w:themeShade="BF"/>
          <w:sz w:val="24"/>
          <w:szCs w:val="24"/>
        </w:rPr>
        <w:t>to</w:t>
      </w:r>
      <w:r>
        <w:rPr>
          <w:rFonts w:ascii="Arial Narrow" w:hAnsi="Arial Narrow"/>
          <w:sz w:val="24"/>
          <w:szCs w:val="24"/>
        </w:rPr>
        <w:t>pus presenting as a pile of shells. No lon</w:t>
      </w:r>
      <w:r w:rsidRPr="008359FA">
        <w:rPr>
          <w:rFonts w:ascii="Arial Narrow" w:hAnsi="Arial Narrow"/>
          <w:color w:val="AEAAAA" w:themeColor="background2" w:themeShade="BF"/>
          <w:sz w:val="24"/>
          <w:szCs w:val="24"/>
        </w:rPr>
        <w:t>ge</w:t>
      </w:r>
      <w:r>
        <w:rPr>
          <w:rFonts w:ascii="Arial Narrow" w:hAnsi="Arial Narrow"/>
          <w:sz w:val="24"/>
          <w:szCs w:val="24"/>
        </w:rPr>
        <w:t>r for these words to belie their o</w:t>
      </w:r>
      <w:r w:rsidRPr="008359FA">
        <w:rPr>
          <w:rFonts w:ascii="Arial Narrow" w:hAnsi="Arial Narrow"/>
          <w:color w:val="AEAAAA" w:themeColor="background2" w:themeShade="BF"/>
          <w:sz w:val="24"/>
          <w:szCs w:val="24"/>
        </w:rPr>
        <w:t>w</w:t>
      </w:r>
      <w:r>
        <w:rPr>
          <w:rFonts w:ascii="Arial Narrow" w:hAnsi="Arial Narrow"/>
          <w:sz w:val="24"/>
          <w:szCs w:val="24"/>
        </w:rPr>
        <w:t>n sem</w:t>
      </w:r>
      <w:r w:rsidRPr="008359FA">
        <w:rPr>
          <w:rFonts w:ascii="Arial Narrow" w:hAnsi="Arial Narrow"/>
          <w:color w:val="AEAAAA" w:themeColor="background2" w:themeShade="BF"/>
          <w:sz w:val="24"/>
          <w:szCs w:val="24"/>
        </w:rPr>
        <w:t>a</w:t>
      </w:r>
      <w:r>
        <w:rPr>
          <w:rFonts w:ascii="Arial Narrow" w:hAnsi="Arial Narrow"/>
          <w:sz w:val="24"/>
          <w:szCs w:val="24"/>
        </w:rPr>
        <w:t>ntics, to worm themselves unexpectedly i</w:t>
      </w:r>
      <w:r w:rsidRPr="008359FA">
        <w:rPr>
          <w:rFonts w:ascii="Arial Narrow" w:hAnsi="Arial Narrow"/>
          <w:color w:val="AEAAAA" w:themeColor="background2" w:themeShade="BF"/>
          <w:sz w:val="24"/>
          <w:szCs w:val="24"/>
        </w:rPr>
        <w:t>n</w:t>
      </w:r>
      <w:r>
        <w:rPr>
          <w:rFonts w:ascii="Arial Narrow" w:hAnsi="Arial Narrow"/>
          <w:sz w:val="24"/>
          <w:szCs w:val="24"/>
        </w:rPr>
        <w:t>to crevices. Into the margins of this sea, t</w:t>
      </w:r>
      <w:r w:rsidRPr="008359FA">
        <w:rPr>
          <w:rFonts w:ascii="Arial Narrow" w:hAnsi="Arial Narrow"/>
          <w:color w:val="AEAAAA" w:themeColor="background2" w:themeShade="BF"/>
          <w:sz w:val="24"/>
          <w:szCs w:val="24"/>
        </w:rPr>
        <w:t>hi</w:t>
      </w:r>
      <w:r>
        <w:rPr>
          <w:rFonts w:ascii="Arial Narrow" w:hAnsi="Arial Narrow"/>
          <w:sz w:val="24"/>
          <w:szCs w:val="24"/>
        </w:rPr>
        <w:t xml:space="preserve">s sea of words, exhibiting </w:t>
      </w:r>
      <w:r w:rsidRPr="008359FA">
        <w:rPr>
          <w:rFonts w:ascii="Arial Narrow" w:hAnsi="Arial Narrow"/>
          <w:color w:val="AEAAAA" w:themeColor="background2" w:themeShade="BF"/>
          <w:sz w:val="24"/>
          <w:szCs w:val="24"/>
        </w:rPr>
        <w:t>its d</w:t>
      </w:r>
      <w:r>
        <w:rPr>
          <w:rFonts w:ascii="Arial Narrow" w:hAnsi="Arial Narrow"/>
          <w:sz w:val="24"/>
          <w:szCs w:val="24"/>
        </w:rPr>
        <w:t>oubtful certaint</w:t>
      </w:r>
      <w:r w:rsidRPr="008359FA">
        <w:rPr>
          <w:rFonts w:ascii="Arial Narrow" w:hAnsi="Arial Narrow"/>
          <w:color w:val="AEAAAA" w:themeColor="background2" w:themeShade="BF"/>
          <w:sz w:val="24"/>
          <w:szCs w:val="24"/>
        </w:rPr>
        <w:t>ie</w:t>
      </w:r>
      <w:r>
        <w:rPr>
          <w:rFonts w:ascii="Arial Narrow" w:hAnsi="Arial Narrow"/>
          <w:sz w:val="24"/>
          <w:szCs w:val="24"/>
        </w:rPr>
        <w:t xml:space="preserve">s. </w:t>
      </w:r>
      <w:r w:rsidRPr="00442732">
        <w:rPr>
          <w:rFonts w:ascii="Arial Narrow" w:hAnsi="Arial Narrow"/>
          <w:sz w:val="24"/>
          <w:szCs w:val="24"/>
        </w:rPr>
        <w:t>No longer f</w:t>
      </w:r>
      <w:r w:rsidRPr="008359FA">
        <w:rPr>
          <w:rFonts w:ascii="Arial Narrow" w:hAnsi="Arial Narrow"/>
          <w:color w:val="AEAAAA" w:themeColor="background2" w:themeShade="BF"/>
          <w:sz w:val="24"/>
          <w:szCs w:val="24"/>
        </w:rPr>
        <w:t xml:space="preserve">or </w:t>
      </w:r>
      <w:r w:rsidRPr="00442732">
        <w:rPr>
          <w:rFonts w:ascii="Arial Narrow" w:hAnsi="Arial Narrow"/>
          <w:sz w:val="24"/>
          <w:szCs w:val="24"/>
        </w:rPr>
        <w:t xml:space="preserve">dreams to </w:t>
      </w:r>
      <w:r w:rsidRPr="008359FA">
        <w:rPr>
          <w:rFonts w:ascii="Arial Narrow" w:hAnsi="Arial Narrow"/>
          <w:color w:val="AEAAAA" w:themeColor="background2" w:themeShade="BF"/>
          <w:sz w:val="24"/>
          <w:szCs w:val="24"/>
        </w:rPr>
        <w:t>be r</w:t>
      </w:r>
      <w:r w:rsidRPr="00442732">
        <w:rPr>
          <w:rFonts w:ascii="Arial Narrow" w:hAnsi="Arial Narrow"/>
          <w:sz w:val="24"/>
          <w:szCs w:val="24"/>
        </w:rPr>
        <w:t xml:space="preserve">eflected on </w:t>
      </w:r>
      <w:r>
        <w:rPr>
          <w:rFonts w:ascii="Arial Narrow" w:hAnsi="Arial Narrow"/>
          <w:sz w:val="24"/>
          <w:szCs w:val="24"/>
        </w:rPr>
        <w:t xml:space="preserve">skin, for </w:t>
      </w:r>
      <w:r w:rsidRPr="00442732">
        <w:rPr>
          <w:rFonts w:ascii="Arial Narrow" w:hAnsi="Arial Narrow"/>
          <w:sz w:val="24"/>
          <w:szCs w:val="24"/>
        </w:rPr>
        <w:t>cephalopod st</w:t>
      </w:r>
      <w:r w:rsidRPr="008359FA">
        <w:rPr>
          <w:rFonts w:ascii="Arial Narrow" w:hAnsi="Arial Narrow"/>
          <w:color w:val="AEAAAA" w:themeColor="background2" w:themeShade="BF"/>
          <w:sz w:val="24"/>
          <w:szCs w:val="24"/>
        </w:rPr>
        <w:t>o</w:t>
      </w:r>
      <w:r w:rsidRPr="00442732">
        <w:rPr>
          <w:rFonts w:ascii="Arial Narrow" w:hAnsi="Arial Narrow"/>
          <w:sz w:val="24"/>
          <w:szCs w:val="24"/>
        </w:rPr>
        <w:t>ries to emerge and bu</w:t>
      </w:r>
      <w:r w:rsidRPr="008359FA">
        <w:rPr>
          <w:rFonts w:ascii="Arial Narrow" w:hAnsi="Arial Narrow"/>
          <w:color w:val="AEAAAA" w:themeColor="background2" w:themeShade="BF"/>
          <w:sz w:val="24"/>
          <w:szCs w:val="24"/>
        </w:rPr>
        <w:t>stl</w:t>
      </w:r>
      <w:r w:rsidRPr="00442732">
        <w:rPr>
          <w:rFonts w:ascii="Arial Narrow" w:hAnsi="Arial Narrow"/>
          <w:sz w:val="24"/>
          <w:szCs w:val="24"/>
        </w:rPr>
        <w:t>e</w:t>
      </w:r>
      <w:r>
        <w:rPr>
          <w:rFonts w:ascii="Arial Narrow" w:hAnsi="Arial Narrow"/>
          <w:sz w:val="24"/>
          <w:szCs w:val="24"/>
        </w:rPr>
        <w:t xml:space="preserve"> in man</w:t>
      </w:r>
      <w:r w:rsidRPr="008359FA">
        <w:rPr>
          <w:rFonts w:ascii="Arial Narrow" w:hAnsi="Arial Narrow"/>
          <w:color w:val="AEAAAA" w:themeColor="background2" w:themeShade="BF"/>
          <w:sz w:val="24"/>
          <w:szCs w:val="24"/>
        </w:rPr>
        <w:t>i</w:t>
      </w:r>
      <w:r>
        <w:rPr>
          <w:rFonts w:ascii="Arial Narrow" w:hAnsi="Arial Narrow"/>
          <w:sz w:val="24"/>
          <w:szCs w:val="24"/>
        </w:rPr>
        <w:t>festation of a s</w:t>
      </w:r>
      <w:r w:rsidRPr="008359FA">
        <w:rPr>
          <w:rFonts w:ascii="Arial Narrow" w:hAnsi="Arial Narrow"/>
          <w:color w:val="AEAAAA" w:themeColor="background2" w:themeShade="BF"/>
          <w:sz w:val="24"/>
          <w:szCs w:val="24"/>
        </w:rPr>
        <w:t>tra</w:t>
      </w:r>
      <w:r>
        <w:rPr>
          <w:rFonts w:ascii="Arial Narrow" w:hAnsi="Arial Narrow"/>
          <w:sz w:val="24"/>
          <w:szCs w:val="24"/>
        </w:rPr>
        <w:t>nge</w:t>
      </w:r>
      <w:r w:rsidRPr="00442732">
        <w:rPr>
          <w:rFonts w:ascii="Arial Narrow" w:hAnsi="Arial Narrow"/>
          <w:sz w:val="24"/>
          <w:szCs w:val="24"/>
        </w:rPr>
        <w:t xml:space="preserve"> narrative agency. In the A</w:t>
      </w:r>
      <w:r w:rsidRPr="008359FA">
        <w:rPr>
          <w:rFonts w:ascii="Arial Narrow" w:hAnsi="Arial Narrow"/>
          <w:color w:val="AEAAAA" w:themeColor="background2" w:themeShade="BF"/>
          <w:sz w:val="24"/>
          <w:szCs w:val="24"/>
        </w:rPr>
        <w:t>nthr</w:t>
      </w:r>
      <w:r w:rsidRPr="00442732">
        <w:rPr>
          <w:rFonts w:ascii="Arial Narrow" w:hAnsi="Arial Narrow"/>
          <w:sz w:val="24"/>
          <w:szCs w:val="24"/>
        </w:rPr>
        <w:t>opocene, eight-armed stories are nee</w:t>
      </w:r>
      <w:r w:rsidRPr="008359FA">
        <w:rPr>
          <w:rFonts w:ascii="Arial Narrow" w:hAnsi="Arial Narrow"/>
          <w:color w:val="AEAAAA" w:themeColor="background2" w:themeShade="BF"/>
          <w:sz w:val="24"/>
          <w:szCs w:val="24"/>
        </w:rPr>
        <w:t>de</w:t>
      </w:r>
      <w:r w:rsidRPr="00442732">
        <w:rPr>
          <w:rFonts w:ascii="Arial Narrow" w:hAnsi="Arial Narrow"/>
          <w:sz w:val="24"/>
          <w:szCs w:val="24"/>
        </w:rPr>
        <w:t>d and lost, co</w:t>
      </w:r>
      <w:r w:rsidRPr="008359FA">
        <w:rPr>
          <w:rFonts w:ascii="Arial Narrow" w:hAnsi="Arial Narrow"/>
          <w:color w:val="AEAAAA" w:themeColor="background2" w:themeShade="BF"/>
          <w:sz w:val="24"/>
          <w:szCs w:val="24"/>
        </w:rPr>
        <w:t>ili</w:t>
      </w:r>
      <w:r w:rsidRPr="00442732">
        <w:rPr>
          <w:rFonts w:ascii="Arial Narrow" w:hAnsi="Arial Narrow"/>
          <w:sz w:val="24"/>
          <w:szCs w:val="24"/>
        </w:rPr>
        <w:t>ng tentacu</w:t>
      </w:r>
      <w:r w:rsidRPr="008359FA">
        <w:rPr>
          <w:rFonts w:ascii="Arial Narrow" w:hAnsi="Arial Narrow"/>
          <w:color w:val="AEAAAA" w:themeColor="background2" w:themeShade="BF"/>
          <w:sz w:val="24"/>
          <w:szCs w:val="24"/>
        </w:rPr>
        <w:t>larl</w:t>
      </w:r>
      <w:r>
        <w:rPr>
          <w:rFonts w:ascii="Arial Narrow" w:hAnsi="Arial Narrow"/>
          <w:sz w:val="24"/>
          <w:szCs w:val="24"/>
        </w:rPr>
        <w:t xml:space="preserve">y </w:t>
      </w:r>
      <w:r w:rsidRPr="00442732">
        <w:rPr>
          <w:rFonts w:ascii="Arial Narrow" w:hAnsi="Arial Narrow"/>
          <w:sz w:val="24"/>
          <w:szCs w:val="24"/>
        </w:rPr>
        <w:t>for just a shred, a shre</w:t>
      </w:r>
      <w:r w:rsidRPr="008359FA">
        <w:rPr>
          <w:rFonts w:ascii="Arial Narrow" w:hAnsi="Arial Narrow"/>
          <w:color w:val="AEAAAA" w:themeColor="background2" w:themeShade="BF"/>
          <w:sz w:val="24"/>
          <w:szCs w:val="24"/>
        </w:rPr>
        <w:t>d, o</w:t>
      </w:r>
      <w:r w:rsidRPr="00442732">
        <w:rPr>
          <w:rFonts w:ascii="Arial Narrow" w:hAnsi="Arial Narrow"/>
          <w:sz w:val="24"/>
          <w:szCs w:val="24"/>
        </w:rPr>
        <w:t xml:space="preserve">ne arm, cut off if need be, to </w:t>
      </w:r>
      <w:r w:rsidRPr="008359FA">
        <w:rPr>
          <w:rFonts w:ascii="Arial Narrow" w:hAnsi="Arial Narrow"/>
          <w:color w:val="AEAAAA" w:themeColor="background2" w:themeShade="BF"/>
          <w:sz w:val="24"/>
          <w:szCs w:val="24"/>
        </w:rPr>
        <w:t>sur</w:t>
      </w:r>
      <w:r w:rsidRPr="00442732">
        <w:rPr>
          <w:rFonts w:ascii="Arial Narrow" w:hAnsi="Arial Narrow"/>
          <w:sz w:val="24"/>
          <w:szCs w:val="24"/>
        </w:rPr>
        <w:t xml:space="preserve">vive and to </w:t>
      </w:r>
      <w:r>
        <w:rPr>
          <w:rFonts w:ascii="Arial Narrow" w:hAnsi="Arial Narrow"/>
          <w:sz w:val="24"/>
          <w:szCs w:val="24"/>
        </w:rPr>
        <w:t xml:space="preserve">tell. A </w:t>
      </w:r>
      <w:r w:rsidRPr="00442732">
        <w:rPr>
          <w:rFonts w:ascii="Arial Narrow" w:hAnsi="Arial Narrow"/>
          <w:sz w:val="24"/>
          <w:szCs w:val="24"/>
        </w:rPr>
        <w:t>seve</w:t>
      </w:r>
      <w:r w:rsidRPr="008359FA">
        <w:rPr>
          <w:rFonts w:ascii="Arial Narrow" w:hAnsi="Arial Narrow"/>
          <w:color w:val="AEAAAA" w:themeColor="background2" w:themeShade="BF"/>
          <w:sz w:val="24"/>
          <w:szCs w:val="24"/>
        </w:rPr>
        <w:t>re</w:t>
      </w:r>
      <w:r w:rsidRPr="00442732">
        <w:rPr>
          <w:rFonts w:ascii="Arial Narrow" w:hAnsi="Arial Narrow"/>
          <w:sz w:val="24"/>
          <w:szCs w:val="24"/>
        </w:rPr>
        <w:t>d limb grows ba</w:t>
      </w:r>
      <w:r w:rsidRPr="008359FA">
        <w:rPr>
          <w:rFonts w:ascii="Arial Narrow" w:hAnsi="Arial Narrow"/>
          <w:color w:val="AEAAAA" w:themeColor="background2" w:themeShade="BF"/>
          <w:sz w:val="24"/>
          <w:szCs w:val="24"/>
        </w:rPr>
        <w:t>c</w:t>
      </w:r>
      <w:r w:rsidRPr="00442732">
        <w:rPr>
          <w:rFonts w:ascii="Arial Narrow" w:hAnsi="Arial Narrow"/>
          <w:sz w:val="24"/>
          <w:szCs w:val="24"/>
        </w:rPr>
        <w:t>k but it is n</w:t>
      </w:r>
      <w:r w:rsidRPr="008359FA">
        <w:rPr>
          <w:rFonts w:ascii="Arial Narrow" w:hAnsi="Arial Narrow"/>
          <w:color w:val="AEAAAA" w:themeColor="background2" w:themeShade="BF"/>
          <w:sz w:val="24"/>
          <w:szCs w:val="24"/>
        </w:rPr>
        <w:t>o</w:t>
      </w:r>
      <w:r w:rsidRPr="00442732">
        <w:rPr>
          <w:rFonts w:ascii="Arial Narrow" w:hAnsi="Arial Narrow"/>
          <w:sz w:val="24"/>
          <w:szCs w:val="24"/>
        </w:rPr>
        <w:t xml:space="preserve"> longer the same, does not tell the same s</w:t>
      </w:r>
      <w:r w:rsidRPr="008359FA">
        <w:rPr>
          <w:rFonts w:ascii="Arial Narrow" w:hAnsi="Arial Narrow"/>
          <w:color w:val="AEAAAA" w:themeColor="background2" w:themeShade="BF"/>
          <w:sz w:val="24"/>
          <w:szCs w:val="24"/>
        </w:rPr>
        <w:t>to</w:t>
      </w:r>
      <w:r w:rsidRPr="00442732">
        <w:rPr>
          <w:rFonts w:ascii="Arial Narrow" w:hAnsi="Arial Narrow"/>
          <w:sz w:val="24"/>
          <w:szCs w:val="24"/>
        </w:rPr>
        <w:t>ry.</w:t>
      </w:r>
    </w:p>
    <w:p w14:paraId="235A72F9" w14:textId="77777777" w:rsidR="00B77AB7" w:rsidRPr="00442732" w:rsidRDefault="00B77AB7" w:rsidP="00F25FC1">
      <w:pPr>
        <w:spacing w:after="0" w:line="360" w:lineRule="auto"/>
        <w:rPr>
          <w:rFonts w:ascii="Arial Narrow" w:hAnsi="Arial Narrow"/>
          <w:sz w:val="24"/>
          <w:szCs w:val="24"/>
        </w:rPr>
      </w:pPr>
    </w:p>
    <w:p w14:paraId="5FF97A98" w14:textId="77777777" w:rsidR="00B77AB7" w:rsidRPr="0079479D" w:rsidRDefault="00B77AB7" w:rsidP="00091934">
      <w:pPr>
        <w:spacing w:line="360" w:lineRule="auto"/>
        <w:rPr>
          <w:rFonts w:ascii="Arial Narrow" w:hAnsi="Arial Narrow"/>
          <w:sz w:val="24"/>
          <w:szCs w:val="24"/>
        </w:rPr>
      </w:pPr>
      <w:r>
        <w:rPr>
          <w:rFonts w:ascii="Arial Narrow" w:hAnsi="Arial Narrow"/>
          <w:sz w:val="24"/>
          <w:szCs w:val="24"/>
        </w:rPr>
        <w:t>This</w:t>
      </w:r>
      <w:r w:rsidRPr="00442732">
        <w:rPr>
          <w:rFonts w:ascii="Arial Narrow" w:hAnsi="Arial Narrow"/>
          <w:sz w:val="24"/>
          <w:szCs w:val="24"/>
        </w:rPr>
        <w:t xml:space="preserve"> six</w:t>
      </w:r>
      <w:r w:rsidRPr="008359FA">
        <w:rPr>
          <w:rFonts w:ascii="Arial Narrow" w:hAnsi="Arial Narrow"/>
          <w:color w:val="D0CECE" w:themeColor="background2" w:themeShade="E6"/>
          <w:sz w:val="24"/>
          <w:szCs w:val="24"/>
        </w:rPr>
        <w:t>th</w:t>
      </w:r>
      <w:r w:rsidRPr="00442732">
        <w:rPr>
          <w:rFonts w:ascii="Arial Narrow" w:hAnsi="Arial Narrow"/>
          <w:sz w:val="24"/>
          <w:szCs w:val="24"/>
        </w:rPr>
        <w:t xml:space="preserve"> arm coils, extends, for</w:t>
      </w:r>
      <w:r w:rsidRPr="008359FA">
        <w:rPr>
          <w:rFonts w:ascii="Arial Narrow" w:hAnsi="Arial Narrow"/>
          <w:color w:val="D0CECE" w:themeColor="background2" w:themeShade="E6"/>
          <w:sz w:val="24"/>
          <w:szCs w:val="24"/>
        </w:rPr>
        <w:t>ci</w:t>
      </w:r>
      <w:r w:rsidRPr="00442732">
        <w:rPr>
          <w:rFonts w:ascii="Arial Narrow" w:hAnsi="Arial Narrow"/>
          <w:sz w:val="24"/>
          <w:szCs w:val="24"/>
        </w:rPr>
        <w:t>ng itself out of body. Gripping onto a w</w:t>
      </w:r>
      <w:r w:rsidRPr="008359FA">
        <w:rPr>
          <w:rFonts w:ascii="Arial Narrow" w:hAnsi="Arial Narrow"/>
          <w:color w:val="D0CECE" w:themeColor="background2" w:themeShade="E6"/>
          <w:sz w:val="24"/>
          <w:szCs w:val="24"/>
        </w:rPr>
        <w:t>h</w:t>
      </w:r>
      <w:r w:rsidRPr="00442732">
        <w:rPr>
          <w:rFonts w:ascii="Arial Narrow" w:hAnsi="Arial Narrow"/>
          <w:sz w:val="24"/>
          <w:szCs w:val="24"/>
        </w:rPr>
        <w:t>elk, just a comm</w:t>
      </w:r>
      <w:r w:rsidRPr="008359FA">
        <w:rPr>
          <w:rFonts w:ascii="Arial Narrow" w:hAnsi="Arial Narrow"/>
          <w:color w:val="D0CECE" w:themeColor="background2" w:themeShade="E6"/>
          <w:sz w:val="24"/>
          <w:szCs w:val="24"/>
        </w:rPr>
        <w:t>o</w:t>
      </w:r>
      <w:r w:rsidRPr="00442732">
        <w:rPr>
          <w:rFonts w:ascii="Arial Narrow" w:hAnsi="Arial Narrow"/>
          <w:sz w:val="24"/>
          <w:szCs w:val="24"/>
        </w:rPr>
        <w:t>n one. Yet th</w:t>
      </w:r>
      <w:r w:rsidRPr="008359FA">
        <w:rPr>
          <w:rFonts w:ascii="Arial Narrow" w:hAnsi="Arial Narrow"/>
          <w:color w:val="D0CECE" w:themeColor="background2" w:themeShade="E6"/>
          <w:sz w:val="24"/>
          <w:szCs w:val="24"/>
        </w:rPr>
        <w:t>ere</w:t>
      </w:r>
      <w:r w:rsidRPr="00442732">
        <w:rPr>
          <w:rFonts w:ascii="Arial Narrow" w:hAnsi="Arial Narrow"/>
          <w:sz w:val="24"/>
          <w:szCs w:val="24"/>
        </w:rPr>
        <w:t xml:space="preserve"> never was a wh</w:t>
      </w:r>
      <w:r w:rsidRPr="008359FA">
        <w:rPr>
          <w:rFonts w:ascii="Arial Narrow" w:hAnsi="Arial Narrow"/>
          <w:color w:val="D0CECE" w:themeColor="background2" w:themeShade="E6"/>
          <w:sz w:val="24"/>
          <w:szCs w:val="24"/>
        </w:rPr>
        <w:t>elk</w:t>
      </w:r>
      <w:r w:rsidRPr="00442732">
        <w:rPr>
          <w:rFonts w:ascii="Arial Narrow" w:hAnsi="Arial Narrow"/>
          <w:sz w:val="24"/>
          <w:szCs w:val="24"/>
        </w:rPr>
        <w:t xml:space="preserve"> quite like this, un</w:t>
      </w:r>
      <w:r w:rsidRPr="008359FA">
        <w:rPr>
          <w:rFonts w:ascii="Arial Narrow" w:hAnsi="Arial Narrow"/>
          <w:color w:val="D0CECE" w:themeColor="background2" w:themeShade="E6"/>
          <w:sz w:val="24"/>
          <w:szCs w:val="24"/>
        </w:rPr>
        <w:t>don</w:t>
      </w:r>
      <w:r w:rsidRPr="00442732">
        <w:rPr>
          <w:rFonts w:ascii="Arial Narrow" w:hAnsi="Arial Narrow"/>
          <w:sz w:val="24"/>
          <w:szCs w:val="24"/>
        </w:rPr>
        <w:t>e of its fleshiness, slowly dissipati</w:t>
      </w:r>
      <w:r w:rsidRPr="008359FA">
        <w:rPr>
          <w:rFonts w:ascii="Arial Narrow" w:hAnsi="Arial Narrow"/>
          <w:color w:val="D0CECE" w:themeColor="background2" w:themeShade="E6"/>
          <w:sz w:val="24"/>
          <w:szCs w:val="24"/>
        </w:rPr>
        <w:t>n</w:t>
      </w:r>
      <w:r w:rsidRPr="00442732">
        <w:rPr>
          <w:rFonts w:ascii="Arial Narrow" w:hAnsi="Arial Narrow"/>
          <w:sz w:val="24"/>
          <w:szCs w:val="24"/>
        </w:rPr>
        <w:t>g into history. H</w:t>
      </w:r>
      <w:r w:rsidRPr="008359FA">
        <w:rPr>
          <w:rFonts w:ascii="Arial Narrow" w:hAnsi="Arial Narrow"/>
          <w:color w:val="D0CECE" w:themeColor="background2" w:themeShade="E6"/>
          <w:sz w:val="24"/>
          <w:szCs w:val="24"/>
        </w:rPr>
        <w:t>old</w:t>
      </w:r>
      <w:r w:rsidRPr="00442732">
        <w:rPr>
          <w:rFonts w:ascii="Arial Narrow" w:hAnsi="Arial Narrow"/>
          <w:sz w:val="24"/>
          <w:szCs w:val="24"/>
        </w:rPr>
        <w:t>ing it close</w:t>
      </w:r>
      <w:r w:rsidRPr="008359FA">
        <w:rPr>
          <w:rFonts w:ascii="Arial Narrow" w:hAnsi="Arial Narrow"/>
          <w:color w:val="D0CECE" w:themeColor="background2" w:themeShade="E6"/>
          <w:sz w:val="24"/>
          <w:szCs w:val="24"/>
        </w:rPr>
        <w:t xml:space="preserve"> to </w:t>
      </w:r>
      <w:r w:rsidRPr="00442732">
        <w:rPr>
          <w:rFonts w:ascii="Arial Narrow" w:hAnsi="Arial Narrow"/>
          <w:sz w:val="24"/>
          <w:szCs w:val="24"/>
        </w:rPr>
        <w:t>face, see the in</w:t>
      </w:r>
      <w:r w:rsidRPr="008359FA">
        <w:rPr>
          <w:rFonts w:ascii="Arial Narrow" w:hAnsi="Arial Narrow"/>
          <w:color w:val="D0CECE" w:themeColor="background2" w:themeShade="E6"/>
          <w:sz w:val="24"/>
          <w:szCs w:val="24"/>
        </w:rPr>
        <w:t>t</w:t>
      </w:r>
      <w:r w:rsidRPr="00442732">
        <w:rPr>
          <w:rFonts w:ascii="Arial Narrow" w:hAnsi="Arial Narrow"/>
          <w:sz w:val="24"/>
          <w:szCs w:val="24"/>
        </w:rPr>
        <w:t>ricate patt</w:t>
      </w:r>
      <w:r w:rsidRPr="008359FA">
        <w:rPr>
          <w:rFonts w:ascii="Arial Narrow" w:hAnsi="Arial Narrow"/>
          <w:color w:val="D0CECE" w:themeColor="background2" w:themeShade="E6"/>
          <w:sz w:val="24"/>
          <w:szCs w:val="24"/>
        </w:rPr>
        <w:t>e</w:t>
      </w:r>
      <w:r w:rsidRPr="00442732">
        <w:rPr>
          <w:rFonts w:ascii="Arial Narrow" w:hAnsi="Arial Narrow"/>
          <w:sz w:val="24"/>
          <w:szCs w:val="24"/>
        </w:rPr>
        <w:t>rn spiralling inward and outward. A pr</w:t>
      </w:r>
      <w:r w:rsidRPr="008359FA">
        <w:rPr>
          <w:rFonts w:ascii="Arial Narrow" w:hAnsi="Arial Narrow"/>
          <w:color w:val="D0CECE" w:themeColor="background2" w:themeShade="E6"/>
          <w:sz w:val="24"/>
          <w:szCs w:val="24"/>
        </w:rPr>
        <w:t>oc</w:t>
      </w:r>
      <w:r w:rsidRPr="00442732">
        <w:rPr>
          <w:rFonts w:ascii="Arial Narrow" w:hAnsi="Arial Narrow"/>
          <w:sz w:val="24"/>
          <w:szCs w:val="24"/>
        </w:rPr>
        <w:t>ess of co</w:t>
      </w:r>
      <w:r w:rsidRPr="005370E9">
        <w:rPr>
          <w:rFonts w:ascii="Arial Narrow" w:hAnsi="Arial Narrow"/>
          <w:color w:val="D0CECE" w:themeColor="background2" w:themeShade="E6"/>
          <w:sz w:val="24"/>
          <w:szCs w:val="24"/>
        </w:rPr>
        <w:t>mp</w:t>
      </w:r>
      <w:r w:rsidRPr="00442732">
        <w:rPr>
          <w:rFonts w:ascii="Arial Narrow" w:hAnsi="Arial Narrow"/>
          <w:sz w:val="24"/>
          <w:szCs w:val="24"/>
        </w:rPr>
        <w:t>ositi</w:t>
      </w:r>
      <w:r>
        <w:rPr>
          <w:rFonts w:ascii="Arial Narrow" w:hAnsi="Arial Narrow"/>
          <w:sz w:val="24"/>
          <w:szCs w:val="24"/>
        </w:rPr>
        <w:t xml:space="preserve">on seemingly </w:t>
      </w:r>
      <w:r w:rsidRPr="005370E9">
        <w:rPr>
          <w:rFonts w:ascii="Arial Narrow" w:hAnsi="Arial Narrow"/>
          <w:color w:val="D0CECE" w:themeColor="background2" w:themeShade="E6"/>
          <w:sz w:val="24"/>
          <w:szCs w:val="24"/>
        </w:rPr>
        <w:t>i</w:t>
      </w:r>
      <w:r>
        <w:rPr>
          <w:rFonts w:ascii="Arial Narrow" w:hAnsi="Arial Narrow"/>
          <w:sz w:val="24"/>
          <w:szCs w:val="24"/>
        </w:rPr>
        <w:t>nfinite, and yet</w:t>
      </w:r>
      <w:r w:rsidRPr="00442732">
        <w:rPr>
          <w:rFonts w:ascii="Arial Narrow" w:hAnsi="Arial Narrow"/>
          <w:sz w:val="24"/>
          <w:szCs w:val="24"/>
        </w:rPr>
        <w:t xml:space="preserve"> the result </w:t>
      </w:r>
      <w:r>
        <w:rPr>
          <w:rFonts w:ascii="Arial Narrow" w:hAnsi="Arial Narrow"/>
          <w:sz w:val="24"/>
          <w:szCs w:val="24"/>
        </w:rPr>
        <w:t>is he</w:t>
      </w:r>
      <w:r w:rsidRPr="005370E9">
        <w:rPr>
          <w:rFonts w:ascii="Arial Narrow" w:hAnsi="Arial Narrow"/>
          <w:color w:val="D0CECE" w:themeColor="background2" w:themeShade="E6"/>
          <w:sz w:val="24"/>
          <w:szCs w:val="24"/>
        </w:rPr>
        <w:t>l</w:t>
      </w:r>
      <w:r>
        <w:rPr>
          <w:rFonts w:ascii="Arial Narrow" w:hAnsi="Arial Narrow"/>
          <w:sz w:val="24"/>
          <w:szCs w:val="24"/>
        </w:rPr>
        <w:t>d in these</w:t>
      </w:r>
      <w:r w:rsidRPr="00442732">
        <w:rPr>
          <w:rFonts w:ascii="Arial Narrow" w:hAnsi="Arial Narrow"/>
          <w:sz w:val="24"/>
          <w:szCs w:val="24"/>
        </w:rPr>
        <w:t xml:space="preserve"> </w:t>
      </w:r>
      <w:r w:rsidRPr="005370E9">
        <w:rPr>
          <w:rFonts w:ascii="Arial Narrow" w:hAnsi="Arial Narrow"/>
          <w:color w:val="D0CECE" w:themeColor="background2" w:themeShade="E6"/>
          <w:sz w:val="24"/>
          <w:szCs w:val="24"/>
        </w:rPr>
        <w:t>a</w:t>
      </w:r>
      <w:r w:rsidRPr="00442732">
        <w:rPr>
          <w:rFonts w:ascii="Arial Narrow" w:hAnsi="Arial Narrow"/>
          <w:sz w:val="24"/>
          <w:szCs w:val="24"/>
        </w:rPr>
        <w:t>rms. The shell perf</w:t>
      </w:r>
      <w:r w:rsidRPr="005370E9">
        <w:rPr>
          <w:rFonts w:ascii="Arial Narrow" w:hAnsi="Arial Narrow"/>
          <w:color w:val="D0CECE" w:themeColor="background2" w:themeShade="E6"/>
          <w:sz w:val="24"/>
          <w:szCs w:val="24"/>
        </w:rPr>
        <w:t>ec</w:t>
      </w:r>
      <w:r w:rsidRPr="00442732">
        <w:rPr>
          <w:rFonts w:ascii="Arial Narrow" w:hAnsi="Arial Narrow"/>
          <w:sz w:val="24"/>
          <w:szCs w:val="24"/>
        </w:rPr>
        <w:t>tly embodies the illu</w:t>
      </w:r>
      <w:r w:rsidRPr="005370E9">
        <w:rPr>
          <w:rFonts w:ascii="Arial Narrow" w:hAnsi="Arial Narrow"/>
          <w:color w:val="D0CECE" w:themeColor="background2" w:themeShade="E6"/>
          <w:sz w:val="24"/>
          <w:szCs w:val="24"/>
        </w:rPr>
        <w:t>sio</w:t>
      </w:r>
      <w:r w:rsidRPr="00442732">
        <w:rPr>
          <w:rFonts w:ascii="Arial Narrow" w:hAnsi="Arial Narrow"/>
          <w:sz w:val="24"/>
          <w:szCs w:val="24"/>
        </w:rPr>
        <w:t>n of separation, the rift b</w:t>
      </w:r>
      <w:r w:rsidRPr="005370E9">
        <w:rPr>
          <w:rFonts w:ascii="Arial Narrow" w:hAnsi="Arial Narrow"/>
          <w:color w:val="D0CECE" w:themeColor="background2" w:themeShade="E6"/>
          <w:sz w:val="24"/>
          <w:szCs w:val="24"/>
        </w:rPr>
        <w:t>etw</w:t>
      </w:r>
      <w:r w:rsidRPr="00442732">
        <w:rPr>
          <w:rFonts w:ascii="Arial Narrow" w:hAnsi="Arial Narrow"/>
          <w:sz w:val="24"/>
          <w:szCs w:val="24"/>
        </w:rPr>
        <w:t>een perc</w:t>
      </w:r>
      <w:r w:rsidRPr="005370E9">
        <w:rPr>
          <w:rFonts w:ascii="Arial Narrow" w:hAnsi="Arial Narrow"/>
          <w:color w:val="D0CECE" w:themeColor="background2" w:themeShade="E6"/>
          <w:sz w:val="24"/>
          <w:szCs w:val="24"/>
        </w:rPr>
        <w:t>ep</w:t>
      </w:r>
      <w:r w:rsidRPr="00442732">
        <w:rPr>
          <w:rFonts w:ascii="Arial Narrow" w:hAnsi="Arial Narrow"/>
          <w:sz w:val="24"/>
          <w:szCs w:val="24"/>
        </w:rPr>
        <w:t>tion and ho</w:t>
      </w:r>
      <w:r w:rsidRPr="005370E9">
        <w:rPr>
          <w:rFonts w:ascii="Arial Narrow" w:hAnsi="Arial Narrow"/>
          <w:color w:val="D0CECE" w:themeColor="background2" w:themeShade="E6"/>
          <w:sz w:val="24"/>
          <w:szCs w:val="24"/>
        </w:rPr>
        <w:t xml:space="preserve">w </w:t>
      </w:r>
      <w:r>
        <w:rPr>
          <w:rFonts w:ascii="Arial Narrow" w:hAnsi="Arial Narrow"/>
          <w:sz w:val="24"/>
          <w:szCs w:val="24"/>
        </w:rPr>
        <w:t>things are. Now</w:t>
      </w:r>
      <w:r w:rsidRPr="00442732">
        <w:rPr>
          <w:rFonts w:ascii="Arial Narrow" w:hAnsi="Arial Narrow"/>
          <w:sz w:val="24"/>
          <w:szCs w:val="24"/>
        </w:rPr>
        <w:t xml:space="preserve"> shell spirals in su</w:t>
      </w:r>
      <w:r w:rsidRPr="005370E9">
        <w:rPr>
          <w:rFonts w:ascii="Arial Narrow" w:hAnsi="Arial Narrow"/>
          <w:color w:val="D0CECE" w:themeColor="background2" w:themeShade="E6"/>
          <w:sz w:val="24"/>
          <w:szCs w:val="24"/>
        </w:rPr>
        <w:t>ck</w:t>
      </w:r>
      <w:r w:rsidRPr="00442732">
        <w:rPr>
          <w:rFonts w:ascii="Arial Narrow" w:hAnsi="Arial Narrow"/>
          <w:sz w:val="24"/>
          <w:szCs w:val="24"/>
        </w:rPr>
        <w:t>ers, twis</w:t>
      </w:r>
      <w:r w:rsidRPr="005370E9">
        <w:rPr>
          <w:rFonts w:ascii="Arial Narrow" w:hAnsi="Arial Narrow"/>
          <w:color w:val="D0CECE" w:themeColor="background2" w:themeShade="E6"/>
          <w:sz w:val="24"/>
          <w:szCs w:val="24"/>
        </w:rPr>
        <w:t>tin</w:t>
      </w:r>
      <w:r w:rsidRPr="00442732">
        <w:rPr>
          <w:rFonts w:ascii="Arial Narrow" w:hAnsi="Arial Narrow"/>
          <w:sz w:val="24"/>
          <w:szCs w:val="24"/>
        </w:rPr>
        <w:t>g and spinning, its surface th</w:t>
      </w:r>
      <w:r w:rsidRPr="005370E9">
        <w:rPr>
          <w:rFonts w:ascii="Arial Narrow" w:hAnsi="Arial Narrow"/>
          <w:color w:val="D0CECE" w:themeColor="background2" w:themeShade="E6"/>
          <w:sz w:val="24"/>
          <w:szCs w:val="24"/>
        </w:rPr>
        <w:t>in</w:t>
      </w:r>
      <w:r w:rsidRPr="00442732">
        <w:rPr>
          <w:rFonts w:ascii="Arial Narrow" w:hAnsi="Arial Narrow"/>
          <w:sz w:val="24"/>
          <w:szCs w:val="24"/>
        </w:rPr>
        <w:t>ning, becoming ever m</w:t>
      </w:r>
      <w:r w:rsidRPr="001C2D1E">
        <w:rPr>
          <w:rFonts w:ascii="Arial Narrow" w:hAnsi="Arial Narrow"/>
          <w:color w:val="D0CECE" w:themeColor="background2" w:themeShade="E6"/>
          <w:sz w:val="24"/>
          <w:szCs w:val="24"/>
        </w:rPr>
        <w:t>or</w:t>
      </w:r>
      <w:r w:rsidRPr="00442732">
        <w:rPr>
          <w:rFonts w:ascii="Arial Narrow" w:hAnsi="Arial Narrow"/>
          <w:sz w:val="24"/>
          <w:szCs w:val="24"/>
        </w:rPr>
        <w:t>e transp</w:t>
      </w:r>
      <w:r w:rsidRPr="001C2D1E">
        <w:rPr>
          <w:rFonts w:ascii="Arial Narrow" w:hAnsi="Arial Narrow"/>
          <w:color w:val="D0CECE" w:themeColor="background2" w:themeShade="E6"/>
          <w:sz w:val="24"/>
          <w:szCs w:val="24"/>
        </w:rPr>
        <w:t>ar</w:t>
      </w:r>
      <w:r w:rsidRPr="00442732">
        <w:rPr>
          <w:rFonts w:ascii="Arial Narrow" w:hAnsi="Arial Narrow"/>
          <w:sz w:val="24"/>
          <w:szCs w:val="24"/>
        </w:rPr>
        <w:t>ent. It flo</w:t>
      </w:r>
      <w:r w:rsidRPr="001C2D1E">
        <w:rPr>
          <w:rFonts w:ascii="Arial Narrow" w:hAnsi="Arial Narrow"/>
          <w:color w:val="D0CECE" w:themeColor="background2" w:themeShade="E6"/>
          <w:sz w:val="24"/>
          <w:szCs w:val="24"/>
        </w:rPr>
        <w:t>at</w:t>
      </w:r>
      <w:r w:rsidRPr="00442732">
        <w:rPr>
          <w:rFonts w:ascii="Arial Narrow" w:hAnsi="Arial Narrow"/>
          <w:sz w:val="24"/>
          <w:szCs w:val="24"/>
        </w:rPr>
        <w:t xml:space="preserve">s in front </w:t>
      </w:r>
      <w:r w:rsidRPr="001C2D1E">
        <w:rPr>
          <w:rFonts w:ascii="Arial Narrow" w:hAnsi="Arial Narrow"/>
          <w:color w:val="D0CECE" w:themeColor="background2" w:themeShade="E6"/>
          <w:sz w:val="24"/>
          <w:szCs w:val="24"/>
        </w:rPr>
        <w:t>of face</w:t>
      </w:r>
      <w:r w:rsidRPr="00442732">
        <w:rPr>
          <w:rFonts w:ascii="Arial Narrow" w:hAnsi="Arial Narrow"/>
          <w:sz w:val="24"/>
          <w:szCs w:val="24"/>
        </w:rPr>
        <w:t xml:space="preserve">, </w:t>
      </w:r>
      <w:r>
        <w:rPr>
          <w:rFonts w:ascii="Arial Narrow" w:hAnsi="Arial Narrow"/>
          <w:sz w:val="24"/>
          <w:szCs w:val="24"/>
        </w:rPr>
        <w:t>slowly</w:t>
      </w:r>
      <w:r w:rsidRPr="00442732">
        <w:rPr>
          <w:rFonts w:ascii="Arial Narrow" w:hAnsi="Arial Narrow"/>
          <w:sz w:val="24"/>
          <w:szCs w:val="24"/>
        </w:rPr>
        <w:t xml:space="preserve"> ev</w:t>
      </w:r>
      <w:r w:rsidRPr="001C2D1E">
        <w:rPr>
          <w:rFonts w:ascii="Arial Narrow" w:hAnsi="Arial Narrow"/>
          <w:color w:val="D0CECE" w:themeColor="background2" w:themeShade="E6"/>
          <w:sz w:val="24"/>
          <w:szCs w:val="24"/>
        </w:rPr>
        <w:t xml:space="preserve">ery </w:t>
      </w:r>
      <w:r>
        <w:rPr>
          <w:rFonts w:ascii="Arial Narrow" w:hAnsi="Arial Narrow"/>
          <w:sz w:val="24"/>
          <w:szCs w:val="24"/>
        </w:rPr>
        <w:t>molecule diss</w:t>
      </w:r>
      <w:r w:rsidRPr="001C2D1E">
        <w:rPr>
          <w:rFonts w:ascii="Arial Narrow" w:hAnsi="Arial Narrow"/>
          <w:color w:val="D0CECE" w:themeColor="background2" w:themeShade="E6"/>
          <w:sz w:val="24"/>
          <w:szCs w:val="24"/>
        </w:rPr>
        <w:t>olv</w:t>
      </w:r>
      <w:r>
        <w:rPr>
          <w:rFonts w:ascii="Arial Narrow" w:hAnsi="Arial Narrow"/>
          <w:sz w:val="24"/>
          <w:szCs w:val="24"/>
        </w:rPr>
        <w:t>ing on ac</w:t>
      </w:r>
      <w:r w:rsidRPr="001C2D1E">
        <w:rPr>
          <w:rFonts w:ascii="Arial Narrow" w:hAnsi="Arial Narrow"/>
          <w:color w:val="D0CECE" w:themeColor="background2" w:themeShade="E6"/>
          <w:sz w:val="24"/>
          <w:szCs w:val="24"/>
        </w:rPr>
        <w:t>i</w:t>
      </w:r>
      <w:r>
        <w:rPr>
          <w:rFonts w:ascii="Arial Narrow" w:hAnsi="Arial Narrow"/>
          <w:sz w:val="24"/>
          <w:szCs w:val="24"/>
        </w:rPr>
        <w:t>d</w:t>
      </w:r>
      <w:r w:rsidRPr="00442732">
        <w:rPr>
          <w:rFonts w:ascii="Arial Narrow" w:hAnsi="Arial Narrow"/>
          <w:sz w:val="24"/>
          <w:szCs w:val="24"/>
        </w:rPr>
        <w:t>. The spira</w:t>
      </w:r>
      <w:r w:rsidRPr="001C2D1E">
        <w:rPr>
          <w:rFonts w:ascii="Arial Narrow" w:hAnsi="Arial Narrow"/>
          <w:color w:val="D0CECE" w:themeColor="background2" w:themeShade="E6"/>
          <w:sz w:val="24"/>
          <w:szCs w:val="24"/>
        </w:rPr>
        <w:t>lli</w:t>
      </w:r>
      <w:r w:rsidRPr="00442732">
        <w:rPr>
          <w:rFonts w:ascii="Arial Narrow" w:hAnsi="Arial Narrow"/>
          <w:sz w:val="24"/>
          <w:szCs w:val="24"/>
        </w:rPr>
        <w:t>ng shell enth</w:t>
      </w:r>
      <w:r w:rsidRPr="001C2D1E">
        <w:rPr>
          <w:rFonts w:ascii="Arial Narrow" w:hAnsi="Arial Narrow"/>
          <w:color w:val="D0CECE" w:themeColor="background2" w:themeShade="E6"/>
          <w:sz w:val="24"/>
          <w:szCs w:val="24"/>
        </w:rPr>
        <w:t>r</w:t>
      </w:r>
      <w:r w:rsidRPr="00442732">
        <w:rPr>
          <w:rFonts w:ascii="Arial Narrow" w:hAnsi="Arial Narrow"/>
          <w:sz w:val="24"/>
          <w:szCs w:val="24"/>
        </w:rPr>
        <w:t xml:space="preserve">als </w:t>
      </w:r>
      <w:r>
        <w:rPr>
          <w:rFonts w:ascii="Arial Narrow" w:hAnsi="Arial Narrow"/>
          <w:sz w:val="24"/>
          <w:szCs w:val="24"/>
        </w:rPr>
        <w:t>this mind</w:t>
      </w:r>
      <w:r w:rsidRPr="00442732">
        <w:rPr>
          <w:rFonts w:ascii="Arial Narrow" w:hAnsi="Arial Narrow"/>
          <w:sz w:val="24"/>
          <w:szCs w:val="24"/>
        </w:rPr>
        <w:t>, m</w:t>
      </w:r>
      <w:r w:rsidRPr="001C2D1E">
        <w:rPr>
          <w:rFonts w:ascii="Arial Narrow" w:hAnsi="Arial Narrow"/>
          <w:color w:val="D0CECE" w:themeColor="background2" w:themeShade="E6"/>
          <w:sz w:val="24"/>
          <w:szCs w:val="24"/>
        </w:rPr>
        <w:t>ake</w:t>
      </w:r>
      <w:r w:rsidRPr="00442732">
        <w:rPr>
          <w:rFonts w:ascii="Arial Narrow" w:hAnsi="Arial Narrow"/>
          <w:sz w:val="24"/>
          <w:szCs w:val="24"/>
        </w:rPr>
        <w:t>s the b</w:t>
      </w:r>
      <w:r w:rsidRPr="001C2D1E">
        <w:rPr>
          <w:rFonts w:ascii="Arial Narrow" w:hAnsi="Arial Narrow"/>
          <w:color w:val="E7E6E6" w:themeColor="background2"/>
          <w:sz w:val="24"/>
          <w:szCs w:val="24"/>
        </w:rPr>
        <w:t>oun</w:t>
      </w:r>
      <w:r w:rsidRPr="00442732">
        <w:rPr>
          <w:rFonts w:ascii="Arial Narrow" w:hAnsi="Arial Narrow"/>
          <w:sz w:val="24"/>
          <w:szCs w:val="24"/>
        </w:rPr>
        <w:t>daries b</w:t>
      </w:r>
      <w:r w:rsidRPr="001C2D1E">
        <w:rPr>
          <w:rFonts w:ascii="Arial Narrow" w:hAnsi="Arial Narrow"/>
          <w:color w:val="E7E6E6" w:themeColor="background2"/>
          <w:sz w:val="24"/>
          <w:szCs w:val="24"/>
        </w:rPr>
        <w:t>etwe</w:t>
      </w:r>
      <w:r w:rsidRPr="00442732">
        <w:rPr>
          <w:rFonts w:ascii="Arial Narrow" w:hAnsi="Arial Narrow"/>
          <w:sz w:val="24"/>
          <w:szCs w:val="24"/>
        </w:rPr>
        <w:t xml:space="preserve">en self and other </w:t>
      </w:r>
      <w:r w:rsidRPr="00442732">
        <w:rPr>
          <w:rFonts w:ascii="Arial Narrow" w:hAnsi="Arial Narrow"/>
          <w:sz w:val="24"/>
          <w:szCs w:val="24"/>
        </w:rPr>
        <w:lastRenderedPageBreak/>
        <w:t>things c</w:t>
      </w:r>
      <w:r w:rsidRPr="001C2D1E">
        <w:rPr>
          <w:rFonts w:ascii="Arial Narrow" w:hAnsi="Arial Narrow"/>
          <w:color w:val="E7E6E6" w:themeColor="background2"/>
          <w:sz w:val="24"/>
          <w:szCs w:val="24"/>
        </w:rPr>
        <w:t>oll</w:t>
      </w:r>
      <w:r w:rsidRPr="00442732">
        <w:rPr>
          <w:rFonts w:ascii="Arial Narrow" w:hAnsi="Arial Narrow"/>
          <w:sz w:val="24"/>
          <w:szCs w:val="24"/>
        </w:rPr>
        <w:t>apse, instillin</w:t>
      </w:r>
      <w:r w:rsidRPr="001C2D1E">
        <w:rPr>
          <w:rFonts w:ascii="Arial Narrow" w:hAnsi="Arial Narrow"/>
          <w:color w:val="E7E6E6" w:themeColor="background2"/>
          <w:sz w:val="24"/>
          <w:szCs w:val="24"/>
        </w:rPr>
        <w:t>g</w:t>
      </w:r>
      <w:r w:rsidRPr="00442732">
        <w:rPr>
          <w:rFonts w:ascii="Arial Narrow" w:hAnsi="Arial Narrow"/>
          <w:sz w:val="24"/>
          <w:szCs w:val="24"/>
        </w:rPr>
        <w:t xml:space="preserve"> an aesthetics of disap</w:t>
      </w:r>
      <w:r w:rsidRPr="001C2D1E">
        <w:rPr>
          <w:rFonts w:ascii="Arial Narrow" w:hAnsi="Arial Narrow"/>
          <w:color w:val="E7E6E6" w:themeColor="background2"/>
          <w:sz w:val="24"/>
          <w:szCs w:val="24"/>
        </w:rPr>
        <w:t>pea</w:t>
      </w:r>
      <w:r w:rsidRPr="00442732">
        <w:rPr>
          <w:rFonts w:ascii="Arial Narrow" w:hAnsi="Arial Narrow"/>
          <w:sz w:val="24"/>
          <w:szCs w:val="24"/>
        </w:rPr>
        <w:t xml:space="preserve">rance </w:t>
      </w:r>
      <w:r>
        <w:rPr>
          <w:rFonts w:ascii="Arial Narrow" w:hAnsi="Arial Narrow"/>
          <w:sz w:val="24"/>
          <w:szCs w:val="24"/>
        </w:rPr>
        <w:t>eye</w:t>
      </w:r>
      <w:r w:rsidRPr="00442732">
        <w:rPr>
          <w:rFonts w:ascii="Arial Narrow" w:hAnsi="Arial Narrow"/>
          <w:sz w:val="24"/>
          <w:szCs w:val="24"/>
        </w:rPr>
        <w:t xml:space="preserve"> will s</w:t>
      </w:r>
      <w:r w:rsidRPr="001C2D1E">
        <w:rPr>
          <w:rFonts w:ascii="Arial Narrow" w:hAnsi="Arial Narrow"/>
          <w:color w:val="E7E6E6" w:themeColor="background2"/>
          <w:sz w:val="24"/>
          <w:szCs w:val="24"/>
        </w:rPr>
        <w:t>e</w:t>
      </w:r>
      <w:r w:rsidRPr="00442732">
        <w:rPr>
          <w:rFonts w:ascii="Arial Narrow" w:hAnsi="Arial Narrow"/>
          <w:sz w:val="24"/>
          <w:szCs w:val="24"/>
        </w:rPr>
        <w:t>e but once. Delic</w:t>
      </w:r>
      <w:r w:rsidRPr="001C2D1E">
        <w:rPr>
          <w:rFonts w:ascii="Arial Narrow" w:hAnsi="Arial Narrow"/>
          <w:color w:val="E7E6E6" w:themeColor="background2"/>
          <w:sz w:val="24"/>
          <w:szCs w:val="24"/>
        </w:rPr>
        <w:t>at</w:t>
      </w:r>
      <w:r w:rsidRPr="00442732">
        <w:rPr>
          <w:rFonts w:ascii="Arial Narrow" w:hAnsi="Arial Narrow"/>
          <w:sz w:val="24"/>
          <w:szCs w:val="24"/>
        </w:rPr>
        <w:t>e and allu</w:t>
      </w:r>
      <w:r w:rsidRPr="001C2D1E">
        <w:rPr>
          <w:rFonts w:ascii="Arial Narrow" w:hAnsi="Arial Narrow"/>
          <w:color w:val="E7E6E6" w:themeColor="background2"/>
          <w:sz w:val="24"/>
          <w:szCs w:val="24"/>
        </w:rPr>
        <w:t>ri</w:t>
      </w:r>
      <w:r w:rsidRPr="00442732">
        <w:rPr>
          <w:rFonts w:ascii="Arial Narrow" w:hAnsi="Arial Narrow"/>
          <w:sz w:val="24"/>
          <w:szCs w:val="24"/>
        </w:rPr>
        <w:t>ng, a dan</w:t>
      </w:r>
      <w:r w:rsidRPr="001C2D1E">
        <w:rPr>
          <w:rFonts w:ascii="Arial Narrow" w:hAnsi="Arial Narrow"/>
          <w:color w:val="E7E6E6" w:themeColor="background2"/>
          <w:sz w:val="24"/>
          <w:szCs w:val="24"/>
        </w:rPr>
        <w:t>ge</w:t>
      </w:r>
      <w:r w:rsidRPr="00442732">
        <w:rPr>
          <w:rFonts w:ascii="Arial Narrow" w:hAnsi="Arial Narrow"/>
          <w:sz w:val="24"/>
          <w:szCs w:val="24"/>
        </w:rPr>
        <w:t>rous pleasure ove</w:t>
      </w:r>
      <w:r w:rsidRPr="001C2D1E">
        <w:rPr>
          <w:rFonts w:ascii="Arial Narrow" w:hAnsi="Arial Narrow"/>
          <w:color w:val="E7E6E6" w:themeColor="background2"/>
          <w:sz w:val="24"/>
          <w:szCs w:val="24"/>
        </w:rPr>
        <w:t>rc</w:t>
      </w:r>
      <w:r w:rsidRPr="00442732">
        <w:rPr>
          <w:rFonts w:ascii="Arial Narrow" w:hAnsi="Arial Narrow"/>
          <w:sz w:val="24"/>
          <w:szCs w:val="24"/>
        </w:rPr>
        <w:t xml:space="preserve">omes </w:t>
      </w:r>
      <w:r>
        <w:rPr>
          <w:rFonts w:ascii="Arial Narrow" w:hAnsi="Arial Narrow"/>
          <w:sz w:val="24"/>
          <w:szCs w:val="24"/>
        </w:rPr>
        <w:t>th</w:t>
      </w:r>
      <w:r w:rsidRPr="001C2D1E">
        <w:rPr>
          <w:rFonts w:ascii="Arial Narrow" w:hAnsi="Arial Narrow"/>
          <w:color w:val="E7E6E6" w:themeColor="background2"/>
          <w:sz w:val="24"/>
          <w:szCs w:val="24"/>
        </w:rPr>
        <w:t>is</w:t>
      </w:r>
      <w:r>
        <w:rPr>
          <w:rFonts w:ascii="Arial Narrow" w:hAnsi="Arial Narrow"/>
          <w:sz w:val="24"/>
          <w:szCs w:val="24"/>
        </w:rPr>
        <w:t xml:space="preserve"> body</w:t>
      </w:r>
      <w:r w:rsidRPr="00442732">
        <w:rPr>
          <w:rFonts w:ascii="Arial Narrow" w:hAnsi="Arial Narrow"/>
          <w:sz w:val="24"/>
          <w:szCs w:val="24"/>
        </w:rPr>
        <w:t xml:space="preserve"> </w:t>
      </w:r>
      <w:r w:rsidRPr="001C2D1E">
        <w:rPr>
          <w:rFonts w:ascii="Arial Narrow" w:hAnsi="Arial Narrow"/>
          <w:color w:val="E7E6E6" w:themeColor="background2"/>
          <w:sz w:val="24"/>
          <w:szCs w:val="24"/>
        </w:rPr>
        <w:t>as blu</w:t>
      </w:r>
      <w:r w:rsidRPr="00442732">
        <w:rPr>
          <w:rFonts w:ascii="Arial Narrow" w:hAnsi="Arial Narrow"/>
          <w:sz w:val="24"/>
          <w:szCs w:val="24"/>
        </w:rPr>
        <w:t>rred visi</w:t>
      </w:r>
      <w:r w:rsidRPr="001C2D1E">
        <w:rPr>
          <w:rFonts w:ascii="Arial Narrow" w:hAnsi="Arial Narrow"/>
          <w:color w:val="E7E6E6" w:themeColor="background2"/>
          <w:sz w:val="24"/>
          <w:szCs w:val="24"/>
        </w:rPr>
        <w:t>o</w:t>
      </w:r>
      <w:r w:rsidRPr="00442732">
        <w:rPr>
          <w:rFonts w:ascii="Arial Narrow" w:hAnsi="Arial Narrow"/>
          <w:sz w:val="24"/>
          <w:szCs w:val="24"/>
        </w:rPr>
        <w:t>n further disint</w:t>
      </w:r>
      <w:r w:rsidRPr="001C2D1E">
        <w:rPr>
          <w:rFonts w:ascii="Arial Narrow" w:hAnsi="Arial Narrow"/>
          <w:color w:val="E7E6E6" w:themeColor="background2"/>
          <w:sz w:val="24"/>
          <w:szCs w:val="24"/>
        </w:rPr>
        <w:t>eg</w:t>
      </w:r>
      <w:r w:rsidRPr="00442732">
        <w:rPr>
          <w:rFonts w:ascii="Arial Narrow" w:hAnsi="Arial Narrow"/>
          <w:sz w:val="24"/>
          <w:szCs w:val="24"/>
        </w:rPr>
        <w:t xml:space="preserve">rates what </w:t>
      </w:r>
      <w:r>
        <w:rPr>
          <w:rFonts w:ascii="Arial Narrow" w:hAnsi="Arial Narrow"/>
          <w:sz w:val="24"/>
          <w:szCs w:val="24"/>
        </w:rPr>
        <w:t>is s</w:t>
      </w:r>
      <w:r w:rsidRPr="001C2D1E">
        <w:rPr>
          <w:rFonts w:ascii="Arial Narrow" w:hAnsi="Arial Narrow"/>
          <w:color w:val="E7E6E6" w:themeColor="background2"/>
          <w:sz w:val="24"/>
          <w:szCs w:val="24"/>
        </w:rPr>
        <w:t>ee</w:t>
      </w:r>
      <w:r>
        <w:rPr>
          <w:rFonts w:ascii="Arial Narrow" w:hAnsi="Arial Narrow"/>
          <w:sz w:val="24"/>
          <w:szCs w:val="24"/>
        </w:rPr>
        <w:t>n</w:t>
      </w:r>
      <w:r w:rsidRPr="00442732">
        <w:rPr>
          <w:rFonts w:ascii="Arial Narrow" w:hAnsi="Arial Narrow"/>
          <w:sz w:val="24"/>
          <w:szCs w:val="24"/>
        </w:rPr>
        <w:t>.</w:t>
      </w:r>
      <w:r w:rsidRPr="008443EE">
        <w:rPr>
          <w:rFonts w:ascii="Arial Narrow" w:hAnsi="Arial Narrow"/>
          <w:sz w:val="24"/>
          <w:szCs w:val="24"/>
          <w:vertAlign w:val="superscript"/>
        </w:rPr>
        <w:endnoteReference w:id="297"/>
      </w:r>
      <w:r w:rsidRPr="00442732">
        <w:rPr>
          <w:rFonts w:ascii="Arial Narrow" w:hAnsi="Arial Narrow"/>
          <w:sz w:val="24"/>
          <w:szCs w:val="24"/>
        </w:rPr>
        <w:t xml:space="preserve"> A sm</w:t>
      </w:r>
      <w:r w:rsidRPr="001C2D1E">
        <w:rPr>
          <w:rFonts w:ascii="Arial Narrow" w:hAnsi="Arial Narrow"/>
          <w:color w:val="E7E6E6" w:themeColor="background2"/>
          <w:sz w:val="24"/>
          <w:szCs w:val="24"/>
        </w:rPr>
        <w:t>all</w:t>
      </w:r>
      <w:r w:rsidRPr="00442732">
        <w:rPr>
          <w:rFonts w:ascii="Arial Narrow" w:hAnsi="Arial Narrow"/>
          <w:sz w:val="24"/>
          <w:szCs w:val="24"/>
        </w:rPr>
        <w:t xml:space="preserve"> nebula of w</w:t>
      </w:r>
      <w:r w:rsidRPr="001C2D1E">
        <w:rPr>
          <w:rFonts w:ascii="Arial Narrow" w:hAnsi="Arial Narrow"/>
          <w:color w:val="E7E6E6" w:themeColor="background2"/>
          <w:sz w:val="24"/>
          <w:szCs w:val="24"/>
        </w:rPr>
        <w:t>hit</w:t>
      </w:r>
      <w:r w:rsidRPr="00442732">
        <w:rPr>
          <w:rFonts w:ascii="Arial Narrow" w:hAnsi="Arial Narrow"/>
          <w:sz w:val="24"/>
          <w:szCs w:val="24"/>
        </w:rPr>
        <w:t>e mist is emi</w:t>
      </w:r>
      <w:r w:rsidRPr="001C2D1E">
        <w:rPr>
          <w:rFonts w:ascii="Arial Narrow" w:hAnsi="Arial Narrow"/>
          <w:color w:val="E7E6E6" w:themeColor="background2"/>
          <w:sz w:val="24"/>
          <w:szCs w:val="24"/>
        </w:rPr>
        <w:t>tt</w:t>
      </w:r>
      <w:r w:rsidRPr="00442732">
        <w:rPr>
          <w:rFonts w:ascii="Arial Narrow" w:hAnsi="Arial Narrow"/>
          <w:sz w:val="24"/>
          <w:szCs w:val="24"/>
        </w:rPr>
        <w:t>ed fro</w:t>
      </w:r>
      <w:r w:rsidRPr="001C2D1E">
        <w:rPr>
          <w:rFonts w:ascii="Arial Narrow" w:hAnsi="Arial Narrow"/>
          <w:color w:val="E7E6E6" w:themeColor="background2"/>
          <w:sz w:val="24"/>
          <w:szCs w:val="24"/>
        </w:rPr>
        <w:t>m</w:t>
      </w:r>
      <w:r w:rsidRPr="00442732">
        <w:rPr>
          <w:rFonts w:ascii="Arial Narrow" w:hAnsi="Arial Narrow"/>
          <w:sz w:val="24"/>
          <w:szCs w:val="24"/>
        </w:rPr>
        <w:t xml:space="preserve"> the process, sl</w:t>
      </w:r>
      <w:r w:rsidRPr="001C2D1E">
        <w:rPr>
          <w:rFonts w:ascii="Arial Narrow" w:hAnsi="Arial Narrow"/>
          <w:color w:val="E7E6E6" w:themeColor="background2"/>
          <w:sz w:val="24"/>
          <w:szCs w:val="24"/>
        </w:rPr>
        <w:t>ow</w:t>
      </w:r>
      <w:r w:rsidRPr="00442732">
        <w:rPr>
          <w:rFonts w:ascii="Arial Narrow" w:hAnsi="Arial Narrow"/>
          <w:sz w:val="24"/>
          <w:szCs w:val="24"/>
        </w:rPr>
        <w:t>ly float</w:t>
      </w:r>
      <w:r w:rsidRPr="001C2D1E">
        <w:rPr>
          <w:rFonts w:ascii="Arial Narrow" w:hAnsi="Arial Narrow"/>
          <w:color w:val="E7E6E6" w:themeColor="background2"/>
          <w:sz w:val="24"/>
          <w:szCs w:val="24"/>
        </w:rPr>
        <w:t>in</w:t>
      </w:r>
      <w:r w:rsidRPr="00442732">
        <w:rPr>
          <w:rFonts w:ascii="Arial Narrow" w:hAnsi="Arial Narrow"/>
          <w:sz w:val="24"/>
          <w:szCs w:val="24"/>
        </w:rPr>
        <w:t>g away, be</w:t>
      </w:r>
      <w:r w:rsidRPr="001C2D1E">
        <w:rPr>
          <w:rFonts w:ascii="Arial Narrow" w:hAnsi="Arial Narrow"/>
          <w:color w:val="E7E6E6" w:themeColor="background2"/>
          <w:sz w:val="24"/>
          <w:szCs w:val="24"/>
        </w:rPr>
        <w:t>c</w:t>
      </w:r>
      <w:r w:rsidRPr="00442732">
        <w:rPr>
          <w:rFonts w:ascii="Arial Narrow" w:hAnsi="Arial Narrow"/>
          <w:sz w:val="24"/>
          <w:szCs w:val="24"/>
        </w:rPr>
        <w:t>oming ind</w:t>
      </w:r>
      <w:r w:rsidRPr="001C2D1E">
        <w:rPr>
          <w:rFonts w:ascii="Arial Narrow" w:hAnsi="Arial Narrow"/>
          <w:color w:val="E7E6E6" w:themeColor="background2"/>
          <w:sz w:val="24"/>
          <w:szCs w:val="24"/>
        </w:rPr>
        <w:t>istin</w:t>
      </w:r>
      <w:r w:rsidRPr="00442732">
        <w:rPr>
          <w:rFonts w:ascii="Arial Narrow" w:hAnsi="Arial Narrow"/>
          <w:sz w:val="24"/>
          <w:szCs w:val="24"/>
        </w:rPr>
        <w:t>guishable from th</w:t>
      </w:r>
      <w:r w:rsidRPr="001C2D1E">
        <w:rPr>
          <w:rFonts w:ascii="Arial Narrow" w:hAnsi="Arial Narrow"/>
          <w:color w:val="E7E6E6" w:themeColor="background2"/>
          <w:sz w:val="24"/>
          <w:szCs w:val="24"/>
        </w:rPr>
        <w:t>e</w:t>
      </w:r>
      <w:r w:rsidRPr="00442732">
        <w:rPr>
          <w:rFonts w:ascii="Arial Narrow" w:hAnsi="Arial Narrow"/>
          <w:sz w:val="24"/>
          <w:szCs w:val="24"/>
        </w:rPr>
        <w:t xml:space="preserve"> sea aro</w:t>
      </w:r>
      <w:r w:rsidRPr="001C2D1E">
        <w:rPr>
          <w:rFonts w:ascii="Arial Narrow" w:hAnsi="Arial Narrow"/>
          <w:color w:val="E7E6E6" w:themeColor="background2"/>
          <w:sz w:val="24"/>
          <w:szCs w:val="24"/>
        </w:rPr>
        <w:t>un</w:t>
      </w:r>
      <w:r w:rsidRPr="00442732">
        <w:rPr>
          <w:rFonts w:ascii="Arial Narrow" w:hAnsi="Arial Narrow"/>
          <w:sz w:val="24"/>
          <w:szCs w:val="24"/>
        </w:rPr>
        <w:t>d within sec</w:t>
      </w:r>
      <w:r w:rsidRPr="001C2D1E">
        <w:rPr>
          <w:rFonts w:ascii="Arial Narrow" w:hAnsi="Arial Narrow"/>
          <w:color w:val="E7E6E6" w:themeColor="background2"/>
          <w:sz w:val="24"/>
          <w:szCs w:val="24"/>
        </w:rPr>
        <w:t>on</w:t>
      </w:r>
      <w:r w:rsidRPr="00442732">
        <w:rPr>
          <w:rFonts w:ascii="Arial Narrow" w:hAnsi="Arial Narrow"/>
          <w:sz w:val="24"/>
          <w:szCs w:val="24"/>
        </w:rPr>
        <w:t>ds. Watc</w:t>
      </w:r>
      <w:r w:rsidRPr="001C2D1E">
        <w:rPr>
          <w:rFonts w:ascii="Arial Narrow" w:hAnsi="Arial Narrow"/>
          <w:color w:val="E7E6E6" w:themeColor="background2"/>
          <w:sz w:val="24"/>
          <w:szCs w:val="24"/>
        </w:rPr>
        <w:t>hi</w:t>
      </w:r>
      <w:r w:rsidRPr="00442732">
        <w:rPr>
          <w:rFonts w:ascii="Arial Narrow" w:hAnsi="Arial Narrow"/>
          <w:sz w:val="24"/>
          <w:szCs w:val="24"/>
        </w:rPr>
        <w:t>ng this con</w:t>
      </w:r>
      <w:r w:rsidRPr="001C2D1E">
        <w:rPr>
          <w:rFonts w:ascii="Arial Narrow" w:hAnsi="Arial Narrow"/>
          <w:color w:val="E7E6E6" w:themeColor="background2"/>
          <w:sz w:val="24"/>
          <w:szCs w:val="24"/>
        </w:rPr>
        <w:t>tin</w:t>
      </w:r>
      <w:r w:rsidRPr="00442732">
        <w:rPr>
          <w:rFonts w:ascii="Arial Narrow" w:hAnsi="Arial Narrow"/>
          <w:sz w:val="24"/>
          <w:szCs w:val="24"/>
        </w:rPr>
        <w:t>ual, smoo</w:t>
      </w:r>
      <w:r w:rsidRPr="001C2D1E">
        <w:rPr>
          <w:rFonts w:ascii="Arial Narrow" w:hAnsi="Arial Narrow"/>
          <w:color w:val="E7E6E6" w:themeColor="background2"/>
          <w:sz w:val="24"/>
          <w:szCs w:val="24"/>
        </w:rPr>
        <w:t>th</w:t>
      </w:r>
      <w:r w:rsidRPr="00442732">
        <w:rPr>
          <w:rFonts w:ascii="Arial Narrow" w:hAnsi="Arial Narrow"/>
          <w:sz w:val="24"/>
          <w:szCs w:val="24"/>
        </w:rPr>
        <w:t xml:space="preserve"> </w:t>
      </w:r>
      <w:r w:rsidRPr="001C2D1E">
        <w:rPr>
          <w:rFonts w:ascii="Arial Narrow" w:hAnsi="Arial Narrow"/>
          <w:color w:val="E7E6E6" w:themeColor="background2"/>
          <w:sz w:val="24"/>
          <w:szCs w:val="24"/>
        </w:rPr>
        <w:t>tr</w:t>
      </w:r>
      <w:r w:rsidRPr="00442732">
        <w:rPr>
          <w:rFonts w:ascii="Arial Narrow" w:hAnsi="Arial Narrow"/>
          <w:sz w:val="24"/>
          <w:szCs w:val="24"/>
        </w:rPr>
        <w:t>ansformation b</w:t>
      </w:r>
      <w:r w:rsidRPr="001C2D1E">
        <w:rPr>
          <w:rFonts w:ascii="Arial Narrow" w:hAnsi="Arial Narrow"/>
          <w:color w:val="E7E6E6" w:themeColor="background2"/>
          <w:sz w:val="24"/>
          <w:szCs w:val="24"/>
        </w:rPr>
        <w:t>e</w:t>
      </w:r>
      <w:r w:rsidRPr="00442732">
        <w:rPr>
          <w:rFonts w:ascii="Arial Narrow" w:hAnsi="Arial Narrow"/>
          <w:sz w:val="24"/>
          <w:szCs w:val="24"/>
        </w:rPr>
        <w:t xml:space="preserve">tween </w:t>
      </w:r>
      <w:r w:rsidRPr="001C2D1E">
        <w:rPr>
          <w:rFonts w:ascii="Arial Narrow" w:hAnsi="Arial Narrow"/>
          <w:color w:val="E7E6E6" w:themeColor="background2"/>
          <w:sz w:val="24"/>
          <w:szCs w:val="24"/>
        </w:rPr>
        <w:t>wh</w:t>
      </w:r>
      <w:r w:rsidRPr="00442732">
        <w:rPr>
          <w:rFonts w:ascii="Arial Narrow" w:hAnsi="Arial Narrow"/>
          <w:sz w:val="24"/>
          <w:szCs w:val="24"/>
        </w:rPr>
        <w:t>at is in</w:t>
      </w:r>
      <w:r w:rsidRPr="001C2D1E">
        <w:rPr>
          <w:rFonts w:ascii="Arial Narrow" w:hAnsi="Arial Narrow"/>
          <w:color w:val="E7E6E6" w:themeColor="background2"/>
          <w:sz w:val="24"/>
          <w:szCs w:val="24"/>
        </w:rPr>
        <w:t>si</w:t>
      </w:r>
      <w:r w:rsidRPr="00442732">
        <w:rPr>
          <w:rFonts w:ascii="Arial Narrow" w:hAnsi="Arial Narrow"/>
          <w:sz w:val="24"/>
          <w:szCs w:val="24"/>
        </w:rPr>
        <w:t xml:space="preserve">de and </w:t>
      </w:r>
      <w:r w:rsidRPr="001C2D1E">
        <w:rPr>
          <w:rFonts w:ascii="Arial Narrow" w:hAnsi="Arial Narrow"/>
          <w:color w:val="E7E6E6" w:themeColor="background2"/>
          <w:sz w:val="24"/>
          <w:szCs w:val="24"/>
        </w:rPr>
        <w:t xml:space="preserve">what is </w:t>
      </w:r>
      <w:r w:rsidRPr="00442732">
        <w:rPr>
          <w:rFonts w:ascii="Arial Narrow" w:hAnsi="Arial Narrow"/>
          <w:sz w:val="24"/>
          <w:szCs w:val="24"/>
        </w:rPr>
        <w:t>outside, m</w:t>
      </w:r>
      <w:r w:rsidRPr="001C2D1E">
        <w:rPr>
          <w:rFonts w:ascii="Arial Narrow" w:hAnsi="Arial Narrow"/>
          <w:color w:val="E7E6E6" w:themeColor="background2"/>
          <w:sz w:val="24"/>
          <w:szCs w:val="24"/>
        </w:rPr>
        <w:t>ind</w:t>
      </w:r>
      <w:r w:rsidRPr="00442732">
        <w:rPr>
          <w:rFonts w:ascii="Arial Narrow" w:hAnsi="Arial Narrow"/>
          <w:sz w:val="24"/>
          <w:szCs w:val="24"/>
        </w:rPr>
        <w:t xml:space="preserve"> starts </w:t>
      </w:r>
      <w:r w:rsidRPr="001C2D1E">
        <w:rPr>
          <w:rFonts w:ascii="Arial Narrow" w:hAnsi="Arial Narrow"/>
          <w:color w:val="E7E6E6" w:themeColor="background2"/>
          <w:sz w:val="24"/>
          <w:szCs w:val="24"/>
        </w:rPr>
        <w:t>t</w:t>
      </w:r>
      <w:r w:rsidRPr="00442732">
        <w:rPr>
          <w:rFonts w:ascii="Arial Narrow" w:hAnsi="Arial Narrow"/>
          <w:sz w:val="24"/>
          <w:szCs w:val="24"/>
        </w:rPr>
        <w:t>o spiral t</w:t>
      </w:r>
      <w:r w:rsidRPr="001C2D1E">
        <w:rPr>
          <w:rFonts w:ascii="Arial Narrow" w:hAnsi="Arial Narrow"/>
          <w:color w:val="E7E6E6" w:themeColor="background2"/>
          <w:sz w:val="24"/>
          <w:szCs w:val="24"/>
        </w:rPr>
        <w:t>o</w:t>
      </w:r>
      <w:r w:rsidRPr="00442732">
        <w:rPr>
          <w:rFonts w:ascii="Arial Narrow" w:hAnsi="Arial Narrow"/>
          <w:sz w:val="24"/>
          <w:szCs w:val="24"/>
        </w:rPr>
        <w:t>o.</w:t>
      </w:r>
      <w:r w:rsidRPr="000277EA">
        <w:rPr>
          <w:rFonts w:ascii="Arial Narrow" w:hAnsi="Arial Narrow"/>
          <w:sz w:val="24"/>
          <w:szCs w:val="24"/>
          <w:vertAlign w:val="superscript"/>
        </w:rPr>
        <w:endnoteReference w:id="298"/>
      </w:r>
      <w:r w:rsidRPr="00442732">
        <w:rPr>
          <w:rFonts w:ascii="Arial Narrow" w:hAnsi="Arial Narrow"/>
          <w:sz w:val="24"/>
          <w:szCs w:val="24"/>
        </w:rPr>
        <w:t xml:space="preserve"> The s</w:t>
      </w:r>
      <w:r w:rsidRPr="001C2D1E">
        <w:rPr>
          <w:rFonts w:ascii="Arial Narrow" w:hAnsi="Arial Narrow"/>
          <w:color w:val="E7E6E6" w:themeColor="background2"/>
          <w:sz w:val="24"/>
          <w:szCs w:val="24"/>
        </w:rPr>
        <w:t>pi</w:t>
      </w:r>
      <w:r>
        <w:rPr>
          <w:rFonts w:ascii="Arial Narrow" w:hAnsi="Arial Narrow"/>
          <w:sz w:val="24"/>
          <w:szCs w:val="24"/>
        </w:rPr>
        <w:t>ral na</w:t>
      </w:r>
      <w:r w:rsidRPr="001C2D1E">
        <w:rPr>
          <w:rFonts w:ascii="Arial Narrow" w:hAnsi="Arial Narrow"/>
          <w:color w:val="E7E6E6" w:themeColor="background2"/>
          <w:sz w:val="24"/>
          <w:szCs w:val="24"/>
        </w:rPr>
        <w:t>tur</w:t>
      </w:r>
      <w:r>
        <w:rPr>
          <w:rFonts w:ascii="Arial Narrow" w:hAnsi="Arial Narrow"/>
          <w:sz w:val="24"/>
          <w:szCs w:val="24"/>
        </w:rPr>
        <w:t>e of thin</w:t>
      </w:r>
      <w:r w:rsidRPr="001C2D1E">
        <w:rPr>
          <w:rFonts w:ascii="Arial Narrow" w:hAnsi="Arial Narrow"/>
          <w:color w:val="E7E6E6" w:themeColor="background2"/>
          <w:sz w:val="24"/>
          <w:szCs w:val="24"/>
        </w:rPr>
        <w:t>g</w:t>
      </w:r>
      <w:r>
        <w:rPr>
          <w:rFonts w:ascii="Arial Narrow" w:hAnsi="Arial Narrow"/>
          <w:sz w:val="24"/>
          <w:szCs w:val="24"/>
        </w:rPr>
        <w:t>s dawns on</w:t>
      </w:r>
      <w:r w:rsidRPr="00442732">
        <w:rPr>
          <w:rFonts w:ascii="Arial Narrow" w:hAnsi="Arial Narrow"/>
          <w:sz w:val="24"/>
          <w:szCs w:val="24"/>
        </w:rPr>
        <w:t xml:space="preserve"> b</w:t>
      </w:r>
      <w:r w:rsidRPr="001C2D1E">
        <w:rPr>
          <w:rFonts w:ascii="Arial Narrow" w:hAnsi="Arial Narrow"/>
          <w:color w:val="E7E6E6" w:themeColor="background2"/>
          <w:sz w:val="24"/>
          <w:szCs w:val="24"/>
        </w:rPr>
        <w:t>o</w:t>
      </w:r>
      <w:r w:rsidRPr="00442732">
        <w:rPr>
          <w:rFonts w:ascii="Arial Narrow" w:hAnsi="Arial Narrow"/>
          <w:sz w:val="24"/>
          <w:szCs w:val="24"/>
        </w:rPr>
        <w:t>dy, which spira</w:t>
      </w:r>
      <w:r w:rsidRPr="001C2D1E">
        <w:rPr>
          <w:rFonts w:ascii="Arial Narrow" w:hAnsi="Arial Narrow"/>
          <w:color w:val="E7E6E6" w:themeColor="background2"/>
          <w:sz w:val="24"/>
          <w:szCs w:val="24"/>
        </w:rPr>
        <w:t>ls</w:t>
      </w:r>
      <w:r w:rsidRPr="00442732">
        <w:rPr>
          <w:rFonts w:ascii="Arial Narrow" w:hAnsi="Arial Narrow"/>
          <w:sz w:val="24"/>
          <w:szCs w:val="24"/>
        </w:rPr>
        <w:t xml:space="preserve"> with </w:t>
      </w:r>
      <w:r>
        <w:rPr>
          <w:rFonts w:ascii="Arial Narrow" w:hAnsi="Arial Narrow"/>
          <w:sz w:val="24"/>
          <w:szCs w:val="24"/>
        </w:rPr>
        <w:t xml:space="preserve">a </w:t>
      </w:r>
      <w:r w:rsidRPr="00442732">
        <w:rPr>
          <w:rFonts w:ascii="Arial Narrow" w:hAnsi="Arial Narrow"/>
          <w:sz w:val="24"/>
          <w:szCs w:val="24"/>
        </w:rPr>
        <w:t>tre</w:t>
      </w:r>
      <w:r w:rsidRPr="001C2D1E">
        <w:rPr>
          <w:rFonts w:ascii="Arial Narrow" w:hAnsi="Arial Narrow"/>
          <w:color w:val="E7E6E6" w:themeColor="background2"/>
          <w:sz w:val="24"/>
          <w:szCs w:val="24"/>
        </w:rPr>
        <w:t>mb</w:t>
      </w:r>
      <w:r w:rsidRPr="00442732">
        <w:rPr>
          <w:rFonts w:ascii="Arial Narrow" w:hAnsi="Arial Narrow"/>
          <w:sz w:val="24"/>
          <w:szCs w:val="24"/>
        </w:rPr>
        <w:t>ling br</w:t>
      </w:r>
      <w:r w:rsidRPr="001C2D1E">
        <w:rPr>
          <w:rFonts w:ascii="Arial Narrow" w:hAnsi="Arial Narrow"/>
          <w:color w:val="E7E6E6" w:themeColor="background2"/>
          <w:sz w:val="24"/>
          <w:szCs w:val="24"/>
        </w:rPr>
        <w:t>a</w:t>
      </w:r>
      <w:r w:rsidRPr="00442732">
        <w:rPr>
          <w:rFonts w:ascii="Arial Narrow" w:hAnsi="Arial Narrow"/>
          <w:sz w:val="24"/>
          <w:szCs w:val="24"/>
        </w:rPr>
        <w:t>in as it cl</w:t>
      </w:r>
      <w:r w:rsidRPr="001C2D1E">
        <w:rPr>
          <w:rFonts w:ascii="Arial Narrow" w:hAnsi="Arial Narrow"/>
          <w:color w:val="E7E6E6" w:themeColor="background2"/>
          <w:sz w:val="24"/>
          <w:szCs w:val="24"/>
        </w:rPr>
        <w:t>a</w:t>
      </w:r>
      <w:r w:rsidRPr="00442732">
        <w:rPr>
          <w:rFonts w:ascii="Arial Narrow" w:hAnsi="Arial Narrow"/>
          <w:sz w:val="24"/>
          <w:szCs w:val="24"/>
        </w:rPr>
        <w:t>sps onto thro</w:t>
      </w:r>
      <w:r w:rsidRPr="001C2D1E">
        <w:rPr>
          <w:rFonts w:ascii="Arial Narrow" w:hAnsi="Arial Narrow"/>
          <w:color w:val="E7E6E6" w:themeColor="background2"/>
          <w:sz w:val="24"/>
          <w:szCs w:val="24"/>
        </w:rPr>
        <w:t>at</w:t>
      </w:r>
      <w:r w:rsidRPr="00442732">
        <w:rPr>
          <w:rFonts w:ascii="Arial Narrow" w:hAnsi="Arial Narrow"/>
          <w:sz w:val="24"/>
          <w:szCs w:val="24"/>
        </w:rPr>
        <w:t>, hol</w:t>
      </w:r>
      <w:r w:rsidRPr="001C2D1E">
        <w:rPr>
          <w:rFonts w:ascii="Arial Narrow" w:hAnsi="Arial Narrow"/>
          <w:color w:val="E7E6E6" w:themeColor="background2"/>
          <w:sz w:val="24"/>
          <w:szCs w:val="24"/>
        </w:rPr>
        <w:t>d</w:t>
      </w:r>
      <w:r w:rsidRPr="00442732">
        <w:rPr>
          <w:rFonts w:ascii="Arial Narrow" w:hAnsi="Arial Narrow"/>
          <w:sz w:val="24"/>
          <w:szCs w:val="24"/>
        </w:rPr>
        <w:t xml:space="preserve">s </w:t>
      </w:r>
      <w:r>
        <w:rPr>
          <w:rFonts w:ascii="Arial Narrow" w:hAnsi="Arial Narrow"/>
          <w:sz w:val="24"/>
          <w:szCs w:val="24"/>
        </w:rPr>
        <w:t>b</w:t>
      </w:r>
      <w:r w:rsidRPr="001C2D1E">
        <w:rPr>
          <w:rFonts w:ascii="Arial Narrow" w:hAnsi="Arial Narrow"/>
          <w:color w:val="E7E6E6" w:themeColor="background2"/>
          <w:sz w:val="24"/>
          <w:szCs w:val="24"/>
        </w:rPr>
        <w:t>o</w:t>
      </w:r>
      <w:r>
        <w:rPr>
          <w:rFonts w:ascii="Arial Narrow" w:hAnsi="Arial Narrow"/>
          <w:sz w:val="24"/>
          <w:szCs w:val="24"/>
        </w:rPr>
        <w:t>dy</w:t>
      </w:r>
      <w:r w:rsidRPr="00442732">
        <w:rPr>
          <w:rFonts w:ascii="Arial Narrow" w:hAnsi="Arial Narrow"/>
          <w:sz w:val="24"/>
          <w:szCs w:val="24"/>
        </w:rPr>
        <w:t xml:space="preserve"> a</w:t>
      </w:r>
      <w:r w:rsidRPr="001C2D1E">
        <w:rPr>
          <w:rFonts w:ascii="Arial Narrow" w:hAnsi="Arial Narrow"/>
          <w:color w:val="E7E6E6" w:themeColor="background2"/>
          <w:sz w:val="24"/>
          <w:szCs w:val="24"/>
        </w:rPr>
        <w:t>fl</w:t>
      </w:r>
      <w:r w:rsidRPr="00442732">
        <w:rPr>
          <w:rFonts w:ascii="Arial Narrow" w:hAnsi="Arial Narrow"/>
          <w:sz w:val="24"/>
          <w:szCs w:val="24"/>
        </w:rPr>
        <w:t xml:space="preserve">oat in </w:t>
      </w:r>
      <w:r>
        <w:rPr>
          <w:rFonts w:ascii="Arial Narrow" w:hAnsi="Arial Narrow"/>
          <w:sz w:val="24"/>
          <w:szCs w:val="24"/>
        </w:rPr>
        <w:t>its</w:t>
      </w:r>
      <w:r w:rsidRPr="00442732">
        <w:rPr>
          <w:rFonts w:ascii="Arial Narrow" w:hAnsi="Arial Narrow"/>
          <w:sz w:val="24"/>
          <w:szCs w:val="24"/>
        </w:rPr>
        <w:t xml:space="preserve"> tremors. </w:t>
      </w:r>
      <w:r w:rsidRPr="001C2D1E">
        <w:rPr>
          <w:rFonts w:ascii="Arial Narrow" w:hAnsi="Arial Narrow"/>
          <w:color w:val="E7E6E6" w:themeColor="background2"/>
          <w:sz w:val="24"/>
          <w:szCs w:val="24"/>
        </w:rPr>
        <w:t>Ne</w:t>
      </w:r>
      <w:r w:rsidRPr="00442732">
        <w:rPr>
          <w:rFonts w:ascii="Arial Narrow" w:hAnsi="Arial Narrow"/>
          <w:sz w:val="24"/>
          <w:szCs w:val="24"/>
        </w:rPr>
        <w:t>ver sa</w:t>
      </w:r>
      <w:r w:rsidRPr="001C2D1E">
        <w:rPr>
          <w:rFonts w:ascii="Arial Narrow" w:hAnsi="Arial Narrow"/>
          <w:color w:val="E7E6E6" w:themeColor="background2"/>
          <w:sz w:val="24"/>
          <w:szCs w:val="24"/>
        </w:rPr>
        <w:t>fe</w:t>
      </w:r>
      <w:r w:rsidRPr="00442732">
        <w:rPr>
          <w:rFonts w:ascii="Arial Narrow" w:hAnsi="Arial Narrow"/>
          <w:sz w:val="24"/>
          <w:szCs w:val="24"/>
        </w:rPr>
        <w:t>ly e</w:t>
      </w:r>
      <w:r w:rsidRPr="001C2D1E">
        <w:rPr>
          <w:rFonts w:ascii="Arial Narrow" w:hAnsi="Arial Narrow"/>
          <w:color w:val="E7E6E6" w:themeColor="background2"/>
          <w:sz w:val="24"/>
          <w:szCs w:val="24"/>
        </w:rPr>
        <w:t>n</w:t>
      </w:r>
      <w:r w:rsidRPr="00442732">
        <w:rPr>
          <w:rFonts w:ascii="Arial Narrow" w:hAnsi="Arial Narrow"/>
          <w:sz w:val="24"/>
          <w:szCs w:val="24"/>
        </w:rPr>
        <w:t>sconce</w:t>
      </w:r>
      <w:r w:rsidRPr="001C2D1E">
        <w:rPr>
          <w:rFonts w:ascii="Arial Narrow" w:hAnsi="Arial Narrow"/>
          <w:color w:val="E7E6E6" w:themeColor="background2"/>
          <w:sz w:val="24"/>
          <w:szCs w:val="24"/>
        </w:rPr>
        <w:t>d</w:t>
      </w:r>
      <w:r w:rsidRPr="00442732">
        <w:rPr>
          <w:rFonts w:ascii="Arial Narrow" w:hAnsi="Arial Narrow"/>
          <w:sz w:val="24"/>
          <w:szCs w:val="24"/>
        </w:rPr>
        <w:t xml:space="preserve"> in a d</w:t>
      </w:r>
      <w:r w:rsidRPr="001C2D1E">
        <w:rPr>
          <w:rFonts w:ascii="Arial Narrow" w:hAnsi="Arial Narrow"/>
          <w:color w:val="E7E6E6" w:themeColor="background2"/>
          <w:sz w:val="24"/>
          <w:szCs w:val="24"/>
        </w:rPr>
        <w:t>e</w:t>
      </w:r>
      <w:r w:rsidRPr="00442732">
        <w:rPr>
          <w:rFonts w:ascii="Arial Narrow" w:hAnsi="Arial Narrow"/>
          <w:sz w:val="24"/>
          <w:szCs w:val="24"/>
        </w:rPr>
        <w:t xml:space="preserve">n, </w:t>
      </w:r>
      <w:r w:rsidRPr="001C2D1E">
        <w:rPr>
          <w:rFonts w:ascii="Arial Narrow" w:hAnsi="Arial Narrow"/>
          <w:color w:val="E7E6E6" w:themeColor="background2"/>
          <w:sz w:val="24"/>
          <w:szCs w:val="24"/>
        </w:rPr>
        <w:t>b</w:t>
      </w:r>
      <w:r>
        <w:rPr>
          <w:rFonts w:ascii="Arial Narrow" w:hAnsi="Arial Narrow"/>
          <w:sz w:val="24"/>
          <w:szCs w:val="24"/>
        </w:rPr>
        <w:t>ody is</w:t>
      </w:r>
      <w:r w:rsidRPr="00442732">
        <w:rPr>
          <w:rFonts w:ascii="Arial Narrow" w:hAnsi="Arial Narrow"/>
          <w:sz w:val="24"/>
          <w:szCs w:val="24"/>
        </w:rPr>
        <w:t xml:space="preserve"> </w:t>
      </w:r>
      <w:r w:rsidRPr="007E726E">
        <w:rPr>
          <w:rFonts w:ascii="Arial Narrow" w:hAnsi="Arial Narrow"/>
          <w:color w:val="E7E6E6" w:themeColor="background2"/>
          <w:sz w:val="24"/>
          <w:szCs w:val="24"/>
        </w:rPr>
        <w:t>p</w:t>
      </w:r>
      <w:r w:rsidRPr="00442732">
        <w:rPr>
          <w:rFonts w:ascii="Arial Narrow" w:hAnsi="Arial Narrow"/>
          <w:sz w:val="24"/>
          <w:szCs w:val="24"/>
        </w:rPr>
        <w:t>art of the diss</w:t>
      </w:r>
      <w:r w:rsidRPr="007E726E">
        <w:rPr>
          <w:rFonts w:ascii="Arial Narrow" w:hAnsi="Arial Narrow"/>
          <w:color w:val="E7E6E6" w:themeColor="background2"/>
          <w:sz w:val="24"/>
          <w:szCs w:val="24"/>
        </w:rPr>
        <w:t>ol</w:t>
      </w:r>
      <w:r w:rsidRPr="00442732">
        <w:rPr>
          <w:rFonts w:ascii="Arial Narrow" w:hAnsi="Arial Narrow"/>
          <w:sz w:val="24"/>
          <w:szCs w:val="24"/>
        </w:rPr>
        <w:t>ve, not a d</w:t>
      </w:r>
      <w:r w:rsidRPr="007E726E">
        <w:rPr>
          <w:rFonts w:ascii="Arial Narrow" w:hAnsi="Arial Narrow"/>
          <w:color w:val="E7E6E6" w:themeColor="background2"/>
          <w:sz w:val="24"/>
          <w:szCs w:val="24"/>
        </w:rPr>
        <w:t>is</w:t>
      </w:r>
      <w:r w:rsidRPr="00442732">
        <w:rPr>
          <w:rFonts w:ascii="Arial Narrow" w:hAnsi="Arial Narrow"/>
          <w:sz w:val="24"/>
          <w:szCs w:val="24"/>
        </w:rPr>
        <w:t>tan</w:t>
      </w:r>
      <w:r w:rsidRPr="007E726E">
        <w:rPr>
          <w:rFonts w:ascii="Arial Narrow" w:hAnsi="Arial Narrow"/>
          <w:color w:val="E7E6E6" w:themeColor="background2"/>
          <w:sz w:val="24"/>
          <w:szCs w:val="24"/>
        </w:rPr>
        <w:t>t o</w:t>
      </w:r>
      <w:r w:rsidRPr="00442732">
        <w:rPr>
          <w:rFonts w:ascii="Arial Narrow" w:hAnsi="Arial Narrow"/>
          <w:sz w:val="24"/>
          <w:szCs w:val="24"/>
        </w:rPr>
        <w:t>bserve</w:t>
      </w:r>
      <w:r w:rsidRPr="007E726E">
        <w:rPr>
          <w:rFonts w:ascii="Arial Narrow" w:hAnsi="Arial Narrow"/>
          <w:color w:val="E7E6E6" w:themeColor="background2"/>
          <w:sz w:val="24"/>
          <w:szCs w:val="24"/>
        </w:rPr>
        <w:t>r</w:t>
      </w:r>
      <w:r w:rsidRPr="00442732">
        <w:rPr>
          <w:rFonts w:ascii="Arial Narrow" w:hAnsi="Arial Narrow"/>
          <w:sz w:val="24"/>
          <w:szCs w:val="24"/>
        </w:rPr>
        <w:t xml:space="preserve">. For </w:t>
      </w:r>
      <w:r>
        <w:rPr>
          <w:rFonts w:ascii="Arial Narrow" w:hAnsi="Arial Narrow"/>
          <w:sz w:val="24"/>
          <w:szCs w:val="24"/>
        </w:rPr>
        <w:t>it is</w:t>
      </w:r>
      <w:r w:rsidRPr="00442732">
        <w:rPr>
          <w:rFonts w:ascii="Arial Narrow" w:hAnsi="Arial Narrow"/>
          <w:sz w:val="24"/>
          <w:szCs w:val="24"/>
        </w:rPr>
        <w:t xml:space="preserve"> up ag</w:t>
      </w:r>
      <w:r w:rsidRPr="007E726E">
        <w:rPr>
          <w:rFonts w:ascii="Arial Narrow" w:hAnsi="Arial Narrow"/>
          <w:color w:val="E7E6E6" w:themeColor="background2"/>
          <w:sz w:val="24"/>
          <w:szCs w:val="24"/>
        </w:rPr>
        <w:t>ai</w:t>
      </w:r>
      <w:r w:rsidRPr="00442732">
        <w:rPr>
          <w:rFonts w:ascii="Arial Narrow" w:hAnsi="Arial Narrow"/>
          <w:sz w:val="24"/>
          <w:szCs w:val="24"/>
        </w:rPr>
        <w:t xml:space="preserve">nst </w:t>
      </w:r>
      <w:r w:rsidRPr="007E726E">
        <w:rPr>
          <w:rFonts w:ascii="Arial Narrow" w:hAnsi="Arial Narrow"/>
          <w:color w:val="E7E6E6" w:themeColor="background2"/>
          <w:sz w:val="24"/>
          <w:szCs w:val="24"/>
        </w:rPr>
        <w:t>a</w:t>
      </w:r>
      <w:r w:rsidRPr="00442732">
        <w:rPr>
          <w:rFonts w:ascii="Arial Narrow" w:hAnsi="Arial Narrow"/>
          <w:sz w:val="24"/>
          <w:szCs w:val="24"/>
        </w:rPr>
        <w:t>nthr</w:t>
      </w:r>
      <w:r w:rsidRPr="007E726E">
        <w:rPr>
          <w:rFonts w:ascii="Arial Narrow" w:hAnsi="Arial Narrow"/>
          <w:sz w:val="24"/>
          <w:szCs w:val="24"/>
        </w:rPr>
        <w:t>op</w:t>
      </w:r>
      <w:r w:rsidRPr="00442732">
        <w:rPr>
          <w:rFonts w:ascii="Arial Narrow" w:hAnsi="Arial Narrow"/>
          <w:sz w:val="24"/>
          <w:szCs w:val="24"/>
        </w:rPr>
        <w:t>omorp</w:t>
      </w:r>
      <w:r w:rsidRPr="007E726E">
        <w:rPr>
          <w:rFonts w:ascii="Arial Narrow" w:hAnsi="Arial Narrow"/>
          <w:color w:val="E7E6E6" w:themeColor="background2"/>
          <w:sz w:val="24"/>
          <w:szCs w:val="24"/>
        </w:rPr>
        <w:t>hic</w:t>
      </w:r>
      <w:r w:rsidRPr="00442732">
        <w:rPr>
          <w:rFonts w:ascii="Arial Narrow" w:hAnsi="Arial Narrow"/>
          <w:sz w:val="24"/>
          <w:szCs w:val="24"/>
        </w:rPr>
        <w:t xml:space="preserve"> repr</w:t>
      </w:r>
      <w:r w:rsidRPr="007E726E">
        <w:rPr>
          <w:rFonts w:ascii="Arial Narrow" w:hAnsi="Arial Narrow"/>
          <w:color w:val="E7E6E6" w:themeColor="background2"/>
          <w:sz w:val="24"/>
          <w:szCs w:val="24"/>
        </w:rPr>
        <w:t>ese</w:t>
      </w:r>
      <w:r w:rsidRPr="00442732">
        <w:rPr>
          <w:rFonts w:ascii="Arial Narrow" w:hAnsi="Arial Narrow"/>
          <w:sz w:val="24"/>
          <w:szCs w:val="24"/>
        </w:rPr>
        <w:t>ntatio</w:t>
      </w:r>
      <w:r w:rsidRPr="007E726E">
        <w:rPr>
          <w:rFonts w:ascii="Arial Narrow" w:hAnsi="Arial Narrow"/>
          <w:color w:val="E7E6E6" w:themeColor="background2"/>
          <w:sz w:val="24"/>
          <w:szCs w:val="24"/>
        </w:rPr>
        <w:t>ns</w:t>
      </w:r>
      <w:r w:rsidRPr="00442732">
        <w:rPr>
          <w:rFonts w:ascii="Arial Narrow" w:hAnsi="Arial Narrow"/>
          <w:sz w:val="24"/>
          <w:szCs w:val="24"/>
        </w:rPr>
        <w:t xml:space="preserve">, </w:t>
      </w:r>
      <w:r w:rsidRPr="007E726E">
        <w:rPr>
          <w:rFonts w:ascii="Arial Narrow" w:hAnsi="Arial Narrow"/>
          <w:color w:val="E7E6E6" w:themeColor="background2"/>
          <w:sz w:val="24"/>
          <w:szCs w:val="24"/>
        </w:rPr>
        <w:t>v</w:t>
      </w:r>
      <w:r>
        <w:rPr>
          <w:rFonts w:ascii="Arial Narrow" w:hAnsi="Arial Narrow"/>
          <w:sz w:val="24"/>
          <w:szCs w:val="24"/>
        </w:rPr>
        <w:t>iolen</w:t>
      </w:r>
      <w:r w:rsidRPr="007E726E">
        <w:rPr>
          <w:rFonts w:ascii="Arial Narrow" w:hAnsi="Arial Narrow"/>
          <w:color w:val="E7E6E6" w:themeColor="background2"/>
          <w:sz w:val="24"/>
          <w:szCs w:val="24"/>
        </w:rPr>
        <w:t>t</w:t>
      </w:r>
      <w:r>
        <w:rPr>
          <w:rFonts w:ascii="Arial Narrow" w:hAnsi="Arial Narrow"/>
          <w:sz w:val="24"/>
          <w:szCs w:val="24"/>
        </w:rPr>
        <w:t xml:space="preserve"> atta</w:t>
      </w:r>
      <w:r w:rsidRPr="007E726E">
        <w:rPr>
          <w:rFonts w:ascii="Arial Narrow" w:hAnsi="Arial Narrow"/>
          <w:color w:val="E7E6E6" w:themeColor="background2"/>
          <w:sz w:val="24"/>
          <w:szCs w:val="24"/>
        </w:rPr>
        <w:t>ck</w:t>
      </w:r>
      <w:r>
        <w:rPr>
          <w:rFonts w:ascii="Arial Narrow" w:hAnsi="Arial Narrow"/>
          <w:sz w:val="24"/>
          <w:szCs w:val="24"/>
        </w:rPr>
        <w:t>s</w:t>
      </w:r>
      <w:r w:rsidRPr="00442732">
        <w:rPr>
          <w:rFonts w:ascii="Arial Narrow" w:hAnsi="Arial Narrow"/>
          <w:sz w:val="24"/>
          <w:szCs w:val="24"/>
        </w:rPr>
        <w:t xml:space="preserve"> and d</w:t>
      </w:r>
      <w:r w:rsidRPr="007E726E">
        <w:rPr>
          <w:rFonts w:ascii="Arial Narrow" w:hAnsi="Arial Narrow"/>
          <w:color w:val="E7E6E6" w:themeColor="background2"/>
          <w:sz w:val="24"/>
          <w:szCs w:val="24"/>
        </w:rPr>
        <w:t>en</w:t>
      </w:r>
      <w:r w:rsidRPr="00442732">
        <w:rPr>
          <w:rFonts w:ascii="Arial Narrow" w:hAnsi="Arial Narrow"/>
          <w:sz w:val="24"/>
          <w:szCs w:val="24"/>
        </w:rPr>
        <w:t>ial of self</w:t>
      </w:r>
      <w:r w:rsidRPr="007E726E">
        <w:rPr>
          <w:rFonts w:ascii="Arial Narrow" w:hAnsi="Arial Narrow"/>
          <w:color w:val="E7E6E6" w:themeColor="background2"/>
          <w:sz w:val="24"/>
          <w:szCs w:val="24"/>
        </w:rPr>
        <w:t>h</w:t>
      </w:r>
      <w:r w:rsidRPr="00442732">
        <w:rPr>
          <w:rFonts w:ascii="Arial Narrow" w:hAnsi="Arial Narrow"/>
          <w:sz w:val="24"/>
          <w:szCs w:val="24"/>
        </w:rPr>
        <w:t xml:space="preserve">ood. </w:t>
      </w:r>
      <w:r w:rsidRPr="007E726E">
        <w:rPr>
          <w:rFonts w:ascii="Arial Narrow" w:hAnsi="Arial Narrow"/>
          <w:color w:val="D0CECE" w:themeColor="background2" w:themeShade="E6"/>
          <w:sz w:val="24"/>
          <w:szCs w:val="24"/>
        </w:rPr>
        <w:t>A</w:t>
      </w:r>
      <w:r w:rsidRPr="00442732">
        <w:rPr>
          <w:rFonts w:ascii="Arial Narrow" w:hAnsi="Arial Narrow"/>
          <w:sz w:val="24"/>
          <w:szCs w:val="24"/>
        </w:rPr>
        <w:t xml:space="preserve">ll these </w:t>
      </w:r>
      <w:r w:rsidRPr="007E726E">
        <w:rPr>
          <w:rFonts w:ascii="Arial Narrow" w:hAnsi="Arial Narrow"/>
          <w:color w:val="D0CECE" w:themeColor="background2" w:themeShade="E6"/>
          <w:sz w:val="24"/>
          <w:szCs w:val="24"/>
        </w:rPr>
        <w:t>pr</w:t>
      </w:r>
      <w:r w:rsidRPr="00442732">
        <w:rPr>
          <w:rFonts w:ascii="Arial Narrow" w:hAnsi="Arial Narrow"/>
          <w:sz w:val="24"/>
          <w:szCs w:val="24"/>
        </w:rPr>
        <w:t>oce</w:t>
      </w:r>
      <w:r w:rsidRPr="007E726E">
        <w:rPr>
          <w:rFonts w:ascii="Arial Narrow" w:hAnsi="Arial Narrow"/>
          <w:color w:val="D0CECE" w:themeColor="background2" w:themeShade="E6"/>
          <w:sz w:val="24"/>
          <w:szCs w:val="24"/>
        </w:rPr>
        <w:t>s</w:t>
      </w:r>
      <w:r w:rsidRPr="00442732">
        <w:rPr>
          <w:rFonts w:ascii="Arial Narrow" w:hAnsi="Arial Narrow"/>
          <w:sz w:val="24"/>
          <w:szCs w:val="24"/>
        </w:rPr>
        <w:t>ses flow in</w:t>
      </w:r>
      <w:r w:rsidRPr="007E726E">
        <w:rPr>
          <w:rFonts w:ascii="Arial Narrow" w:hAnsi="Arial Narrow"/>
          <w:color w:val="D0CECE" w:themeColor="background2" w:themeShade="E6"/>
          <w:sz w:val="24"/>
          <w:szCs w:val="24"/>
        </w:rPr>
        <w:t>t</w:t>
      </w:r>
      <w:r w:rsidRPr="00442732">
        <w:rPr>
          <w:rFonts w:ascii="Arial Narrow" w:hAnsi="Arial Narrow"/>
          <w:sz w:val="24"/>
          <w:szCs w:val="24"/>
        </w:rPr>
        <w:t>o w</w:t>
      </w:r>
      <w:r w:rsidRPr="007E726E">
        <w:rPr>
          <w:rFonts w:ascii="Arial Narrow" w:hAnsi="Arial Narrow"/>
          <w:color w:val="D0CECE" w:themeColor="background2" w:themeShade="E6"/>
          <w:sz w:val="24"/>
          <w:szCs w:val="24"/>
        </w:rPr>
        <w:t>a</w:t>
      </w:r>
      <w:r w:rsidRPr="00442732">
        <w:rPr>
          <w:rFonts w:ascii="Arial Narrow" w:hAnsi="Arial Narrow"/>
          <w:sz w:val="24"/>
          <w:szCs w:val="24"/>
        </w:rPr>
        <w:t xml:space="preserve">tery </w:t>
      </w:r>
      <w:r w:rsidRPr="007E726E">
        <w:rPr>
          <w:rFonts w:ascii="Arial Narrow" w:hAnsi="Arial Narrow"/>
          <w:color w:val="D0CECE" w:themeColor="background2" w:themeShade="E6"/>
          <w:sz w:val="24"/>
          <w:szCs w:val="24"/>
        </w:rPr>
        <w:t>w</w:t>
      </w:r>
      <w:r w:rsidRPr="00442732">
        <w:rPr>
          <w:rFonts w:ascii="Arial Narrow" w:hAnsi="Arial Narrow"/>
          <w:sz w:val="24"/>
          <w:szCs w:val="24"/>
        </w:rPr>
        <w:t>orld on c</w:t>
      </w:r>
      <w:r w:rsidRPr="007E726E">
        <w:rPr>
          <w:rFonts w:ascii="Arial Narrow" w:hAnsi="Arial Narrow"/>
          <w:color w:val="D0CECE" w:themeColor="background2" w:themeShade="E6"/>
          <w:sz w:val="24"/>
          <w:szCs w:val="24"/>
        </w:rPr>
        <w:t>u</w:t>
      </w:r>
      <w:r w:rsidRPr="00442732">
        <w:rPr>
          <w:rFonts w:ascii="Arial Narrow" w:hAnsi="Arial Narrow"/>
          <w:sz w:val="24"/>
          <w:szCs w:val="24"/>
        </w:rPr>
        <w:t>rrents of ca</w:t>
      </w:r>
      <w:r w:rsidRPr="007E726E">
        <w:rPr>
          <w:rFonts w:ascii="Arial Narrow" w:hAnsi="Arial Narrow"/>
          <w:color w:val="D0CECE" w:themeColor="background2" w:themeShade="E6"/>
          <w:sz w:val="24"/>
          <w:szCs w:val="24"/>
        </w:rPr>
        <w:t>rb</w:t>
      </w:r>
      <w:r w:rsidRPr="00442732">
        <w:rPr>
          <w:rFonts w:ascii="Arial Narrow" w:hAnsi="Arial Narrow"/>
          <w:sz w:val="24"/>
          <w:szCs w:val="24"/>
        </w:rPr>
        <w:t>on and o</w:t>
      </w:r>
      <w:r w:rsidRPr="007E726E">
        <w:rPr>
          <w:rFonts w:ascii="Arial Narrow" w:hAnsi="Arial Narrow"/>
          <w:color w:val="D0CECE" w:themeColor="background2" w:themeShade="E6"/>
          <w:sz w:val="24"/>
          <w:szCs w:val="24"/>
        </w:rPr>
        <w:t>i</w:t>
      </w:r>
      <w:r w:rsidRPr="00442732">
        <w:rPr>
          <w:rFonts w:ascii="Arial Narrow" w:hAnsi="Arial Narrow"/>
          <w:sz w:val="24"/>
          <w:szCs w:val="24"/>
        </w:rPr>
        <w:t>l, alte</w:t>
      </w:r>
      <w:r w:rsidRPr="007E726E">
        <w:rPr>
          <w:rFonts w:ascii="Arial Narrow" w:hAnsi="Arial Narrow"/>
          <w:color w:val="D0CECE" w:themeColor="background2" w:themeShade="E6"/>
          <w:sz w:val="24"/>
          <w:szCs w:val="24"/>
        </w:rPr>
        <w:t>rin</w:t>
      </w:r>
      <w:r w:rsidRPr="00442732">
        <w:rPr>
          <w:rFonts w:ascii="Arial Narrow" w:hAnsi="Arial Narrow"/>
          <w:sz w:val="24"/>
          <w:szCs w:val="24"/>
        </w:rPr>
        <w:t xml:space="preserve">g </w:t>
      </w:r>
      <w:r>
        <w:rPr>
          <w:rFonts w:ascii="Arial Narrow" w:hAnsi="Arial Narrow"/>
          <w:sz w:val="24"/>
          <w:szCs w:val="24"/>
        </w:rPr>
        <w:t>this</w:t>
      </w:r>
      <w:r w:rsidRPr="00442732">
        <w:rPr>
          <w:rFonts w:ascii="Arial Narrow" w:hAnsi="Arial Narrow"/>
          <w:sz w:val="24"/>
          <w:szCs w:val="24"/>
        </w:rPr>
        <w:t xml:space="preserve"> world and </w:t>
      </w:r>
      <w:r>
        <w:rPr>
          <w:rFonts w:ascii="Arial Narrow" w:hAnsi="Arial Narrow"/>
          <w:sz w:val="24"/>
          <w:szCs w:val="24"/>
        </w:rPr>
        <w:t>thi</w:t>
      </w:r>
      <w:r w:rsidRPr="007E726E">
        <w:rPr>
          <w:rFonts w:ascii="Arial Narrow" w:hAnsi="Arial Narrow"/>
          <w:color w:val="D0CECE" w:themeColor="background2" w:themeShade="E6"/>
          <w:sz w:val="24"/>
          <w:szCs w:val="24"/>
        </w:rPr>
        <w:t>s s</w:t>
      </w:r>
      <w:r w:rsidRPr="00442732">
        <w:rPr>
          <w:rFonts w:ascii="Arial Narrow" w:hAnsi="Arial Narrow"/>
          <w:sz w:val="24"/>
          <w:szCs w:val="24"/>
        </w:rPr>
        <w:t>elf. As a</w:t>
      </w:r>
      <w:r w:rsidRPr="007E726E">
        <w:rPr>
          <w:rFonts w:ascii="Arial Narrow" w:hAnsi="Arial Narrow"/>
          <w:color w:val="D0CECE" w:themeColor="background2" w:themeShade="E6"/>
          <w:sz w:val="24"/>
          <w:szCs w:val="24"/>
        </w:rPr>
        <w:t xml:space="preserve">n </w:t>
      </w:r>
      <w:r w:rsidRPr="00442732">
        <w:rPr>
          <w:rFonts w:ascii="Arial Narrow" w:hAnsi="Arial Narrow"/>
          <w:sz w:val="24"/>
          <w:szCs w:val="24"/>
        </w:rPr>
        <w:t>octo</w:t>
      </w:r>
      <w:r w:rsidRPr="007E726E">
        <w:rPr>
          <w:rFonts w:ascii="Arial Narrow" w:hAnsi="Arial Narrow"/>
          <w:color w:val="D0CECE" w:themeColor="background2" w:themeShade="E6"/>
          <w:sz w:val="24"/>
          <w:szCs w:val="24"/>
        </w:rPr>
        <w:t>pu</w:t>
      </w:r>
      <w:r w:rsidRPr="00442732">
        <w:rPr>
          <w:rFonts w:ascii="Arial Narrow" w:hAnsi="Arial Narrow"/>
          <w:sz w:val="24"/>
          <w:szCs w:val="24"/>
        </w:rPr>
        <w:t>s conside</w:t>
      </w:r>
      <w:r w:rsidRPr="007E726E">
        <w:rPr>
          <w:rFonts w:ascii="Arial Narrow" w:hAnsi="Arial Narrow"/>
          <w:color w:val="D0CECE" w:themeColor="background2" w:themeShade="E6"/>
          <w:sz w:val="24"/>
          <w:szCs w:val="24"/>
        </w:rPr>
        <w:t>ri</w:t>
      </w:r>
      <w:r w:rsidRPr="00442732">
        <w:rPr>
          <w:rFonts w:ascii="Arial Narrow" w:hAnsi="Arial Narrow"/>
          <w:sz w:val="24"/>
          <w:szCs w:val="24"/>
        </w:rPr>
        <w:t>ng the spi</w:t>
      </w:r>
      <w:r w:rsidRPr="007E726E">
        <w:rPr>
          <w:rFonts w:ascii="Arial Narrow" w:hAnsi="Arial Narrow"/>
          <w:color w:val="D0CECE" w:themeColor="background2" w:themeShade="E6"/>
          <w:sz w:val="24"/>
          <w:szCs w:val="24"/>
        </w:rPr>
        <w:t>ra</w:t>
      </w:r>
      <w:r w:rsidRPr="00442732">
        <w:rPr>
          <w:rFonts w:ascii="Arial Narrow" w:hAnsi="Arial Narrow"/>
          <w:sz w:val="24"/>
          <w:szCs w:val="24"/>
        </w:rPr>
        <w:t xml:space="preserve">l of a </w:t>
      </w:r>
      <w:r w:rsidRPr="007E726E">
        <w:rPr>
          <w:rFonts w:ascii="Arial Narrow" w:hAnsi="Arial Narrow"/>
          <w:color w:val="D0CECE" w:themeColor="background2" w:themeShade="E6"/>
          <w:sz w:val="24"/>
          <w:szCs w:val="24"/>
        </w:rPr>
        <w:t>di</w:t>
      </w:r>
      <w:r w:rsidRPr="00442732">
        <w:rPr>
          <w:rFonts w:ascii="Arial Narrow" w:hAnsi="Arial Narrow"/>
          <w:sz w:val="24"/>
          <w:szCs w:val="24"/>
        </w:rPr>
        <w:t>ssolving she</w:t>
      </w:r>
      <w:r w:rsidRPr="007E726E">
        <w:rPr>
          <w:rFonts w:ascii="Arial Narrow" w:hAnsi="Arial Narrow"/>
          <w:color w:val="D0CECE" w:themeColor="background2" w:themeShade="E6"/>
          <w:sz w:val="24"/>
          <w:szCs w:val="24"/>
        </w:rPr>
        <w:t>ll</w:t>
      </w:r>
      <w:r w:rsidRPr="00442732">
        <w:rPr>
          <w:rFonts w:ascii="Arial Narrow" w:hAnsi="Arial Narrow"/>
          <w:sz w:val="24"/>
          <w:szCs w:val="24"/>
        </w:rPr>
        <w:t xml:space="preserve">, </w:t>
      </w:r>
      <w:r>
        <w:rPr>
          <w:rFonts w:ascii="Arial Narrow" w:hAnsi="Arial Narrow"/>
          <w:sz w:val="24"/>
          <w:szCs w:val="24"/>
        </w:rPr>
        <w:t>min</w:t>
      </w:r>
      <w:r w:rsidRPr="007E726E">
        <w:rPr>
          <w:rFonts w:ascii="Arial Narrow" w:hAnsi="Arial Narrow"/>
          <w:color w:val="D0CECE" w:themeColor="background2" w:themeShade="E6"/>
          <w:sz w:val="24"/>
          <w:szCs w:val="24"/>
        </w:rPr>
        <w:t>d</w:t>
      </w:r>
      <w:r>
        <w:rPr>
          <w:rFonts w:ascii="Arial Narrow" w:hAnsi="Arial Narrow"/>
          <w:sz w:val="24"/>
          <w:szCs w:val="24"/>
        </w:rPr>
        <w:t xml:space="preserve"> is</w:t>
      </w:r>
      <w:r w:rsidRPr="00442732">
        <w:rPr>
          <w:rFonts w:ascii="Arial Narrow" w:hAnsi="Arial Narrow"/>
          <w:sz w:val="24"/>
          <w:szCs w:val="24"/>
        </w:rPr>
        <w:t xml:space="preserve"> nec</w:t>
      </w:r>
      <w:r w:rsidRPr="007E726E">
        <w:rPr>
          <w:rFonts w:ascii="Arial Narrow" w:hAnsi="Arial Narrow"/>
          <w:color w:val="D0CECE" w:themeColor="background2" w:themeShade="E6"/>
          <w:sz w:val="24"/>
          <w:szCs w:val="24"/>
        </w:rPr>
        <w:t>es</w:t>
      </w:r>
      <w:r w:rsidRPr="00442732">
        <w:rPr>
          <w:rFonts w:ascii="Arial Narrow" w:hAnsi="Arial Narrow"/>
          <w:sz w:val="24"/>
          <w:szCs w:val="24"/>
        </w:rPr>
        <w:t>saril</w:t>
      </w:r>
      <w:r w:rsidRPr="007E726E">
        <w:rPr>
          <w:rFonts w:ascii="Arial Narrow" w:hAnsi="Arial Narrow"/>
          <w:color w:val="D0CECE" w:themeColor="background2" w:themeShade="E6"/>
          <w:sz w:val="24"/>
          <w:szCs w:val="24"/>
        </w:rPr>
        <w:t xml:space="preserve">y </w:t>
      </w:r>
      <w:r w:rsidRPr="00442732">
        <w:rPr>
          <w:rFonts w:ascii="Arial Narrow" w:hAnsi="Arial Narrow"/>
          <w:sz w:val="24"/>
          <w:szCs w:val="24"/>
        </w:rPr>
        <w:t>emp</w:t>
      </w:r>
      <w:r w:rsidRPr="007E726E">
        <w:rPr>
          <w:rFonts w:ascii="Arial Narrow" w:hAnsi="Arial Narrow"/>
          <w:color w:val="D0CECE" w:themeColor="background2" w:themeShade="E6"/>
          <w:sz w:val="24"/>
          <w:szCs w:val="24"/>
        </w:rPr>
        <w:t>at</w:t>
      </w:r>
      <w:r w:rsidRPr="00442732">
        <w:rPr>
          <w:rFonts w:ascii="Arial Narrow" w:hAnsi="Arial Narrow"/>
          <w:sz w:val="24"/>
          <w:szCs w:val="24"/>
        </w:rPr>
        <w:t xml:space="preserve">hetic, </w:t>
      </w:r>
      <w:r w:rsidRPr="007E726E">
        <w:rPr>
          <w:rFonts w:ascii="Arial Narrow" w:hAnsi="Arial Narrow"/>
          <w:color w:val="D0CECE" w:themeColor="background2" w:themeShade="E6"/>
          <w:sz w:val="24"/>
          <w:szCs w:val="24"/>
        </w:rPr>
        <w:t>aw</w:t>
      </w:r>
      <w:r w:rsidRPr="00442732">
        <w:rPr>
          <w:rFonts w:ascii="Arial Narrow" w:hAnsi="Arial Narrow"/>
          <w:sz w:val="24"/>
          <w:szCs w:val="24"/>
        </w:rPr>
        <w:t>are of th</w:t>
      </w:r>
      <w:r w:rsidRPr="007E726E">
        <w:rPr>
          <w:rFonts w:ascii="Arial Narrow" w:hAnsi="Arial Narrow"/>
          <w:color w:val="D0CECE" w:themeColor="background2" w:themeShade="E6"/>
          <w:sz w:val="24"/>
          <w:szCs w:val="24"/>
        </w:rPr>
        <w:t>e</w:t>
      </w:r>
      <w:r w:rsidRPr="00442732">
        <w:rPr>
          <w:rFonts w:ascii="Arial Narrow" w:hAnsi="Arial Narrow"/>
          <w:sz w:val="24"/>
          <w:szCs w:val="24"/>
        </w:rPr>
        <w:t xml:space="preserve"> limitation</w:t>
      </w:r>
      <w:r w:rsidRPr="007E726E">
        <w:rPr>
          <w:rFonts w:ascii="Arial Narrow" w:hAnsi="Arial Narrow"/>
          <w:color w:val="F2F2F2" w:themeColor="background1" w:themeShade="F2"/>
          <w:sz w:val="24"/>
          <w:szCs w:val="24"/>
        </w:rPr>
        <w:t>s</w:t>
      </w:r>
      <w:r w:rsidRPr="00442732">
        <w:rPr>
          <w:rFonts w:ascii="Arial Narrow" w:hAnsi="Arial Narrow"/>
          <w:sz w:val="24"/>
          <w:szCs w:val="24"/>
        </w:rPr>
        <w:t xml:space="preserve"> of ow</w:t>
      </w:r>
      <w:r w:rsidRPr="007E726E">
        <w:rPr>
          <w:rFonts w:ascii="Arial Narrow" w:hAnsi="Arial Narrow"/>
          <w:color w:val="F2F2F2" w:themeColor="background1" w:themeShade="F2"/>
          <w:sz w:val="24"/>
          <w:szCs w:val="24"/>
        </w:rPr>
        <w:t>n</w:t>
      </w:r>
      <w:r w:rsidRPr="00442732">
        <w:rPr>
          <w:rFonts w:ascii="Arial Narrow" w:hAnsi="Arial Narrow"/>
          <w:sz w:val="24"/>
          <w:szCs w:val="24"/>
        </w:rPr>
        <w:t xml:space="preserve"> bei</w:t>
      </w:r>
      <w:r w:rsidRPr="007E726E">
        <w:rPr>
          <w:rFonts w:ascii="Arial Narrow" w:hAnsi="Arial Narrow"/>
          <w:color w:val="F2F2F2" w:themeColor="background1" w:themeShade="F2"/>
          <w:sz w:val="24"/>
          <w:szCs w:val="24"/>
        </w:rPr>
        <w:t>n</w:t>
      </w:r>
      <w:r w:rsidRPr="00442732">
        <w:rPr>
          <w:rFonts w:ascii="Arial Narrow" w:hAnsi="Arial Narrow"/>
          <w:sz w:val="24"/>
          <w:szCs w:val="24"/>
        </w:rPr>
        <w:t>g, o</w:t>
      </w:r>
      <w:r w:rsidRPr="007E726E">
        <w:rPr>
          <w:rFonts w:ascii="Arial Narrow" w:hAnsi="Arial Narrow"/>
          <w:color w:val="F2F2F2" w:themeColor="background1" w:themeShade="F2"/>
          <w:sz w:val="24"/>
          <w:szCs w:val="24"/>
        </w:rPr>
        <w:t>f</w:t>
      </w:r>
      <w:r w:rsidRPr="00442732">
        <w:rPr>
          <w:rFonts w:ascii="Arial Narrow" w:hAnsi="Arial Narrow"/>
          <w:sz w:val="24"/>
          <w:szCs w:val="24"/>
        </w:rPr>
        <w:t xml:space="preserve"> the wa</w:t>
      </w:r>
      <w:r w:rsidRPr="007E726E">
        <w:rPr>
          <w:rFonts w:ascii="Arial Narrow" w:hAnsi="Arial Narrow"/>
          <w:color w:val="F2F2F2" w:themeColor="background1" w:themeShade="F2"/>
          <w:sz w:val="24"/>
          <w:szCs w:val="24"/>
        </w:rPr>
        <w:t>y</w:t>
      </w:r>
      <w:r w:rsidRPr="00442732">
        <w:rPr>
          <w:rFonts w:ascii="Arial Narrow" w:hAnsi="Arial Narrow"/>
          <w:sz w:val="24"/>
          <w:szCs w:val="24"/>
        </w:rPr>
        <w:t xml:space="preserve"> ar</w:t>
      </w:r>
      <w:r w:rsidRPr="007E726E">
        <w:rPr>
          <w:rFonts w:ascii="Arial Narrow" w:hAnsi="Arial Narrow"/>
          <w:color w:val="F2F2F2" w:themeColor="background1" w:themeShade="F2"/>
          <w:sz w:val="24"/>
          <w:szCs w:val="24"/>
        </w:rPr>
        <w:t>m</w:t>
      </w:r>
      <w:r w:rsidRPr="00442732">
        <w:rPr>
          <w:rFonts w:ascii="Arial Narrow" w:hAnsi="Arial Narrow"/>
          <w:sz w:val="24"/>
          <w:szCs w:val="24"/>
        </w:rPr>
        <w:t>s stre</w:t>
      </w:r>
      <w:r w:rsidRPr="007E726E">
        <w:rPr>
          <w:rFonts w:ascii="Arial Narrow" w:hAnsi="Arial Narrow"/>
          <w:color w:val="F2F2F2" w:themeColor="background1" w:themeShade="F2"/>
          <w:sz w:val="24"/>
          <w:szCs w:val="24"/>
        </w:rPr>
        <w:t>t</w:t>
      </w:r>
      <w:r w:rsidRPr="00442732">
        <w:rPr>
          <w:rFonts w:ascii="Arial Narrow" w:hAnsi="Arial Narrow"/>
          <w:sz w:val="24"/>
          <w:szCs w:val="24"/>
        </w:rPr>
        <w:t>ch o</w:t>
      </w:r>
      <w:r w:rsidRPr="007E726E">
        <w:rPr>
          <w:rFonts w:ascii="Arial Narrow" w:hAnsi="Arial Narrow"/>
          <w:color w:val="F2F2F2" w:themeColor="background1" w:themeShade="F2"/>
          <w:sz w:val="24"/>
          <w:szCs w:val="24"/>
        </w:rPr>
        <w:t>u</w:t>
      </w:r>
      <w:r w:rsidRPr="00442732">
        <w:rPr>
          <w:rFonts w:ascii="Arial Narrow" w:hAnsi="Arial Narrow"/>
          <w:sz w:val="24"/>
          <w:szCs w:val="24"/>
        </w:rPr>
        <w:t>t be</w:t>
      </w:r>
      <w:r w:rsidRPr="007E726E">
        <w:rPr>
          <w:rFonts w:ascii="Arial Narrow" w:hAnsi="Arial Narrow"/>
          <w:color w:val="F2F2F2" w:themeColor="background1" w:themeShade="F2"/>
          <w:sz w:val="24"/>
          <w:szCs w:val="24"/>
        </w:rPr>
        <w:t>y</w:t>
      </w:r>
      <w:r w:rsidRPr="00442732">
        <w:rPr>
          <w:rFonts w:ascii="Arial Narrow" w:hAnsi="Arial Narrow"/>
          <w:sz w:val="24"/>
          <w:szCs w:val="24"/>
        </w:rPr>
        <w:t>on</w:t>
      </w:r>
      <w:r w:rsidRPr="007E726E">
        <w:rPr>
          <w:rFonts w:ascii="Arial Narrow" w:hAnsi="Arial Narrow"/>
          <w:color w:val="F2F2F2" w:themeColor="background1" w:themeShade="F2"/>
          <w:sz w:val="24"/>
          <w:szCs w:val="24"/>
        </w:rPr>
        <w:t>d</w:t>
      </w:r>
      <w:r w:rsidRPr="00442732">
        <w:rPr>
          <w:rFonts w:ascii="Arial Narrow" w:hAnsi="Arial Narrow"/>
          <w:sz w:val="24"/>
          <w:szCs w:val="24"/>
        </w:rPr>
        <w:t xml:space="preserve"> th</w:t>
      </w:r>
      <w:r w:rsidRPr="007E726E">
        <w:rPr>
          <w:rFonts w:ascii="Arial Narrow" w:hAnsi="Arial Narrow"/>
          <w:color w:val="F2F2F2" w:themeColor="background1" w:themeShade="F2"/>
          <w:sz w:val="24"/>
          <w:szCs w:val="24"/>
        </w:rPr>
        <w:t>i</w:t>
      </w:r>
      <w:r w:rsidRPr="00442732">
        <w:rPr>
          <w:rFonts w:ascii="Arial Narrow" w:hAnsi="Arial Narrow"/>
          <w:sz w:val="24"/>
          <w:szCs w:val="24"/>
        </w:rPr>
        <w:t>s s</w:t>
      </w:r>
      <w:r w:rsidRPr="007E726E">
        <w:rPr>
          <w:rFonts w:ascii="Arial Narrow" w:hAnsi="Arial Narrow"/>
          <w:color w:val="F2F2F2" w:themeColor="background1" w:themeShade="F2"/>
          <w:sz w:val="24"/>
          <w:szCs w:val="24"/>
        </w:rPr>
        <w:t>m</w:t>
      </w:r>
      <w:r w:rsidRPr="00442732">
        <w:rPr>
          <w:rFonts w:ascii="Arial Narrow" w:hAnsi="Arial Narrow"/>
          <w:sz w:val="24"/>
          <w:szCs w:val="24"/>
        </w:rPr>
        <w:t>all bo</w:t>
      </w:r>
      <w:r w:rsidRPr="007E726E">
        <w:rPr>
          <w:rFonts w:ascii="Arial Narrow" w:hAnsi="Arial Narrow"/>
          <w:color w:val="F2F2F2" w:themeColor="background1" w:themeShade="F2"/>
          <w:sz w:val="24"/>
          <w:szCs w:val="24"/>
        </w:rPr>
        <w:t>d</w:t>
      </w:r>
      <w:r w:rsidRPr="00442732">
        <w:rPr>
          <w:rFonts w:ascii="Arial Narrow" w:hAnsi="Arial Narrow"/>
          <w:sz w:val="24"/>
          <w:szCs w:val="24"/>
        </w:rPr>
        <w:t xml:space="preserve">y. </w:t>
      </w:r>
      <w:r w:rsidRPr="007E726E">
        <w:rPr>
          <w:rFonts w:ascii="Arial Narrow" w:hAnsi="Arial Narrow"/>
          <w:color w:val="F2F2F2" w:themeColor="background1" w:themeShade="F2"/>
          <w:sz w:val="24"/>
          <w:szCs w:val="24"/>
        </w:rPr>
        <w:t>A</w:t>
      </w:r>
      <w:r w:rsidRPr="00442732">
        <w:rPr>
          <w:rFonts w:ascii="Arial Narrow" w:hAnsi="Arial Narrow"/>
          <w:sz w:val="24"/>
          <w:szCs w:val="24"/>
        </w:rPr>
        <w:t>ware of th</w:t>
      </w:r>
      <w:r w:rsidRPr="007E726E">
        <w:rPr>
          <w:rFonts w:ascii="Arial Narrow" w:hAnsi="Arial Narrow"/>
          <w:color w:val="F2F2F2" w:themeColor="background1" w:themeShade="F2"/>
          <w:sz w:val="24"/>
          <w:szCs w:val="24"/>
        </w:rPr>
        <w:t>e</w:t>
      </w:r>
      <w:r w:rsidRPr="00442732">
        <w:rPr>
          <w:rFonts w:ascii="Arial Narrow" w:hAnsi="Arial Narrow"/>
          <w:sz w:val="24"/>
          <w:szCs w:val="24"/>
        </w:rPr>
        <w:t xml:space="preserve"> fl</w:t>
      </w:r>
      <w:r w:rsidRPr="007E726E">
        <w:rPr>
          <w:rFonts w:ascii="Arial Narrow" w:hAnsi="Arial Narrow"/>
          <w:color w:val="F2F2F2" w:themeColor="background1" w:themeShade="F2"/>
          <w:sz w:val="24"/>
          <w:szCs w:val="24"/>
        </w:rPr>
        <w:t>o</w:t>
      </w:r>
      <w:r w:rsidRPr="00442732">
        <w:rPr>
          <w:rFonts w:ascii="Arial Narrow" w:hAnsi="Arial Narrow"/>
          <w:sz w:val="24"/>
          <w:szCs w:val="24"/>
        </w:rPr>
        <w:t xml:space="preserve">w of </w:t>
      </w:r>
      <w:r w:rsidRPr="007E726E">
        <w:rPr>
          <w:rFonts w:ascii="Arial Narrow" w:hAnsi="Arial Narrow"/>
          <w:color w:val="F2F2F2" w:themeColor="background1" w:themeShade="F2"/>
          <w:sz w:val="24"/>
          <w:szCs w:val="24"/>
        </w:rPr>
        <w:t>th</w:t>
      </w:r>
      <w:r w:rsidRPr="00442732">
        <w:rPr>
          <w:rFonts w:ascii="Arial Narrow" w:hAnsi="Arial Narrow"/>
          <w:sz w:val="24"/>
          <w:szCs w:val="24"/>
        </w:rPr>
        <w:t>ings, th</w:t>
      </w:r>
      <w:r w:rsidRPr="007E726E">
        <w:rPr>
          <w:rFonts w:ascii="Arial Narrow" w:hAnsi="Arial Narrow"/>
          <w:color w:val="F2F2F2" w:themeColor="background1" w:themeShade="F2"/>
          <w:sz w:val="24"/>
          <w:szCs w:val="24"/>
        </w:rPr>
        <w:t>e b</w:t>
      </w:r>
      <w:r w:rsidRPr="00442732">
        <w:rPr>
          <w:rFonts w:ascii="Arial Narrow" w:hAnsi="Arial Narrow"/>
          <w:sz w:val="24"/>
          <w:szCs w:val="24"/>
        </w:rPr>
        <w:t>ubblin</w:t>
      </w:r>
      <w:r w:rsidRPr="007E726E">
        <w:rPr>
          <w:rFonts w:ascii="Arial Narrow" w:hAnsi="Arial Narrow"/>
          <w:color w:val="F2F2F2" w:themeColor="background1" w:themeShade="F2"/>
          <w:sz w:val="24"/>
          <w:szCs w:val="24"/>
        </w:rPr>
        <w:t>g</w:t>
      </w:r>
      <w:r w:rsidRPr="00442732">
        <w:rPr>
          <w:rFonts w:ascii="Arial Narrow" w:hAnsi="Arial Narrow"/>
          <w:sz w:val="24"/>
          <w:szCs w:val="24"/>
        </w:rPr>
        <w:t xml:space="preserve"> spi</w:t>
      </w:r>
      <w:r w:rsidRPr="007E726E">
        <w:rPr>
          <w:rFonts w:ascii="Arial Narrow" w:hAnsi="Arial Narrow"/>
          <w:color w:val="F2F2F2" w:themeColor="background1" w:themeShade="F2"/>
          <w:sz w:val="24"/>
          <w:szCs w:val="24"/>
        </w:rPr>
        <w:t>ra</w:t>
      </w:r>
      <w:r w:rsidRPr="00442732">
        <w:rPr>
          <w:rFonts w:ascii="Arial Narrow" w:hAnsi="Arial Narrow"/>
          <w:sz w:val="24"/>
          <w:szCs w:val="24"/>
        </w:rPr>
        <w:t>l, the slo</w:t>
      </w:r>
      <w:r w:rsidRPr="007E726E">
        <w:rPr>
          <w:rFonts w:ascii="Arial Narrow" w:hAnsi="Arial Narrow"/>
          <w:color w:val="F2F2F2" w:themeColor="background1" w:themeShade="F2"/>
          <w:sz w:val="24"/>
          <w:szCs w:val="24"/>
        </w:rPr>
        <w:t xml:space="preserve">w </w:t>
      </w:r>
      <w:r w:rsidRPr="00442732">
        <w:rPr>
          <w:rFonts w:ascii="Arial Narrow" w:hAnsi="Arial Narrow"/>
          <w:sz w:val="24"/>
          <w:szCs w:val="24"/>
        </w:rPr>
        <w:t>pr</w:t>
      </w:r>
      <w:r w:rsidRPr="007E726E">
        <w:rPr>
          <w:rFonts w:ascii="Arial Narrow" w:hAnsi="Arial Narrow"/>
          <w:color w:val="F2F2F2" w:themeColor="background1" w:themeShade="F2"/>
          <w:sz w:val="24"/>
          <w:szCs w:val="24"/>
        </w:rPr>
        <w:t>oc</w:t>
      </w:r>
      <w:r w:rsidRPr="00442732">
        <w:rPr>
          <w:rFonts w:ascii="Arial Narrow" w:hAnsi="Arial Narrow"/>
          <w:sz w:val="24"/>
          <w:szCs w:val="24"/>
        </w:rPr>
        <w:t>ess of se</w:t>
      </w:r>
      <w:r w:rsidRPr="007E726E">
        <w:rPr>
          <w:rFonts w:ascii="Arial Narrow" w:hAnsi="Arial Narrow"/>
          <w:color w:val="F2F2F2" w:themeColor="background1" w:themeShade="F2"/>
          <w:sz w:val="24"/>
          <w:szCs w:val="24"/>
        </w:rPr>
        <w:t>a</w:t>
      </w:r>
      <w:r w:rsidRPr="00442732">
        <w:rPr>
          <w:rFonts w:ascii="Arial Narrow" w:hAnsi="Arial Narrow"/>
          <w:sz w:val="24"/>
          <w:szCs w:val="24"/>
        </w:rPr>
        <w:t>s and tho</w:t>
      </w:r>
      <w:r w:rsidRPr="007E726E">
        <w:rPr>
          <w:rFonts w:ascii="Arial Narrow" w:hAnsi="Arial Narrow"/>
          <w:color w:val="F2F2F2" w:themeColor="background1" w:themeShade="F2"/>
          <w:sz w:val="24"/>
          <w:szCs w:val="24"/>
        </w:rPr>
        <w:t>ug</w:t>
      </w:r>
      <w:r w:rsidRPr="00442732">
        <w:rPr>
          <w:rFonts w:ascii="Arial Narrow" w:hAnsi="Arial Narrow"/>
          <w:sz w:val="24"/>
          <w:szCs w:val="24"/>
        </w:rPr>
        <w:t>hts dis</w:t>
      </w:r>
      <w:r w:rsidRPr="007E726E">
        <w:rPr>
          <w:rFonts w:ascii="Arial Narrow" w:hAnsi="Arial Narrow"/>
          <w:color w:val="F2F2F2" w:themeColor="background1" w:themeShade="F2"/>
          <w:sz w:val="24"/>
          <w:szCs w:val="24"/>
        </w:rPr>
        <w:t>sol</w:t>
      </w:r>
      <w:r w:rsidRPr="00442732">
        <w:rPr>
          <w:rFonts w:ascii="Arial Narrow" w:hAnsi="Arial Narrow"/>
          <w:sz w:val="24"/>
          <w:szCs w:val="24"/>
        </w:rPr>
        <w:t>ving. U</w:t>
      </w:r>
      <w:r w:rsidRPr="007E726E">
        <w:rPr>
          <w:rFonts w:ascii="Arial Narrow" w:hAnsi="Arial Narrow"/>
          <w:color w:val="F2F2F2" w:themeColor="background1" w:themeShade="F2"/>
          <w:sz w:val="24"/>
          <w:szCs w:val="24"/>
        </w:rPr>
        <w:t>nt</w:t>
      </w:r>
      <w:r w:rsidRPr="00442732">
        <w:rPr>
          <w:rFonts w:ascii="Arial Narrow" w:hAnsi="Arial Narrow"/>
          <w:sz w:val="24"/>
          <w:szCs w:val="24"/>
        </w:rPr>
        <w:t>il the s</w:t>
      </w:r>
      <w:r w:rsidRPr="007E726E">
        <w:rPr>
          <w:rFonts w:ascii="Arial Narrow" w:hAnsi="Arial Narrow"/>
          <w:color w:val="F2F2F2" w:themeColor="background1" w:themeShade="F2"/>
          <w:sz w:val="24"/>
          <w:szCs w:val="24"/>
        </w:rPr>
        <w:t>pir</w:t>
      </w:r>
      <w:r w:rsidRPr="00442732">
        <w:rPr>
          <w:rFonts w:ascii="Arial Narrow" w:hAnsi="Arial Narrow"/>
          <w:sz w:val="24"/>
          <w:szCs w:val="24"/>
        </w:rPr>
        <w:t>al fl</w:t>
      </w:r>
      <w:r w:rsidRPr="007E726E">
        <w:rPr>
          <w:rFonts w:ascii="Arial Narrow" w:hAnsi="Arial Narrow"/>
          <w:color w:val="F2F2F2" w:themeColor="background1" w:themeShade="F2"/>
          <w:sz w:val="24"/>
          <w:szCs w:val="24"/>
        </w:rPr>
        <w:t>ip</w:t>
      </w:r>
      <w:r w:rsidRPr="00442732">
        <w:rPr>
          <w:rFonts w:ascii="Arial Narrow" w:hAnsi="Arial Narrow"/>
          <w:sz w:val="24"/>
          <w:szCs w:val="24"/>
        </w:rPr>
        <w:t>s ov</w:t>
      </w:r>
      <w:r w:rsidRPr="007E726E">
        <w:rPr>
          <w:rFonts w:ascii="Arial Narrow" w:hAnsi="Arial Narrow"/>
          <w:color w:val="F2F2F2" w:themeColor="background1" w:themeShade="F2"/>
          <w:sz w:val="24"/>
          <w:szCs w:val="24"/>
        </w:rPr>
        <w:t>e</w:t>
      </w:r>
      <w:r w:rsidRPr="00442732">
        <w:rPr>
          <w:rFonts w:ascii="Arial Narrow" w:hAnsi="Arial Narrow"/>
          <w:sz w:val="24"/>
          <w:szCs w:val="24"/>
        </w:rPr>
        <w:t>r, eme</w:t>
      </w:r>
      <w:r w:rsidRPr="007E726E">
        <w:rPr>
          <w:rFonts w:ascii="Arial Narrow" w:hAnsi="Arial Narrow"/>
          <w:color w:val="F2F2F2" w:themeColor="background1" w:themeShade="F2"/>
          <w:sz w:val="24"/>
          <w:szCs w:val="24"/>
        </w:rPr>
        <w:t>rgi</w:t>
      </w:r>
      <w:r w:rsidRPr="00442732">
        <w:rPr>
          <w:rFonts w:ascii="Arial Narrow" w:hAnsi="Arial Narrow"/>
          <w:sz w:val="24"/>
          <w:szCs w:val="24"/>
        </w:rPr>
        <w:t>ng the oth</w:t>
      </w:r>
      <w:r w:rsidRPr="007E726E">
        <w:rPr>
          <w:rFonts w:ascii="Arial Narrow" w:hAnsi="Arial Narrow"/>
          <w:color w:val="F2F2F2" w:themeColor="background1" w:themeShade="F2"/>
          <w:sz w:val="24"/>
          <w:szCs w:val="24"/>
        </w:rPr>
        <w:t>er</w:t>
      </w:r>
      <w:r w:rsidRPr="00442732">
        <w:rPr>
          <w:rFonts w:ascii="Arial Narrow" w:hAnsi="Arial Narrow"/>
          <w:sz w:val="24"/>
          <w:szCs w:val="24"/>
        </w:rPr>
        <w:t xml:space="preserve"> way a</w:t>
      </w:r>
      <w:r w:rsidRPr="007E726E">
        <w:rPr>
          <w:rFonts w:ascii="Arial Narrow" w:hAnsi="Arial Narrow"/>
          <w:color w:val="F2F2F2" w:themeColor="background1" w:themeShade="F2"/>
          <w:sz w:val="24"/>
          <w:szCs w:val="24"/>
        </w:rPr>
        <w:t>ro</w:t>
      </w:r>
      <w:r w:rsidRPr="00442732">
        <w:rPr>
          <w:rFonts w:ascii="Arial Narrow" w:hAnsi="Arial Narrow"/>
          <w:sz w:val="24"/>
          <w:szCs w:val="24"/>
        </w:rPr>
        <w:t>und, p</w:t>
      </w:r>
      <w:r w:rsidRPr="007E726E">
        <w:rPr>
          <w:rFonts w:ascii="Arial Narrow" w:hAnsi="Arial Narrow"/>
          <w:color w:val="F2F2F2" w:themeColor="background1" w:themeShade="F2"/>
          <w:sz w:val="24"/>
          <w:szCs w:val="24"/>
        </w:rPr>
        <w:t>os</w:t>
      </w:r>
      <w:r w:rsidRPr="00442732">
        <w:rPr>
          <w:rFonts w:ascii="Arial Narrow" w:hAnsi="Arial Narrow"/>
          <w:sz w:val="24"/>
          <w:szCs w:val="24"/>
        </w:rPr>
        <w:t>t-acid</w:t>
      </w:r>
      <w:r w:rsidRPr="007E726E">
        <w:rPr>
          <w:rFonts w:ascii="Arial Narrow" w:hAnsi="Arial Narrow"/>
          <w:color w:val="F2F2F2" w:themeColor="background1" w:themeShade="F2"/>
          <w:sz w:val="24"/>
          <w:szCs w:val="24"/>
        </w:rPr>
        <w:t>i</w:t>
      </w:r>
      <w:r w:rsidRPr="00442732">
        <w:rPr>
          <w:rFonts w:ascii="Arial Narrow" w:hAnsi="Arial Narrow"/>
          <w:sz w:val="24"/>
          <w:szCs w:val="24"/>
        </w:rPr>
        <w:t>ty. A t</w:t>
      </w:r>
      <w:r w:rsidRPr="007E726E">
        <w:rPr>
          <w:rFonts w:ascii="Arial Narrow" w:hAnsi="Arial Narrow"/>
          <w:color w:val="F2F2F2" w:themeColor="background1" w:themeShade="F2"/>
          <w:sz w:val="24"/>
          <w:szCs w:val="24"/>
        </w:rPr>
        <w:t>hou</w:t>
      </w:r>
      <w:r w:rsidRPr="00442732">
        <w:rPr>
          <w:rFonts w:ascii="Arial Narrow" w:hAnsi="Arial Narrow"/>
          <w:sz w:val="24"/>
          <w:szCs w:val="24"/>
        </w:rPr>
        <w:t>ght sti</w:t>
      </w:r>
      <w:r w:rsidRPr="007E726E">
        <w:rPr>
          <w:rFonts w:ascii="Arial Narrow" w:hAnsi="Arial Narrow"/>
          <w:color w:val="F2F2F2" w:themeColor="background1" w:themeShade="F2"/>
          <w:sz w:val="24"/>
          <w:szCs w:val="24"/>
        </w:rPr>
        <w:t>c</w:t>
      </w:r>
      <w:r w:rsidRPr="00442732">
        <w:rPr>
          <w:rFonts w:ascii="Arial Narrow" w:hAnsi="Arial Narrow"/>
          <w:sz w:val="24"/>
          <w:szCs w:val="24"/>
        </w:rPr>
        <w:t>ks and c</w:t>
      </w:r>
      <w:r w:rsidRPr="007E726E">
        <w:rPr>
          <w:rFonts w:ascii="Arial Narrow" w:hAnsi="Arial Narrow"/>
          <w:color w:val="F2F2F2" w:themeColor="background1" w:themeShade="F2"/>
          <w:sz w:val="24"/>
          <w:szCs w:val="24"/>
        </w:rPr>
        <w:t>lin</w:t>
      </w:r>
      <w:r w:rsidRPr="00442732">
        <w:rPr>
          <w:rFonts w:ascii="Arial Narrow" w:hAnsi="Arial Narrow"/>
          <w:sz w:val="24"/>
          <w:szCs w:val="24"/>
        </w:rPr>
        <w:t xml:space="preserve">gs to a </w:t>
      </w:r>
      <w:r w:rsidRPr="007E726E">
        <w:rPr>
          <w:rFonts w:ascii="Arial Narrow" w:hAnsi="Arial Narrow"/>
          <w:color w:val="F2F2F2" w:themeColor="background1" w:themeShade="F2"/>
          <w:sz w:val="24"/>
          <w:szCs w:val="24"/>
        </w:rPr>
        <w:t>c</w:t>
      </w:r>
      <w:r w:rsidRPr="00442732">
        <w:rPr>
          <w:rFonts w:ascii="Arial Narrow" w:hAnsi="Arial Narrow"/>
          <w:sz w:val="24"/>
          <w:szCs w:val="24"/>
        </w:rPr>
        <w:t>urren</w:t>
      </w:r>
      <w:r w:rsidRPr="007E726E">
        <w:rPr>
          <w:rFonts w:ascii="Arial Narrow" w:hAnsi="Arial Narrow"/>
          <w:color w:val="F2F2F2" w:themeColor="background1" w:themeShade="F2"/>
          <w:sz w:val="24"/>
          <w:szCs w:val="24"/>
        </w:rPr>
        <w:t>t o</w:t>
      </w:r>
      <w:r w:rsidRPr="00442732">
        <w:rPr>
          <w:rFonts w:ascii="Arial Narrow" w:hAnsi="Arial Narrow"/>
          <w:sz w:val="24"/>
          <w:szCs w:val="24"/>
        </w:rPr>
        <w:t>f a ne</w:t>
      </w:r>
      <w:r w:rsidRPr="007E726E">
        <w:rPr>
          <w:rFonts w:ascii="Arial Narrow" w:hAnsi="Arial Narrow"/>
          <w:color w:val="F2F2F2" w:themeColor="background1" w:themeShade="F2"/>
          <w:sz w:val="24"/>
          <w:szCs w:val="24"/>
        </w:rPr>
        <w:t>w</w:t>
      </w:r>
      <w:r w:rsidRPr="00442732">
        <w:rPr>
          <w:rFonts w:ascii="Arial Narrow" w:hAnsi="Arial Narrow"/>
          <w:sz w:val="24"/>
          <w:szCs w:val="24"/>
        </w:rPr>
        <w:t xml:space="preserve"> sea and re</w:t>
      </w:r>
      <w:r w:rsidRPr="007E726E">
        <w:rPr>
          <w:rFonts w:ascii="Arial Narrow" w:hAnsi="Arial Narrow"/>
          <w:color w:val="F2F2F2" w:themeColor="background1" w:themeShade="F2"/>
          <w:sz w:val="24"/>
          <w:szCs w:val="24"/>
        </w:rPr>
        <w:t>c</w:t>
      </w:r>
      <w:r w:rsidRPr="00442732">
        <w:rPr>
          <w:rFonts w:ascii="Arial Narrow" w:hAnsi="Arial Narrow"/>
          <w:sz w:val="24"/>
          <w:szCs w:val="24"/>
        </w:rPr>
        <w:t xml:space="preserve">alls </w:t>
      </w:r>
      <w:r w:rsidRPr="007E726E">
        <w:rPr>
          <w:rFonts w:ascii="Arial Narrow" w:hAnsi="Arial Narrow"/>
          <w:color w:val="F2F2F2" w:themeColor="background1" w:themeShade="F2"/>
          <w:sz w:val="24"/>
          <w:szCs w:val="24"/>
        </w:rPr>
        <w:t>re</w:t>
      </w:r>
      <w:r w:rsidRPr="00442732">
        <w:rPr>
          <w:rFonts w:ascii="Arial Narrow" w:hAnsi="Arial Narrow"/>
          <w:sz w:val="24"/>
          <w:szCs w:val="24"/>
        </w:rPr>
        <w:t>members tre</w:t>
      </w:r>
      <w:r w:rsidRPr="00A6545E">
        <w:rPr>
          <w:rFonts w:ascii="Arial Narrow" w:hAnsi="Arial Narrow"/>
          <w:color w:val="F2F2F2" w:themeColor="background1" w:themeShade="F2"/>
          <w:sz w:val="24"/>
          <w:szCs w:val="24"/>
        </w:rPr>
        <w:t>m</w:t>
      </w:r>
      <w:r w:rsidRPr="00442732">
        <w:rPr>
          <w:rFonts w:ascii="Arial Narrow" w:hAnsi="Arial Narrow"/>
          <w:sz w:val="24"/>
          <w:szCs w:val="24"/>
        </w:rPr>
        <w:t>bles wit</w:t>
      </w:r>
      <w:r w:rsidRPr="00A6545E">
        <w:rPr>
          <w:rFonts w:ascii="Arial Narrow" w:hAnsi="Arial Narrow"/>
          <w:color w:val="F2F2F2" w:themeColor="background1" w:themeShade="F2"/>
          <w:sz w:val="24"/>
          <w:szCs w:val="24"/>
        </w:rPr>
        <w:t>h</w:t>
      </w:r>
      <w:r w:rsidRPr="00442732">
        <w:rPr>
          <w:rFonts w:ascii="Arial Narrow" w:hAnsi="Arial Narrow"/>
          <w:sz w:val="24"/>
          <w:szCs w:val="24"/>
        </w:rPr>
        <w:t xml:space="preserve"> an ex</w:t>
      </w:r>
      <w:r w:rsidRPr="00A6545E">
        <w:rPr>
          <w:rFonts w:ascii="Arial Narrow" w:hAnsi="Arial Narrow"/>
          <w:color w:val="F2F2F2" w:themeColor="background1" w:themeShade="F2"/>
          <w:sz w:val="24"/>
          <w:szCs w:val="24"/>
        </w:rPr>
        <w:t>pe</w:t>
      </w:r>
      <w:r w:rsidRPr="00442732">
        <w:rPr>
          <w:rFonts w:ascii="Arial Narrow" w:hAnsi="Arial Narrow"/>
          <w:sz w:val="24"/>
          <w:szCs w:val="24"/>
        </w:rPr>
        <w:t>ctation a kn</w:t>
      </w:r>
      <w:r w:rsidRPr="00A6545E">
        <w:rPr>
          <w:rFonts w:ascii="Arial Narrow" w:hAnsi="Arial Narrow"/>
          <w:color w:val="F2F2F2" w:themeColor="background1" w:themeShade="F2"/>
          <w:sz w:val="24"/>
          <w:szCs w:val="24"/>
        </w:rPr>
        <w:t>ow</w:t>
      </w:r>
      <w:r w:rsidRPr="00442732">
        <w:rPr>
          <w:rFonts w:ascii="Arial Narrow" w:hAnsi="Arial Narrow"/>
          <w:sz w:val="24"/>
          <w:szCs w:val="24"/>
        </w:rPr>
        <w:t>ledge of its</w:t>
      </w:r>
      <w:r>
        <w:rPr>
          <w:rFonts w:ascii="Arial Narrow" w:hAnsi="Arial Narrow"/>
          <w:sz w:val="24"/>
          <w:szCs w:val="24"/>
        </w:rPr>
        <w:t xml:space="preserve"> v</w:t>
      </w:r>
      <w:r w:rsidRPr="00A6545E">
        <w:rPr>
          <w:rFonts w:ascii="Arial Narrow" w:hAnsi="Arial Narrow"/>
          <w:color w:val="F2F2F2" w:themeColor="background1" w:themeShade="F2"/>
          <w:sz w:val="24"/>
          <w:szCs w:val="24"/>
        </w:rPr>
        <w:t>ulne</w:t>
      </w:r>
      <w:r w:rsidRPr="00442732">
        <w:rPr>
          <w:rFonts w:ascii="Arial Narrow" w:hAnsi="Arial Narrow"/>
          <w:sz w:val="24"/>
          <w:szCs w:val="24"/>
        </w:rPr>
        <w:t>ra</w:t>
      </w:r>
      <w:r>
        <w:rPr>
          <w:rFonts w:ascii="Arial Narrow" w:hAnsi="Arial Narrow"/>
          <w:sz w:val="24"/>
          <w:szCs w:val="24"/>
        </w:rPr>
        <w:t>bilit</w:t>
      </w:r>
      <w:r w:rsidRPr="00A6545E">
        <w:rPr>
          <w:rFonts w:ascii="Arial Narrow" w:hAnsi="Arial Narrow"/>
          <w:color w:val="F2F2F2" w:themeColor="background1" w:themeShade="F2"/>
          <w:sz w:val="24"/>
          <w:szCs w:val="24"/>
        </w:rPr>
        <w:t>y</w:t>
      </w:r>
    </w:p>
    <w:p w14:paraId="00E105A5" w14:textId="77777777" w:rsidR="00B77AB7" w:rsidRDefault="00B77AB7" w:rsidP="00091934">
      <w:pPr>
        <w:spacing w:line="360" w:lineRule="auto"/>
        <w:rPr>
          <w:rFonts w:ascii="Arial Narrow" w:hAnsi="Arial Narrow"/>
          <w:sz w:val="24"/>
          <w:szCs w:val="24"/>
        </w:rPr>
      </w:pPr>
    </w:p>
    <w:p w14:paraId="53A2380C" w14:textId="77777777" w:rsidR="00B77AB7" w:rsidRDefault="00B77AB7" w:rsidP="00091934">
      <w:pPr>
        <w:spacing w:line="360" w:lineRule="auto"/>
        <w:rPr>
          <w:rFonts w:ascii="Arial Narrow" w:hAnsi="Arial Narrow"/>
          <w:sz w:val="24"/>
          <w:szCs w:val="24"/>
        </w:rPr>
      </w:pPr>
      <w:r w:rsidRPr="00442732">
        <w:rPr>
          <w:rFonts w:ascii="Arial Narrow" w:hAnsi="Arial Narrow"/>
          <w:noProof/>
          <w:sz w:val="24"/>
          <w:szCs w:val="24"/>
          <w:lang w:eastAsia="zh-CN"/>
        </w:rPr>
        <w:lastRenderedPageBreak/>
        <mc:AlternateContent>
          <mc:Choice Requires="wps">
            <w:drawing>
              <wp:anchor distT="45720" distB="45720" distL="114300" distR="114300" simplePos="0" relativeHeight="251867136" behindDoc="0" locked="0" layoutInCell="1" allowOverlap="1" wp14:anchorId="6DA275F3" wp14:editId="1A5798D3">
                <wp:simplePos x="0" y="0"/>
                <wp:positionH relativeFrom="margin">
                  <wp:align>center</wp:align>
                </wp:positionH>
                <wp:positionV relativeFrom="paragraph">
                  <wp:posOffset>258445</wp:posOffset>
                </wp:positionV>
                <wp:extent cx="5411470" cy="8154670"/>
                <wp:effectExtent l="0" t="0" r="0" b="0"/>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8154670"/>
                        </a:xfrm>
                        <a:prstGeom prst="rect">
                          <a:avLst/>
                        </a:prstGeom>
                        <a:solidFill>
                          <a:schemeClr val="tx1"/>
                        </a:solidFill>
                        <a:ln w="9525">
                          <a:noFill/>
                          <a:miter lim="800000"/>
                          <a:headEnd/>
                          <a:tailEnd/>
                        </a:ln>
                      </wps:spPr>
                      <wps:txbx>
                        <w:txbxContent>
                          <w:p w14:paraId="6DC5B873" w14:textId="77777777" w:rsidR="002D2673" w:rsidRDefault="002D2673" w:rsidP="00B77AB7">
                            <w:pPr>
                              <w:spacing w:line="360" w:lineRule="auto"/>
                              <w:rPr>
                                <w:rFonts w:ascii="Arial Narrow" w:hAnsi="Arial Narrow"/>
                                <w:sz w:val="24"/>
                                <w:szCs w:val="24"/>
                              </w:rPr>
                            </w:pPr>
                            <w:r>
                              <w:rPr>
                                <w:rFonts w:ascii="Arial Narrow" w:hAnsi="Arial Narrow"/>
                                <w:sz w:val="24"/>
                                <w:szCs w:val="24"/>
                              </w:rPr>
                              <w:t xml:space="preserve">sticky limbs don’t stick   </w:t>
                            </w:r>
                          </w:p>
                          <w:p w14:paraId="5541FBDA" w14:textId="77777777" w:rsidR="002D2673" w:rsidRPr="0037308C" w:rsidRDefault="002D2673" w:rsidP="00B77AB7">
                            <w:pPr>
                              <w:spacing w:line="360" w:lineRule="auto"/>
                              <w:rPr>
                                <w:rFonts w:ascii="Arial Narrow" w:hAnsi="Arial Narrow"/>
                                <w:sz w:val="24"/>
                                <w:szCs w:val="24"/>
                              </w:rPr>
                            </w:pPr>
                            <w:r>
                              <w:rPr>
                                <w:rFonts w:ascii="Arial Narrow" w:hAnsi="Arial Narrow"/>
                                <w:sz w:val="24"/>
                                <w:szCs w:val="24"/>
                              </w:rPr>
                              <w:t xml:space="preserve">                           </w:t>
                            </w:r>
                          </w:p>
                          <w:p w14:paraId="5F67BF92" w14:textId="77777777" w:rsidR="002D2673" w:rsidRDefault="002D2673" w:rsidP="00B77AB7">
                            <w:pPr>
                              <w:spacing w:line="360" w:lineRule="auto"/>
                              <w:ind w:left="720"/>
                              <w:rPr>
                                <w:rFonts w:ascii="Arial Narrow" w:hAnsi="Arial Narrow"/>
                                <w:sz w:val="24"/>
                                <w:szCs w:val="24"/>
                              </w:rPr>
                            </w:pPr>
                            <w:r w:rsidRPr="002B601F">
                              <w:rPr>
                                <w:rFonts w:ascii="Arial Narrow" w:hAnsi="Arial Narrow"/>
                                <w:sz w:val="24"/>
                                <w:szCs w:val="24"/>
                              </w:rPr>
                              <w:t>to an ‘ontological and episte</w:t>
                            </w:r>
                            <w:r w:rsidRPr="00DF79F6">
                              <w:rPr>
                                <w:rFonts w:ascii="Arial Narrow" w:hAnsi="Arial Narrow"/>
                                <w:sz w:val="24"/>
                                <w:szCs w:val="24"/>
                              </w:rPr>
                              <w:t>m</w:t>
                            </w:r>
                            <w:r w:rsidRPr="002B601F">
                              <w:rPr>
                                <w:rFonts w:ascii="Arial Narrow" w:hAnsi="Arial Narrow"/>
                                <w:sz w:val="24"/>
                                <w:szCs w:val="24"/>
                              </w:rPr>
                              <w:t xml:space="preserve">ological zone </w:t>
                            </w:r>
                            <w:r w:rsidRPr="00DF79F6">
                              <w:rPr>
                                <w:rFonts w:ascii="Arial Narrow" w:hAnsi="Arial Narrow"/>
                                <w:sz w:val="24"/>
                                <w:szCs w:val="24"/>
                              </w:rPr>
                              <w:t xml:space="preserve">that is somehow outside the time and </w:t>
                            </w:r>
                            <w:r w:rsidRPr="00DF79F6">
                              <w:rPr>
                                <w:rFonts w:ascii="Arial Narrow" w:hAnsi="Arial Narrow"/>
                                <w:sz w:val="24"/>
                                <w:szCs w:val="24"/>
                              </w:rPr>
                              <w:t>space of the anthropocene’</w:t>
                            </w:r>
                          </w:p>
                          <w:p w14:paraId="2A2D3B07" w14:textId="77777777" w:rsidR="002D2673" w:rsidRDefault="002D2673" w:rsidP="00B77AB7">
                            <w:pPr>
                              <w:rPr>
                                <w:rFonts w:ascii="Arial Narrow" w:hAnsi="Arial Narrow"/>
                                <w:sz w:val="24"/>
                                <w:szCs w:val="24"/>
                              </w:rPr>
                            </w:pPr>
                          </w:p>
                          <w:p w14:paraId="243E401B" w14:textId="77777777" w:rsidR="002D2673" w:rsidRDefault="002D2673" w:rsidP="00B77AB7">
                            <w:pPr>
                              <w:rPr>
                                <w:rFonts w:ascii="Arial Narrow" w:hAnsi="Arial Narrow"/>
                                <w:sz w:val="24"/>
                                <w:szCs w:val="24"/>
                              </w:rPr>
                            </w:pPr>
                          </w:p>
                          <w:p w14:paraId="032E0702" w14:textId="77777777" w:rsidR="002D2673" w:rsidRDefault="002D2673" w:rsidP="00B77AB7">
                            <w:pPr>
                              <w:spacing w:line="360" w:lineRule="auto"/>
                              <w:rPr>
                                <w:rFonts w:ascii="Arial Narrow" w:hAnsi="Arial Narrow"/>
                                <w:sz w:val="24"/>
                                <w:szCs w:val="24"/>
                              </w:rPr>
                            </w:pPr>
                            <w:r>
                              <w:rPr>
                                <w:rFonts w:ascii="Arial Narrow" w:hAnsi="Arial Narrow"/>
                                <w:sz w:val="24"/>
                                <w:szCs w:val="24"/>
                              </w:rPr>
                              <w:t>there is no refuge in thought</w:t>
                            </w:r>
                          </w:p>
                          <w:p w14:paraId="17CF77E0" w14:textId="77777777" w:rsidR="002D2673" w:rsidRDefault="002D2673" w:rsidP="00B77AB7">
                            <w:pPr>
                              <w:spacing w:line="360" w:lineRule="auto"/>
                              <w:ind w:left="720" w:firstLine="720"/>
                              <w:rPr>
                                <w:rFonts w:ascii="Arial Narrow" w:hAnsi="Arial Narrow"/>
                                <w:sz w:val="24"/>
                                <w:szCs w:val="24"/>
                              </w:rPr>
                            </w:pPr>
                            <w:r>
                              <w:rPr>
                                <w:rFonts w:ascii="Arial Narrow" w:hAnsi="Arial Narrow"/>
                                <w:sz w:val="24"/>
                                <w:szCs w:val="24"/>
                              </w:rPr>
                              <w:t xml:space="preserve">in the illusion of impermeability </w:t>
                            </w:r>
                            <w:r>
                              <w:rPr>
                                <w:rFonts w:ascii="Arial Narrow" w:hAnsi="Arial Narrow"/>
                                <w:sz w:val="24"/>
                                <w:szCs w:val="24"/>
                              </w:rPr>
                              <w:tab/>
                            </w:r>
                          </w:p>
                          <w:p w14:paraId="0D367CEF" w14:textId="77777777" w:rsidR="002D2673" w:rsidRDefault="002D2673" w:rsidP="00B77AB7">
                            <w:pPr>
                              <w:spacing w:line="360" w:lineRule="auto"/>
                              <w:ind w:left="720" w:firstLine="720"/>
                              <w:rPr>
                                <w:rFonts w:ascii="Arial Narrow" w:hAnsi="Arial Narrow"/>
                                <w:sz w:val="24"/>
                                <w:szCs w:val="24"/>
                              </w:rPr>
                            </w:pPr>
                          </w:p>
                          <w:p w14:paraId="7E639BE9" w14:textId="77777777" w:rsidR="002D2673" w:rsidRDefault="002D2673" w:rsidP="00B77AB7">
                            <w:pPr>
                              <w:spacing w:line="360" w:lineRule="auto"/>
                              <w:ind w:left="2160" w:firstLine="720"/>
                              <w:rPr>
                                <w:rFonts w:ascii="Arial Narrow" w:hAnsi="Arial Narrow"/>
                                <w:sz w:val="24"/>
                                <w:szCs w:val="24"/>
                              </w:rPr>
                            </w:pPr>
                            <w:r>
                              <w:rPr>
                                <w:rFonts w:ascii="Arial Narrow" w:hAnsi="Arial Narrow"/>
                                <w:sz w:val="24"/>
                                <w:szCs w:val="24"/>
                              </w:rPr>
                              <w:t xml:space="preserve">at the crossroads of body </w:t>
                            </w:r>
                          </w:p>
                          <w:p w14:paraId="4E613799" w14:textId="77777777" w:rsidR="002D2673" w:rsidRDefault="002D2673" w:rsidP="00B77AB7">
                            <w:pPr>
                              <w:spacing w:line="360" w:lineRule="auto"/>
                              <w:rPr>
                                <w:rFonts w:ascii="Arial Narrow" w:hAnsi="Arial Narrow"/>
                                <w:sz w:val="24"/>
                                <w:szCs w:val="24"/>
                              </w:rPr>
                            </w:pPr>
                            <w:r>
                              <w:rPr>
                                <w:rFonts w:ascii="Arial Narrow" w:hAnsi="Arial Narrow"/>
                                <w:sz w:val="24"/>
                                <w:szCs w:val="24"/>
                              </w:rPr>
                              <w:t xml:space="preserve">and place </w:t>
                            </w:r>
                          </w:p>
                          <w:p w14:paraId="029ECF76" w14:textId="77777777" w:rsidR="002D2673" w:rsidRDefault="002D2673" w:rsidP="00B77AB7">
                            <w:pPr>
                              <w:spacing w:line="360" w:lineRule="auto"/>
                              <w:rPr>
                                <w:rFonts w:ascii="Arial Narrow" w:hAnsi="Arial Narrow"/>
                                <w:sz w:val="24"/>
                                <w:szCs w:val="24"/>
                              </w:rPr>
                            </w:pPr>
                          </w:p>
                          <w:p w14:paraId="2189A468" w14:textId="77777777" w:rsidR="002D2673" w:rsidRDefault="002D2673" w:rsidP="00B77AB7">
                            <w:pPr>
                              <w:spacing w:line="360" w:lineRule="auto"/>
                              <w:ind w:left="1440" w:firstLine="720"/>
                              <w:rPr>
                                <w:rFonts w:ascii="Arial Narrow" w:hAnsi="Arial Narrow"/>
                                <w:sz w:val="24"/>
                                <w:szCs w:val="24"/>
                              </w:rPr>
                            </w:pPr>
                            <w:r>
                              <w:rPr>
                                <w:rFonts w:ascii="Arial Narrow" w:hAnsi="Arial Narrow"/>
                                <w:sz w:val="24"/>
                                <w:szCs w:val="24"/>
                              </w:rPr>
                              <w:t>floats kin</w:t>
                            </w:r>
                            <w:r>
                              <w:rPr>
                                <w:rFonts w:ascii="Arial Narrow" w:hAnsi="Arial Narrow"/>
                                <w:sz w:val="24"/>
                                <w:szCs w:val="24"/>
                              </w:rPr>
                              <w:tab/>
                            </w:r>
                            <w:r>
                              <w:rPr>
                                <w:rFonts w:ascii="Arial Narrow" w:hAnsi="Arial Narrow"/>
                                <w:sz w:val="24"/>
                                <w:szCs w:val="24"/>
                              </w:rPr>
                              <w:tab/>
                            </w:r>
                          </w:p>
                          <w:p w14:paraId="3874E8A6" w14:textId="77777777" w:rsidR="002D2673" w:rsidRDefault="002D2673" w:rsidP="00B77AB7">
                            <w:pPr>
                              <w:spacing w:line="360" w:lineRule="auto"/>
                              <w:ind w:left="1440" w:firstLine="720"/>
                              <w:rPr>
                                <w:rFonts w:ascii="Arial Narrow" w:hAnsi="Arial Narrow"/>
                                <w:sz w:val="24"/>
                                <w:szCs w:val="24"/>
                              </w:rPr>
                            </w:pPr>
                            <w:r>
                              <w:rPr>
                                <w:rFonts w:ascii="Arial Narrow" w:hAnsi="Arial Narrow"/>
                                <w:sz w:val="24"/>
                                <w:szCs w:val="24"/>
                              </w:rPr>
                              <w:tab/>
                            </w:r>
                          </w:p>
                          <w:p w14:paraId="780E01FE" w14:textId="77777777" w:rsidR="002D2673" w:rsidRDefault="002D2673" w:rsidP="00B77AB7">
                            <w:pPr>
                              <w:spacing w:line="360" w:lineRule="auto"/>
                              <w:ind w:left="3600" w:firstLine="720"/>
                              <w:rPr>
                                <w:rFonts w:ascii="Arial Narrow" w:hAnsi="Arial Narrow"/>
                                <w:sz w:val="24"/>
                                <w:szCs w:val="24"/>
                              </w:rPr>
                            </w:pPr>
                            <w:r>
                              <w:rPr>
                                <w:rFonts w:ascii="Arial Narrow" w:hAnsi="Arial Narrow"/>
                                <w:sz w:val="24"/>
                                <w:szCs w:val="24"/>
                              </w:rPr>
                              <w:t xml:space="preserve">unsafe </w:t>
                            </w:r>
                            <w:r>
                              <w:rPr>
                                <w:rFonts w:ascii="Arial Narrow" w:hAnsi="Arial Narrow"/>
                                <w:sz w:val="24"/>
                                <w:szCs w:val="24"/>
                              </w:rPr>
                              <w:tab/>
                            </w:r>
                          </w:p>
                          <w:p w14:paraId="4C6F575F" w14:textId="77777777" w:rsidR="002D2673" w:rsidRDefault="002D2673" w:rsidP="00B77AB7">
                            <w:pPr>
                              <w:spacing w:line="360" w:lineRule="auto"/>
                              <w:ind w:left="1440"/>
                              <w:rPr>
                                <w:rFonts w:ascii="Arial Narrow" w:hAnsi="Arial Narrow"/>
                                <w:sz w:val="24"/>
                                <w:szCs w:val="24"/>
                              </w:rPr>
                            </w:pPr>
                          </w:p>
                          <w:p w14:paraId="6677B924" w14:textId="77777777" w:rsidR="002D2673" w:rsidRDefault="002D2673" w:rsidP="00B77AB7">
                            <w:pPr>
                              <w:spacing w:line="360" w:lineRule="auto"/>
                              <w:ind w:left="1440"/>
                              <w:rPr>
                                <w:rFonts w:ascii="Arial Narrow" w:hAnsi="Arial Narrow"/>
                                <w:sz w:val="24"/>
                                <w:szCs w:val="24"/>
                              </w:rPr>
                            </w:pPr>
                            <w:r>
                              <w:rPr>
                                <w:rFonts w:ascii="Arial Narrow" w:hAnsi="Arial Narrow"/>
                                <w:sz w:val="24"/>
                                <w:szCs w:val="24"/>
                              </w:rPr>
                              <w:t>uncontained</w:t>
                            </w:r>
                          </w:p>
                          <w:p w14:paraId="1A068DEB" w14:textId="77777777" w:rsidR="002D2673" w:rsidRDefault="002D2673" w:rsidP="00B77AB7">
                            <w:pPr>
                              <w:spacing w:line="360" w:lineRule="auto"/>
                              <w:rPr>
                                <w:rFonts w:ascii="Arial Narrow" w:hAnsi="Arial Narrow"/>
                                <w:sz w:val="24"/>
                                <w:szCs w:val="24"/>
                              </w:rPr>
                            </w:pPr>
                          </w:p>
                          <w:p w14:paraId="087F432C" w14:textId="77777777" w:rsidR="002D2673" w:rsidRDefault="002D2673" w:rsidP="00B77AB7">
                            <w:pPr>
                              <w:spacing w:line="360" w:lineRule="auto"/>
                              <w:rPr>
                                <w:rFonts w:ascii="Arial Narrow" w:hAnsi="Arial Narrow"/>
                                <w:sz w:val="24"/>
                                <w:szCs w:val="24"/>
                              </w:rPr>
                            </w:pPr>
                            <w:r>
                              <w:rPr>
                                <w:rFonts w:ascii="Arial Narrow" w:hAnsi="Arial Narrow"/>
                                <w:sz w:val="24"/>
                                <w:szCs w:val="24"/>
                              </w:rPr>
                              <w:t>arm regrows into watery surroundings</w:t>
                            </w:r>
                          </w:p>
                          <w:p w14:paraId="15409773" w14:textId="77777777" w:rsidR="002D2673" w:rsidRDefault="002D2673" w:rsidP="00B77AB7">
                            <w:pPr>
                              <w:spacing w:line="360" w:lineRule="auto"/>
                              <w:rPr>
                                <w:rFonts w:ascii="Arial Narrow" w:hAnsi="Arial Narrow"/>
                                <w:sz w:val="24"/>
                                <w:szCs w:val="24"/>
                              </w:rPr>
                            </w:pPr>
                            <w:r>
                              <w:rPr>
                                <w:rFonts w:ascii="Arial Narrow" w:hAnsi="Arial Narrow"/>
                                <w:sz w:val="24"/>
                                <w:szCs w:val="24"/>
                              </w:rPr>
                              <w:tab/>
                              <w:t>which enter body in the same movement</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69FECD8C" w14:textId="77777777" w:rsidR="002D2673" w:rsidRDefault="002D2673" w:rsidP="00B77AB7">
                            <w:pPr>
                              <w:rPr>
                                <w:rFonts w:ascii="Arial Narrow" w:hAnsi="Arial Narrow"/>
                                <w:sz w:val="24"/>
                                <w:szCs w:val="24"/>
                              </w:rPr>
                            </w:pPr>
                          </w:p>
                          <w:p w14:paraId="6F206B98" w14:textId="77777777" w:rsidR="002D2673" w:rsidRDefault="002D2673" w:rsidP="00B77AB7">
                            <w:pPr>
                              <w:ind w:left="4320" w:firstLine="720"/>
                              <w:rPr>
                                <w:rFonts w:ascii="Arial Narrow" w:hAnsi="Arial Narrow"/>
                                <w:sz w:val="24"/>
                                <w:szCs w:val="24"/>
                              </w:rPr>
                            </w:pPr>
                            <w:r>
                              <w:rPr>
                                <w:rFonts w:ascii="Arial Narrow" w:hAnsi="Arial Narrow"/>
                                <w:sz w:val="24"/>
                                <w:szCs w:val="24"/>
                              </w:rPr>
                              <w:t xml:space="preserve">enmeshment of flesh and place </w:t>
                            </w:r>
                          </w:p>
                          <w:p w14:paraId="49CC8A19" w14:textId="77777777" w:rsidR="002D2673" w:rsidRDefault="002D2673" w:rsidP="00B77AB7">
                            <w:pPr>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completes itself in this acknowledgment </w:t>
                            </w:r>
                          </w:p>
                          <w:p w14:paraId="46DABFDE" w14:textId="77777777" w:rsidR="002D2673" w:rsidRDefault="002D2673" w:rsidP="00B77AB7">
                            <w:pPr>
                              <w:rPr>
                                <w:rFonts w:ascii="Arial Narrow" w:hAnsi="Arial Narrow"/>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275F3" id="_x0000_s1219" type="#_x0000_t202" style="position:absolute;margin-left:0;margin-top:20.35pt;width:426.1pt;height:642.1pt;z-index:251867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vbJQIAACYEAAAOAAAAZHJzL2Uyb0RvYy54bWysU9uO2yAQfa/Uf0C8N7azTrKx4qy22W5V&#10;aXuRdvsBBOMYFRgKJHb69R1wkkbbt6p+sBhmOJw5c1jdDVqRg3BegqlpMckpEYZDI82upt9fHt/d&#10;UuIDMw1TYERNj8LTu/XbN6veVmIKHahGOIIgxle9rWkXgq2yzPNOaOYnYIXBZAtOs4Ch22WNYz2i&#10;a5VN83ye9eAa64AL73H3YUzSdcJvW8HD17b1IhBVU+QW0t+l/zb+s/WKVTvHbCf5iQb7BxaaSYOX&#10;XqAeWGBk7+RfUFpyBx7aMOGgM2hbyUXqAbsp8lfdPHfMitQLiuPtRSb//2D5l8M3R2RT05vFnBLD&#10;NA7pRQyBvIeBTKM+vfUVlj1bLAwDbuOcU6/ePgH/4YmBTcfMTtw7B30nWIP8ingyuzo64vgIsu0/&#10;Q4PXsH2ABDS0TkfxUA6C6Din42U2kQrHzVlZFOUCUxxzt8WsnGMQ72DV+bh1PnwUoElc1NTh8BM8&#10;Ozz5MJaeS+JtHpRsHqVSKYiGExvlyIGhVcIwNvCqShnS13Q5m84SsIF4HJFZpWVAHyupkVwev9FZ&#10;UY0PpkklgUk1rpGzMid5oiKjNmHYDmkSxfLmrPsWmiMq5mA0Lj40XHTgflHSo2lr6n/umROUqE8G&#10;VV8WZRldnoJytphi4K4z2+sMMxyhsFlKxuUmpJcR+zFwj9NpZdItjnFkciKNZkzKnx5OdPt1nKr+&#10;PO/1bwAAAP//AwBQSwMEFAAGAAgAAAAhAHX/YITeAAAACAEAAA8AAABkcnMvZG93bnJldi54bWxM&#10;j81OwzAQhO9IvIO1SNyojWloCXEqxI8qcaMgqt4ce0mixHYUO214e5YTHEczmvmm2MyuZ0ccYxu8&#10;guuFAIbeBNv6WsHH+8vVGlhM2lvdB48KvjHCpjw/K3Ruw8m/4XGXakYlPuZaQZPSkHMeTYNOx0UY&#10;0JP3FUanE8mx5nbUJyp3PZdC3HKnW08LjR7wsUHT7SanoONGViv5+vQc9902m8xh+ykypS4v5od7&#10;YAnn9BeGX3xCh5KYqjB5G1mvgI4kBUuxAkbuOpMSWEWxG7m8A14W/P+B8gcAAP//AwBQSwECLQAU&#10;AAYACAAAACEAtoM4kv4AAADhAQAAEwAAAAAAAAAAAAAAAAAAAAAAW0NvbnRlbnRfVHlwZXNdLnht&#10;bFBLAQItABQABgAIAAAAIQA4/SH/1gAAAJQBAAALAAAAAAAAAAAAAAAAAC8BAABfcmVscy8ucmVs&#10;c1BLAQItABQABgAIAAAAIQBn6vvbJQIAACYEAAAOAAAAAAAAAAAAAAAAAC4CAABkcnMvZTJvRG9j&#10;LnhtbFBLAQItABQABgAIAAAAIQB1/2CE3gAAAAgBAAAPAAAAAAAAAAAAAAAAAH8EAABkcnMvZG93&#10;bnJldi54bWxQSwUGAAAAAAQABADzAAAAigUAAAAA&#10;" fillcolor="black [3213]" stroked="f">
                <v:textbox>
                  <w:txbxContent>
                    <w:p w14:paraId="6DC5B873" w14:textId="77777777" w:rsidR="002D2673" w:rsidRDefault="002D2673" w:rsidP="00B77AB7">
                      <w:pPr>
                        <w:spacing w:line="360" w:lineRule="auto"/>
                        <w:rPr>
                          <w:rFonts w:ascii="Arial Narrow" w:hAnsi="Arial Narrow"/>
                          <w:sz w:val="24"/>
                          <w:szCs w:val="24"/>
                        </w:rPr>
                      </w:pPr>
                      <w:proofErr w:type="gramStart"/>
                      <w:r>
                        <w:rPr>
                          <w:rFonts w:ascii="Arial Narrow" w:hAnsi="Arial Narrow"/>
                          <w:sz w:val="24"/>
                          <w:szCs w:val="24"/>
                        </w:rPr>
                        <w:t>sticky</w:t>
                      </w:r>
                      <w:proofErr w:type="gramEnd"/>
                      <w:r>
                        <w:rPr>
                          <w:rFonts w:ascii="Arial Narrow" w:hAnsi="Arial Narrow"/>
                          <w:sz w:val="24"/>
                          <w:szCs w:val="24"/>
                        </w:rPr>
                        <w:t xml:space="preserve"> limbs don’t stick   </w:t>
                      </w:r>
                    </w:p>
                    <w:p w14:paraId="5541FBDA" w14:textId="77777777" w:rsidR="002D2673" w:rsidRPr="0037308C" w:rsidRDefault="002D2673" w:rsidP="00B77AB7">
                      <w:pPr>
                        <w:spacing w:line="360" w:lineRule="auto"/>
                        <w:rPr>
                          <w:rFonts w:ascii="Arial Narrow" w:hAnsi="Arial Narrow"/>
                          <w:sz w:val="24"/>
                          <w:szCs w:val="24"/>
                        </w:rPr>
                      </w:pPr>
                      <w:r>
                        <w:rPr>
                          <w:rFonts w:ascii="Arial Narrow" w:hAnsi="Arial Narrow"/>
                          <w:sz w:val="24"/>
                          <w:szCs w:val="24"/>
                        </w:rPr>
                        <w:t xml:space="preserve">                           </w:t>
                      </w:r>
                    </w:p>
                    <w:p w14:paraId="5F67BF92" w14:textId="77777777" w:rsidR="002D2673" w:rsidRDefault="002D2673" w:rsidP="00B77AB7">
                      <w:pPr>
                        <w:spacing w:line="360" w:lineRule="auto"/>
                        <w:ind w:left="720"/>
                        <w:rPr>
                          <w:rFonts w:ascii="Arial Narrow" w:hAnsi="Arial Narrow"/>
                          <w:sz w:val="24"/>
                          <w:szCs w:val="24"/>
                        </w:rPr>
                      </w:pPr>
                      <w:proofErr w:type="gramStart"/>
                      <w:r w:rsidRPr="002B601F">
                        <w:rPr>
                          <w:rFonts w:ascii="Arial Narrow" w:hAnsi="Arial Narrow"/>
                          <w:sz w:val="24"/>
                          <w:szCs w:val="24"/>
                        </w:rPr>
                        <w:t>to</w:t>
                      </w:r>
                      <w:proofErr w:type="gramEnd"/>
                      <w:r w:rsidRPr="002B601F">
                        <w:rPr>
                          <w:rFonts w:ascii="Arial Narrow" w:hAnsi="Arial Narrow"/>
                          <w:sz w:val="24"/>
                          <w:szCs w:val="24"/>
                        </w:rPr>
                        <w:t xml:space="preserve"> an ‘ontological and episte</w:t>
                      </w:r>
                      <w:r w:rsidRPr="00DF79F6">
                        <w:rPr>
                          <w:rFonts w:ascii="Arial Narrow" w:hAnsi="Arial Narrow"/>
                          <w:sz w:val="24"/>
                          <w:szCs w:val="24"/>
                        </w:rPr>
                        <w:t>m</w:t>
                      </w:r>
                      <w:r w:rsidRPr="002B601F">
                        <w:rPr>
                          <w:rFonts w:ascii="Arial Narrow" w:hAnsi="Arial Narrow"/>
                          <w:sz w:val="24"/>
                          <w:szCs w:val="24"/>
                        </w:rPr>
                        <w:t xml:space="preserve">ological zone </w:t>
                      </w:r>
                      <w:r w:rsidRPr="00DF79F6">
                        <w:rPr>
                          <w:rFonts w:ascii="Arial Narrow" w:hAnsi="Arial Narrow"/>
                          <w:sz w:val="24"/>
                          <w:szCs w:val="24"/>
                        </w:rPr>
                        <w:t xml:space="preserve">that is somehow outside the time and space of the </w:t>
                      </w:r>
                      <w:proofErr w:type="spellStart"/>
                      <w:r w:rsidRPr="00DF79F6">
                        <w:rPr>
                          <w:rFonts w:ascii="Arial Narrow" w:hAnsi="Arial Narrow"/>
                          <w:sz w:val="24"/>
                          <w:szCs w:val="24"/>
                        </w:rPr>
                        <w:t>anthropocene</w:t>
                      </w:r>
                      <w:proofErr w:type="spellEnd"/>
                      <w:r w:rsidRPr="00DF79F6">
                        <w:rPr>
                          <w:rFonts w:ascii="Arial Narrow" w:hAnsi="Arial Narrow"/>
                          <w:sz w:val="24"/>
                          <w:szCs w:val="24"/>
                        </w:rPr>
                        <w:t>’</w:t>
                      </w:r>
                    </w:p>
                    <w:p w14:paraId="2A2D3B07" w14:textId="77777777" w:rsidR="002D2673" w:rsidRDefault="002D2673" w:rsidP="00B77AB7">
                      <w:pPr>
                        <w:rPr>
                          <w:rFonts w:ascii="Arial Narrow" w:hAnsi="Arial Narrow"/>
                          <w:sz w:val="24"/>
                          <w:szCs w:val="24"/>
                        </w:rPr>
                      </w:pPr>
                    </w:p>
                    <w:p w14:paraId="243E401B" w14:textId="77777777" w:rsidR="002D2673" w:rsidRDefault="002D2673" w:rsidP="00B77AB7">
                      <w:pPr>
                        <w:rPr>
                          <w:rFonts w:ascii="Arial Narrow" w:hAnsi="Arial Narrow"/>
                          <w:sz w:val="24"/>
                          <w:szCs w:val="24"/>
                        </w:rPr>
                      </w:pPr>
                    </w:p>
                    <w:p w14:paraId="032E0702" w14:textId="77777777" w:rsidR="002D2673" w:rsidRDefault="002D2673" w:rsidP="00B77AB7">
                      <w:pPr>
                        <w:spacing w:line="360" w:lineRule="auto"/>
                        <w:rPr>
                          <w:rFonts w:ascii="Arial Narrow" w:hAnsi="Arial Narrow"/>
                          <w:sz w:val="24"/>
                          <w:szCs w:val="24"/>
                        </w:rPr>
                      </w:pPr>
                      <w:proofErr w:type="gramStart"/>
                      <w:r>
                        <w:rPr>
                          <w:rFonts w:ascii="Arial Narrow" w:hAnsi="Arial Narrow"/>
                          <w:sz w:val="24"/>
                          <w:szCs w:val="24"/>
                        </w:rPr>
                        <w:t>there</w:t>
                      </w:r>
                      <w:proofErr w:type="gramEnd"/>
                      <w:r>
                        <w:rPr>
                          <w:rFonts w:ascii="Arial Narrow" w:hAnsi="Arial Narrow"/>
                          <w:sz w:val="24"/>
                          <w:szCs w:val="24"/>
                        </w:rPr>
                        <w:t xml:space="preserve"> is no refuge in thought</w:t>
                      </w:r>
                    </w:p>
                    <w:p w14:paraId="17CF77E0" w14:textId="77777777" w:rsidR="002D2673" w:rsidRDefault="002D2673" w:rsidP="00B77AB7">
                      <w:pPr>
                        <w:spacing w:line="360" w:lineRule="auto"/>
                        <w:ind w:left="720" w:firstLine="720"/>
                        <w:rPr>
                          <w:rFonts w:ascii="Arial Narrow" w:hAnsi="Arial Narrow"/>
                          <w:sz w:val="24"/>
                          <w:szCs w:val="24"/>
                        </w:rPr>
                      </w:pPr>
                      <w:proofErr w:type="gramStart"/>
                      <w:r>
                        <w:rPr>
                          <w:rFonts w:ascii="Arial Narrow" w:hAnsi="Arial Narrow"/>
                          <w:sz w:val="24"/>
                          <w:szCs w:val="24"/>
                        </w:rPr>
                        <w:t>in</w:t>
                      </w:r>
                      <w:proofErr w:type="gramEnd"/>
                      <w:r>
                        <w:rPr>
                          <w:rFonts w:ascii="Arial Narrow" w:hAnsi="Arial Narrow"/>
                          <w:sz w:val="24"/>
                          <w:szCs w:val="24"/>
                        </w:rPr>
                        <w:t xml:space="preserve"> the illusion of </w:t>
                      </w:r>
                      <w:proofErr w:type="spellStart"/>
                      <w:r>
                        <w:rPr>
                          <w:rFonts w:ascii="Arial Narrow" w:hAnsi="Arial Narrow"/>
                          <w:sz w:val="24"/>
                          <w:szCs w:val="24"/>
                        </w:rPr>
                        <w:t>impermeability</w:t>
                      </w:r>
                      <w:proofErr w:type="spellEnd"/>
                      <w:r>
                        <w:rPr>
                          <w:rFonts w:ascii="Arial Narrow" w:hAnsi="Arial Narrow"/>
                          <w:sz w:val="24"/>
                          <w:szCs w:val="24"/>
                        </w:rPr>
                        <w:t xml:space="preserve"> </w:t>
                      </w:r>
                      <w:r>
                        <w:rPr>
                          <w:rFonts w:ascii="Arial Narrow" w:hAnsi="Arial Narrow"/>
                          <w:sz w:val="24"/>
                          <w:szCs w:val="24"/>
                        </w:rPr>
                        <w:tab/>
                      </w:r>
                    </w:p>
                    <w:p w14:paraId="0D367CEF" w14:textId="77777777" w:rsidR="002D2673" w:rsidRDefault="002D2673" w:rsidP="00B77AB7">
                      <w:pPr>
                        <w:spacing w:line="360" w:lineRule="auto"/>
                        <w:ind w:left="720" w:firstLine="720"/>
                        <w:rPr>
                          <w:rFonts w:ascii="Arial Narrow" w:hAnsi="Arial Narrow"/>
                          <w:sz w:val="24"/>
                          <w:szCs w:val="24"/>
                        </w:rPr>
                      </w:pPr>
                    </w:p>
                    <w:p w14:paraId="7E639BE9" w14:textId="77777777" w:rsidR="002D2673" w:rsidRDefault="002D2673" w:rsidP="00B77AB7">
                      <w:pPr>
                        <w:spacing w:line="360" w:lineRule="auto"/>
                        <w:ind w:left="2160" w:firstLine="720"/>
                        <w:rPr>
                          <w:rFonts w:ascii="Arial Narrow" w:hAnsi="Arial Narrow"/>
                          <w:sz w:val="24"/>
                          <w:szCs w:val="24"/>
                        </w:rPr>
                      </w:pPr>
                      <w:proofErr w:type="gramStart"/>
                      <w:r>
                        <w:rPr>
                          <w:rFonts w:ascii="Arial Narrow" w:hAnsi="Arial Narrow"/>
                          <w:sz w:val="24"/>
                          <w:szCs w:val="24"/>
                        </w:rPr>
                        <w:t>at</w:t>
                      </w:r>
                      <w:proofErr w:type="gramEnd"/>
                      <w:r>
                        <w:rPr>
                          <w:rFonts w:ascii="Arial Narrow" w:hAnsi="Arial Narrow"/>
                          <w:sz w:val="24"/>
                          <w:szCs w:val="24"/>
                        </w:rPr>
                        <w:t xml:space="preserve"> the crossroads of body </w:t>
                      </w:r>
                    </w:p>
                    <w:p w14:paraId="4E613799" w14:textId="77777777" w:rsidR="002D2673" w:rsidRDefault="002D2673" w:rsidP="00B77AB7">
                      <w:pPr>
                        <w:spacing w:line="360" w:lineRule="auto"/>
                        <w:rPr>
                          <w:rFonts w:ascii="Arial Narrow" w:hAnsi="Arial Narrow"/>
                          <w:sz w:val="24"/>
                          <w:szCs w:val="24"/>
                        </w:rPr>
                      </w:pPr>
                      <w:proofErr w:type="gramStart"/>
                      <w:r>
                        <w:rPr>
                          <w:rFonts w:ascii="Arial Narrow" w:hAnsi="Arial Narrow"/>
                          <w:sz w:val="24"/>
                          <w:szCs w:val="24"/>
                        </w:rPr>
                        <w:t>and</w:t>
                      </w:r>
                      <w:proofErr w:type="gramEnd"/>
                      <w:r>
                        <w:rPr>
                          <w:rFonts w:ascii="Arial Narrow" w:hAnsi="Arial Narrow"/>
                          <w:sz w:val="24"/>
                          <w:szCs w:val="24"/>
                        </w:rPr>
                        <w:t xml:space="preserve"> place </w:t>
                      </w:r>
                    </w:p>
                    <w:p w14:paraId="029ECF76" w14:textId="77777777" w:rsidR="002D2673" w:rsidRDefault="002D2673" w:rsidP="00B77AB7">
                      <w:pPr>
                        <w:spacing w:line="360" w:lineRule="auto"/>
                        <w:rPr>
                          <w:rFonts w:ascii="Arial Narrow" w:hAnsi="Arial Narrow"/>
                          <w:sz w:val="24"/>
                          <w:szCs w:val="24"/>
                        </w:rPr>
                      </w:pPr>
                    </w:p>
                    <w:p w14:paraId="2189A468" w14:textId="77777777" w:rsidR="002D2673" w:rsidRDefault="002D2673" w:rsidP="00B77AB7">
                      <w:pPr>
                        <w:spacing w:line="360" w:lineRule="auto"/>
                        <w:ind w:left="1440" w:firstLine="720"/>
                        <w:rPr>
                          <w:rFonts w:ascii="Arial Narrow" w:hAnsi="Arial Narrow"/>
                          <w:sz w:val="24"/>
                          <w:szCs w:val="24"/>
                        </w:rPr>
                      </w:pPr>
                      <w:proofErr w:type="gramStart"/>
                      <w:r>
                        <w:rPr>
                          <w:rFonts w:ascii="Arial Narrow" w:hAnsi="Arial Narrow"/>
                          <w:sz w:val="24"/>
                          <w:szCs w:val="24"/>
                        </w:rPr>
                        <w:t>floats</w:t>
                      </w:r>
                      <w:proofErr w:type="gramEnd"/>
                      <w:r>
                        <w:rPr>
                          <w:rFonts w:ascii="Arial Narrow" w:hAnsi="Arial Narrow"/>
                          <w:sz w:val="24"/>
                          <w:szCs w:val="24"/>
                        </w:rPr>
                        <w:t xml:space="preserve"> kin</w:t>
                      </w:r>
                      <w:r>
                        <w:rPr>
                          <w:rFonts w:ascii="Arial Narrow" w:hAnsi="Arial Narrow"/>
                          <w:sz w:val="24"/>
                          <w:szCs w:val="24"/>
                        </w:rPr>
                        <w:tab/>
                      </w:r>
                      <w:r>
                        <w:rPr>
                          <w:rFonts w:ascii="Arial Narrow" w:hAnsi="Arial Narrow"/>
                          <w:sz w:val="24"/>
                          <w:szCs w:val="24"/>
                        </w:rPr>
                        <w:tab/>
                      </w:r>
                    </w:p>
                    <w:p w14:paraId="3874E8A6" w14:textId="77777777" w:rsidR="002D2673" w:rsidRDefault="002D2673" w:rsidP="00B77AB7">
                      <w:pPr>
                        <w:spacing w:line="360" w:lineRule="auto"/>
                        <w:ind w:left="1440" w:firstLine="720"/>
                        <w:rPr>
                          <w:rFonts w:ascii="Arial Narrow" w:hAnsi="Arial Narrow"/>
                          <w:sz w:val="24"/>
                          <w:szCs w:val="24"/>
                        </w:rPr>
                      </w:pPr>
                      <w:r>
                        <w:rPr>
                          <w:rFonts w:ascii="Arial Narrow" w:hAnsi="Arial Narrow"/>
                          <w:sz w:val="24"/>
                          <w:szCs w:val="24"/>
                        </w:rPr>
                        <w:tab/>
                      </w:r>
                    </w:p>
                    <w:p w14:paraId="780E01FE" w14:textId="77777777" w:rsidR="002D2673" w:rsidRDefault="002D2673" w:rsidP="00B77AB7">
                      <w:pPr>
                        <w:spacing w:line="360" w:lineRule="auto"/>
                        <w:ind w:left="3600" w:firstLine="720"/>
                        <w:rPr>
                          <w:rFonts w:ascii="Arial Narrow" w:hAnsi="Arial Narrow"/>
                          <w:sz w:val="24"/>
                          <w:szCs w:val="24"/>
                        </w:rPr>
                      </w:pPr>
                      <w:proofErr w:type="gramStart"/>
                      <w:r>
                        <w:rPr>
                          <w:rFonts w:ascii="Arial Narrow" w:hAnsi="Arial Narrow"/>
                          <w:sz w:val="24"/>
                          <w:szCs w:val="24"/>
                        </w:rPr>
                        <w:t>unsafe</w:t>
                      </w:r>
                      <w:proofErr w:type="gramEnd"/>
                      <w:r>
                        <w:rPr>
                          <w:rFonts w:ascii="Arial Narrow" w:hAnsi="Arial Narrow"/>
                          <w:sz w:val="24"/>
                          <w:szCs w:val="24"/>
                        </w:rPr>
                        <w:t xml:space="preserve"> </w:t>
                      </w:r>
                      <w:r>
                        <w:rPr>
                          <w:rFonts w:ascii="Arial Narrow" w:hAnsi="Arial Narrow"/>
                          <w:sz w:val="24"/>
                          <w:szCs w:val="24"/>
                        </w:rPr>
                        <w:tab/>
                      </w:r>
                    </w:p>
                    <w:p w14:paraId="4C6F575F" w14:textId="77777777" w:rsidR="002D2673" w:rsidRDefault="002D2673" w:rsidP="00B77AB7">
                      <w:pPr>
                        <w:spacing w:line="360" w:lineRule="auto"/>
                        <w:ind w:left="1440"/>
                        <w:rPr>
                          <w:rFonts w:ascii="Arial Narrow" w:hAnsi="Arial Narrow"/>
                          <w:sz w:val="24"/>
                          <w:szCs w:val="24"/>
                        </w:rPr>
                      </w:pPr>
                    </w:p>
                    <w:p w14:paraId="6677B924" w14:textId="77777777" w:rsidR="002D2673" w:rsidRDefault="002D2673" w:rsidP="00B77AB7">
                      <w:pPr>
                        <w:spacing w:line="360" w:lineRule="auto"/>
                        <w:ind w:left="1440"/>
                        <w:rPr>
                          <w:rFonts w:ascii="Arial Narrow" w:hAnsi="Arial Narrow"/>
                          <w:sz w:val="24"/>
                          <w:szCs w:val="24"/>
                        </w:rPr>
                      </w:pPr>
                      <w:proofErr w:type="gramStart"/>
                      <w:r>
                        <w:rPr>
                          <w:rFonts w:ascii="Arial Narrow" w:hAnsi="Arial Narrow"/>
                          <w:sz w:val="24"/>
                          <w:szCs w:val="24"/>
                        </w:rPr>
                        <w:t>uncontained</w:t>
                      </w:r>
                      <w:proofErr w:type="gramEnd"/>
                    </w:p>
                    <w:p w14:paraId="1A068DEB" w14:textId="77777777" w:rsidR="002D2673" w:rsidRDefault="002D2673" w:rsidP="00B77AB7">
                      <w:pPr>
                        <w:spacing w:line="360" w:lineRule="auto"/>
                        <w:rPr>
                          <w:rFonts w:ascii="Arial Narrow" w:hAnsi="Arial Narrow"/>
                          <w:sz w:val="24"/>
                          <w:szCs w:val="24"/>
                        </w:rPr>
                      </w:pPr>
                    </w:p>
                    <w:p w14:paraId="087F432C" w14:textId="77777777" w:rsidR="002D2673" w:rsidRDefault="002D2673" w:rsidP="00B77AB7">
                      <w:pPr>
                        <w:spacing w:line="360" w:lineRule="auto"/>
                        <w:rPr>
                          <w:rFonts w:ascii="Arial Narrow" w:hAnsi="Arial Narrow"/>
                          <w:sz w:val="24"/>
                          <w:szCs w:val="24"/>
                        </w:rPr>
                      </w:pPr>
                      <w:proofErr w:type="gramStart"/>
                      <w:r>
                        <w:rPr>
                          <w:rFonts w:ascii="Arial Narrow" w:hAnsi="Arial Narrow"/>
                          <w:sz w:val="24"/>
                          <w:szCs w:val="24"/>
                        </w:rPr>
                        <w:t>arm</w:t>
                      </w:r>
                      <w:proofErr w:type="gramEnd"/>
                      <w:r>
                        <w:rPr>
                          <w:rFonts w:ascii="Arial Narrow" w:hAnsi="Arial Narrow"/>
                          <w:sz w:val="24"/>
                          <w:szCs w:val="24"/>
                        </w:rPr>
                        <w:t xml:space="preserve"> regrows into watery surroundings</w:t>
                      </w:r>
                    </w:p>
                    <w:p w14:paraId="15409773" w14:textId="77777777" w:rsidR="002D2673" w:rsidRDefault="002D2673" w:rsidP="00B77AB7">
                      <w:pPr>
                        <w:spacing w:line="360" w:lineRule="auto"/>
                        <w:rPr>
                          <w:rFonts w:ascii="Arial Narrow" w:hAnsi="Arial Narrow"/>
                          <w:sz w:val="24"/>
                          <w:szCs w:val="24"/>
                        </w:rPr>
                      </w:pPr>
                      <w:r>
                        <w:rPr>
                          <w:rFonts w:ascii="Arial Narrow" w:hAnsi="Arial Narrow"/>
                          <w:sz w:val="24"/>
                          <w:szCs w:val="24"/>
                        </w:rPr>
                        <w:tab/>
                      </w:r>
                      <w:proofErr w:type="gramStart"/>
                      <w:r>
                        <w:rPr>
                          <w:rFonts w:ascii="Arial Narrow" w:hAnsi="Arial Narrow"/>
                          <w:sz w:val="24"/>
                          <w:szCs w:val="24"/>
                        </w:rPr>
                        <w:t>which</w:t>
                      </w:r>
                      <w:proofErr w:type="gramEnd"/>
                      <w:r>
                        <w:rPr>
                          <w:rFonts w:ascii="Arial Narrow" w:hAnsi="Arial Narrow"/>
                          <w:sz w:val="24"/>
                          <w:szCs w:val="24"/>
                        </w:rPr>
                        <w:t xml:space="preserve"> enter body in the same movement</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69FECD8C" w14:textId="77777777" w:rsidR="002D2673" w:rsidRDefault="002D2673" w:rsidP="00B77AB7">
                      <w:pPr>
                        <w:rPr>
                          <w:rFonts w:ascii="Arial Narrow" w:hAnsi="Arial Narrow"/>
                          <w:sz w:val="24"/>
                          <w:szCs w:val="24"/>
                        </w:rPr>
                      </w:pPr>
                    </w:p>
                    <w:p w14:paraId="6F206B98" w14:textId="77777777" w:rsidR="002D2673" w:rsidRDefault="002D2673" w:rsidP="00B77AB7">
                      <w:pPr>
                        <w:ind w:left="4320" w:firstLine="720"/>
                        <w:rPr>
                          <w:rFonts w:ascii="Arial Narrow" w:hAnsi="Arial Narrow"/>
                          <w:sz w:val="24"/>
                          <w:szCs w:val="24"/>
                        </w:rPr>
                      </w:pPr>
                      <w:proofErr w:type="gramStart"/>
                      <w:r>
                        <w:rPr>
                          <w:rFonts w:ascii="Arial Narrow" w:hAnsi="Arial Narrow"/>
                          <w:sz w:val="24"/>
                          <w:szCs w:val="24"/>
                        </w:rPr>
                        <w:t>enmeshment</w:t>
                      </w:r>
                      <w:proofErr w:type="gramEnd"/>
                      <w:r>
                        <w:rPr>
                          <w:rFonts w:ascii="Arial Narrow" w:hAnsi="Arial Narrow"/>
                          <w:sz w:val="24"/>
                          <w:szCs w:val="24"/>
                        </w:rPr>
                        <w:t xml:space="preserve"> of flesh and place </w:t>
                      </w:r>
                    </w:p>
                    <w:p w14:paraId="49CC8A19" w14:textId="77777777" w:rsidR="002D2673" w:rsidRDefault="002D2673" w:rsidP="00B77AB7">
                      <w:pPr>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roofErr w:type="gramStart"/>
                      <w:r>
                        <w:rPr>
                          <w:rFonts w:ascii="Arial Narrow" w:hAnsi="Arial Narrow"/>
                          <w:sz w:val="24"/>
                          <w:szCs w:val="24"/>
                        </w:rPr>
                        <w:t>completes</w:t>
                      </w:r>
                      <w:proofErr w:type="gramEnd"/>
                      <w:r>
                        <w:rPr>
                          <w:rFonts w:ascii="Arial Narrow" w:hAnsi="Arial Narrow"/>
                          <w:sz w:val="24"/>
                          <w:szCs w:val="24"/>
                        </w:rPr>
                        <w:t xml:space="preserve"> itself in this acknowledgment </w:t>
                      </w:r>
                    </w:p>
                    <w:p w14:paraId="46DABFDE" w14:textId="77777777" w:rsidR="002D2673" w:rsidRDefault="002D2673" w:rsidP="00B77AB7">
                      <w:pPr>
                        <w:rPr>
                          <w:rFonts w:ascii="Arial Narrow" w:hAnsi="Arial Narrow"/>
                          <w:sz w:val="24"/>
                          <w:szCs w:val="24"/>
                        </w:rPr>
                      </w:pPr>
                    </w:p>
                  </w:txbxContent>
                </v:textbox>
                <w10:wrap type="square" anchorx="margin"/>
              </v:shape>
            </w:pict>
          </mc:Fallback>
        </mc:AlternateContent>
      </w:r>
    </w:p>
    <w:p w14:paraId="114D0B8A" w14:textId="77777777" w:rsidR="00B77AB7" w:rsidRPr="000277EA" w:rsidRDefault="00B77AB7" w:rsidP="00091934">
      <w:pPr>
        <w:spacing w:line="360" w:lineRule="auto"/>
        <w:rPr>
          <w:rFonts w:ascii="Arial Narrow" w:hAnsi="Arial Narrow"/>
          <w:sz w:val="24"/>
          <w:szCs w:val="24"/>
          <w:vertAlign w:val="superscript"/>
        </w:rPr>
      </w:pPr>
      <w:r w:rsidRPr="000277EA">
        <w:rPr>
          <w:rFonts w:ascii="Arial Narrow" w:hAnsi="Arial Narrow"/>
          <w:sz w:val="24"/>
          <w:szCs w:val="24"/>
          <w:vertAlign w:val="superscript"/>
        </w:rPr>
        <w:endnoteReference w:id="299"/>
      </w:r>
      <w:r w:rsidRPr="000277EA">
        <w:rPr>
          <w:rFonts w:ascii="Arial Narrow" w:hAnsi="Arial Narrow"/>
          <w:sz w:val="24"/>
          <w:szCs w:val="24"/>
          <w:vertAlign w:val="superscript"/>
        </w:rPr>
        <w:endnoteReference w:id="300"/>
      </w:r>
    </w:p>
    <w:p w14:paraId="53C070A4" w14:textId="77777777" w:rsidR="00B77AB7" w:rsidRDefault="00B77AB7" w:rsidP="00091934">
      <w:pPr>
        <w:spacing w:line="360" w:lineRule="auto"/>
        <w:rPr>
          <w:rFonts w:ascii="Arial Narrow" w:hAnsi="Arial Narrow"/>
          <w:sz w:val="24"/>
          <w:szCs w:val="24"/>
        </w:rPr>
      </w:pPr>
    </w:p>
    <w:p w14:paraId="18AE36AC" w14:textId="77777777" w:rsidR="00B77AB7" w:rsidRDefault="00B77AB7" w:rsidP="00091934">
      <w:pPr>
        <w:spacing w:line="360" w:lineRule="auto"/>
        <w:rPr>
          <w:rFonts w:ascii="Arial Narrow" w:hAnsi="Arial Narrow"/>
          <w:sz w:val="24"/>
          <w:szCs w:val="24"/>
        </w:rPr>
      </w:pPr>
    </w:p>
    <w:p w14:paraId="6E7417F5" w14:textId="77777777" w:rsidR="00B77AB7" w:rsidRDefault="00B77AB7" w:rsidP="00091934">
      <w:pPr>
        <w:spacing w:line="360" w:lineRule="auto"/>
        <w:rPr>
          <w:rFonts w:ascii="Arial Narrow" w:hAnsi="Arial Narrow"/>
          <w:sz w:val="24"/>
          <w:szCs w:val="24"/>
        </w:rPr>
      </w:pPr>
    </w:p>
    <w:p w14:paraId="76C80A09" w14:textId="77777777" w:rsidR="00B77AB7" w:rsidRDefault="00B77AB7" w:rsidP="00091934">
      <w:pPr>
        <w:spacing w:line="360" w:lineRule="auto"/>
        <w:rPr>
          <w:rFonts w:ascii="Arial Narrow" w:hAnsi="Arial Narrow"/>
          <w:sz w:val="24"/>
          <w:szCs w:val="24"/>
        </w:rPr>
      </w:pPr>
    </w:p>
    <w:p w14:paraId="78F1A338" w14:textId="42F5D629" w:rsidR="00B77AB7" w:rsidRDefault="00B77AB7" w:rsidP="00091934">
      <w:pPr>
        <w:spacing w:line="360" w:lineRule="auto"/>
        <w:rPr>
          <w:rFonts w:ascii="Arial Narrow" w:hAnsi="Arial Narrow"/>
          <w:sz w:val="24"/>
          <w:szCs w:val="24"/>
        </w:rPr>
      </w:pPr>
    </w:p>
    <w:p w14:paraId="690F8C42" w14:textId="77777777" w:rsidR="00B77AB7" w:rsidRPr="00160B09" w:rsidRDefault="00B77AB7" w:rsidP="00091934">
      <w:pPr>
        <w:spacing w:line="360" w:lineRule="auto"/>
        <w:rPr>
          <w:rFonts w:ascii="Arial Narrow" w:hAnsi="Arial Narrow"/>
          <w:sz w:val="24"/>
          <w:szCs w:val="24"/>
        </w:rPr>
      </w:pPr>
      <w:r>
        <w:rPr>
          <w:rFonts w:ascii="Arial Narrow" w:hAnsi="Arial Narrow"/>
          <w:sz w:val="24"/>
          <w:szCs w:val="24"/>
        </w:rPr>
        <w:tab/>
      </w:r>
    </w:p>
    <w:p w14:paraId="1484B5FE" w14:textId="77777777" w:rsidR="00B77AB7" w:rsidRPr="00502C54" w:rsidRDefault="00B77AB7" w:rsidP="00091934">
      <w:pPr>
        <w:spacing w:line="360" w:lineRule="auto"/>
        <w:rPr>
          <w:rFonts w:ascii="Arial Narrow" w:hAnsi="Arial Narrow"/>
          <w:sz w:val="24"/>
          <w:szCs w:val="24"/>
        </w:rPr>
      </w:pPr>
      <w:r w:rsidRPr="00502C54">
        <w:rPr>
          <w:rFonts w:ascii="Arial Narrow" w:hAnsi="Arial Narrow"/>
          <w:i/>
          <w:iCs/>
          <w:sz w:val="24"/>
          <w:szCs w:val="24"/>
          <w:shd w:val="clear" w:color="auto" w:fill="FFFFFF"/>
        </w:rPr>
        <w:t xml:space="preserve">As one figuration of the </w:t>
      </w:r>
      <w:proofErr w:type="spellStart"/>
      <w:r w:rsidRPr="00502C54">
        <w:rPr>
          <w:rFonts w:ascii="Arial Narrow" w:hAnsi="Arial Narrow"/>
          <w:i/>
          <w:iCs/>
          <w:sz w:val="24"/>
          <w:szCs w:val="24"/>
          <w:shd w:val="clear" w:color="auto" w:fill="FFFFFF"/>
        </w:rPr>
        <w:t>anthropocene</w:t>
      </w:r>
      <w:proofErr w:type="spellEnd"/>
      <w:r w:rsidRPr="00502C54">
        <w:rPr>
          <w:rFonts w:ascii="Arial Narrow" w:hAnsi="Arial Narrow"/>
          <w:i/>
          <w:iCs/>
          <w:sz w:val="24"/>
          <w:szCs w:val="24"/>
          <w:shd w:val="clear" w:color="auto" w:fill="FFFFFF"/>
        </w:rPr>
        <w:t xml:space="preserve"> among many others that are possible, the exquisite photographs and videos of dissolving shells may perform cultural work, portraying the shift in alkalinity as a vivid threat to delicate yet essential living creatures. Whereas the predominant sense of the </w:t>
      </w:r>
      <w:proofErr w:type="spellStart"/>
      <w:r w:rsidRPr="00502C54">
        <w:rPr>
          <w:rFonts w:ascii="Arial Narrow" w:hAnsi="Arial Narrow"/>
          <w:i/>
          <w:iCs/>
          <w:sz w:val="24"/>
          <w:szCs w:val="24"/>
          <w:shd w:val="clear" w:color="auto" w:fill="FFFFFF"/>
        </w:rPr>
        <w:t>anthropocene</w:t>
      </w:r>
      <w:proofErr w:type="spellEnd"/>
      <w:r w:rsidRPr="00502C54">
        <w:rPr>
          <w:rFonts w:ascii="Arial Narrow" w:hAnsi="Arial Narrow"/>
          <w:i/>
          <w:iCs/>
          <w:sz w:val="24"/>
          <w:szCs w:val="24"/>
          <w:shd w:val="clear" w:color="auto" w:fill="FFFFFF"/>
        </w:rPr>
        <w:t xml:space="preserve"> subject, </w:t>
      </w:r>
      <w:proofErr w:type="spellStart"/>
      <w:r w:rsidRPr="00502C54">
        <w:rPr>
          <w:rFonts w:ascii="Arial Narrow" w:hAnsi="Arial Narrow"/>
          <w:i/>
          <w:iCs/>
          <w:sz w:val="24"/>
          <w:szCs w:val="24"/>
          <w:shd w:val="clear" w:color="auto" w:fill="FFFFFF"/>
        </w:rPr>
        <w:t>en</w:t>
      </w:r>
      <w:proofErr w:type="spellEnd"/>
      <w:r w:rsidRPr="00502C54">
        <w:rPr>
          <w:rFonts w:ascii="Arial Narrow" w:hAnsi="Arial Narrow"/>
          <w:i/>
          <w:iCs/>
          <w:sz w:val="24"/>
          <w:szCs w:val="24"/>
          <w:shd w:val="clear" w:color="auto" w:fill="FFFFFF"/>
        </w:rPr>
        <w:t xml:space="preserve"> masse, is that of a safely abstracted force, the call to contemplate your shell on acid cultivates a fleshy posthumanist vulnerability that denies the possibility of any living creature existing in a state of separation from its environs. The image of the diminutive creature, with its delicate shell dissolving, provokes an intimacy, a desire to hold and protect, even as we recognize that such beings hover as part of the unfathomable seas. The scene of the dissolve demands an engaged, even fearsome activity of scale shifting from the tiny creature to the vast seas.</w:t>
      </w:r>
    </w:p>
    <w:p w14:paraId="424687F9" w14:textId="77777777" w:rsidR="00B77AB7" w:rsidRDefault="00B77AB7" w:rsidP="00091934">
      <w:pPr>
        <w:spacing w:line="360" w:lineRule="auto"/>
        <w:rPr>
          <w:rFonts w:ascii="Arial Narrow" w:hAnsi="Arial Narrow"/>
          <w:sz w:val="24"/>
          <w:szCs w:val="24"/>
        </w:rPr>
      </w:pPr>
    </w:p>
    <w:p w14:paraId="26DB25DD" w14:textId="35E7781A" w:rsidR="00B77AB7" w:rsidRDefault="00B77AB7" w:rsidP="00091934">
      <w:pPr>
        <w:rPr>
          <w:rFonts w:ascii="Arial Narrow" w:hAnsi="Arial Narrow"/>
          <w:sz w:val="24"/>
          <w:szCs w:val="24"/>
        </w:rPr>
      </w:pPr>
      <w:r w:rsidRPr="00580DB2">
        <w:rPr>
          <w:rFonts w:ascii="Arial Narrow" w:hAnsi="Arial Narrow"/>
          <w:sz w:val="20"/>
          <w:szCs w:val="20"/>
        </w:rPr>
        <w:t xml:space="preserve">Stacy </w:t>
      </w:r>
      <w:proofErr w:type="spellStart"/>
      <w:r w:rsidRPr="00580DB2">
        <w:rPr>
          <w:rFonts w:ascii="Arial Narrow" w:hAnsi="Arial Narrow"/>
          <w:sz w:val="20"/>
          <w:szCs w:val="20"/>
        </w:rPr>
        <w:t>Alaimo</w:t>
      </w:r>
      <w:proofErr w:type="spellEnd"/>
      <w:r w:rsidRPr="00580DB2">
        <w:rPr>
          <w:rFonts w:ascii="Arial Narrow" w:hAnsi="Arial Narrow"/>
          <w:sz w:val="20"/>
          <w:szCs w:val="20"/>
        </w:rPr>
        <w:t xml:space="preserve">, </w:t>
      </w:r>
      <w:r w:rsidRPr="00580DB2">
        <w:rPr>
          <w:rFonts w:ascii="Arial Narrow" w:hAnsi="Arial Narrow"/>
          <w:i/>
          <w:iCs/>
          <w:sz w:val="20"/>
          <w:szCs w:val="20"/>
          <w:shd w:val="clear" w:color="auto" w:fill="FFFFFF"/>
        </w:rPr>
        <w:t>Exposed: Environmental Politics and Pleasures in Posthuman Times</w:t>
      </w:r>
      <w:r w:rsidR="00C04A26">
        <w:rPr>
          <w:rFonts w:ascii="Arial Narrow" w:hAnsi="Arial Narrow"/>
          <w:sz w:val="20"/>
          <w:szCs w:val="20"/>
          <w:shd w:val="clear" w:color="auto" w:fill="FFFFFF"/>
        </w:rPr>
        <w:t xml:space="preserve">, </w:t>
      </w:r>
      <w:r>
        <w:rPr>
          <w:rFonts w:ascii="Arial Narrow" w:hAnsi="Arial Narrow"/>
          <w:sz w:val="20"/>
          <w:szCs w:val="20"/>
          <w:shd w:val="clear" w:color="auto" w:fill="FFFFFF"/>
        </w:rPr>
        <w:t>p. 167.</w:t>
      </w:r>
    </w:p>
    <w:p w14:paraId="404850EC" w14:textId="77777777" w:rsidR="00B77AB7" w:rsidRDefault="00B77AB7" w:rsidP="00091934">
      <w:pPr>
        <w:spacing w:line="360" w:lineRule="auto"/>
        <w:rPr>
          <w:rFonts w:ascii="Arial Narrow" w:hAnsi="Arial Narrow"/>
          <w:b/>
          <w:bCs/>
          <w:sz w:val="24"/>
          <w:szCs w:val="24"/>
        </w:rPr>
      </w:pPr>
    </w:p>
    <w:p w14:paraId="31554C12" w14:textId="77777777" w:rsidR="00B77AB7" w:rsidRDefault="00B77AB7" w:rsidP="00091934">
      <w:pPr>
        <w:spacing w:line="360" w:lineRule="auto"/>
        <w:rPr>
          <w:rFonts w:ascii="Arial Narrow" w:hAnsi="Arial Narrow"/>
          <w:b/>
          <w:bCs/>
          <w:sz w:val="24"/>
          <w:szCs w:val="24"/>
        </w:rPr>
      </w:pPr>
    </w:p>
    <w:p w14:paraId="30541C51" w14:textId="77777777" w:rsidR="00B77AB7" w:rsidRDefault="00B77AB7" w:rsidP="00091934">
      <w:pPr>
        <w:spacing w:line="360" w:lineRule="auto"/>
        <w:rPr>
          <w:rFonts w:ascii="Arial Narrow" w:hAnsi="Arial Narrow"/>
          <w:b/>
          <w:bCs/>
          <w:sz w:val="24"/>
          <w:szCs w:val="24"/>
        </w:rPr>
      </w:pPr>
    </w:p>
    <w:p w14:paraId="25CF17BC" w14:textId="77777777" w:rsidR="00B77AB7" w:rsidRDefault="00B77AB7" w:rsidP="00091934">
      <w:pPr>
        <w:spacing w:line="360" w:lineRule="auto"/>
        <w:rPr>
          <w:rFonts w:ascii="Arial Narrow" w:hAnsi="Arial Narrow"/>
          <w:b/>
          <w:bCs/>
          <w:sz w:val="24"/>
          <w:szCs w:val="24"/>
        </w:rPr>
      </w:pPr>
    </w:p>
    <w:p w14:paraId="14CE45A4" w14:textId="77777777" w:rsidR="00B77AB7" w:rsidRDefault="00B77AB7" w:rsidP="00091934">
      <w:pPr>
        <w:spacing w:line="360" w:lineRule="auto"/>
        <w:rPr>
          <w:rFonts w:ascii="Arial Narrow" w:hAnsi="Arial Narrow"/>
          <w:b/>
          <w:bCs/>
          <w:sz w:val="24"/>
          <w:szCs w:val="24"/>
        </w:rPr>
      </w:pPr>
    </w:p>
    <w:p w14:paraId="48525CD9" w14:textId="77777777" w:rsidR="00B77AB7" w:rsidRDefault="00B77AB7" w:rsidP="00091934">
      <w:pPr>
        <w:spacing w:line="360" w:lineRule="auto"/>
        <w:rPr>
          <w:rFonts w:ascii="Arial Narrow" w:hAnsi="Arial Narrow"/>
          <w:b/>
          <w:bCs/>
          <w:sz w:val="24"/>
          <w:szCs w:val="24"/>
        </w:rPr>
      </w:pPr>
    </w:p>
    <w:p w14:paraId="1AC0DA7C" w14:textId="77777777" w:rsidR="00B77AB7" w:rsidRDefault="00B77AB7" w:rsidP="00091934">
      <w:pPr>
        <w:spacing w:line="360" w:lineRule="auto"/>
        <w:rPr>
          <w:rFonts w:ascii="Arial Narrow" w:hAnsi="Arial Narrow"/>
          <w:b/>
          <w:bCs/>
          <w:sz w:val="24"/>
          <w:szCs w:val="24"/>
        </w:rPr>
      </w:pPr>
    </w:p>
    <w:p w14:paraId="738A7EDE" w14:textId="463CE956" w:rsidR="00B77AB7" w:rsidRDefault="00B77AB7" w:rsidP="00091934">
      <w:pPr>
        <w:spacing w:line="360" w:lineRule="auto"/>
        <w:rPr>
          <w:rFonts w:ascii="Arial Narrow" w:hAnsi="Arial Narrow"/>
          <w:b/>
          <w:bCs/>
          <w:sz w:val="24"/>
          <w:szCs w:val="24"/>
        </w:rPr>
      </w:pPr>
    </w:p>
    <w:p w14:paraId="29D05A97" w14:textId="77777777" w:rsidR="00091934" w:rsidRDefault="00091934" w:rsidP="00091934">
      <w:pPr>
        <w:spacing w:line="360" w:lineRule="auto"/>
        <w:rPr>
          <w:rFonts w:ascii="Arial Narrow" w:hAnsi="Arial Narrow"/>
          <w:b/>
          <w:bCs/>
          <w:sz w:val="24"/>
          <w:szCs w:val="24"/>
        </w:rPr>
      </w:pPr>
    </w:p>
    <w:p w14:paraId="2331F0DA" w14:textId="77777777" w:rsidR="00B77AB7" w:rsidRDefault="00B77AB7" w:rsidP="00091934">
      <w:pPr>
        <w:spacing w:line="360" w:lineRule="auto"/>
        <w:rPr>
          <w:rFonts w:ascii="Arial Narrow" w:hAnsi="Arial Narrow"/>
          <w:b/>
          <w:bCs/>
          <w:sz w:val="24"/>
          <w:szCs w:val="24"/>
        </w:rPr>
      </w:pPr>
      <w:r w:rsidRPr="00502C54">
        <w:rPr>
          <w:rFonts w:ascii="Arial Narrow" w:hAnsi="Arial Narrow"/>
          <w:b/>
          <w:bCs/>
          <w:sz w:val="24"/>
          <w:szCs w:val="24"/>
        </w:rPr>
        <w:lastRenderedPageBreak/>
        <w:t>VII.</w:t>
      </w:r>
    </w:p>
    <w:p w14:paraId="3B403147" w14:textId="77777777" w:rsidR="00091934" w:rsidRDefault="00091934" w:rsidP="00091934">
      <w:pPr>
        <w:spacing w:line="360" w:lineRule="auto"/>
        <w:rPr>
          <w:rFonts w:ascii="Arial Narrow" w:hAnsi="Arial Narrow"/>
          <w:sz w:val="24"/>
          <w:szCs w:val="24"/>
        </w:rPr>
      </w:pPr>
    </w:p>
    <w:p w14:paraId="4B567BFA" w14:textId="71AAA9C7" w:rsidR="00B77AB7" w:rsidRDefault="00B77AB7" w:rsidP="00091934">
      <w:pPr>
        <w:spacing w:line="360" w:lineRule="auto"/>
        <w:rPr>
          <w:rFonts w:ascii="Arial Narrow" w:hAnsi="Arial Narrow"/>
          <w:sz w:val="24"/>
          <w:szCs w:val="24"/>
        </w:rPr>
      </w:pPr>
      <w:r>
        <w:rPr>
          <w:rFonts w:ascii="Arial Narrow" w:hAnsi="Arial Narrow"/>
          <w:sz w:val="24"/>
          <w:szCs w:val="24"/>
        </w:rPr>
        <w:t xml:space="preserve">From violet-black seas to azure skies, creative </w:t>
      </w:r>
      <w:r w:rsidRPr="00026032">
        <w:rPr>
          <w:rFonts w:ascii="Arial Narrow" w:hAnsi="Arial Narrow"/>
          <w:sz w:val="24"/>
          <w:szCs w:val="24"/>
        </w:rPr>
        <w:t>expressions emerge from all things</w:t>
      </w:r>
      <w:r>
        <w:rPr>
          <w:rFonts w:ascii="Arial Narrow" w:hAnsi="Arial Narrow"/>
          <w:sz w:val="24"/>
          <w:szCs w:val="24"/>
        </w:rPr>
        <w:t>. A story resides in a hydrogen ion drifting not on a sea but in it, in a fleshy arm regrowing itself out of a small body</w:t>
      </w:r>
      <w:r w:rsidRPr="00026032">
        <w:rPr>
          <w:rFonts w:ascii="Arial Narrow" w:hAnsi="Arial Narrow"/>
          <w:sz w:val="24"/>
          <w:szCs w:val="24"/>
        </w:rPr>
        <w:t>. Agency, creativity and eloquence emerge in endlessly diverse ways, from ‘all of nature’s constituents from subatomic particles to the stellar formations.’</w:t>
      </w:r>
      <w:r w:rsidRPr="000277EA">
        <w:rPr>
          <w:rFonts w:ascii="Arial Narrow" w:hAnsi="Arial Narrow"/>
          <w:sz w:val="24"/>
          <w:szCs w:val="24"/>
          <w:vertAlign w:val="superscript"/>
        </w:rPr>
        <w:endnoteReference w:id="301"/>
      </w:r>
      <w:r w:rsidRPr="000277EA">
        <w:rPr>
          <w:vertAlign w:val="superscript"/>
        </w:rPr>
        <w:t xml:space="preserve"> </w:t>
      </w:r>
      <w:r>
        <w:rPr>
          <w:rFonts w:ascii="Arial Narrow" w:hAnsi="Arial Narrow"/>
          <w:sz w:val="24"/>
          <w:szCs w:val="24"/>
        </w:rPr>
        <w:t>Eloquence lies in a human word, a language of underwater sound, in bioluminescent signals, in a soft eight-armed body communicating with shape-shifting skin. What does it mean when all these narratives unfold towards each other, overflowing and submerging one another? What happens when a single octopus grips onto an old beer bottle or a shell dissolving on acid, and tells a shred of a human story? Is this that shred, the fragment of meaning floating on currents of acid and carbon, on streams of plastic filling this sea</w:t>
      </w:r>
    </w:p>
    <w:p w14:paraId="4FDF0B7F" w14:textId="77777777" w:rsidR="00B77AB7" w:rsidRDefault="00B77AB7" w:rsidP="00091934">
      <w:pPr>
        <w:spacing w:line="360" w:lineRule="auto"/>
        <w:ind w:firstLine="720"/>
        <w:rPr>
          <w:rFonts w:ascii="Arial Narrow" w:hAnsi="Arial Narrow"/>
          <w:sz w:val="24"/>
          <w:szCs w:val="24"/>
        </w:rPr>
      </w:pPr>
    </w:p>
    <w:p w14:paraId="3AC8F3A2" w14:textId="77777777" w:rsidR="00B77AB7" w:rsidRDefault="00B77AB7" w:rsidP="00091934">
      <w:pPr>
        <w:spacing w:line="360" w:lineRule="auto"/>
        <w:rPr>
          <w:rFonts w:ascii="Arial Narrow" w:hAnsi="Arial Narrow"/>
          <w:sz w:val="24"/>
          <w:szCs w:val="24"/>
        </w:rPr>
      </w:pPr>
    </w:p>
    <w:p w14:paraId="4A37684A" w14:textId="77777777" w:rsidR="00B77AB7" w:rsidRDefault="00B77AB7" w:rsidP="00091934">
      <w:pPr>
        <w:spacing w:line="360" w:lineRule="auto"/>
        <w:ind w:firstLine="720"/>
        <w:rPr>
          <w:rFonts w:ascii="Arial Narrow" w:hAnsi="Arial Narrow"/>
          <w:sz w:val="24"/>
          <w:szCs w:val="24"/>
        </w:rPr>
      </w:pPr>
    </w:p>
    <w:p w14:paraId="4AA8C1F0" w14:textId="77777777" w:rsidR="00B77AB7" w:rsidRDefault="00B77AB7" w:rsidP="00091934">
      <w:pPr>
        <w:spacing w:line="360" w:lineRule="auto"/>
        <w:ind w:firstLine="720"/>
        <w:rPr>
          <w:rFonts w:ascii="Arial Narrow" w:hAnsi="Arial Narrow"/>
          <w:sz w:val="24"/>
          <w:szCs w:val="24"/>
        </w:rPr>
      </w:pPr>
      <w:r w:rsidRPr="00BA3851">
        <w:rPr>
          <w:rFonts w:ascii="Arial Narrow" w:hAnsi="Arial Narrow"/>
          <w:noProof/>
          <w:sz w:val="24"/>
          <w:szCs w:val="24"/>
          <w:lang w:eastAsia="zh-CN"/>
        </w:rPr>
        <mc:AlternateContent>
          <mc:Choice Requires="wps">
            <w:drawing>
              <wp:anchor distT="45720" distB="45720" distL="114300" distR="114300" simplePos="0" relativeHeight="251896832" behindDoc="0" locked="0" layoutInCell="1" allowOverlap="1" wp14:anchorId="1EE38048" wp14:editId="18BD0F18">
                <wp:simplePos x="0" y="0"/>
                <wp:positionH relativeFrom="page">
                  <wp:posOffset>5439897</wp:posOffset>
                </wp:positionH>
                <wp:positionV relativeFrom="paragraph">
                  <wp:posOffset>15875</wp:posOffset>
                </wp:positionV>
                <wp:extent cx="1652905" cy="351155"/>
                <wp:effectExtent l="0" t="0" r="4445" b="0"/>
                <wp:wrapSquare wrapText="bothSides"/>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51155"/>
                        </a:xfrm>
                        <a:prstGeom prst="rect">
                          <a:avLst/>
                        </a:prstGeom>
                        <a:solidFill>
                          <a:srgbClr val="FFFFFF"/>
                        </a:solidFill>
                        <a:ln w="9525">
                          <a:noFill/>
                          <a:miter lim="800000"/>
                          <a:headEnd/>
                          <a:tailEnd/>
                        </a:ln>
                      </wps:spPr>
                      <wps:txbx>
                        <w:txbxContent>
                          <w:p w14:paraId="73CCD8F4" w14:textId="77777777" w:rsidR="002D2673" w:rsidRPr="00E616C9" w:rsidRDefault="002D2673" w:rsidP="00B77AB7">
                            <w:pPr>
                              <w:rPr>
                                <w:i/>
                                <w:iCs/>
                                <w:color w:val="D0CECE" w:themeColor="background2" w:themeShade="E6"/>
                              </w:rPr>
                            </w:pPr>
                            <w:r>
                              <w:rPr>
                                <w:rFonts w:ascii="Arial Narrow" w:hAnsi="Arial Narrow"/>
                                <w:i/>
                                <w:iCs/>
                                <w:color w:val="D0CECE" w:themeColor="background2" w:themeShade="E6"/>
                                <w:sz w:val="24"/>
                                <w:szCs w:val="24"/>
                              </w:rPr>
                              <w:t xml:space="preserve">of </w:t>
                            </w:r>
                            <w:r w:rsidRPr="00E616C9">
                              <w:rPr>
                                <w:rFonts w:ascii="Arial Narrow" w:hAnsi="Arial Narrow"/>
                                <w:i/>
                                <w:iCs/>
                                <w:color w:val="D0CECE" w:themeColor="background2" w:themeShade="E6"/>
                                <w:sz w:val="24"/>
                                <w:szCs w:val="24"/>
                              </w:rPr>
                              <w:t>this permeable softness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38048" id="Text Box 377" o:spid="_x0000_s1220" type="#_x0000_t202" style="position:absolute;left:0;text-align:left;margin-left:428.35pt;margin-top:1.25pt;width:130.15pt;height:27.65pt;z-index:251896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fdJwIAACgEAAAOAAAAZHJzL2Uyb0RvYy54bWysU9tu2zAMfR+wfxD0vthO46Yx4hRdugwD&#10;ugvQ7gMUWY6FSaImKbGzry8lp2m2vQ3zgyCa5OHhIbW8HbQiB+G8BFPTYpJTIgyHRppdTb8/bd7d&#10;UOIDMw1TYERNj8LT29XbN8veVmIKHahGOIIgxle9rWkXgq2yzPNOaOYnYIVBZwtOs4Cm22WNYz2i&#10;a5VN8/w668E11gEX3uPf+9FJVwm/bQUPX9vWi0BUTZFbSKdL5zae2WrJqp1jtpP8RIP9AwvNpMGi&#10;Z6h7FhjZO/kXlJbcgYc2TDjoDNpWcpF6wG6K/I9uHjtmReoFxfH2LJP/f7D8y+GbI7Kp6dV8Tolh&#10;Gof0JIZA3sNA4j9UqLe+wsBHi6FhQAdOOnXr7QPwH54YWHfM7MSdc9B3gjXIsIiZ2UXqiOMjyLb/&#10;DA0WYvsACWhonY7yoSAE0XFSx/N0IhkeS16X00VeUsLRd1UWRVmmEqx6ybbOh48CNImXmjqcfkJn&#10;hwcfIhtWvYTEYh6UbDZSqWS43XatHDkw3JRN+k7ov4UpQ/qaLsppmZANxPy0RFoG3GQldU1v8vjF&#10;dFZFNT6YJt0Dk2q8IxNlTvJERUZtwrAd0iyKxSxmR/G20BxRMQfj6uJTw0sH7hclPa5tTf3PPXOC&#10;EvXJoOqLYjaLe56MWTmfouEuPdtLDzMcoWoaKBmv65DeRiRu4A6n08ok3CuTE2lcx6Tn6enEfb+0&#10;U9TrA189AwAA//8DAFBLAwQUAAYACAAAACEArzEP7t0AAAAJAQAADwAAAGRycy9kb3ducmV2Lnht&#10;bEyPQU+DQBSE7yb+h81r4sXYhUZYRB6Nmmi8tvYHPOAVSNldwm4L/fduT3qczGTmm2K76EFceHK9&#10;NQjxOgLBprZNb1qEw8/nUwbCeTINDdYwwpUdbMv7u4Lyxs5mx5e9b0UoMS4nhM77MZfS1R1rcms7&#10;sgne0U6afJBTK5uJ5lCuB7mJolRq6k1Y6Gjkj47r0/6sEY7f82PyMldf/qB2z+k79aqyV8SH1fL2&#10;CsLz4v/CcMMP6FAGpsqeTePEgJAlqQpRhE0C4ubHsQrnKoREZSDLQv5/UP4CAAD//wMAUEsBAi0A&#10;FAAGAAgAAAAhALaDOJL+AAAA4QEAABMAAAAAAAAAAAAAAAAAAAAAAFtDb250ZW50X1R5cGVzXS54&#10;bWxQSwECLQAUAAYACAAAACEAOP0h/9YAAACUAQAACwAAAAAAAAAAAAAAAAAvAQAAX3JlbHMvLnJl&#10;bHNQSwECLQAUAAYACAAAACEA0Oin3ScCAAAoBAAADgAAAAAAAAAAAAAAAAAuAgAAZHJzL2Uyb0Rv&#10;Yy54bWxQSwECLQAUAAYACAAAACEArzEP7t0AAAAJAQAADwAAAAAAAAAAAAAAAACBBAAAZHJzL2Rv&#10;d25yZXYueG1sUEsFBgAAAAAEAAQA8wAAAIsFAAAAAA==&#10;" stroked="f">
                <v:textbox>
                  <w:txbxContent>
                    <w:p w14:paraId="73CCD8F4" w14:textId="77777777" w:rsidR="002D2673" w:rsidRPr="00E616C9" w:rsidRDefault="002D2673" w:rsidP="00B77AB7">
                      <w:pPr>
                        <w:rPr>
                          <w:i/>
                          <w:iCs/>
                          <w:color w:val="D0CECE" w:themeColor="background2" w:themeShade="E6"/>
                        </w:rPr>
                      </w:pPr>
                      <w:proofErr w:type="gramStart"/>
                      <w:r>
                        <w:rPr>
                          <w:rFonts w:ascii="Arial Narrow" w:hAnsi="Arial Narrow"/>
                          <w:i/>
                          <w:iCs/>
                          <w:color w:val="D0CECE" w:themeColor="background2" w:themeShade="E6"/>
                          <w:sz w:val="24"/>
                          <w:szCs w:val="24"/>
                        </w:rPr>
                        <w:t>of</w:t>
                      </w:r>
                      <w:proofErr w:type="gramEnd"/>
                      <w:r>
                        <w:rPr>
                          <w:rFonts w:ascii="Arial Narrow" w:hAnsi="Arial Narrow"/>
                          <w:i/>
                          <w:iCs/>
                          <w:color w:val="D0CECE" w:themeColor="background2" w:themeShade="E6"/>
                          <w:sz w:val="24"/>
                          <w:szCs w:val="24"/>
                        </w:rPr>
                        <w:t xml:space="preserve"> </w:t>
                      </w:r>
                      <w:r w:rsidRPr="00E616C9">
                        <w:rPr>
                          <w:rFonts w:ascii="Arial Narrow" w:hAnsi="Arial Narrow"/>
                          <w:i/>
                          <w:iCs/>
                          <w:color w:val="D0CECE" w:themeColor="background2" w:themeShade="E6"/>
                          <w:sz w:val="24"/>
                          <w:szCs w:val="24"/>
                        </w:rPr>
                        <w:t>this permeable softness</w:t>
                      </w:r>
                    </w:p>
                  </w:txbxContent>
                </v:textbox>
                <w10:wrap type="square" anchorx="page"/>
              </v:shape>
            </w:pict>
          </mc:Fallback>
        </mc:AlternateContent>
      </w:r>
    </w:p>
    <w:p w14:paraId="4724F2F9" w14:textId="77777777" w:rsidR="00B77AB7" w:rsidRDefault="00B77AB7" w:rsidP="00091934">
      <w:pPr>
        <w:spacing w:line="360" w:lineRule="auto"/>
        <w:ind w:firstLine="720"/>
        <w:rPr>
          <w:rFonts w:ascii="Arial Narrow" w:hAnsi="Arial Narrow"/>
          <w:sz w:val="24"/>
          <w:szCs w:val="24"/>
        </w:rPr>
      </w:pPr>
    </w:p>
    <w:p w14:paraId="6F8A0BAD" w14:textId="77777777" w:rsidR="00B77AB7" w:rsidRDefault="00B77AB7" w:rsidP="00091934">
      <w:pPr>
        <w:spacing w:after="0" w:line="360" w:lineRule="auto"/>
        <w:ind w:left="1440" w:firstLine="720"/>
        <w:rPr>
          <w:rFonts w:ascii="Arial Narrow" w:hAnsi="Arial Narrow"/>
          <w:sz w:val="24"/>
          <w:szCs w:val="24"/>
        </w:rPr>
      </w:pPr>
      <w:r>
        <w:rPr>
          <w:rFonts w:ascii="Arial Narrow" w:hAnsi="Arial Narrow"/>
          <w:sz w:val="24"/>
          <w:szCs w:val="24"/>
        </w:rPr>
        <w:t>this sea overflows all narratives</w:t>
      </w:r>
      <w:r>
        <w:rPr>
          <w:rFonts w:ascii="Arial Narrow" w:hAnsi="Arial Narrow"/>
          <w:sz w:val="24"/>
          <w:szCs w:val="24"/>
        </w:rPr>
        <w:tab/>
      </w:r>
    </w:p>
    <w:p w14:paraId="1DEEE828" w14:textId="77777777" w:rsidR="00B77AB7" w:rsidRDefault="00B77AB7" w:rsidP="00091934">
      <w:pPr>
        <w:spacing w:after="0" w:line="360" w:lineRule="auto"/>
        <w:ind w:left="1440" w:firstLine="720"/>
        <w:rPr>
          <w:rFonts w:ascii="Arial Narrow" w:hAnsi="Arial Narrow"/>
          <w:sz w:val="24"/>
          <w:szCs w:val="24"/>
        </w:rPr>
      </w:pPr>
      <w:r>
        <w:rPr>
          <w:rFonts w:ascii="Arial Narrow" w:hAnsi="Arial Narrow"/>
          <w:sz w:val="24"/>
          <w:szCs w:val="24"/>
        </w:rPr>
        <w:t xml:space="preserve">if </w:t>
      </w:r>
      <w:proofErr w:type="gramStart"/>
      <w:r>
        <w:rPr>
          <w:rFonts w:ascii="Arial Narrow" w:hAnsi="Arial Narrow"/>
          <w:sz w:val="24"/>
          <w:szCs w:val="24"/>
        </w:rPr>
        <w:t>not</w:t>
      </w:r>
      <w:proofErr w:type="gramEnd"/>
      <w:r>
        <w:rPr>
          <w:rFonts w:ascii="Arial Narrow" w:hAnsi="Arial Narrow"/>
          <w:sz w:val="24"/>
          <w:szCs w:val="24"/>
        </w:rPr>
        <w:t xml:space="preserve"> a thought is given </w:t>
      </w:r>
    </w:p>
    <w:p w14:paraId="714D0731" w14:textId="77777777" w:rsidR="00B77AB7" w:rsidRDefault="00B77AB7" w:rsidP="00091934">
      <w:pPr>
        <w:spacing w:after="0" w:line="360" w:lineRule="auto"/>
        <w:ind w:left="1440" w:firstLine="720"/>
        <w:rPr>
          <w:rFonts w:ascii="Arial Narrow" w:hAnsi="Arial Narrow"/>
          <w:sz w:val="24"/>
          <w:szCs w:val="24"/>
        </w:rPr>
      </w:pPr>
      <w:r>
        <w:rPr>
          <w:rFonts w:ascii="Arial Narrow" w:hAnsi="Arial Narrow"/>
          <w:sz w:val="24"/>
          <w:szCs w:val="24"/>
        </w:rPr>
        <w:t>to a delicate shell dissolving</w:t>
      </w:r>
    </w:p>
    <w:p w14:paraId="3319D9A3" w14:textId="77777777" w:rsidR="00B77AB7" w:rsidRDefault="00B77AB7" w:rsidP="00091934">
      <w:pPr>
        <w:spacing w:after="0" w:line="360" w:lineRule="auto"/>
        <w:ind w:left="1440" w:firstLine="720"/>
        <w:rPr>
          <w:rFonts w:ascii="Arial Narrow" w:hAnsi="Arial Narrow"/>
          <w:sz w:val="24"/>
          <w:szCs w:val="24"/>
        </w:rPr>
      </w:pPr>
      <w:r>
        <w:rPr>
          <w:rFonts w:ascii="Arial Narrow" w:hAnsi="Arial Narrow"/>
          <w:sz w:val="24"/>
          <w:szCs w:val="24"/>
        </w:rPr>
        <w:t>an amber fish’s extinction</w:t>
      </w:r>
      <w:r>
        <w:rPr>
          <w:rFonts w:ascii="Arial Narrow" w:hAnsi="Arial Narrow"/>
          <w:sz w:val="24"/>
          <w:szCs w:val="24"/>
        </w:rPr>
        <w:tab/>
      </w:r>
    </w:p>
    <w:p w14:paraId="01BF1F5B" w14:textId="77777777" w:rsidR="00B77AB7" w:rsidRDefault="00B77AB7" w:rsidP="00091934">
      <w:pPr>
        <w:spacing w:after="0" w:line="360" w:lineRule="auto"/>
        <w:ind w:left="1440" w:firstLine="720"/>
        <w:rPr>
          <w:rFonts w:ascii="Arial Narrow" w:hAnsi="Arial Narrow"/>
          <w:sz w:val="24"/>
          <w:szCs w:val="24"/>
        </w:rPr>
      </w:pPr>
      <w:r>
        <w:rPr>
          <w:rFonts w:ascii="Arial Narrow" w:hAnsi="Arial Narrow"/>
          <w:sz w:val="24"/>
          <w:szCs w:val="24"/>
        </w:rPr>
        <w:t xml:space="preserve">an octopus eye dimming </w:t>
      </w:r>
    </w:p>
    <w:p w14:paraId="1C229112" w14:textId="77777777" w:rsidR="00B77AB7" w:rsidRDefault="00B77AB7" w:rsidP="00091934">
      <w:pPr>
        <w:spacing w:after="0" w:line="360" w:lineRule="auto"/>
        <w:ind w:left="1440" w:firstLine="720"/>
        <w:rPr>
          <w:rFonts w:ascii="Arial Narrow" w:hAnsi="Arial Narrow"/>
          <w:sz w:val="24"/>
          <w:szCs w:val="24"/>
        </w:rPr>
      </w:pPr>
      <w:r>
        <w:rPr>
          <w:rFonts w:ascii="Arial Narrow" w:hAnsi="Arial Narrow"/>
          <w:sz w:val="24"/>
          <w:szCs w:val="24"/>
        </w:rPr>
        <w:t xml:space="preserve">if </w:t>
      </w:r>
      <w:proofErr w:type="gramStart"/>
      <w:r>
        <w:rPr>
          <w:rFonts w:ascii="Arial Narrow" w:hAnsi="Arial Narrow"/>
          <w:sz w:val="24"/>
          <w:szCs w:val="24"/>
        </w:rPr>
        <w:t>not</w:t>
      </w:r>
      <w:proofErr w:type="gramEnd"/>
      <w:r>
        <w:rPr>
          <w:rFonts w:ascii="Arial Narrow" w:hAnsi="Arial Narrow"/>
          <w:sz w:val="24"/>
          <w:szCs w:val="24"/>
        </w:rPr>
        <w:t xml:space="preserve"> a link is made</w:t>
      </w:r>
    </w:p>
    <w:p w14:paraId="75241D0E" w14:textId="77777777" w:rsidR="00B77AB7" w:rsidRDefault="00B77AB7" w:rsidP="00091934">
      <w:pPr>
        <w:spacing w:after="0" w:line="360" w:lineRule="auto"/>
        <w:ind w:left="1440" w:firstLine="720"/>
        <w:rPr>
          <w:rFonts w:ascii="Arial Narrow" w:hAnsi="Arial Narrow"/>
          <w:sz w:val="24"/>
          <w:szCs w:val="24"/>
        </w:rPr>
      </w:pPr>
      <w:r>
        <w:rPr>
          <w:rFonts w:ascii="Arial Narrow" w:hAnsi="Arial Narrow"/>
          <w:sz w:val="24"/>
          <w:szCs w:val="24"/>
        </w:rPr>
        <w:t>a recognition of kinship</w:t>
      </w:r>
    </w:p>
    <w:p w14:paraId="057B97CD" w14:textId="77777777" w:rsidR="00B77AB7" w:rsidRDefault="00B77AB7" w:rsidP="00091934">
      <w:pPr>
        <w:spacing w:after="0" w:line="360" w:lineRule="auto"/>
        <w:ind w:left="1440" w:firstLine="720"/>
        <w:rPr>
          <w:rFonts w:ascii="Arial Narrow" w:hAnsi="Arial Narrow"/>
          <w:sz w:val="24"/>
          <w:szCs w:val="24"/>
        </w:rPr>
      </w:pPr>
      <w:r>
        <w:rPr>
          <w:rFonts w:ascii="Arial Narrow" w:hAnsi="Arial Narrow"/>
          <w:sz w:val="24"/>
          <w:szCs w:val="24"/>
        </w:rPr>
        <w:t>a shared fleshiness</w:t>
      </w:r>
      <w:r>
        <w:rPr>
          <w:rFonts w:ascii="Arial Narrow" w:hAnsi="Arial Narrow"/>
          <w:sz w:val="24"/>
          <w:szCs w:val="24"/>
        </w:rPr>
        <w:tab/>
      </w:r>
      <w:r>
        <w:rPr>
          <w:rFonts w:ascii="Arial Narrow" w:hAnsi="Arial Narrow"/>
          <w:sz w:val="24"/>
          <w:szCs w:val="24"/>
        </w:rPr>
        <w:tab/>
      </w:r>
    </w:p>
    <w:p w14:paraId="717B54BC" w14:textId="77777777" w:rsidR="00B77AB7" w:rsidRDefault="00B77AB7" w:rsidP="00091934">
      <w:pPr>
        <w:spacing w:after="0" w:line="360" w:lineRule="auto"/>
        <w:ind w:firstLine="720"/>
        <w:rPr>
          <w:rFonts w:ascii="Arial Narrow" w:hAnsi="Arial Narrow"/>
          <w:sz w:val="24"/>
          <w:szCs w:val="24"/>
        </w:rPr>
      </w:pPr>
    </w:p>
    <w:p w14:paraId="236E9228" w14:textId="6A9E3CAB" w:rsidR="00B77AB7" w:rsidRDefault="00091934" w:rsidP="00091934">
      <w:pPr>
        <w:spacing w:after="0" w:line="360" w:lineRule="auto"/>
        <w:ind w:firstLine="720"/>
        <w:rPr>
          <w:rFonts w:ascii="Arial Narrow" w:hAnsi="Arial Narrow"/>
          <w:sz w:val="24"/>
          <w:szCs w:val="24"/>
        </w:rPr>
      </w:pPr>
      <w:r w:rsidRPr="00BA3851">
        <w:rPr>
          <w:rFonts w:ascii="Arial Narrow" w:hAnsi="Arial Narrow"/>
          <w:noProof/>
          <w:sz w:val="24"/>
          <w:szCs w:val="24"/>
          <w:lang w:eastAsia="zh-CN"/>
        </w:rPr>
        <mc:AlternateContent>
          <mc:Choice Requires="wps">
            <w:drawing>
              <wp:anchor distT="45720" distB="45720" distL="114300" distR="114300" simplePos="0" relativeHeight="251895808" behindDoc="0" locked="0" layoutInCell="1" allowOverlap="1" wp14:anchorId="27F8C364" wp14:editId="16E00C9B">
                <wp:simplePos x="0" y="0"/>
                <wp:positionH relativeFrom="leftMargin">
                  <wp:posOffset>1164339</wp:posOffset>
                </wp:positionH>
                <wp:positionV relativeFrom="paragraph">
                  <wp:posOffset>82122</wp:posOffset>
                </wp:positionV>
                <wp:extent cx="541655" cy="1404620"/>
                <wp:effectExtent l="0" t="0" r="0" b="9525"/>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1404620"/>
                        </a:xfrm>
                        <a:prstGeom prst="rect">
                          <a:avLst/>
                        </a:prstGeom>
                        <a:solidFill>
                          <a:srgbClr val="FFFFFF"/>
                        </a:solidFill>
                        <a:ln w="9525">
                          <a:noFill/>
                          <a:miter lim="800000"/>
                          <a:headEnd/>
                          <a:tailEnd/>
                        </a:ln>
                      </wps:spPr>
                      <wps:txbx>
                        <w:txbxContent>
                          <w:p w14:paraId="231363E0" w14:textId="2D062CFD" w:rsidR="002D2673" w:rsidRDefault="002D2673" w:rsidP="00091934">
                            <w:r>
                              <w:rPr>
                                <w:rFonts w:ascii="Arial Narrow" w:hAnsi="Arial Narrow"/>
                                <w:sz w:val="24"/>
                                <w:szCs w:val="24"/>
                              </w:rPr>
                              <w:t xml:space="preserve">rising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F8C364" id="_x0000_s1221" type="#_x0000_t202" style="position:absolute;left:0;text-align:left;margin-left:91.7pt;margin-top:6.45pt;width:42.65pt;height:110.6pt;z-index:25189580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AGJgIAACYEAAAOAAAAZHJzL2Uyb0RvYy54bWysU9uO2yAQfa/Uf0C8N7ZTO7ux4qy22aaq&#10;tL1Iu/0AjHGMihkKJHb69TvgJI22b1V5QMAMhzPnDKu7sVfkIKyToCuazVJKhObQSL2r6I/n7btb&#10;SpxnumEKtKjoUTh6t377ZjWYUsyhA9UISxBEu3IwFe28N2WSON6JnrkZGKEx2ILtmcet3SWNZQOi&#10;9yqZp+kiGcA2xgIXzuHpwxSk64jftoL7b23rhCeqosjNx9nGuQ5zsl6xcmeZ6SQ/0WD/wKJnUuOj&#10;F6gH5hnZW/kXVC+5BQetn3HoE2hbyUWsAavJ0lfVPHXMiFgLiuPMRSb3/2D518N3S2RT0fc3aJVm&#10;PZr0LEZPPsBI5kGfwbgS054MJvoRj9HnWKszj8B/OqJh0zG9E/fWwtAJ1iC/LNxMrq5OOC6A1MMX&#10;aPAZtvcQgcbW9kE8lIMgOvp0vHgTqHA8LPJsURSUcAxleZov5tG8hJXn28Y6/0lAT8Kioha9j+js&#10;8Oh8YMPKc0p4zIGSzVYqFTd2V2+UJQeGfbKNIxbwKk1pMlR0WcyLiKwh3I8t1EuPfaxkX9HbNIyp&#10;s4IaH3UTUzyTalojE6VP8gRFJm38WI/RiWxZnHWvoTmiYhamxsWPhosO7G9KBmzairpfe2YFJeqz&#10;RtWXWZ6HLo+bvLhBjYi9jtTXEaY5QlXUUzItNz7+jCiIuUd3tjIKF2ycmJxIYzNGPU8fJ3T79T5m&#10;/fne6xcAAAD//wMAUEsDBBQABgAIAAAAIQA07OlS3gAAAAoBAAAPAAAAZHJzL2Rvd25yZXYueG1s&#10;TI/NTsMwEITvSLyDtUjcqNO0lBDiVBUVFw5IFCQ4uvEmjvCfbDcNb89ygtuM9tPsTLOdrWETxjR6&#10;J2C5KICh67wa3SDg/e3ppgKWsnRKGu9QwDcm2LaXF42slT+7V5wOeWAU4lItBeicQ8156jRamRY+&#10;oKNb76OVmWwcuIryTOHW8LIoNtzK0dEHLQM+auy+Dicr4MPqUe3jy2evzLR/7ne3YY5BiOurefcA&#10;LOOc/2D4rU/VoaVOR39yKjFDvlqtCSVR3gMjoNxUd8COJFbrJfC24f8ntD8AAAD//wMAUEsBAi0A&#10;FAAGAAgAAAAhALaDOJL+AAAA4QEAABMAAAAAAAAAAAAAAAAAAAAAAFtDb250ZW50X1R5cGVzXS54&#10;bWxQSwECLQAUAAYACAAAACEAOP0h/9YAAACUAQAACwAAAAAAAAAAAAAAAAAvAQAAX3JlbHMvLnJl&#10;bHNQSwECLQAUAAYACAAAACEArN4QBiYCAAAmBAAADgAAAAAAAAAAAAAAAAAuAgAAZHJzL2Uyb0Rv&#10;Yy54bWxQSwECLQAUAAYACAAAACEANOzpUt4AAAAKAQAADwAAAAAAAAAAAAAAAACABAAAZHJzL2Rv&#10;d25yZXYueG1sUEsFBgAAAAAEAAQA8wAAAIsFAAAAAA==&#10;" stroked="f">
                <v:textbox style="mso-fit-shape-to-text:t">
                  <w:txbxContent>
                    <w:p w14:paraId="231363E0" w14:textId="2D062CFD" w:rsidR="002D2673" w:rsidRDefault="002D2673" w:rsidP="00091934">
                      <w:proofErr w:type="gramStart"/>
                      <w:r>
                        <w:rPr>
                          <w:rFonts w:ascii="Arial Narrow" w:hAnsi="Arial Narrow"/>
                          <w:sz w:val="24"/>
                          <w:szCs w:val="24"/>
                        </w:rPr>
                        <w:t>rising</w:t>
                      </w:r>
                      <w:proofErr w:type="gramEnd"/>
                      <w:r>
                        <w:rPr>
                          <w:rFonts w:ascii="Arial Narrow" w:hAnsi="Arial Narrow"/>
                          <w:sz w:val="24"/>
                          <w:szCs w:val="24"/>
                        </w:rPr>
                        <w:t xml:space="preserve"> </w:t>
                      </w:r>
                    </w:p>
                  </w:txbxContent>
                </v:textbox>
                <w10:wrap type="square" anchorx="margin"/>
              </v:shape>
            </w:pict>
          </mc:Fallback>
        </mc:AlternateContent>
      </w:r>
    </w:p>
    <w:p w14:paraId="63E9C4B2" w14:textId="4A459627" w:rsidR="00B77AB7" w:rsidRDefault="00B77AB7" w:rsidP="00091934">
      <w:pPr>
        <w:spacing w:line="360" w:lineRule="auto"/>
        <w:ind w:firstLine="720"/>
        <w:rPr>
          <w:rFonts w:ascii="Arial Narrow" w:hAnsi="Arial Narrow"/>
          <w:sz w:val="24"/>
          <w:szCs w:val="24"/>
        </w:rPr>
      </w:pPr>
    </w:p>
    <w:p w14:paraId="1A2BDB66" w14:textId="77777777" w:rsidR="00B77AB7" w:rsidRDefault="00B77AB7" w:rsidP="00091934">
      <w:pPr>
        <w:spacing w:line="360" w:lineRule="auto"/>
        <w:ind w:firstLine="720"/>
        <w:rPr>
          <w:rFonts w:ascii="Arial Narrow" w:hAnsi="Arial Narrow"/>
          <w:sz w:val="24"/>
          <w:szCs w:val="24"/>
        </w:rPr>
      </w:pPr>
    </w:p>
    <w:p w14:paraId="1F8C9FC3" w14:textId="77777777" w:rsidR="00B77AB7" w:rsidRDefault="00B77AB7" w:rsidP="00091934">
      <w:pPr>
        <w:spacing w:line="360" w:lineRule="auto"/>
        <w:ind w:firstLine="720"/>
        <w:rPr>
          <w:rFonts w:ascii="Arial Narrow" w:hAnsi="Arial Narrow"/>
          <w:sz w:val="24"/>
          <w:szCs w:val="24"/>
        </w:rPr>
      </w:pPr>
    </w:p>
    <w:p w14:paraId="70D9CF28" w14:textId="77777777" w:rsidR="00B77AB7" w:rsidRDefault="00B77AB7" w:rsidP="00091934">
      <w:pPr>
        <w:spacing w:line="360" w:lineRule="auto"/>
        <w:ind w:firstLine="720"/>
        <w:rPr>
          <w:rFonts w:ascii="Arial Narrow" w:hAnsi="Arial Narrow"/>
          <w:sz w:val="24"/>
          <w:szCs w:val="24"/>
        </w:rPr>
      </w:pPr>
    </w:p>
    <w:p w14:paraId="6EED3122" w14:textId="77777777" w:rsidR="00B77AB7" w:rsidRDefault="00B77AB7" w:rsidP="00091934">
      <w:pPr>
        <w:spacing w:line="360" w:lineRule="auto"/>
        <w:ind w:firstLine="720"/>
        <w:rPr>
          <w:rFonts w:ascii="Arial Narrow" w:hAnsi="Arial Narrow"/>
          <w:sz w:val="24"/>
          <w:szCs w:val="24"/>
        </w:rPr>
      </w:pPr>
    </w:p>
    <w:p w14:paraId="1C82CC15" w14:textId="77777777" w:rsidR="00B77AB7" w:rsidRDefault="00B77AB7" w:rsidP="00091934">
      <w:pPr>
        <w:spacing w:line="360" w:lineRule="auto"/>
        <w:ind w:firstLine="720"/>
        <w:rPr>
          <w:rFonts w:ascii="Arial Narrow" w:hAnsi="Arial Narrow"/>
          <w:sz w:val="24"/>
          <w:szCs w:val="24"/>
        </w:rPr>
      </w:pPr>
    </w:p>
    <w:p w14:paraId="60DBF64D" w14:textId="77777777" w:rsidR="00B77AB7" w:rsidRDefault="00B77AB7" w:rsidP="00091934">
      <w:pPr>
        <w:spacing w:line="360" w:lineRule="auto"/>
        <w:ind w:firstLine="720"/>
        <w:rPr>
          <w:rFonts w:ascii="Arial Narrow" w:hAnsi="Arial Narrow"/>
          <w:sz w:val="24"/>
          <w:szCs w:val="24"/>
        </w:rPr>
      </w:pPr>
    </w:p>
    <w:p w14:paraId="7184DC69" w14:textId="77777777" w:rsidR="00B77AB7" w:rsidRDefault="00B77AB7" w:rsidP="00091934">
      <w:pPr>
        <w:spacing w:after="0" w:line="360" w:lineRule="auto"/>
        <w:ind w:left="2160" w:firstLine="720"/>
        <w:rPr>
          <w:rFonts w:ascii="Arial Narrow" w:hAnsi="Arial Narrow"/>
          <w:sz w:val="24"/>
          <w:szCs w:val="24"/>
        </w:rPr>
      </w:pPr>
    </w:p>
    <w:p w14:paraId="11088C54" w14:textId="77777777" w:rsidR="00B77AB7" w:rsidRDefault="00B77AB7" w:rsidP="00091934">
      <w:pPr>
        <w:spacing w:after="0" w:line="360" w:lineRule="auto"/>
        <w:ind w:left="2160" w:firstLine="720"/>
        <w:rPr>
          <w:rFonts w:ascii="Arial Narrow" w:hAnsi="Arial Narrow"/>
          <w:sz w:val="24"/>
          <w:szCs w:val="24"/>
        </w:rPr>
      </w:pPr>
    </w:p>
    <w:p w14:paraId="0FFC2073" w14:textId="77777777" w:rsidR="00B77AB7" w:rsidRDefault="00B77AB7" w:rsidP="00091934">
      <w:pPr>
        <w:spacing w:after="0" w:line="360" w:lineRule="auto"/>
        <w:ind w:left="2160" w:firstLine="720"/>
        <w:rPr>
          <w:rFonts w:ascii="Arial Narrow" w:hAnsi="Arial Narrow"/>
          <w:sz w:val="24"/>
          <w:szCs w:val="24"/>
        </w:rPr>
      </w:pPr>
    </w:p>
    <w:p w14:paraId="56759C84" w14:textId="77777777" w:rsidR="00B77AB7" w:rsidRDefault="00B77AB7" w:rsidP="00091934">
      <w:pPr>
        <w:spacing w:after="0" w:line="360" w:lineRule="auto"/>
        <w:ind w:left="2160" w:firstLine="720"/>
        <w:rPr>
          <w:rFonts w:ascii="Arial Narrow" w:hAnsi="Arial Narrow"/>
          <w:sz w:val="24"/>
          <w:szCs w:val="24"/>
        </w:rPr>
      </w:pPr>
    </w:p>
    <w:p w14:paraId="79024B64" w14:textId="77777777" w:rsidR="00B77AB7" w:rsidRDefault="00B77AB7" w:rsidP="00091934">
      <w:pPr>
        <w:spacing w:after="0" w:line="360" w:lineRule="auto"/>
        <w:rPr>
          <w:rFonts w:ascii="Arial Narrow" w:hAnsi="Arial Narrow"/>
          <w:sz w:val="24"/>
          <w:szCs w:val="24"/>
        </w:rPr>
      </w:pPr>
      <w:r w:rsidRPr="00BA3851">
        <w:rPr>
          <w:rFonts w:ascii="Arial Narrow" w:hAnsi="Arial Narrow"/>
          <w:noProof/>
          <w:sz w:val="24"/>
          <w:szCs w:val="24"/>
          <w:lang w:eastAsia="zh-CN"/>
        </w:rPr>
        <mc:AlternateContent>
          <mc:Choice Requires="wps">
            <w:drawing>
              <wp:anchor distT="45720" distB="45720" distL="114300" distR="114300" simplePos="0" relativeHeight="251892736" behindDoc="0" locked="0" layoutInCell="1" allowOverlap="1" wp14:anchorId="1CFFBF03" wp14:editId="1A4F92EF">
                <wp:simplePos x="0" y="0"/>
                <wp:positionH relativeFrom="page">
                  <wp:posOffset>4726895</wp:posOffset>
                </wp:positionH>
                <wp:positionV relativeFrom="paragraph">
                  <wp:posOffset>149860</wp:posOffset>
                </wp:positionV>
                <wp:extent cx="2503805" cy="285750"/>
                <wp:effectExtent l="0" t="0" r="0" b="0"/>
                <wp:wrapSquare wrapText="bothSides"/>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285750"/>
                        </a:xfrm>
                        <a:prstGeom prst="rect">
                          <a:avLst/>
                        </a:prstGeom>
                        <a:solidFill>
                          <a:srgbClr val="FFFFFF"/>
                        </a:solidFill>
                        <a:ln w="9525">
                          <a:noFill/>
                          <a:miter lim="800000"/>
                          <a:headEnd/>
                          <a:tailEnd/>
                        </a:ln>
                      </wps:spPr>
                      <wps:txbx>
                        <w:txbxContent>
                          <w:p w14:paraId="13916745" w14:textId="77777777" w:rsidR="002D2673" w:rsidRPr="00C117C7" w:rsidRDefault="002D2673" w:rsidP="00B77AB7">
                            <w:pPr>
                              <w:spacing w:line="360" w:lineRule="auto"/>
                              <w:rPr>
                                <w:rFonts w:ascii="Arial Narrow" w:hAnsi="Arial Narrow"/>
                                <w:i/>
                                <w:iCs/>
                                <w:color w:val="D0CECE" w:themeColor="background2" w:themeShade="E6"/>
                                <w:sz w:val="24"/>
                                <w:szCs w:val="24"/>
                              </w:rPr>
                            </w:pPr>
                            <w:r w:rsidRPr="00C117C7">
                              <w:rPr>
                                <w:rFonts w:ascii="Arial Narrow" w:hAnsi="Arial Narrow"/>
                                <w:i/>
                                <w:iCs/>
                                <w:color w:val="D0CECE" w:themeColor="background2" w:themeShade="E6"/>
                                <w:sz w:val="24"/>
                                <w:szCs w:val="24"/>
                              </w:rPr>
                              <w:t>bodies always permeated with chemicals</w:t>
                            </w:r>
                          </w:p>
                          <w:p w14:paraId="4C338C18" w14:textId="77777777" w:rsidR="002D2673" w:rsidRPr="00E616C9" w:rsidRDefault="002D2673" w:rsidP="00B77AB7">
                            <w:pPr>
                              <w:spacing w:line="360" w:lineRule="auto"/>
                              <w:rPr>
                                <w:rFonts w:ascii="Arial Narrow" w:hAnsi="Arial Narrow"/>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FBF03" id="Text Box 379" o:spid="_x0000_s1222" type="#_x0000_t202" style="position:absolute;margin-left:372.2pt;margin-top:11.8pt;width:197.15pt;height:22.5pt;z-index:251892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MLJwIAACgEAAAOAAAAZHJzL2Uyb0RvYy54bWysU9uO2yAQfa/Uf0C8N3ay8W5ixVlts01V&#10;aXuRdvsBGOMYFRgKJHb69R1wkkbbt6o8IIYZDjNnzqzuB63IQTgvwVR0OskpEYZDI82uot9ftu8W&#10;lPjATMMUGFHRo/D0fv32zaq3pZhBB6oRjiCI8WVvK9qFYMss87wTmvkJWGHQ2YLTLKDpdlnjWI/o&#10;WmWzPL/NenCNdcCF93j7ODrpOuG3reDha9t6EYiqKOYW0u7SXsc9W69YuXPMdpKf0mD/kIVm0uCn&#10;F6hHFhjZO/kXlJbcgYc2TDjoDNpWcpFqwGqm+atqnjtmRaoFyfH2QpP/f7D8y+GbI7Kp6M3dkhLD&#10;NDbpRQyBvIeBxDtkqLe+xMBni6FhQAd2OlXr7RPwH54Y2HTM7MSDc9B3gjWY4TS+zK6ejjg+gtT9&#10;Z2jwI7YPkICG1ulIHxJCEB07dbx0JybD8XJW5DeLvKCEo2+2KO6K1L6MlefX1vnwUYAm8VBRh91P&#10;6Ozw5EPMhpXnkPiZByWbrVQqGW5Xb5QjB4ZK2aaVCngVpgzpK7osZkVCNhDfJxFpGVDJSuqKLvK4&#10;Rm1FNj6YJoUEJtV4xkyUOdETGRm5CUM9pF5Ml7dn3mtojsiYg1G6OGp46MD9oqRH2VbU/9wzJyhR&#10;nwyyvpzO51HnyZgXdzM03LWnvvYwwxGqooGS8bgJaTYiIQYesDutTMTFNo6ZnJJGOSY+T6MT9X5t&#10;p6g/A77+DQAA//8DAFBLAwQUAAYACAAAACEASPgSud8AAAAKAQAADwAAAGRycy9kb3ducmV2Lnht&#10;bEyP0U6DQBBF3038h82Y+GLs0hYXSlkaNdH42toPGGAKRHaWsNtC/97tkz5O7sm9Z/LdbHpxodF1&#10;ljUsFxEI4srWHTcajt8fzykI55Fr7C2This52BX3dzlmtZ14T5eDb0QoYZehhtb7IZPSVS0ZdAs7&#10;EIfsZEeDPpxjI+sRp1BuermKIiUNdhwWWhzovaXq53A2Gk5f09PLZio//THZx+oNu6S0V60fH+bX&#10;LQhPs/+D4aYf1KEITqU9c+1EryGJ4zigGlZrBeIGLNdpAqLUoFIFssjl/xeKXwAAAP//AwBQSwEC&#10;LQAUAAYACAAAACEAtoM4kv4AAADhAQAAEwAAAAAAAAAAAAAAAAAAAAAAW0NvbnRlbnRfVHlwZXNd&#10;LnhtbFBLAQItABQABgAIAAAAIQA4/SH/1gAAAJQBAAALAAAAAAAAAAAAAAAAAC8BAABfcmVscy8u&#10;cmVsc1BLAQItABQABgAIAAAAIQDVnQMLJwIAACgEAAAOAAAAAAAAAAAAAAAAAC4CAABkcnMvZTJv&#10;RG9jLnhtbFBLAQItABQABgAIAAAAIQBI+BK53wAAAAoBAAAPAAAAAAAAAAAAAAAAAIEEAABkcnMv&#10;ZG93bnJldi54bWxQSwUGAAAAAAQABADzAAAAjQUAAAAA&#10;" stroked="f">
                <v:textbox>
                  <w:txbxContent>
                    <w:p w14:paraId="13916745" w14:textId="77777777" w:rsidR="002D2673" w:rsidRPr="00C117C7" w:rsidRDefault="002D2673" w:rsidP="00B77AB7">
                      <w:pPr>
                        <w:spacing w:line="360" w:lineRule="auto"/>
                        <w:rPr>
                          <w:rFonts w:ascii="Arial Narrow" w:hAnsi="Arial Narrow"/>
                          <w:i/>
                          <w:iCs/>
                          <w:color w:val="D0CECE" w:themeColor="background2" w:themeShade="E6"/>
                          <w:sz w:val="24"/>
                          <w:szCs w:val="24"/>
                        </w:rPr>
                      </w:pPr>
                      <w:proofErr w:type="gramStart"/>
                      <w:r w:rsidRPr="00C117C7">
                        <w:rPr>
                          <w:rFonts w:ascii="Arial Narrow" w:hAnsi="Arial Narrow"/>
                          <w:i/>
                          <w:iCs/>
                          <w:color w:val="D0CECE" w:themeColor="background2" w:themeShade="E6"/>
                          <w:sz w:val="24"/>
                          <w:szCs w:val="24"/>
                        </w:rPr>
                        <w:t>bodies</w:t>
                      </w:r>
                      <w:proofErr w:type="gramEnd"/>
                      <w:r w:rsidRPr="00C117C7">
                        <w:rPr>
                          <w:rFonts w:ascii="Arial Narrow" w:hAnsi="Arial Narrow"/>
                          <w:i/>
                          <w:iCs/>
                          <w:color w:val="D0CECE" w:themeColor="background2" w:themeShade="E6"/>
                          <w:sz w:val="24"/>
                          <w:szCs w:val="24"/>
                        </w:rPr>
                        <w:t xml:space="preserve"> always permeated with chemicals</w:t>
                      </w:r>
                    </w:p>
                    <w:p w14:paraId="4C338C18" w14:textId="77777777" w:rsidR="002D2673" w:rsidRPr="00E616C9" w:rsidRDefault="002D2673" w:rsidP="00B77AB7">
                      <w:pPr>
                        <w:spacing w:line="360" w:lineRule="auto"/>
                        <w:rPr>
                          <w:rFonts w:ascii="Arial Narrow" w:hAnsi="Arial Narrow"/>
                          <w:sz w:val="24"/>
                          <w:szCs w:val="24"/>
                        </w:rPr>
                      </w:pPr>
                    </w:p>
                  </w:txbxContent>
                </v:textbox>
                <w10:wrap type="square" anchorx="page"/>
              </v:shape>
            </w:pict>
          </mc:Fallback>
        </mc:AlternateContent>
      </w:r>
      <w:r w:rsidRPr="00BA3851">
        <w:rPr>
          <w:rFonts w:ascii="Arial Narrow" w:hAnsi="Arial Narrow"/>
          <w:noProof/>
          <w:sz w:val="24"/>
          <w:szCs w:val="24"/>
          <w:lang w:eastAsia="zh-CN"/>
        </w:rPr>
        <mc:AlternateContent>
          <mc:Choice Requires="wps">
            <w:drawing>
              <wp:anchor distT="45720" distB="45720" distL="114300" distR="114300" simplePos="0" relativeHeight="251891712" behindDoc="0" locked="0" layoutInCell="1" allowOverlap="1" wp14:anchorId="79C4A12E" wp14:editId="0768510F">
                <wp:simplePos x="0" y="0"/>
                <wp:positionH relativeFrom="page">
                  <wp:posOffset>1880577</wp:posOffset>
                </wp:positionH>
                <wp:positionV relativeFrom="paragraph">
                  <wp:posOffset>746712</wp:posOffset>
                </wp:positionV>
                <wp:extent cx="3162300" cy="285750"/>
                <wp:effectExtent l="0" t="0" r="0" b="0"/>
                <wp:wrapSquare wrapText="bothSides"/>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85750"/>
                        </a:xfrm>
                        <a:prstGeom prst="rect">
                          <a:avLst/>
                        </a:prstGeom>
                        <a:solidFill>
                          <a:srgbClr val="FFFFFF"/>
                        </a:solidFill>
                        <a:ln w="9525">
                          <a:noFill/>
                          <a:miter lim="800000"/>
                          <a:headEnd/>
                          <a:tailEnd/>
                        </a:ln>
                      </wps:spPr>
                      <wps:txbx>
                        <w:txbxContent>
                          <w:p w14:paraId="3A82F71A" w14:textId="77777777" w:rsidR="002D2673" w:rsidRPr="00C82725" w:rsidRDefault="002D2673" w:rsidP="00B77AB7">
                            <w:pPr>
                              <w:spacing w:line="360" w:lineRule="auto"/>
                              <w:rPr>
                                <w:rFonts w:ascii="Arial Narrow" w:hAnsi="Arial Narrow"/>
                                <w:i/>
                                <w:iCs/>
                                <w:color w:val="D0CECE" w:themeColor="background2" w:themeShade="E6"/>
                                <w:sz w:val="24"/>
                                <w:szCs w:val="24"/>
                              </w:rPr>
                            </w:pPr>
                            <w:r w:rsidRPr="00C82725">
                              <w:rPr>
                                <w:rFonts w:ascii="Arial Narrow" w:hAnsi="Arial Narrow"/>
                                <w:i/>
                                <w:iCs/>
                                <w:color w:val="D0CECE" w:themeColor="background2" w:themeShade="E6"/>
                                <w:sz w:val="24"/>
                                <w:szCs w:val="24"/>
                              </w:rPr>
                              <w:t>seawater always filled with small bodies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4A12E" id="Text Box 380" o:spid="_x0000_s1223" type="#_x0000_t202" style="position:absolute;margin-left:148.1pt;margin-top:58.8pt;width:249pt;height:22.5pt;z-index:251891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z3JgIAACgEAAAOAAAAZHJzL2Uyb0RvYy54bWysU9uO2yAQfa/Uf0C8N74k2SRWnNU221SV&#10;thdptx+AMY5RMUOBxE6/vgNO0mj7VpUHxDDD4cyZmfX90ClyFNZJ0CXNJiklQnOopd6X9PvL7t2S&#10;EueZrpkCLUp6Eo7eb96+WfemEDm0oGphCYJoV/SmpK33pkgSx1vRMTcBIzQ6G7Ad82jafVJb1iN6&#10;p5I8Te+SHmxtLHDhHN4+jk66ifhNI7j/2jROeKJKitx83G3cq7AnmzUr9paZVvIzDfYPLDomNX56&#10;hXpknpGDlX9BdZJbcND4CYcugaaRXMQcMJssfZXNc8uMiLmgOM5cZXL/D5Z/OX6zRNYlnS5RH806&#10;LNKLGDx5DwMJd6hQb1yBgc8GQ/2ADqx0zNaZJ+A/HNGwbZneiwdroW8Fq5FhFl4mN09HHBdAqv4z&#10;1PgRO3iIQENjuyAfCkIQHZmcrtUJZDheTrO7fJqii6MvX84X80guYcXltbHOfxTQkXAoqcXqR3R2&#10;fHI+sGHFJSR85kDJeieViobdV1tlyZFhp+ziigm8ClOa9CVdzfN5RNYQ3scm6qTHTlayK+kyDWvs&#10;raDGB13HEM+kGs/IROmzPEGRURs/VEOsRbZaXHSvoD6hYhbG1sVRw0ML9hclPbZtSd3PA7OCEvVJ&#10;o+qrbDYLfR6N2XyRo2FvPdWth2mOUCX1lIzHrY+zEQTR8IDVaWQULpRxZHImje0Y9TyPTuj3WztG&#10;/RnwzW8AAAD//wMAUEsDBBQABgAIAAAAIQBC3ZPp3gAAAAsBAAAPAAAAZHJzL2Rvd25yZXYueG1s&#10;TI/NTsMwEITvSLyDtUhcEHUaFYeEOBUggbj25wGceJtExOsodpv07VlOcNyZT7Mz5XZxg7jgFHpP&#10;GtarBARS421PrYbj4ePxGUSIhqwZPKGGKwbYVrc3pSmsn2mHl31sBYdQKIyGLsaxkDI0HToTVn5E&#10;Yu/kJ2cin1Mr7WRmDneDTJNESWd64g+dGfG9w+Z7f3YaTl/zw1M+15/xmO026s30We2vWt/fLa8v&#10;ICIu8Q+G3/pcHSruVPsz2SAGDWmuUkbZWGcKBBNZvmGlZkWlCmRVyv8bqh8AAAD//wMAUEsBAi0A&#10;FAAGAAgAAAAhALaDOJL+AAAA4QEAABMAAAAAAAAAAAAAAAAAAAAAAFtDb250ZW50X1R5cGVzXS54&#10;bWxQSwECLQAUAAYACAAAACEAOP0h/9YAAACUAQAACwAAAAAAAAAAAAAAAAAvAQAAX3JlbHMvLnJl&#10;bHNQSwECLQAUAAYACAAAACEAYiIs9yYCAAAoBAAADgAAAAAAAAAAAAAAAAAuAgAAZHJzL2Uyb0Rv&#10;Yy54bWxQSwECLQAUAAYACAAAACEAQt2T6d4AAAALAQAADwAAAAAAAAAAAAAAAACABAAAZHJzL2Rv&#10;d25yZXYueG1sUEsFBgAAAAAEAAQA8wAAAIsFAAAAAA==&#10;" stroked="f">
                <v:textbox>
                  <w:txbxContent>
                    <w:p w14:paraId="3A82F71A" w14:textId="77777777" w:rsidR="002D2673" w:rsidRPr="00C82725" w:rsidRDefault="002D2673" w:rsidP="00B77AB7">
                      <w:pPr>
                        <w:spacing w:line="360" w:lineRule="auto"/>
                        <w:rPr>
                          <w:rFonts w:ascii="Arial Narrow" w:hAnsi="Arial Narrow"/>
                          <w:i/>
                          <w:iCs/>
                          <w:color w:val="D0CECE" w:themeColor="background2" w:themeShade="E6"/>
                          <w:sz w:val="24"/>
                          <w:szCs w:val="24"/>
                        </w:rPr>
                      </w:pPr>
                      <w:proofErr w:type="gramStart"/>
                      <w:r w:rsidRPr="00C82725">
                        <w:rPr>
                          <w:rFonts w:ascii="Arial Narrow" w:hAnsi="Arial Narrow"/>
                          <w:i/>
                          <w:iCs/>
                          <w:color w:val="D0CECE" w:themeColor="background2" w:themeShade="E6"/>
                          <w:sz w:val="24"/>
                          <w:szCs w:val="24"/>
                        </w:rPr>
                        <w:t>seawater</w:t>
                      </w:r>
                      <w:proofErr w:type="gramEnd"/>
                      <w:r w:rsidRPr="00C82725">
                        <w:rPr>
                          <w:rFonts w:ascii="Arial Narrow" w:hAnsi="Arial Narrow"/>
                          <w:i/>
                          <w:iCs/>
                          <w:color w:val="D0CECE" w:themeColor="background2" w:themeShade="E6"/>
                          <w:sz w:val="24"/>
                          <w:szCs w:val="24"/>
                        </w:rPr>
                        <w:t xml:space="preserve"> always filled with small bodies</w:t>
                      </w:r>
                    </w:p>
                  </w:txbxContent>
                </v:textbox>
                <w10:wrap type="square" anchorx="page"/>
              </v:shape>
            </w:pict>
          </mc:Fallback>
        </mc:AlternateContent>
      </w:r>
    </w:p>
    <w:p w14:paraId="68133A8E" w14:textId="77777777" w:rsidR="00B77AB7" w:rsidRDefault="00B77AB7" w:rsidP="00091934">
      <w:pPr>
        <w:spacing w:after="0" w:line="360" w:lineRule="auto"/>
        <w:ind w:left="2160" w:firstLine="720"/>
        <w:rPr>
          <w:rFonts w:ascii="Arial Narrow" w:hAnsi="Arial Narrow"/>
          <w:sz w:val="24"/>
          <w:szCs w:val="24"/>
        </w:rPr>
      </w:pPr>
    </w:p>
    <w:p w14:paraId="44BA43E9" w14:textId="77777777" w:rsidR="00B77AB7" w:rsidRDefault="00B77AB7" w:rsidP="00091934">
      <w:pPr>
        <w:spacing w:after="0" w:line="360" w:lineRule="auto"/>
        <w:ind w:left="2160" w:firstLine="720"/>
        <w:rPr>
          <w:rFonts w:ascii="Arial Narrow" w:hAnsi="Arial Narrow"/>
          <w:sz w:val="24"/>
          <w:szCs w:val="24"/>
        </w:rPr>
      </w:pPr>
      <w:r w:rsidRPr="00BA3851">
        <w:rPr>
          <w:rFonts w:ascii="Arial Narrow" w:hAnsi="Arial Narrow"/>
          <w:noProof/>
          <w:sz w:val="24"/>
          <w:szCs w:val="24"/>
          <w:lang w:eastAsia="zh-CN"/>
        </w:rPr>
        <mc:AlternateContent>
          <mc:Choice Requires="wps">
            <w:drawing>
              <wp:anchor distT="45720" distB="45720" distL="114300" distR="114300" simplePos="0" relativeHeight="251889664" behindDoc="0" locked="0" layoutInCell="1" allowOverlap="1" wp14:anchorId="47FA5CED" wp14:editId="6ACBDDF1">
                <wp:simplePos x="0" y="0"/>
                <wp:positionH relativeFrom="page">
                  <wp:align>left</wp:align>
                </wp:positionH>
                <wp:positionV relativeFrom="paragraph">
                  <wp:posOffset>1100113</wp:posOffset>
                </wp:positionV>
                <wp:extent cx="971550" cy="1404620"/>
                <wp:effectExtent l="0" t="0" r="0" b="9525"/>
                <wp:wrapSquare wrapText="bothSides"/>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54A52BFD" w14:textId="77777777" w:rsidR="002D2673" w:rsidRPr="00E616C9" w:rsidRDefault="002D2673" w:rsidP="00B77AB7">
                            <w:pPr>
                              <w:rPr>
                                <w:i/>
                                <w:iCs/>
                                <w:color w:val="D0CECE" w:themeColor="background2" w:themeShade="E6"/>
                              </w:rPr>
                            </w:pPr>
                            <w:r w:rsidRPr="00E616C9">
                              <w:rPr>
                                <w:rFonts w:ascii="Arial Narrow" w:hAnsi="Arial Narrow"/>
                                <w:i/>
                                <w:iCs/>
                                <w:color w:val="D0CECE" w:themeColor="background2" w:themeShade="E6"/>
                                <w:sz w:val="24"/>
                                <w:szCs w:val="24"/>
                              </w:rPr>
                              <w:t>this porosity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A5CED" id="Text Box 381" o:spid="_x0000_s1224" type="#_x0000_t202" style="position:absolute;left:0;text-align:left;margin-left:0;margin-top:86.6pt;width:76.5pt;height:110.6pt;z-index:25188966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GwJwIAACgEAAAOAAAAZHJzL2Uyb0RvYy54bWysU9uO2yAQfa/Uf0C8N7bTZDex4qy22aaq&#10;tL1Iu/0AjHGMCgwFEjv9+h1wkqbtW1UeEDAzh5kzZ1Z3g1bkIJyXYCpaTHJKhOHQSLOr6Lfn7ZsF&#10;JT4w0zAFRlT0KDy9W79+teptKabQgWqEIwhifNnbinYh2DLLPO+EZn4CVhg0tuA0C3h1u6xxrEd0&#10;rbJpnt9kPbjGOuDCe3x9GI10nfDbVvDwpW29CERVFHMLaXdpr+OerVes3DlmO8lPabB/yEIzafDT&#10;C9QDC4zsnfwLSkvuwEMbJhx0Bm0ruUg1YDVF/kc1Tx2zItWC5Hh7ocn/P1j++fDVEdlU9O2ioMQw&#10;jU16FkMg72Ag8Q0Z6q0v0fHJomsY0ICdTtV6+wj8uycGNh0zO3HvHPSdYA1mmCKzq9ARx0eQuv8E&#10;DX7E9gES0NA6HelDQgiiY6eOl+7EZDg+Lm+L+RwtHE3FLJ/dTFP7Mlaeo63z4YMATeKhog67n9DZ&#10;4dEHrANdzy7xMw9KNlupVLq4Xb1RjhwYKmWbViwdQ35zU4b0mMp8Ok/IBmJ8EpGWAZWspK7oIo9r&#10;1FZk471pkktgUo1nhFUG0SM9kZGRmzDUQ+pFsVycea+hOSJjDkbp4qjhoQP3k5IeZVtR/2PPnKBE&#10;fTTI+rKYzaLO02U2v0WOiLu21NcWZjhCVTRQMh43Ic1GIsTeY3e2MhEX8xwzOSWNckzknEYn6v36&#10;nrx+Dfj6BQAA//8DAFBLAwQUAAYACAAAACEA3E+xSN0AAAAIAQAADwAAAGRycy9kb3ducmV2Lnht&#10;bEyPzU7DMBCE70i8g7VI3KhD0/IT4lQVFRcOSC1I7dGNnTjCXlu2m4a3Z3uC486MZr+pV5OzbNQx&#10;DR4F3M8KYBpbrwbsBXx9vt09AUtZopLWoxbwoxOsmuurWlbKn3Grx13uGZVgqqQAk3OoOE+t0U6m&#10;mQ8ayet8dDLTGXuuojxTubN8XhQP3MkB6YORQb8a3X7vTk7A3plBbeLHoVN23Lx362WYYhDi9mZa&#10;vwDLesp/YbjgEzo0xHT0J1SJWQE0JJP6WM6BXexlScpRQPm8WABvav5/QPMLAAD//wMAUEsBAi0A&#10;FAAGAAgAAAAhALaDOJL+AAAA4QEAABMAAAAAAAAAAAAAAAAAAAAAAFtDb250ZW50X1R5cGVzXS54&#10;bWxQSwECLQAUAAYACAAAACEAOP0h/9YAAACUAQAACwAAAAAAAAAAAAAAAAAvAQAAX3JlbHMvLnJl&#10;bHNQSwECLQAUAAYACAAAACEAKFbxsCcCAAAoBAAADgAAAAAAAAAAAAAAAAAuAgAAZHJzL2Uyb0Rv&#10;Yy54bWxQSwECLQAUAAYACAAAACEA3E+xSN0AAAAIAQAADwAAAAAAAAAAAAAAAACBBAAAZHJzL2Rv&#10;d25yZXYueG1sUEsFBgAAAAAEAAQA8wAAAIsFAAAAAA==&#10;" stroked="f">
                <v:textbox style="mso-fit-shape-to-text:t">
                  <w:txbxContent>
                    <w:p w14:paraId="54A52BFD" w14:textId="77777777" w:rsidR="002D2673" w:rsidRPr="00E616C9" w:rsidRDefault="002D2673" w:rsidP="00B77AB7">
                      <w:pPr>
                        <w:rPr>
                          <w:i/>
                          <w:iCs/>
                          <w:color w:val="D0CECE" w:themeColor="background2" w:themeShade="E6"/>
                        </w:rPr>
                      </w:pPr>
                      <w:proofErr w:type="gramStart"/>
                      <w:r w:rsidRPr="00E616C9">
                        <w:rPr>
                          <w:rFonts w:ascii="Arial Narrow" w:hAnsi="Arial Narrow"/>
                          <w:i/>
                          <w:iCs/>
                          <w:color w:val="D0CECE" w:themeColor="background2" w:themeShade="E6"/>
                          <w:sz w:val="24"/>
                          <w:szCs w:val="24"/>
                        </w:rPr>
                        <w:t>this</w:t>
                      </w:r>
                      <w:proofErr w:type="gramEnd"/>
                      <w:r w:rsidRPr="00E616C9">
                        <w:rPr>
                          <w:rFonts w:ascii="Arial Narrow" w:hAnsi="Arial Narrow"/>
                          <w:i/>
                          <w:iCs/>
                          <w:color w:val="D0CECE" w:themeColor="background2" w:themeShade="E6"/>
                          <w:sz w:val="24"/>
                          <w:szCs w:val="24"/>
                        </w:rPr>
                        <w:t xml:space="preserve"> porosity</w:t>
                      </w:r>
                    </w:p>
                  </w:txbxContent>
                </v:textbox>
                <w10:wrap type="square" anchorx="page"/>
              </v:shape>
            </w:pict>
          </mc:Fallback>
        </mc:AlternateContent>
      </w:r>
      <w:r w:rsidRPr="00BA3851">
        <w:rPr>
          <w:rFonts w:ascii="Arial Narrow" w:hAnsi="Arial Narrow"/>
          <w:noProof/>
          <w:sz w:val="24"/>
          <w:szCs w:val="24"/>
          <w:lang w:eastAsia="zh-CN"/>
        </w:rPr>
        <mc:AlternateContent>
          <mc:Choice Requires="wps">
            <w:drawing>
              <wp:anchor distT="45720" distB="45720" distL="114300" distR="114300" simplePos="0" relativeHeight="251890688" behindDoc="0" locked="0" layoutInCell="1" allowOverlap="1" wp14:anchorId="2A0E4B55" wp14:editId="016CBB33">
                <wp:simplePos x="0" y="0"/>
                <wp:positionH relativeFrom="margin">
                  <wp:posOffset>-214288</wp:posOffset>
                </wp:positionH>
                <wp:positionV relativeFrom="paragraph">
                  <wp:posOffset>543511</wp:posOffset>
                </wp:positionV>
                <wp:extent cx="3162300" cy="285750"/>
                <wp:effectExtent l="0" t="0" r="0" b="0"/>
                <wp:wrapSquare wrapText="bothSides"/>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85750"/>
                        </a:xfrm>
                        <a:prstGeom prst="rect">
                          <a:avLst/>
                        </a:prstGeom>
                        <a:solidFill>
                          <a:srgbClr val="FFFFFF"/>
                        </a:solidFill>
                        <a:ln w="9525">
                          <a:noFill/>
                          <a:miter lim="800000"/>
                          <a:headEnd/>
                          <a:tailEnd/>
                        </a:ln>
                      </wps:spPr>
                      <wps:txbx>
                        <w:txbxContent>
                          <w:p w14:paraId="7F9001B7" w14:textId="77777777" w:rsidR="002D2673" w:rsidRPr="00C82725" w:rsidRDefault="002D2673" w:rsidP="00B77AB7">
                            <w:pPr>
                              <w:spacing w:line="360" w:lineRule="auto"/>
                              <w:rPr>
                                <w:rFonts w:ascii="Arial Narrow" w:hAnsi="Arial Narrow"/>
                                <w:i/>
                                <w:iCs/>
                                <w:color w:val="D0CECE" w:themeColor="background2" w:themeShade="E6"/>
                                <w:sz w:val="24"/>
                                <w:szCs w:val="24"/>
                              </w:rPr>
                            </w:pPr>
                            <w:r w:rsidRPr="00C82725">
                              <w:rPr>
                                <w:rFonts w:ascii="Arial Narrow" w:hAnsi="Arial Narrow"/>
                                <w:i/>
                                <w:iCs/>
                                <w:color w:val="D0CECE" w:themeColor="background2" w:themeShade="E6"/>
                                <w:sz w:val="24"/>
                                <w:szCs w:val="24"/>
                              </w:rPr>
                              <w:t>the gaps between things always filled with seawater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E4B55" id="Text Box 382" o:spid="_x0000_s1225" type="#_x0000_t202" style="position:absolute;left:0;text-align:left;margin-left:-16.85pt;margin-top:42.8pt;width:249pt;height:22.5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EOJwIAACg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dLYsKDFM&#10;Y5OexRDIexhIvEOGeutLDHyyGBoGdGCnU7XePgL/4YmBbcfMXtw7B30nWIMZTuPL7OrpiOMjSN1/&#10;hgY/YocACWhonY70ISEE0bFTL5fuxGQ4Xs6mN8UsRxdHX7Fc3C5S+zJWnl9b58NHAZrEQ0Uddj+h&#10;s+OjDzEbVp5D4mcelGx2UqlkuH29VY4cGSpll1Yq4FWYMqSv6GpRLBKygfg+iUjLgEpWUld0mcc1&#10;aiuy8cE0KSQwqcYzZqLMiZ7IyMhNGOoh9WK6Wp15r6F5QcYcjNLFUcNDB+4XJT3KtqL+54E5QYn6&#10;ZJD11XQ+jzpPxnxxW6Dhrj31tYcZjlAVDZSMx21IsxEJMXCP3WllIi62cczklDTKMfF5Gp2o92s7&#10;Rf0Z8M1vAAAA//8DAFBLAwQUAAYACAAAACEABQDgh98AAAAKAQAADwAAAGRycy9kb3ducmV2Lnht&#10;bEyP0U6DQBBF3038h82Y+GLaRaFLS1kaNdH42toPGGAKRHaWsNtC/971yT5O7sm9Z/LdbHpxodF1&#10;ljU8LyMQxJWtO240HL8/FmsQziPX2FsmDVdysCvu73LMajvxni4H34hQwi5DDa33Qyalq1oy6JZ2&#10;IA7ZyY4GfTjHRtYjTqHc9PIlipQ02HFYaHGg95aqn8PZaDh9TU+rzVR++mO6T9Qbdmlpr1o/Psyv&#10;WxCeZv8Pw59+UIciOJX2zLUTvYZFHKcB1bBeKRABSFQSgygDGUcKZJHL2xeKXwAAAP//AwBQSwEC&#10;LQAUAAYACAAAACEAtoM4kv4AAADhAQAAEwAAAAAAAAAAAAAAAAAAAAAAW0NvbnRlbnRfVHlwZXNd&#10;LnhtbFBLAQItABQABgAIAAAAIQA4/SH/1gAAAJQBAAALAAAAAAAAAAAAAAAAAC8BAABfcmVscy8u&#10;cmVsc1BLAQItABQABgAIAAAAIQDy2PEOJwIAACgEAAAOAAAAAAAAAAAAAAAAAC4CAABkcnMvZTJv&#10;RG9jLnhtbFBLAQItABQABgAIAAAAIQAFAOCH3wAAAAoBAAAPAAAAAAAAAAAAAAAAAIEEAABkcnMv&#10;ZG93bnJldi54bWxQSwUGAAAAAAQABADzAAAAjQUAAAAA&#10;" stroked="f">
                <v:textbox>
                  <w:txbxContent>
                    <w:p w14:paraId="7F9001B7" w14:textId="77777777" w:rsidR="002D2673" w:rsidRPr="00C82725" w:rsidRDefault="002D2673" w:rsidP="00B77AB7">
                      <w:pPr>
                        <w:spacing w:line="360" w:lineRule="auto"/>
                        <w:rPr>
                          <w:rFonts w:ascii="Arial Narrow" w:hAnsi="Arial Narrow"/>
                          <w:i/>
                          <w:iCs/>
                          <w:color w:val="D0CECE" w:themeColor="background2" w:themeShade="E6"/>
                          <w:sz w:val="24"/>
                          <w:szCs w:val="24"/>
                        </w:rPr>
                      </w:pPr>
                      <w:proofErr w:type="gramStart"/>
                      <w:r w:rsidRPr="00C82725">
                        <w:rPr>
                          <w:rFonts w:ascii="Arial Narrow" w:hAnsi="Arial Narrow"/>
                          <w:i/>
                          <w:iCs/>
                          <w:color w:val="D0CECE" w:themeColor="background2" w:themeShade="E6"/>
                          <w:sz w:val="24"/>
                          <w:szCs w:val="24"/>
                        </w:rPr>
                        <w:t>the</w:t>
                      </w:r>
                      <w:proofErr w:type="gramEnd"/>
                      <w:r w:rsidRPr="00C82725">
                        <w:rPr>
                          <w:rFonts w:ascii="Arial Narrow" w:hAnsi="Arial Narrow"/>
                          <w:i/>
                          <w:iCs/>
                          <w:color w:val="D0CECE" w:themeColor="background2" w:themeShade="E6"/>
                          <w:sz w:val="24"/>
                          <w:szCs w:val="24"/>
                        </w:rPr>
                        <w:t xml:space="preserve"> gaps between things always filled with seawater</w:t>
                      </w:r>
                    </w:p>
                  </w:txbxContent>
                </v:textbox>
                <w10:wrap type="square" anchorx="margin"/>
              </v:shape>
            </w:pict>
          </mc:Fallback>
        </mc:AlternateContent>
      </w:r>
    </w:p>
    <w:p w14:paraId="38CC11D2" w14:textId="77777777" w:rsidR="00B77AB7" w:rsidRDefault="00B77AB7" w:rsidP="00091934">
      <w:pPr>
        <w:spacing w:after="0" w:line="360" w:lineRule="auto"/>
        <w:ind w:left="2160" w:firstLine="720"/>
        <w:rPr>
          <w:rFonts w:ascii="Arial Narrow" w:hAnsi="Arial Narrow"/>
          <w:sz w:val="24"/>
          <w:szCs w:val="24"/>
        </w:rPr>
      </w:pPr>
    </w:p>
    <w:p w14:paraId="07D46668" w14:textId="77777777" w:rsidR="00B77AB7" w:rsidRDefault="00B77AB7" w:rsidP="00091934">
      <w:pPr>
        <w:spacing w:after="0" w:line="360" w:lineRule="auto"/>
        <w:ind w:left="2160" w:firstLine="720"/>
        <w:rPr>
          <w:rFonts w:ascii="Arial Narrow" w:hAnsi="Arial Narrow"/>
          <w:sz w:val="24"/>
          <w:szCs w:val="24"/>
        </w:rPr>
      </w:pPr>
    </w:p>
    <w:p w14:paraId="7A695156" w14:textId="77777777" w:rsidR="00B77AB7" w:rsidRDefault="00B77AB7" w:rsidP="00091934">
      <w:pPr>
        <w:spacing w:after="0" w:line="360" w:lineRule="auto"/>
        <w:ind w:left="2160" w:firstLine="720"/>
        <w:rPr>
          <w:rFonts w:ascii="Arial Narrow" w:hAnsi="Arial Narrow"/>
          <w:sz w:val="24"/>
          <w:szCs w:val="24"/>
        </w:rPr>
      </w:pPr>
    </w:p>
    <w:p w14:paraId="35623ADE" w14:textId="77777777" w:rsidR="00B77AB7" w:rsidRDefault="00B77AB7" w:rsidP="00091934">
      <w:pPr>
        <w:spacing w:after="0" w:line="360" w:lineRule="auto"/>
        <w:ind w:left="2160" w:firstLine="720"/>
        <w:rPr>
          <w:rFonts w:ascii="Arial Narrow" w:hAnsi="Arial Narrow"/>
          <w:sz w:val="24"/>
          <w:szCs w:val="24"/>
        </w:rPr>
      </w:pPr>
    </w:p>
    <w:p w14:paraId="14791C69" w14:textId="77777777" w:rsidR="00B77AB7" w:rsidRDefault="00B77AB7" w:rsidP="00091934">
      <w:pPr>
        <w:spacing w:after="0" w:line="360" w:lineRule="auto"/>
        <w:ind w:left="2160" w:firstLine="720"/>
        <w:rPr>
          <w:rFonts w:ascii="Arial Narrow" w:hAnsi="Arial Narrow"/>
          <w:sz w:val="24"/>
          <w:szCs w:val="24"/>
        </w:rPr>
      </w:pPr>
    </w:p>
    <w:p w14:paraId="05439FBF" w14:textId="77777777" w:rsidR="00B77AB7" w:rsidRDefault="00B77AB7" w:rsidP="00091934">
      <w:pPr>
        <w:spacing w:after="0" w:line="360" w:lineRule="auto"/>
        <w:ind w:left="2160" w:firstLine="720"/>
        <w:rPr>
          <w:rFonts w:ascii="Arial Narrow" w:hAnsi="Arial Narrow"/>
          <w:sz w:val="24"/>
          <w:szCs w:val="24"/>
        </w:rPr>
      </w:pPr>
    </w:p>
    <w:p w14:paraId="0E540D53" w14:textId="77777777" w:rsidR="00B77AB7" w:rsidRDefault="00B77AB7" w:rsidP="00091934">
      <w:pPr>
        <w:spacing w:after="0" w:line="360" w:lineRule="auto"/>
        <w:ind w:left="2160" w:firstLine="720"/>
        <w:rPr>
          <w:rFonts w:ascii="Arial Narrow" w:hAnsi="Arial Narrow"/>
          <w:sz w:val="24"/>
          <w:szCs w:val="24"/>
        </w:rPr>
      </w:pPr>
    </w:p>
    <w:p w14:paraId="498FDFB3" w14:textId="77777777" w:rsidR="00B77AB7" w:rsidRDefault="00B77AB7" w:rsidP="00091934">
      <w:pPr>
        <w:spacing w:after="0" w:line="360" w:lineRule="auto"/>
        <w:ind w:left="2160" w:firstLine="720"/>
        <w:rPr>
          <w:rFonts w:ascii="Arial Narrow" w:hAnsi="Arial Narrow"/>
          <w:sz w:val="24"/>
          <w:szCs w:val="24"/>
        </w:rPr>
      </w:pPr>
    </w:p>
    <w:p w14:paraId="2F85B8DC" w14:textId="77777777" w:rsidR="00B77AB7" w:rsidRDefault="00B77AB7" w:rsidP="00091934">
      <w:pPr>
        <w:spacing w:after="0" w:line="360" w:lineRule="auto"/>
        <w:ind w:left="2160" w:firstLine="720"/>
        <w:rPr>
          <w:rFonts w:ascii="Arial Narrow" w:hAnsi="Arial Narrow"/>
          <w:sz w:val="24"/>
          <w:szCs w:val="24"/>
        </w:rPr>
      </w:pPr>
    </w:p>
    <w:p w14:paraId="381199CD" w14:textId="77777777" w:rsidR="00B77AB7" w:rsidRDefault="00B77AB7" w:rsidP="00091934">
      <w:pPr>
        <w:spacing w:after="0" w:line="360" w:lineRule="auto"/>
        <w:ind w:left="2160" w:firstLine="720"/>
        <w:rPr>
          <w:rFonts w:ascii="Arial Narrow" w:hAnsi="Arial Narrow"/>
          <w:sz w:val="24"/>
          <w:szCs w:val="24"/>
        </w:rPr>
      </w:pPr>
    </w:p>
    <w:p w14:paraId="16462B10" w14:textId="77777777" w:rsidR="00B77AB7" w:rsidRDefault="00B77AB7" w:rsidP="00091934">
      <w:pPr>
        <w:spacing w:after="0" w:line="360" w:lineRule="auto"/>
        <w:ind w:left="2160" w:firstLine="720"/>
        <w:rPr>
          <w:rFonts w:ascii="Arial Narrow" w:hAnsi="Arial Narrow"/>
          <w:color w:val="D0CECE" w:themeColor="background2" w:themeShade="E6"/>
          <w:sz w:val="24"/>
          <w:szCs w:val="24"/>
        </w:rPr>
      </w:pPr>
    </w:p>
    <w:p w14:paraId="1CEEB345" w14:textId="77777777" w:rsidR="00B77AB7" w:rsidRDefault="00B77AB7" w:rsidP="00091934">
      <w:pPr>
        <w:spacing w:after="0" w:line="360" w:lineRule="auto"/>
        <w:ind w:left="2160" w:firstLine="720"/>
        <w:rPr>
          <w:rFonts w:ascii="Arial Narrow" w:hAnsi="Arial Narrow"/>
          <w:color w:val="D0CECE" w:themeColor="background2" w:themeShade="E6"/>
          <w:sz w:val="24"/>
          <w:szCs w:val="24"/>
        </w:rPr>
      </w:pPr>
    </w:p>
    <w:p w14:paraId="0C602939" w14:textId="77777777" w:rsidR="00B77AB7" w:rsidRDefault="00B77AB7" w:rsidP="00091934">
      <w:pPr>
        <w:spacing w:after="0" w:line="360" w:lineRule="auto"/>
        <w:ind w:left="2160" w:firstLine="720"/>
        <w:rPr>
          <w:rFonts w:ascii="Arial Narrow" w:hAnsi="Arial Narrow"/>
          <w:color w:val="D0CECE" w:themeColor="background2" w:themeShade="E6"/>
          <w:sz w:val="24"/>
          <w:szCs w:val="24"/>
        </w:rPr>
      </w:pPr>
    </w:p>
    <w:p w14:paraId="601A2A4D" w14:textId="77777777" w:rsidR="00B77AB7" w:rsidRDefault="00B77AB7" w:rsidP="00091934">
      <w:pPr>
        <w:spacing w:after="0" w:line="360" w:lineRule="auto"/>
        <w:ind w:left="2160" w:firstLine="720"/>
        <w:rPr>
          <w:rFonts w:ascii="Arial Narrow" w:hAnsi="Arial Narrow"/>
          <w:color w:val="D0CECE" w:themeColor="background2" w:themeShade="E6"/>
          <w:sz w:val="24"/>
          <w:szCs w:val="24"/>
        </w:rPr>
      </w:pPr>
    </w:p>
    <w:p w14:paraId="66D5A775" w14:textId="77777777" w:rsidR="00B77AB7" w:rsidRDefault="00B77AB7" w:rsidP="00091934">
      <w:pPr>
        <w:spacing w:after="0" w:line="360" w:lineRule="auto"/>
        <w:ind w:left="2160" w:firstLine="720"/>
        <w:rPr>
          <w:rFonts w:ascii="Arial Narrow" w:hAnsi="Arial Narrow"/>
          <w:color w:val="D0CECE" w:themeColor="background2" w:themeShade="E6"/>
          <w:sz w:val="24"/>
          <w:szCs w:val="24"/>
        </w:rPr>
      </w:pPr>
    </w:p>
    <w:p w14:paraId="2D862B64" w14:textId="77777777" w:rsidR="00B77AB7" w:rsidRDefault="00B77AB7" w:rsidP="00091934">
      <w:pPr>
        <w:spacing w:after="0" w:line="360" w:lineRule="auto"/>
        <w:ind w:left="2160" w:firstLine="720"/>
        <w:rPr>
          <w:rFonts w:ascii="Arial Narrow" w:hAnsi="Arial Narrow"/>
          <w:color w:val="D0CECE" w:themeColor="background2" w:themeShade="E6"/>
          <w:sz w:val="24"/>
          <w:szCs w:val="24"/>
        </w:rPr>
      </w:pPr>
    </w:p>
    <w:p w14:paraId="0F3B66C9" w14:textId="77777777" w:rsidR="00B77AB7" w:rsidRDefault="00B77AB7" w:rsidP="00091934">
      <w:pPr>
        <w:spacing w:after="0" w:line="360" w:lineRule="auto"/>
        <w:ind w:left="2160" w:firstLine="720"/>
        <w:rPr>
          <w:rFonts w:ascii="Arial Narrow" w:hAnsi="Arial Narrow"/>
          <w:color w:val="D0CECE" w:themeColor="background2" w:themeShade="E6"/>
          <w:sz w:val="24"/>
          <w:szCs w:val="24"/>
        </w:rPr>
      </w:pPr>
    </w:p>
    <w:p w14:paraId="74E2DD1F" w14:textId="77777777" w:rsidR="00B77AB7" w:rsidRDefault="00B77AB7" w:rsidP="00091934">
      <w:pPr>
        <w:spacing w:after="0" w:line="360" w:lineRule="auto"/>
        <w:ind w:left="2160" w:firstLine="720"/>
        <w:rPr>
          <w:rFonts w:ascii="Arial Narrow" w:hAnsi="Arial Narrow"/>
          <w:color w:val="D0CECE" w:themeColor="background2" w:themeShade="E6"/>
          <w:sz w:val="24"/>
          <w:szCs w:val="24"/>
        </w:rPr>
      </w:pPr>
    </w:p>
    <w:p w14:paraId="3E49DFA1" w14:textId="77777777" w:rsidR="00B77AB7" w:rsidRPr="00E616C9" w:rsidRDefault="00B77AB7" w:rsidP="00091934">
      <w:pPr>
        <w:spacing w:after="0" w:line="360" w:lineRule="auto"/>
        <w:ind w:left="2160" w:firstLine="720"/>
        <w:rPr>
          <w:rFonts w:ascii="Arial Narrow" w:hAnsi="Arial Narrow"/>
          <w:color w:val="D0CECE" w:themeColor="background2" w:themeShade="E6"/>
          <w:sz w:val="24"/>
          <w:szCs w:val="24"/>
        </w:rPr>
      </w:pPr>
    </w:p>
    <w:p w14:paraId="3314F696" w14:textId="77777777" w:rsidR="00B77AB7" w:rsidRDefault="00B77AB7" w:rsidP="00091934">
      <w:pPr>
        <w:spacing w:after="0" w:line="360" w:lineRule="auto"/>
        <w:ind w:left="2160" w:firstLine="720"/>
        <w:rPr>
          <w:rFonts w:ascii="Arial Narrow" w:hAnsi="Arial Narrow"/>
          <w:sz w:val="24"/>
          <w:szCs w:val="24"/>
        </w:rPr>
      </w:pPr>
    </w:p>
    <w:p w14:paraId="46449CD4" w14:textId="77777777" w:rsidR="00B77AB7" w:rsidRDefault="00B77AB7" w:rsidP="00091934">
      <w:pPr>
        <w:spacing w:after="0" w:line="360" w:lineRule="auto"/>
        <w:ind w:left="2160" w:firstLine="720"/>
        <w:rPr>
          <w:rFonts w:ascii="Arial Narrow" w:hAnsi="Arial Narrow"/>
          <w:sz w:val="24"/>
          <w:szCs w:val="24"/>
        </w:rPr>
      </w:pPr>
    </w:p>
    <w:p w14:paraId="20F8A631" w14:textId="77777777" w:rsidR="00B77AB7" w:rsidRPr="006F6754" w:rsidRDefault="00B77AB7" w:rsidP="00091934">
      <w:pPr>
        <w:spacing w:after="0" w:line="360" w:lineRule="auto"/>
        <w:rPr>
          <w:rFonts w:ascii="Arial Narrow" w:hAnsi="Arial Narrow"/>
          <w:sz w:val="24"/>
          <w:szCs w:val="24"/>
        </w:rPr>
      </w:pPr>
      <w:r w:rsidRPr="006F6754">
        <w:rPr>
          <w:rFonts w:ascii="Arial Narrow" w:hAnsi="Arial Narrow"/>
          <w:sz w:val="24"/>
          <w:szCs w:val="24"/>
        </w:rPr>
        <w:t>shift these scales</w:t>
      </w:r>
    </w:p>
    <w:p w14:paraId="7E0C778B" w14:textId="77777777" w:rsidR="00B77AB7" w:rsidRDefault="00B77AB7" w:rsidP="00091934">
      <w:pPr>
        <w:spacing w:after="0" w:line="360" w:lineRule="auto"/>
        <w:ind w:left="1440"/>
        <w:rPr>
          <w:rFonts w:ascii="Arial Narrow" w:hAnsi="Arial Narrow"/>
          <w:sz w:val="24"/>
          <w:szCs w:val="24"/>
        </w:rPr>
      </w:pPr>
    </w:p>
    <w:p w14:paraId="3F531638" w14:textId="77777777" w:rsidR="00B77AB7" w:rsidRPr="006F6754" w:rsidRDefault="00B77AB7" w:rsidP="00091934">
      <w:pPr>
        <w:spacing w:after="0" w:line="360" w:lineRule="auto"/>
        <w:ind w:left="1440"/>
        <w:rPr>
          <w:rFonts w:ascii="Arial Narrow" w:hAnsi="Arial Narrow"/>
          <w:sz w:val="24"/>
          <w:szCs w:val="24"/>
        </w:rPr>
      </w:pPr>
    </w:p>
    <w:p w14:paraId="71882C98" w14:textId="77777777" w:rsidR="00B77AB7" w:rsidRPr="006F6754" w:rsidRDefault="00B77AB7" w:rsidP="00091934">
      <w:pPr>
        <w:spacing w:after="0" w:line="360" w:lineRule="auto"/>
        <w:ind w:firstLine="720"/>
        <w:rPr>
          <w:rFonts w:ascii="Arial Narrow" w:hAnsi="Arial Narrow"/>
          <w:sz w:val="24"/>
          <w:szCs w:val="24"/>
        </w:rPr>
      </w:pPr>
      <w:r w:rsidRPr="006F6754">
        <w:rPr>
          <w:rFonts w:ascii="Arial Narrow" w:hAnsi="Arial Narrow"/>
          <w:sz w:val="24"/>
          <w:szCs w:val="24"/>
        </w:rPr>
        <w:t xml:space="preserve">slowly forging </w:t>
      </w:r>
    </w:p>
    <w:p w14:paraId="1023C3A6" w14:textId="77777777" w:rsidR="00B77AB7" w:rsidRDefault="00B77AB7" w:rsidP="00091934">
      <w:pPr>
        <w:spacing w:after="0" w:line="360" w:lineRule="auto"/>
        <w:ind w:firstLine="720"/>
        <w:rPr>
          <w:rFonts w:ascii="Arial Narrow" w:hAnsi="Arial Narrow"/>
          <w:sz w:val="24"/>
          <w:szCs w:val="24"/>
        </w:rPr>
      </w:pPr>
      <w:r w:rsidRPr="006F6754">
        <w:rPr>
          <w:rFonts w:ascii="Arial Narrow" w:hAnsi="Arial Narrow"/>
          <w:sz w:val="24"/>
          <w:szCs w:val="24"/>
        </w:rPr>
        <w:t>a posthumanist trans-corporeality</w:t>
      </w:r>
      <w:r w:rsidRPr="000277EA">
        <w:rPr>
          <w:rFonts w:ascii="Arial Narrow" w:hAnsi="Arial Narrow"/>
          <w:sz w:val="24"/>
          <w:szCs w:val="24"/>
          <w:vertAlign w:val="superscript"/>
        </w:rPr>
        <w:endnoteReference w:id="302"/>
      </w:r>
      <w:r w:rsidRPr="000277EA">
        <w:rPr>
          <w:rFonts w:ascii="Arial Narrow" w:hAnsi="Arial Narrow"/>
          <w:sz w:val="24"/>
          <w:szCs w:val="24"/>
          <w:vertAlign w:val="superscript"/>
        </w:rPr>
        <w:t xml:space="preserve"> </w:t>
      </w:r>
    </w:p>
    <w:p w14:paraId="471577AB" w14:textId="77777777" w:rsidR="00B77AB7" w:rsidRDefault="00B77AB7" w:rsidP="00091934">
      <w:pPr>
        <w:spacing w:after="0" w:line="360" w:lineRule="auto"/>
        <w:ind w:firstLine="720"/>
        <w:rPr>
          <w:rFonts w:ascii="Arial Narrow" w:hAnsi="Arial Narrow"/>
          <w:sz w:val="24"/>
          <w:szCs w:val="24"/>
        </w:rPr>
      </w:pPr>
      <w:r>
        <w:rPr>
          <w:rFonts w:ascii="Arial Narrow" w:hAnsi="Arial Narrow"/>
          <w:sz w:val="24"/>
          <w:szCs w:val="24"/>
        </w:rPr>
        <w:t>the necessary condition</w:t>
      </w:r>
    </w:p>
    <w:p w14:paraId="1D9CB616" w14:textId="77777777" w:rsidR="00B77AB7" w:rsidRDefault="00B77AB7" w:rsidP="00091934">
      <w:pPr>
        <w:spacing w:after="0" w:line="360" w:lineRule="auto"/>
        <w:ind w:firstLine="720"/>
        <w:rPr>
          <w:rFonts w:ascii="Arial Narrow" w:hAnsi="Arial Narrow"/>
          <w:sz w:val="24"/>
          <w:szCs w:val="24"/>
        </w:rPr>
      </w:pPr>
      <w:r>
        <w:rPr>
          <w:rFonts w:ascii="Arial Narrow" w:hAnsi="Arial Narrow"/>
          <w:sz w:val="24"/>
          <w:szCs w:val="24"/>
        </w:rPr>
        <w:t>of earthly processes</w:t>
      </w:r>
      <w:r w:rsidRPr="006F6754">
        <w:rPr>
          <w:rFonts w:ascii="Arial Narrow" w:hAnsi="Arial Narrow"/>
          <w:sz w:val="24"/>
          <w:szCs w:val="24"/>
        </w:rPr>
        <w:tab/>
      </w:r>
      <w:r w:rsidRPr="006F6754">
        <w:rPr>
          <w:rFonts w:ascii="Arial Narrow" w:hAnsi="Arial Narrow"/>
          <w:sz w:val="24"/>
          <w:szCs w:val="24"/>
        </w:rPr>
        <w:tab/>
      </w:r>
    </w:p>
    <w:p w14:paraId="2002311A" w14:textId="77777777" w:rsidR="00B77AB7" w:rsidRPr="006F6754" w:rsidRDefault="00B77AB7" w:rsidP="00091934">
      <w:pPr>
        <w:spacing w:after="0" w:line="360" w:lineRule="auto"/>
        <w:ind w:firstLine="720"/>
        <w:rPr>
          <w:rFonts w:ascii="Arial Narrow" w:hAnsi="Arial Narrow"/>
          <w:sz w:val="24"/>
          <w:szCs w:val="24"/>
        </w:rPr>
      </w:pPr>
    </w:p>
    <w:p w14:paraId="0F227463" w14:textId="77777777" w:rsidR="00B77AB7" w:rsidRPr="006F6754" w:rsidRDefault="00B77AB7" w:rsidP="00091934">
      <w:pPr>
        <w:spacing w:after="0" w:line="360" w:lineRule="auto"/>
        <w:rPr>
          <w:rFonts w:ascii="Arial Narrow" w:hAnsi="Arial Narrow"/>
          <w:sz w:val="24"/>
          <w:szCs w:val="24"/>
        </w:rPr>
      </w:pPr>
    </w:p>
    <w:p w14:paraId="37D7A772" w14:textId="77777777" w:rsidR="00B77AB7" w:rsidRDefault="00B77AB7" w:rsidP="00091934">
      <w:pPr>
        <w:spacing w:after="0" w:line="360" w:lineRule="auto"/>
        <w:rPr>
          <w:rFonts w:ascii="Arial Narrow" w:hAnsi="Arial Narrow"/>
          <w:color w:val="7F7F7F" w:themeColor="text1" w:themeTint="80"/>
          <w:sz w:val="24"/>
          <w:szCs w:val="24"/>
        </w:rPr>
      </w:pPr>
      <w:r w:rsidRPr="006F6754">
        <w:rPr>
          <w:rFonts w:ascii="Arial Narrow" w:hAnsi="Arial Narrow"/>
          <w:noProof/>
          <w:sz w:val="24"/>
          <w:szCs w:val="24"/>
          <w:lang w:eastAsia="zh-CN"/>
        </w:rPr>
        <mc:AlternateContent>
          <mc:Choice Requires="wps">
            <w:drawing>
              <wp:anchor distT="45720" distB="45720" distL="114300" distR="114300" simplePos="0" relativeHeight="251893760" behindDoc="0" locked="0" layoutInCell="1" allowOverlap="1" wp14:anchorId="4356334C" wp14:editId="5CFAC50C">
                <wp:simplePos x="0" y="0"/>
                <wp:positionH relativeFrom="margin">
                  <wp:posOffset>2129568</wp:posOffset>
                </wp:positionH>
                <wp:positionV relativeFrom="paragraph">
                  <wp:posOffset>10190</wp:posOffset>
                </wp:positionV>
                <wp:extent cx="1155700" cy="342900"/>
                <wp:effectExtent l="0" t="0" r="6350" b="0"/>
                <wp:wrapSquare wrapText="bothSides"/>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42900"/>
                        </a:xfrm>
                        <a:prstGeom prst="rect">
                          <a:avLst/>
                        </a:prstGeom>
                        <a:solidFill>
                          <a:srgbClr val="FFFFFF"/>
                        </a:solidFill>
                        <a:ln w="9525">
                          <a:noFill/>
                          <a:miter lim="800000"/>
                          <a:headEnd/>
                          <a:tailEnd/>
                        </a:ln>
                      </wps:spPr>
                      <wps:txbx>
                        <w:txbxContent>
                          <w:p w14:paraId="2DEEAFE1" w14:textId="77777777" w:rsidR="002D2673" w:rsidRPr="006F6754" w:rsidRDefault="002D2673" w:rsidP="00B77AB7">
                            <w:pPr>
                              <w:rPr>
                                <w:i/>
                                <w:iCs/>
                              </w:rPr>
                            </w:pPr>
                            <w:r w:rsidRPr="006F6754">
                              <w:rPr>
                                <w:rFonts w:ascii="Arial Narrow" w:hAnsi="Arial Narrow"/>
                                <w:sz w:val="24"/>
                                <w:szCs w:val="24"/>
                              </w:rPr>
                              <w:t>reflect it in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6334C" id="Text Box 383" o:spid="_x0000_s1226" type="#_x0000_t202" style="position:absolute;margin-left:167.7pt;margin-top:.8pt;width:91pt;height:27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jTJAIAACgEAAAOAAAAZHJzL2Uyb0RvYy54bWysU9tu2zAMfR+wfxD0vti5rYkRp+jSZRjQ&#10;XYB2H8DIcixMEj1JiZ19/Sg5TbPtbZgeBFIkD8lDanXbG82O0nmFtuTjUc6ZtAIrZfcl//a0fbPg&#10;zAewFWi0suQn6fnt+vWrVdcWcoIN6ko6RiDWF11b8iaEtsgyLxppwI+wlZaMNToDgVS3zyoHHaEb&#10;nU3y/G3Woatah0J6T6/3g5GvE35dSxG+1LWXgemSU20h3S7du3hn6xUUewdto8S5DPiHKgwoS0kv&#10;UPcQgB2c+gvKKOHQYx1GAk2Gda2ETD1QN+P8j24eG2hl6oXI8e2FJv//YMXn41fHVFXy6WLKmQVD&#10;Q3qSfWDvsGfxjRjqWl+Q42NLrqEnA006devbBxTfPbO4acDu5Z1z2DUSKqpwHCOzq9ABx0eQXfcJ&#10;K0oEh4AJqK+difQRIYzQaVKny3RiMSKmHM/nNzmZBNmms8mS5JgCiufo1vnwQaJhUSi5o+kndDg+&#10;+DC4PrvEZB61qrZK66S4/W6jHTsCbco2nTP6b27asq7ky/lknpAtxniChsKoQJuslSn5Io8nhkMR&#10;2XhvqyQHUHqQqWhtz/RERgZuQr/r0yxos2N0JG+H1YkYczisLn01Ehp0PznraG1L7n8cwEnO9EdL&#10;rC/Hs1nc86TM5jcTUty1ZXdtASsIquSBs0HchPQ3YuEW72g6tUrEvVRyLprWMVF//jpx36/15PXy&#10;wde/AAAA//8DAFBLAwQUAAYACAAAACEALeMdpdwAAAAIAQAADwAAAGRycy9kb3ducmV2LnhtbEyP&#10;QU+DQBCF7yb+h82YeDF2qS3QIkujJhqvrf0BA0yByM4Sdlvov3c86W1evpc37+W72fbqQqPvHBtY&#10;LiJQxJWrO24MHL/eHzegfECusXdMBq7kYVfc3uSY1W7iPV0OoVESwj5DA20IQ6a1r1qy6BduIBZ2&#10;cqPFIHJsdD3iJOG2109RlGiLHcuHFgd6a6n6PpytgdPn9BBvp/IjHNP9OnnFLi3d1Zj7u/nlGVSg&#10;OfyZ4be+VIdCOpXuzLVXvYHVKl6LVUACSni8TEWXcsQJ6CLX/wcUPwAAAP//AwBQSwECLQAUAAYA&#10;CAAAACEAtoM4kv4AAADhAQAAEwAAAAAAAAAAAAAAAAAAAAAAW0NvbnRlbnRfVHlwZXNdLnhtbFBL&#10;AQItABQABgAIAAAAIQA4/SH/1gAAAJQBAAALAAAAAAAAAAAAAAAAAC8BAABfcmVscy8ucmVsc1BL&#10;AQItABQABgAIAAAAIQDMvBjTJAIAACgEAAAOAAAAAAAAAAAAAAAAAC4CAABkcnMvZTJvRG9jLnht&#10;bFBLAQItABQABgAIAAAAIQAt4x2l3AAAAAgBAAAPAAAAAAAAAAAAAAAAAH4EAABkcnMvZG93bnJl&#10;di54bWxQSwUGAAAAAAQABADzAAAAhwUAAAAA&#10;" stroked="f">
                <v:textbox>
                  <w:txbxContent>
                    <w:p w14:paraId="2DEEAFE1" w14:textId="77777777" w:rsidR="002D2673" w:rsidRPr="006F6754" w:rsidRDefault="002D2673" w:rsidP="00B77AB7">
                      <w:pPr>
                        <w:rPr>
                          <w:i/>
                          <w:iCs/>
                        </w:rPr>
                      </w:pPr>
                      <w:proofErr w:type="gramStart"/>
                      <w:r w:rsidRPr="006F6754">
                        <w:rPr>
                          <w:rFonts w:ascii="Arial Narrow" w:hAnsi="Arial Narrow"/>
                          <w:sz w:val="24"/>
                          <w:szCs w:val="24"/>
                        </w:rPr>
                        <w:t>reflect</w:t>
                      </w:r>
                      <w:proofErr w:type="gramEnd"/>
                      <w:r w:rsidRPr="006F6754">
                        <w:rPr>
                          <w:rFonts w:ascii="Arial Narrow" w:hAnsi="Arial Narrow"/>
                          <w:sz w:val="24"/>
                          <w:szCs w:val="24"/>
                        </w:rPr>
                        <w:t xml:space="preserve"> it in words</w:t>
                      </w:r>
                    </w:p>
                  </w:txbxContent>
                </v:textbox>
                <w10:wrap type="square" anchorx="margin"/>
              </v:shape>
            </w:pict>
          </mc:Fallback>
        </mc:AlternateContent>
      </w:r>
    </w:p>
    <w:p w14:paraId="673FA411" w14:textId="77777777" w:rsidR="00B77AB7" w:rsidRDefault="00B77AB7" w:rsidP="00091934">
      <w:pPr>
        <w:spacing w:after="0" w:line="360" w:lineRule="auto"/>
        <w:rPr>
          <w:rFonts w:ascii="Arial Narrow" w:hAnsi="Arial Narrow"/>
          <w:color w:val="7F7F7F" w:themeColor="text1" w:themeTint="80"/>
          <w:sz w:val="24"/>
          <w:szCs w:val="24"/>
        </w:rPr>
      </w:pPr>
    </w:p>
    <w:p w14:paraId="0F861059" w14:textId="37A596E4" w:rsidR="00B77AB7" w:rsidRDefault="00B77AB7" w:rsidP="00091934">
      <w:pPr>
        <w:spacing w:after="0" w:line="360" w:lineRule="auto"/>
        <w:rPr>
          <w:rFonts w:ascii="Arial Narrow" w:hAnsi="Arial Narrow"/>
          <w:color w:val="7F7F7F" w:themeColor="text1" w:themeTint="80"/>
          <w:sz w:val="24"/>
          <w:szCs w:val="24"/>
        </w:rPr>
      </w:pPr>
    </w:p>
    <w:p w14:paraId="252DD696" w14:textId="669A81C4" w:rsidR="00B77AB7" w:rsidRDefault="00764941" w:rsidP="00091934">
      <w:pPr>
        <w:spacing w:after="0" w:line="360" w:lineRule="auto"/>
        <w:rPr>
          <w:rFonts w:ascii="Arial Narrow" w:hAnsi="Arial Narrow"/>
          <w:color w:val="7F7F7F" w:themeColor="text1" w:themeTint="80"/>
          <w:sz w:val="24"/>
          <w:szCs w:val="24"/>
        </w:rPr>
      </w:pPr>
      <w:r w:rsidRPr="006F6754">
        <w:rPr>
          <w:rFonts w:ascii="Arial Narrow" w:hAnsi="Arial Narrow"/>
          <w:noProof/>
          <w:sz w:val="24"/>
          <w:szCs w:val="24"/>
          <w:lang w:eastAsia="zh-CN"/>
        </w:rPr>
        <mc:AlternateContent>
          <mc:Choice Requires="wps">
            <w:drawing>
              <wp:anchor distT="45720" distB="45720" distL="114300" distR="114300" simplePos="0" relativeHeight="251894784" behindDoc="0" locked="0" layoutInCell="1" allowOverlap="1" wp14:anchorId="1B664BE2" wp14:editId="4F792ED5">
                <wp:simplePos x="0" y="0"/>
                <wp:positionH relativeFrom="rightMargin">
                  <wp:posOffset>-1001927</wp:posOffset>
                </wp:positionH>
                <wp:positionV relativeFrom="paragraph">
                  <wp:posOffset>121920</wp:posOffset>
                </wp:positionV>
                <wp:extent cx="1346200" cy="298450"/>
                <wp:effectExtent l="0" t="0" r="6350" b="6350"/>
                <wp:wrapSquare wrapText="bothSides"/>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98450"/>
                        </a:xfrm>
                        <a:prstGeom prst="rect">
                          <a:avLst/>
                        </a:prstGeom>
                        <a:solidFill>
                          <a:srgbClr val="FFFFFF"/>
                        </a:solidFill>
                        <a:ln w="9525">
                          <a:noFill/>
                          <a:miter lim="800000"/>
                          <a:headEnd/>
                          <a:tailEnd/>
                        </a:ln>
                      </wps:spPr>
                      <wps:txbx>
                        <w:txbxContent>
                          <w:p w14:paraId="399EDC6F" w14:textId="77777777" w:rsidR="002D2673" w:rsidRPr="006F6754" w:rsidRDefault="002D2673" w:rsidP="00B77AB7">
                            <w:pPr>
                              <w:spacing w:after="0" w:line="240" w:lineRule="auto"/>
                              <w:rPr>
                                <w:i/>
                                <w:iCs/>
                              </w:rPr>
                            </w:pPr>
                            <w:r w:rsidRPr="006F6754">
                              <w:rPr>
                                <w:rFonts w:ascii="Arial Narrow" w:hAnsi="Arial Narrow"/>
                                <w:sz w:val="24"/>
                                <w:szCs w:val="24"/>
                              </w:rPr>
                              <w:t xml:space="preserve">dwell in the dissolve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64BE2" id="Text Box 384" o:spid="_x0000_s1227" type="#_x0000_t202" style="position:absolute;margin-left:-78.9pt;margin-top:9.6pt;width:106pt;height:23.5pt;z-index:25189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vvJQIAACgEAAAOAAAAZHJzL2Uyb0RvYy54bWysU9uO2yAQfa/Uf0C8N3ayzjax4qy22aaq&#10;tL1Iu/0AjHGMCgwFEjv9+h1wkkbbt6p+QIxnOMycc1jdDVqRg3BegqnodJJTIgyHRppdRX88b98t&#10;KPGBmYYpMKKiR+Hp3frtm1VvSzGDDlQjHEEQ48veVrQLwZZZ5nknNPMTsMJgsgWnWcDQ7bLGsR7R&#10;tcpmeX6b9eAa64AL7/Hvw5ik64TftoKHb23rRSCqothbSKtLax3XbL1i5c4x20l+aoP9QxeaSYOX&#10;XqAeWGBk7+RfUFpyBx7aMOGgM2hbyUWaAaeZ5q+meeqYFWkWJMfbC03+/8Hyr4fvjsimojeLghLD&#10;NIr0LIZAPsBA4j9kqLe+xMIni6VhwAQqnab19hH4T08MbDpmduLeOeg7wRrscBpPZldHRxwfQer+&#10;CzR4EdsHSEBD63SkDwkhiI5KHS/qxGZ4vPKmuEXJKeGYmy0XxTzJl7HyfNo6Hz4J0CRuKupQ/YTO&#10;Do8+xG5YeS6Jl3lQstlKpVLgdvVGOXJg6JRt+tIAr8qUIX1Fl/PZPCEbiOeTibQM6GQldUUXefxG&#10;b0U2PpomlQQm1bjHTpQ50RMZGbkJQz0kLdALZ95raI7ImIPRuvjUcNOB+01Jj7atqP+1Z05Qoj4b&#10;ZH05LYro8xQU8/czDNx1pr7OMMMRqqKBknG7CeltREIM3KM6rUzERRnHTk5Nox0Tn6enE/1+Haeq&#10;Pw98/QIAAP//AwBQSwMEFAAGAAgAAAAhACtRQkreAAAACQEAAA8AAABkcnMvZG93bnJldi54bWxM&#10;j81ugzAQhO+V+g7WRuqlSkxQgIZiorZSq17z8wAL3gAKthF2Ann7bk/tabSa0cy3xW42vbjR6Dtn&#10;FaxXEQiytdOdbRScjp/LFxA+oNXYO0sK7uRhVz4+FJhrN9k93Q6hEVxifY4K2hCGXEpft2TQr9xA&#10;lr2zGw0GPsdG6hEnLje9jKMolQY7ywstDvTRUn05XI2C8/f0nGyn6iucsv0mfccuq9xdqafF/PYK&#10;ItAc/sLwi8/oUDJT5a5We9ErWK6TjNkDO9sYBCeSDWulIE1jkGUh/39Q/gAAAP//AwBQSwECLQAU&#10;AAYACAAAACEAtoM4kv4AAADhAQAAEwAAAAAAAAAAAAAAAAAAAAAAW0NvbnRlbnRfVHlwZXNdLnht&#10;bFBLAQItABQABgAIAAAAIQA4/SH/1gAAAJQBAAALAAAAAAAAAAAAAAAAAC8BAABfcmVscy8ucmVs&#10;c1BLAQItABQABgAIAAAAIQA4xtvvJQIAACgEAAAOAAAAAAAAAAAAAAAAAC4CAABkcnMvZTJvRG9j&#10;LnhtbFBLAQItABQABgAIAAAAIQArUUJK3gAAAAkBAAAPAAAAAAAAAAAAAAAAAH8EAABkcnMvZG93&#10;bnJldi54bWxQSwUGAAAAAAQABADzAAAAigUAAAAA&#10;" stroked="f">
                <v:textbox>
                  <w:txbxContent>
                    <w:p w14:paraId="399EDC6F" w14:textId="77777777" w:rsidR="002D2673" w:rsidRPr="006F6754" w:rsidRDefault="002D2673" w:rsidP="00B77AB7">
                      <w:pPr>
                        <w:spacing w:after="0" w:line="240" w:lineRule="auto"/>
                        <w:rPr>
                          <w:i/>
                          <w:iCs/>
                        </w:rPr>
                      </w:pPr>
                      <w:proofErr w:type="gramStart"/>
                      <w:r w:rsidRPr="006F6754">
                        <w:rPr>
                          <w:rFonts w:ascii="Arial Narrow" w:hAnsi="Arial Narrow"/>
                          <w:sz w:val="24"/>
                          <w:szCs w:val="24"/>
                        </w:rPr>
                        <w:t>dwell</w:t>
                      </w:r>
                      <w:proofErr w:type="gramEnd"/>
                      <w:r w:rsidRPr="006F6754">
                        <w:rPr>
                          <w:rFonts w:ascii="Arial Narrow" w:hAnsi="Arial Narrow"/>
                          <w:sz w:val="24"/>
                          <w:szCs w:val="24"/>
                        </w:rPr>
                        <w:t xml:space="preserve"> in the dissolve </w:t>
                      </w:r>
                    </w:p>
                  </w:txbxContent>
                </v:textbox>
                <w10:wrap type="square" anchorx="margin"/>
              </v:shape>
            </w:pict>
          </mc:Fallback>
        </mc:AlternateContent>
      </w:r>
    </w:p>
    <w:p w14:paraId="6A8E116E" w14:textId="77777777" w:rsidR="00B77AB7" w:rsidRDefault="00B77AB7" w:rsidP="00091934">
      <w:pPr>
        <w:spacing w:after="0" w:line="360" w:lineRule="auto"/>
        <w:rPr>
          <w:rFonts w:ascii="Arial Narrow" w:hAnsi="Arial Narrow"/>
          <w:color w:val="7F7F7F" w:themeColor="text1" w:themeTint="80"/>
          <w:sz w:val="24"/>
          <w:szCs w:val="24"/>
        </w:rPr>
      </w:pPr>
    </w:p>
    <w:p w14:paraId="673F9A1A" w14:textId="77777777" w:rsidR="00B77AB7" w:rsidRDefault="00B77AB7" w:rsidP="00091934">
      <w:pPr>
        <w:spacing w:after="0" w:line="360" w:lineRule="auto"/>
        <w:rPr>
          <w:rFonts w:ascii="Arial Narrow" w:hAnsi="Arial Narrow"/>
          <w:color w:val="7F7F7F" w:themeColor="text1" w:themeTint="80"/>
          <w:sz w:val="24"/>
          <w:szCs w:val="24"/>
        </w:rPr>
      </w:pPr>
    </w:p>
    <w:p w14:paraId="0E07BBED" w14:textId="77777777" w:rsidR="00B77AB7" w:rsidRDefault="00B77AB7" w:rsidP="00091934">
      <w:pPr>
        <w:spacing w:after="0" w:line="360" w:lineRule="auto"/>
        <w:rPr>
          <w:rFonts w:ascii="Arial Narrow" w:hAnsi="Arial Narrow"/>
          <w:color w:val="7F7F7F" w:themeColor="text1" w:themeTint="80"/>
          <w:sz w:val="24"/>
          <w:szCs w:val="24"/>
        </w:rPr>
      </w:pPr>
    </w:p>
    <w:p w14:paraId="59C13CD3" w14:textId="77777777" w:rsidR="00B77AB7" w:rsidRDefault="00B77AB7" w:rsidP="00091934">
      <w:pPr>
        <w:spacing w:after="0" w:line="360" w:lineRule="auto"/>
        <w:rPr>
          <w:rFonts w:ascii="Arial Narrow" w:hAnsi="Arial Narrow"/>
          <w:color w:val="7F7F7F" w:themeColor="text1" w:themeTint="80"/>
          <w:sz w:val="24"/>
          <w:szCs w:val="24"/>
        </w:rPr>
      </w:pPr>
    </w:p>
    <w:p w14:paraId="654760AA" w14:textId="77777777" w:rsidR="00B77AB7" w:rsidRDefault="00B77AB7" w:rsidP="00091934">
      <w:pPr>
        <w:spacing w:after="0" w:line="360" w:lineRule="auto"/>
        <w:rPr>
          <w:rFonts w:ascii="Arial Narrow" w:hAnsi="Arial Narrow"/>
          <w:color w:val="7F7F7F" w:themeColor="text1" w:themeTint="80"/>
          <w:sz w:val="24"/>
          <w:szCs w:val="24"/>
        </w:rPr>
      </w:pPr>
    </w:p>
    <w:p w14:paraId="7E5436D1" w14:textId="77777777" w:rsidR="00B77AB7" w:rsidRDefault="00B77AB7" w:rsidP="00091934">
      <w:pPr>
        <w:spacing w:after="0" w:line="360" w:lineRule="auto"/>
        <w:rPr>
          <w:rFonts w:ascii="Arial Narrow" w:hAnsi="Arial Narrow"/>
          <w:color w:val="7F7F7F" w:themeColor="text1" w:themeTint="80"/>
          <w:sz w:val="24"/>
          <w:szCs w:val="24"/>
        </w:rPr>
      </w:pPr>
    </w:p>
    <w:p w14:paraId="7FC7E0B0" w14:textId="77777777" w:rsidR="00B77AB7" w:rsidRDefault="00B77AB7" w:rsidP="00091934">
      <w:pPr>
        <w:spacing w:after="0" w:line="360" w:lineRule="auto"/>
        <w:rPr>
          <w:rFonts w:ascii="Arial Narrow" w:hAnsi="Arial Narrow"/>
          <w:color w:val="7F7F7F" w:themeColor="text1" w:themeTint="80"/>
          <w:sz w:val="24"/>
          <w:szCs w:val="24"/>
        </w:rPr>
      </w:pPr>
    </w:p>
    <w:p w14:paraId="3203CE61" w14:textId="77777777" w:rsidR="00B77AB7" w:rsidRDefault="00B77AB7" w:rsidP="00091934">
      <w:pPr>
        <w:spacing w:after="0" w:line="360" w:lineRule="auto"/>
        <w:rPr>
          <w:rFonts w:ascii="Arial Narrow" w:hAnsi="Arial Narrow"/>
          <w:color w:val="7F7F7F" w:themeColor="text1" w:themeTint="80"/>
          <w:sz w:val="24"/>
          <w:szCs w:val="24"/>
        </w:rPr>
      </w:pPr>
    </w:p>
    <w:p w14:paraId="57111E40" w14:textId="77777777" w:rsidR="00B77AB7" w:rsidRDefault="00B77AB7" w:rsidP="00091934">
      <w:pPr>
        <w:spacing w:after="0" w:line="360" w:lineRule="auto"/>
        <w:rPr>
          <w:rFonts w:ascii="Arial Narrow" w:hAnsi="Arial Narrow"/>
          <w:color w:val="7F7F7F" w:themeColor="text1" w:themeTint="80"/>
          <w:sz w:val="24"/>
          <w:szCs w:val="24"/>
        </w:rPr>
      </w:pPr>
    </w:p>
    <w:p w14:paraId="46C2743C" w14:textId="77777777" w:rsidR="00B77AB7" w:rsidRDefault="00B77AB7" w:rsidP="00091934">
      <w:pPr>
        <w:spacing w:after="0" w:line="360" w:lineRule="auto"/>
        <w:rPr>
          <w:rFonts w:ascii="Arial Narrow" w:hAnsi="Arial Narrow"/>
          <w:color w:val="7F7F7F" w:themeColor="text1" w:themeTint="80"/>
          <w:sz w:val="24"/>
          <w:szCs w:val="24"/>
        </w:rPr>
      </w:pPr>
    </w:p>
    <w:p w14:paraId="2CF20CB9" w14:textId="77777777" w:rsidR="00B77AB7" w:rsidRDefault="00B77AB7" w:rsidP="00091934">
      <w:pPr>
        <w:spacing w:after="0" w:line="360" w:lineRule="auto"/>
        <w:rPr>
          <w:rFonts w:ascii="Arial Narrow" w:hAnsi="Arial Narrow"/>
          <w:color w:val="7F7F7F" w:themeColor="text1" w:themeTint="80"/>
          <w:sz w:val="24"/>
          <w:szCs w:val="24"/>
        </w:rPr>
      </w:pPr>
    </w:p>
    <w:p w14:paraId="5CDED066" w14:textId="77777777" w:rsidR="00B77AB7" w:rsidRDefault="00B77AB7" w:rsidP="00091934">
      <w:pPr>
        <w:spacing w:after="0" w:line="360" w:lineRule="auto"/>
        <w:rPr>
          <w:rFonts w:ascii="Arial Narrow" w:hAnsi="Arial Narrow"/>
          <w:color w:val="7F7F7F" w:themeColor="text1" w:themeTint="80"/>
          <w:sz w:val="24"/>
          <w:szCs w:val="24"/>
        </w:rPr>
      </w:pPr>
    </w:p>
    <w:p w14:paraId="6AEDC5EC" w14:textId="77777777" w:rsidR="00B77AB7" w:rsidRDefault="00B77AB7" w:rsidP="00091934">
      <w:pPr>
        <w:spacing w:after="0" w:line="360" w:lineRule="auto"/>
        <w:rPr>
          <w:rFonts w:ascii="Arial Narrow" w:hAnsi="Arial Narrow"/>
          <w:color w:val="7F7F7F" w:themeColor="text1" w:themeTint="80"/>
          <w:sz w:val="24"/>
          <w:szCs w:val="24"/>
        </w:rPr>
      </w:pPr>
    </w:p>
    <w:p w14:paraId="3ECEEC04" w14:textId="77777777" w:rsidR="00B77AB7" w:rsidRDefault="00B77AB7" w:rsidP="00091934">
      <w:pPr>
        <w:spacing w:after="0" w:line="360" w:lineRule="auto"/>
        <w:rPr>
          <w:rFonts w:ascii="Arial Narrow" w:hAnsi="Arial Narrow"/>
          <w:color w:val="7F7F7F" w:themeColor="text1" w:themeTint="80"/>
          <w:sz w:val="24"/>
          <w:szCs w:val="24"/>
        </w:rPr>
      </w:pPr>
    </w:p>
    <w:p w14:paraId="234123E8" w14:textId="77777777" w:rsidR="00B77AB7" w:rsidRDefault="00B77AB7" w:rsidP="00091934">
      <w:pPr>
        <w:spacing w:after="0" w:line="360" w:lineRule="auto"/>
        <w:rPr>
          <w:rFonts w:ascii="Arial Narrow" w:hAnsi="Arial Narrow"/>
          <w:color w:val="7F7F7F" w:themeColor="text1" w:themeTint="80"/>
          <w:sz w:val="24"/>
          <w:szCs w:val="24"/>
        </w:rPr>
      </w:pPr>
    </w:p>
    <w:p w14:paraId="150B3594" w14:textId="77777777" w:rsidR="00B77AB7" w:rsidRDefault="00B77AB7" w:rsidP="00091934">
      <w:pPr>
        <w:spacing w:after="0" w:line="360" w:lineRule="auto"/>
        <w:rPr>
          <w:rFonts w:ascii="Arial Narrow" w:hAnsi="Arial Narrow"/>
          <w:color w:val="7F7F7F" w:themeColor="text1" w:themeTint="80"/>
          <w:sz w:val="24"/>
          <w:szCs w:val="24"/>
        </w:rPr>
      </w:pPr>
    </w:p>
    <w:p w14:paraId="6A132E61" w14:textId="77777777" w:rsidR="00B77AB7" w:rsidRDefault="00B77AB7" w:rsidP="00091934">
      <w:pPr>
        <w:spacing w:after="0" w:line="360" w:lineRule="auto"/>
        <w:rPr>
          <w:rFonts w:ascii="Arial Narrow" w:hAnsi="Arial Narrow"/>
          <w:color w:val="7F7F7F" w:themeColor="text1" w:themeTint="80"/>
          <w:sz w:val="24"/>
          <w:szCs w:val="24"/>
        </w:rPr>
      </w:pPr>
    </w:p>
    <w:p w14:paraId="7CE7213E" w14:textId="77777777" w:rsidR="00B77AB7" w:rsidRDefault="00B77AB7" w:rsidP="00091934">
      <w:pPr>
        <w:spacing w:after="0" w:line="360" w:lineRule="auto"/>
        <w:rPr>
          <w:rFonts w:ascii="Arial Narrow" w:hAnsi="Arial Narrow"/>
          <w:color w:val="7F7F7F" w:themeColor="text1" w:themeTint="80"/>
          <w:sz w:val="24"/>
          <w:szCs w:val="24"/>
        </w:rPr>
      </w:pPr>
    </w:p>
    <w:p w14:paraId="49F337D7" w14:textId="77777777" w:rsidR="00B77AB7" w:rsidRDefault="00B77AB7" w:rsidP="00091934">
      <w:pPr>
        <w:spacing w:after="0" w:line="360" w:lineRule="auto"/>
        <w:rPr>
          <w:rFonts w:ascii="Arial Narrow" w:hAnsi="Arial Narrow"/>
          <w:color w:val="7F7F7F" w:themeColor="text1" w:themeTint="80"/>
          <w:sz w:val="24"/>
          <w:szCs w:val="24"/>
        </w:rPr>
      </w:pPr>
    </w:p>
    <w:p w14:paraId="12B217BD" w14:textId="77777777" w:rsidR="00B77AB7" w:rsidRDefault="00B77AB7" w:rsidP="00091934">
      <w:pPr>
        <w:spacing w:after="0" w:line="360" w:lineRule="auto"/>
        <w:rPr>
          <w:rFonts w:ascii="Arial Narrow" w:hAnsi="Arial Narrow"/>
          <w:color w:val="7F7F7F" w:themeColor="text1" w:themeTint="80"/>
          <w:sz w:val="24"/>
          <w:szCs w:val="24"/>
        </w:rPr>
      </w:pPr>
    </w:p>
    <w:p w14:paraId="55455EF6" w14:textId="77777777" w:rsidR="00B77AB7" w:rsidRDefault="00B77AB7" w:rsidP="00091934">
      <w:pPr>
        <w:spacing w:after="0" w:line="360" w:lineRule="auto"/>
        <w:rPr>
          <w:rFonts w:ascii="Arial Narrow" w:hAnsi="Arial Narrow"/>
          <w:color w:val="7F7F7F" w:themeColor="text1" w:themeTint="80"/>
          <w:sz w:val="24"/>
          <w:szCs w:val="24"/>
        </w:rPr>
      </w:pPr>
    </w:p>
    <w:p w14:paraId="6158F123" w14:textId="77777777" w:rsidR="00B77AB7" w:rsidRDefault="00B77AB7" w:rsidP="00091934">
      <w:pPr>
        <w:spacing w:after="0" w:line="360" w:lineRule="auto"/>
        <w:rPr>
          <w:rFonts w:ascii="Arial Narrow" w:hAnsi="Arial Narrow"/>
          <w:color w:val="7F7F7F" w:themeColor="text1" w:themeTint="80"/>
          <w:sz w:val="24"/>
          <w:szCs w:val="24"/>
        </w:rPr>
      </w:pPr>
    </w:p>
    <w:p w14:paraId="2C27A987" w14:textId="77777777" w:rsidR="00B77AB7" w:rsidRDefault="00B77AB7" w:rsidP="00091934">
      <w:pPr>
        <w:spacing w:after="0" w:line="360" w:lineRule="auto"/>
        <w:rPr>
          <w:rFonts w:ascii="Arial Narrow" w:hAnsi="Arial Narrow"/>
          <w:color w:val="7F7F7F" w:themeColor="text1" w:themeTint="80"/>
          <w:sz w:val="24"/>
          <w:szCs w:val="24"/>
        </w:rPr>
      </w:pPr>
    </w:p>
    <w:p w14:paraId="089F6368" w14:textId="77777777" w:rsidR="00B77AB7" w:rsidRDefault="00B77AB7" w:rsidP="00091934">
      <w:pPr>
        <w:spacing w:after="0" w:line="360" w:lineRule="auto"/>
        <w:rPr>
          <w:rFonts w:ascii="Arial Narrow" w:hAnsi="Arial Narrow"/>
          <w:color w:val="7F7F7F" w:themeColor="text1" w:themeTint="80"/>
          <w:sz w:val="24"/>
          <w:szCs w:val="24"/>
        </w:rPr>
      </w:pPr>
    </w:p>
    <w:p w14:paraId="65B54B92" w14:textId="77777777" w:rsidR="00B77AB7" w:rsidRDefault="00B77AB7" w:rsidP="00091934">
      <w:pPr>
        <w:spacing w:after="0" w:line="360" w:lineRule="auto"/>
        <w:rPr>
          <w:rFonts w:ascii="Arial Narrow" w:hAnsi="Arial Narrow"/>
          <w:color w:val="7F7F7F" w:themeColor="text1" w:themeTint="80"/>
          <w:sz w:val="24"/>
          <w:szCs w:val="24"/>
        </w:rPr>
      </w:pPr>
    </w:p>
    <w:p w14:paraId="7721021E" w14:textId="77777777" w:rsidR="00B77AB7" w:rsidRDefault="00B77AB7" w:rsidP="00091934">
      <w:pPr>
        <w:spacing w:after="0" w:line="360" w:lineRule="auto"/>
        <w:rPr>
          <w:rFonts w:ascii="Arial Narrow" w:hAnsi="Arial Narrow"/>
          <w:color w:val="7F7F7F" w:themeColor="text1" w:themeTint="80"/>
          <w:sz w:val="24"/>
          <w:szCs w:val="24"/>
        </w:rPr>
      </w:pPr>
    </w:p>
    <w:p w14:paraId="485B302F" w14:textId="77777777" w:rsidR="00B77AB7" w:rsidRDefault="00B77AB7" w:rsidP="00091934">
      <w:pPr>
        <w:spacing w:after="0" w:line="360" w:lineRule="auto"/>
        <w:rPr>
          <w:rFonts w:ascii="Arial Narrow" w:hAnsi="Arial Narrow"/>
          <w:color w:val="7F7F7F" w:themeColor="text1" w:themeTint="80"/>
          <w:sz w:val="24"/>
          <w:szCs w:val="24"/>
        </w:rPr>
      </w:pPr>
    </w:p>
    <w:p w14:paraId="6D545B81" w14:textId="77777777" w:rsidR="00B77AB7" w:rsidRDefault="00B77AB7" w:rsidP="00091934">
      <w:pPr>
        <w:spacing w:after="0" w:line="360" w:lineRule="auto"/>
        <w:rPr>
          <w:rFonts w:ascii="Arial Narrow" w:hAnsi="Arial Narrow"/>
          <w:color w:val="7F7F7F" w:themeColor="text1" w:themeTint="80"/>
          <w:sz w:val="24"/>
          <w:szCs w:val="24"/>
        </w:rPr>
      </w:pPr>
    </w:p>
    <w:p w14:paraId="58475B4C" w14:textId="77777777" w:rsidR="00B77AB7" w:rsidRDefault="00B77AB7" w:rsidP="00091934">
      <w:pPr>
        <w:spacing w:after="0" w:line="360" w:lineRule="auto"/>
        <w:rPr>
          <w:rFonts w:ascii="Arial Narrow" w:hAnsi="Arial Narrow"/>
          <w:color w:val="7F7F7F" w:themeColor="text1" w:themeTint="80"/>
          <w:sz w:val="24"/>
          <w:szCs w:val="24"/>
        </w:rPr>
      </w:pPr>
    </w:p>
    <w:p w14:paraId="44866121" w14:textId="77777777" w:rsidR="00B77AB7" w:rsidRDefault="00B77AB7" w:rsidP="00091934">
      <w:pPr>
        <w:spacing w:after="0" w:line="360" w:lineRule="auto"/>
        <w:rPr>
          <w:rFonts w:ascii="Arial Narrow" w:hAnsi="Arial Narrow"/>
          <w:color w:val="7F7F7F" w:themeColor="text1" w:themeTint="80"/>
          <w:sz w:val="24"/>
          <w:szCs w:val="24"/>
        </w:rPr>
      </w:pPr>
    </w:p>
    <w:p w14:paraId="724905C1" w14:textId="77777777" w:rsidR="00B77AB7" w:rsidRDefault="00B77AB7" w:rsidP="00091934">
      <w:pPr>
        <w:spacing w:after="0" w:line="360" w:lineRule="auto"/>
        <w:rPr>
          <w:rFonts w:ascii="Arial Narrow" w:hAnsi="Arial Narrow"/>
          <w:color w:val="7F7F7F" w:themeColor="text1" w:themeTint="80"/>
          <w:sz w:val="24"/>
          <w:szCs w:val="24"/>
        </w:rPr>
      </w:pPr>
    </w:p>
    <w:p w14:paraId="766EA3FD" w14:textId="77777777" w:rsidR="00B77AB7" w:rsidRDefault="00B77AB7" w:rsidP="00091934">
      <w:pPr>
        <w:spacing w:after="0" w:line="360" w:lineRule="auto"/>
        <w:rPr>
          <w:rFonts w:ascii="Arial Narrow" w:hAnsi="Arial Narrow"/>
          <w:color w:val="7F7F7F" w:themeColor="text1" w:themeTint="80"/>
          <w:sz w:val="24"/>
          <w:szCs w:val="24"/>
        </w:rPr>
      </w:pPr>
    </w:p>
    <w:p w14:paraId="0D9609E3" w14:textId="77777777" w:rsidR="00B77AB7" w:rsidRDefault="00B77AB7" w:rsidP="00091934">
      <w:pPr>
        <w:spacing w:after="0" w:line="360" w:lineRule="auto"/>
        <w:rPr>
          <w:rFonts w:ascii="Arial Narrow" w:hAnsi="Arial Narrow"/>
          <w:color w:val="7F7F7F" w:themeColor="text1" w:themeTint="80"/>
          <w:sz w:val="24"/>
          <w:szCs w:val="24"/>
        </w:rPr>
      </w:pPr>
    </w:p>
    <w:p w14:paraId="50060F5F" w14:textId="77777777" w:rsidR="00B77AB7" w:rsidRDefault="00B77AB7" w:rsidP="00091934">
      <w:pPr>
        <w:spacing w:after="0" w:line="360" w:lineRule="auto"/>
        <w:rPr>
          <w:rFonts w:ascii="Arial Narrow" w:hAnsi="Arial Narrow"/>
          <w:color w:val="7F7F7F" w:themeColor="text1" w:themeTint="80"/>
          <w:sz w:val="24"/>
          <w:szCs w:val="24"/>
        </w:rPr>
      </w:pPr>
    </w:p>
    <w:p w14:paraId="13889B69" w14:textId="42A2D80D" w:rsidR="00B77AB7" w:rsidRDefault="00B77AB7" w:rsidP="00091934">
      <w:pPr>
        <w:spacing w:after="0" w:line="360" w:lineRule="auto"/>
        <w:rPr>
          <w:rFonts w:ascii="Arial Narrow" w:hAnsi="Arial Narrow"/>
          <w:color w:val="7F7F7F" w:themeColor="text1" w:themeTint="80"/>
          <w:sz w:val="24"/>
          <w:szCs w:val="24"/>
        </w:rPr>
      </w:pPr>
    </w:p>
    <w:p w14:paraId="7C474BFA" w14:textId="77777777" w:rsidR="00764941" w:rsidRDefault="00764941" w:rsidP="00091934">
      <w:pPr>
        <w:spacing w:after="0" w:line="360" w:lineRule="auto"/>
        <w:rPr>
          <w:rFonts w:ascii="Arial Narrow" w:hAnsi="Arial Narrow"/>
          <w:color w:val="7F7F7F" w:themeColor="text1" w:themeTint="80"/>
          <w:sz w:val="24"/>
          <w:szCs w:val="24"/>
        </w:rPr>
      </w:pPr>
    </w:p>
    <w:p w14:paraId="7ABED432" w14:textId="1D78DE34" w:rsidR="00B77AB7" w:rsidRDefault="00B77AB7" w:rsidP="00091934">
      <w:pPr>
        <w:spacing w:after="0" w:line="360" w:lineRule="auto"/>
        <w:rPr>
          <w:rFonts w:ascii="Arial Narrow" w:hAnsi="Arial Narrow"/>
          <w:color w:val="7F7F7F" w:themeColor="text1" w:themeTint="80"/>
          <w:sz w:val="24"/>
          <w:szCs w:val="24"/>
        </w:rPr>
      </w:pPr>
    </w:p>
    <w:p w14:paraId="40F12A23" w14:textId="001D4C9C" w:rsidR="00764941" w:rsidRDefault="00764941" w:rsidP="00091934">
      <w:pPr>
        <w:spacing w:after="0" w:line="360" w:lineRule="auto"/>
        <w:rPr>
          <w:rFonts w:ascii="Arial Narrow" w:hAnsi="Arial Narrow"/>
          <w:color w:val="7F7F7F" w:themeColor="text1" w:themeTint="80"/>
          <w:sz w:val="24"/>
          <w:szCs w:val="24"/>
        </w:rPr>
      </w:pPr>
    </w:p>
    <w:p w14:paraId="7F10A61B" w14:textId="77777777" w:rsidR="00764941" w:rsidRDefault="00764941" w:rsidP="00091934">
      <w:pPr>
        <w:spacing w:after="0" w:line="360" w:lineRule="auto"/>
        <w:rPr>
          <w:rFonts w:ascii="Arial Narrow" w:hAnsi="Arial Narrow"/>
          <w:color w:val="7F7F7F" w:themeColor="text1" w:themeTint="80"/>
          <w:sz w:val="24"/>
          <w:szCs w:val="24"/>
        </w:rPr>
      </w:pPr>
    </w:p>
    <w:p w14:paraId="05DF8631" w14:textId="77777777" w:rsidR="00B77AB7" w:rsidRDefault="00B77AB7" w:rsidP="00091934">
      <w:pPr>
        <w:spacing w:after="0" w:line="360" w:lineRule="auto"/>
        <w:ind w:firstLine="720"/>
        <w:rPr>
          <w:rFonts w:ascii="Arial Narrow" w:hAnsi="Arial Narrow"/>
          <w:color w:val="7F7F7F" w:themeColor="text1" w:themeTint="80"/>
          <w:sz w:val="24"/>
          <w:szCs w:val="24"/>
        </w:rPr>
      </w:pPr>
    </w:p>
    <w:p w14:paraId="6B2BBB5F" w14:textId="77777777" w:rsidR="00B77AB7" w:rsidRPr="00C82725" w:rsidRDefault="00B77AB7" w:rsidP="00091934">
      <w:pPr>
        <w:spacing w:after="0" w:line="360" w:lineRule="auto"/>
        <w:ind w:left="720"/>
        <w:rPr>
          <w:rFonts w:ascii="Arial Narrow" w:hAnsi="Arial Narrow"/>
          <w:sz w:val="24"/>
          <w:szCs w:val="24"/>
        </w:rPr>
      </w:pPr>
      <w:r w:rsidRPr="00C82725">
        <w:rPr>
          <w:rFonts w:ascii="Arial Narrow" w:hAnsi="Arial Narrow"/>
          <w:sz w:val="24"/>
          <w:szCs w:val="24"/>
        </w:rPr>
        <w:t xml:space="preserve">     fully adrift</w:t>
      </w:r>
    </w:p>
    <w:p w14:paraId="07C026D9" w14:textId="77777777" w:rsidR="00B77AB7" w:rsidRPr="00C82725" w:rsidRDefault="00B77AB7" w:rsidP="00091934">
      <w:pPr>
        <w:spacing w:after="0" w:line="360" w:lineRule="auto"/>
        <w:ind w:left="720" w:firstLine="720"/>
        <w:rPr>
          <w:rFonts w:ascii="Arial Narrow" w:hAnsi="Arial Narrow"/>
          <w:sz w:val="24"/>
          <w:szCs w:val="24"/>
        </w:rPr>
      </w:pPr>
      <w:r w:rsidRPr="00C82725">
        <w:rPr>
          <w:rFonts w:ascii="Arial Narrow" w:hAnsi="Arial Narrow"/>
          <w:sz w:val="24"/>
          <w:szCs w:val="24"/>
        </w:rPr>
        <w:t>intrepidly empathetic</w:t>
      </w:r>
      <w:r w:rsidRPr="000277EA">
        <w:rPr>
          <w:rFonts w:ascii="Arial Narrow" w:hAnsi="Arial Narrow"/>
          <w:sz w:val="24"/>
          <w:szCs w:val="24"/>
          <w:vertAlign w:val="superscript"/>
        </w:rPr>
        <w:endnoteReference w:id="303"/>
      </w:r>
      <w:r w:rsidRPr="00C82725">
        <w:rPr>
          <w:rFonts w:ascii="Arial Narrow" w:hAnsi="Arial Narrow"/>
          <w:sz w:val="24"/>
          <w:szCs w:val="24"/>
        </w:rPr>
        <w:tab/>
      </w:r>
    </w:p>
    <w:p w14:paraId="719F05B5" w14:textId="77777777" w:rsidR="00B77AB7" w:rsidRPr="00C82725" w:rsidRDefault="00B77AB7" w:rsidP="00091934">
      <w:pPr>
        <w:spacing w:after="0" w:line="360" w:lineRule="auto"/>
        <w:rPr>
          <w:rFonts w:ascii="Arial Narrow" w:hAnsi="Arial Narrow"/>
          <w:sz w:val="24"/>
          <w:szCs w:val="24"/>
        </w:rPr>
      </w:pPr>
      <w:r w:rsidRPr="00C82725">
        <w:rPr>
          <w:rFonts w:ascii="Arial Narrow" w:hAnsi="Arial Narrow"/>
          <w:sz w:val="24"/>
          <w:szCs w:val="24"/>
        </w:rPr>
        <w:t xml:space="preserve">reach </w:t>
      </w:r>
      <w:r w:rsidRPr="00C82725">
        <w:rPr>
          <w:rFonts w:ascii="Arial Narrow" w:hAnsi="Arial Narrow"/>
          <w:sz w:val="24"/>
          <w:szCs w:val="24"/>
        </w:rPr>
        <w:tab/>
      </w:r>
      <w:r w:rsidRPr="00C82725">
        <w:rPr>
          <w:rFonts w:ascii="Arial Narrow" w:hAnsi="Arial Narrow"/>
          <w:sz w:val="24"/>
          <w:szCs w:val="24"/>
        </w:rPr>
        <w:tab/>
      </w:r>
      <w:r w:rsidRPr="00C82725">
        <w:rPr>
          <w:rFonts w:ascii="Arial Narrow" w:hAnsi="Arial Narrow"/>
          <w:sz w:val="24"/>
          <w:szCs w:val="24"/>
        </w:rPr>
        <w:tab/>
      </w:r>
      <w:r w:rsidRPr="00C82725">
        <w:rPr>
          <w:rFonts w:ascii="Arial Narrow" w:hAnsi="Arial Narrow"/>
          <w:sz w:val="24"/>
          <w:szCs w:val="24"/>
        </w:rPr>
        <w:tab/>
      </w:r>
      <w:r w:rsidRPr="00C82725">
        <w:rPr>
          <w:rFonts w:ascii="Arial Narrow" w:hAnsi="Arial Narrow"/>
          <w:sz w:val="24"/>
          <w:szCs w:val="24"/>
        </w:rPr>
        <w:tab/>
      </w:r>
    </w:p>
    <w:p w14:paraId="7CAAD767" w14:textId="77777777" w:rsidR="00B77AB7" w:rsidRDefault="00B77AB7" w:rsidP="00091934">
      <w:pPr>
        <w:spacing w:after="0" w:line="360" w:lineRule="auto"/>
        <w:ind w:left="720" w:firstLine="720"/>
        <w:rPr>
          <w:rFonts w:ascii="Arial Narrow" w:hAnsi="Arial Narrow"/>
          <w:sz w:val="24"/>
          <w:szCs w:val="24"/>
        </w:rPr>
      </w:pPr>
      <w:r>
        <w:rPr>
          <w:rFonts w:ascii="Arial Narrow" w:hAnsi="Arial Narrow"/>
          <w:sz w:val="24"/>
          <w:szCs w:val="24"/>
        </w:rPr>
        <w:t>coil</w:t>
      </w:r>
      <w:r w:rsidRPr="00C82725">
        <w:rPr>
          <w:rFonts w:ascii="Arial Narrow" w:hAnsi="Arial Narrow"/>
          <w:sz w:val="24"/>
          <w:szCs w:val="24"/>
        </w:rPr>
        <w:tab/>
      </w:r>
      <w:r w:rsidRPr="00C82725">
        <w:rPr>
          <w:rFonts w:ascii="Arial Narrow" w:hAnsi="Arial Narrow"/>
          <w:sz w:val="24"/>
          <w:szCs w:val="24"/>
        </w:rPr>
        <w:tab/>
      </w:r>
      <w:r w:rsidRPr="00C82725">
        <w:rPr>
          <w:rFonts w:ascii="Arial Narrow" w:hAnsi="Arial Narrow"/>
          <w:sz w:val="24"/>
          <w:szCs w:val="24"/>
        </w:rPr>
        <w:tab/>
      </w:r>
      <w:r w:rsidRPr="00C82725">
        <w:rPr>
          <w:rFonts w:ascii="Arial Narrow" w:hAnsi="Arial Narrow"/>
          <w:sz w:val="24"/>
          <w:szCs w:val="24"/>
        </w:rPr>
        <w:tab/>
      </w:r>
      <w:r w:rsidRPr="00C82725">
        <w:rPr>
          <w:rFonts w:ascii="Arial Narrow" w:hAnsi="Arial Narrow"/>
          <w:sz w:val="24"/>
          <w:szCs w:val="24"/>
        </w:rPr>
        <w:tab/>
      </w:r>
      <w:r w:rsidRPr="00C82725">
        <w:rPr>
          <w:rFonts w:ascii="Arial Narrow" w:hAnsi="Arial Narrow"/>
          <w:sz w:val="24"/>
          <w:szCs w:val="24"/>
        </w:rPr>
        <w:tab/>
      </w:r>
      <w:r w:rsidRPr="00C82725">
        <w:rPr>
          <w:rFonts w:ascii="Arial Narrow" w:hAnsi="Arial Narrow"/>
          <w:sz w:val="24"/>
          <w:szCs w:val="24"/>
        </w:rPr>
        <w:tab/>
      </w:r>
    </w:p>
    <w:p w14:paraId="411684ED" w14:textId="77777777" w:rsidR="00B77AB7" w:rsidRPr="00C82725" w:rsidRDefault="00B77AB7" w:rsidP="00091934">
      <w:pPr>
        <w:spacing w:after="0" w:line="360" w:lineRule="auto"/>
        <w:ind w:left="2160" w:firstLine="720"/>
        <w:rPr>
          <w:rFonts w:ascii="Arial Narrow" w:hAnsi="Arial Narrow"/>
          <w:sz w:val="24"/>
          <w:szCs w:val="24"/>
        </w:rPr>
      </w:pPr>
      <w:r w:rsidRPr="00C82725">
        <w:rPr>
          <w:rFonts w:ascii="Arial Narrow" w:hAnsi="Arial Narrow"/>
          <w:sz w:val="24"/>
          <w:szCs w:val="24"/>
        </w:rPr>
        <w:t>become</w:t>
      </w:r>
      <w:r w:rsidRPr="00C82725">
        <w:rPr>
          <w:rFonts w:ascii="Arial Narrow" w:hAnsi="Arial Narrow"/>
          <w:sz w:val="24"/>
          <w:szCs w:val="24"/>
        </w:rPr>
        <w:tab/>
      </w:r>
    </w:p>
    <w:p w14:paraId="17F65157" w14:textId="77777777" w:rsidR="00B77AB7" w:rsidRPr="00C82725" w:rsidRDefault="00B77AB7" w:rsidP="00091934">
      <w:pPr>
        <w:spacing w:after="0" w:line="360" w:lineRule="auto"/>
        <w:rPr>
          <w:rFonts w:ascii="Arial Narrow" w:hAnsi="Arial Narrow"/>
          <w:sz w:val="24"/>
          <w:szCs w:val="24"/>
        </w:rPr>
      </w:pPr>
      <w:r w:rsidRPr="00C82725">
        <w:rPr>
          <w:rFonts w:ascii="Arial Narrow" w:hAnsi="Arial Narrow"/>
          <w:sz w:val="24"/>
          <w:szCs w:val="24"/>
        </w:rPr>
        <w:t>something new and frighteningly immersed</w:t>
      </w:r>
      <w:r w:rsidRPr="00C82725">
        <w:rPr>
          <w:rFonts w:ascii="Arial Narrow" w:hAnsi="Arial Narrow"/>
          <w:sz w:val="24"/>
          <w:szCs w:val="24"/>
        </w:rPr>
        <w:tab/>
      </w:r>
    </w:p>
    <w:p w14:paraId="5F9B36E4" w14:textId="77777777" w:rsidR="00B77AB7" w:rsidRPr="00C82725" w:rsidRDefault="00B77AB7" w:rsidP="00091934">
      <w:pPr>
        <w:spacing w:after="0" w:line="360" w:lineRule="auto"/>
        <w:ind w:firstLine="720"/>
        <w:rPr>
          <w:rFonts w:ascii="Arial Narrow" w:hAnsi="Arial Narrow"/>
          <w:sz w:val="24"/>
          <w:szCs w:val="24"/>
        </w:rPr>
      </w:pPr>
      <w:r w:rsidRPr="00C82725">
        <w:rPr>
          <w:rFonts w:ascii="Arial Narrow" w:hAnsi="Arial Narrow"/>
          <w:sz w:val="24"/>
          <w:szCs w:val="24"/>
        </w:rPr>
        <w:t>spellbound</w:t>
      </w:r>
      <w:r w:rsidRPr="00C82725">
        <w:rPr>
          <w:rFonts w:ascii="Arial Narrow" w:hAnsi="Arial Narrow"/>
          <w:sz w:val="24"/>
          <w:szCs w:val="24"/>
        </w:rPr>
        <w:tab/>
      </w:r>
      <w:r w:rsidRPr="00C82725">
        <w:rPr>
          <w:rFonts w:ascii="Arial Narrow" w:hAnsi="Arial Narrow"/>
          <w:sz w:val="24"/>
          <w:szCs w:val="24"/>
        </w:rPr>
        <w:tab/>
      </w:r>
    </w:p>
    <w:p w14:paraId="6095C32F" w14:textId="77777777" w:rsidR="00B77AB7" w:rsidRPr="00C82725" w:rsidRDefault="00B77AB7" w:rsidP="00091934">
      <w:pPr>
        <w:spacing w:after="0" w:line="360" w:lineRule="auto"/>
        <w:ind w:firstLine="720"/>
        <w:rPr>
          <w:rFonts w:ascii="Arial Narrow" w:hAnsi="Arial Narrow"/>
          <w:sz w:val="24"/>
          <w:szCs w:val="24"/>
        </w:rPr>
      </w:pPr>
      <w:r w:rsidRPr="00C82725">
        <w:rPr>
          <w:rFonts w:ascii="Arial Narrow" w:hAnsi="Arial Narrow"/>
          <w:sz w:val="24"/>
          <w:szCs w:val="24"/>
        </w:rPr>
        <w:tab/>
        <w:t>coalesced</w:t>
      </w:r>
    </w:p>
    <w:p w14:paraId="6C6DD3AA" w14:textId="77777777" w:rsidR="00B77AB7" w:rsidRPr="00C82725" w:rsidRDefault="00B77AB7" w:rsidP="00091934">
      <w:pPr>
        <w:spacing w:after="0" w:line="360" w:lineRule="auto"/>
        <w:ind w:left="1440" w:firstLine="720"/>
        <w:rPr>
          <w:rFonts w:ascii="Arial Narrow" w:hAnsi="Arial Narrow"/>
          <w:sz w:val="24"/>
          <w:szCs w:val="24"/>
        </w:rPr>
      </w:pPr>
      <w:r w:rsidRPr="00C82725">
        <w:rPr>
          <w:rFonts w:ascii="Arial Narrow" w:hAnsi="Arial Narrow"/>
          <w:sz w:val="24"/>
          <w:szCs w:val="24"/>
        </w:rPr>
        <w:t>absorbed</w:t>
      </w:r>
    </w:p>
    <w:p w14:paraId="4C5E08AF" w14:textId="77777777" w:rsidR="00B77AB7" w:rsidRPr="00C82725" w:rsidRDefault="00B77AB7" w:rsidP="00091934">
      <w:pPr>
        <w:spacing w:after="0" w:line="360" w:lineRule="auto"/>
        <w:ind w:firstLine="720"/>
        <w:rPr>
          <w:rFonts w:ascii="Arial Narrow" w:hAnsi="Arial Narrow"/>
          <w:sz w:val="24"/>
          <w:szCs w:val="24"/>
        </w:rPr>
      </w:pPr>
      <w:r w:rsidRPr="00C82725">
        <w:rPr>
          <w:rFonts w:ascii="Arial Narrow" w:hAnsi="Arial Narrow"/>
          <w:sz w:val="24"/>
          <w:szCs w:val="24"/>
        </w:rPr>
        <w:tab/>
        <w:t>in dangerous pleasures</w:t>
      </w:r>
      <w:r w:rsidRPr="000277EA">
        <w:rPr>
          <w:rFonts w:ascii="Arial Narrow" w:hAnsi="Arial Narrow"/>
          <w:sz w:val="24"/>
          <w:szCs w:val="24"/>
          <w:vertAlign w:val="superscript"/>
        </w:rPr>
        <w:endnoteReference w:id="304"/>
      </w:r>
      <w:r w:rsidRPr="00C82725">
        <w:rPr>
          <w:rFonts w:ascii="Arial Narrow" w:hAnsi="Arial Narrow"/>
          <w:sz w:val="24"/>
          <w:szCs w:val="24"/>
        </w:rPr>
        <w:tab/>
      </w:r>
    </w:p>
    <w:p w14:paraId="4E7FF904" w14:textId="77777777" w:rsidR="00B77AB7" w:rsidRPr="00C82725" w:rsidRDefault="00B77AB7" w:rsidP="00091934">
      <w:pPr>
        <w:spacing w:after="0" w:line="360" w:lineRule="auto"/>
        <w:ind w:firstLine="720"/>
        <w:rPr>
          <w:rFonts w:ascii="Arial Narrow" w:hAnsi="Arial Narrow"/>
          <w:sz w:val="24"/>
          <w:szCs w:val="24"/>
        </w:rPr>
      </w:pPr>
      <w:r w:rsidRPr="00C82725">
        <w:rPr>
          <w:rFonts w:ascii="Arial Narrow" w:hAnsi="Arial Narrow"/>
          <w:sz w:val="24"/>
          <w:szCs w:val="24"/>
        </w:rPr>
        <w:t>and countless saltwater drops</w:t>
      </w:r>
    </w:p>
    <w:p w14:paraId="1E80E752" w14:textId="77777777" w:rsidR="00B77AB7" w:rsidRDefault="00B77AB7" w:rsidP="00091934">
      <w:pPr>
        <w:spacing w:after="0" w:line="360" w:lineRule="auto"/>
        <w:rPr>
          <w:rFonts w:ascii="Arial Narrow" w:hAnsi="Arial Narrow"/>
          <w:sz w:val="24"/>
          <w:szCs w:val="24"/>
        </w:rPr>
      </w:pPr>
    </w:p>
    <w:p w14:paraId="5236F899" w14:textId="77777777" w:rsidR="00B77AB7" w:rsidRDefault="00B77AB7" w:rsidP="002C507C">
      <w:pPr>
        <w:spacing w:after="0" w:line="360" w:lineRule="auto"/>
        <w:jc w:val="both"/>
        <w:rPr>
          <w:rFonts w:ascii="Arial Narrow" w:hAnsi="Arial Narrow"/>
          <w:sz w:val="24"/>
          <w:szCs w:val="24"/>
        </w:rPr>
      </w:pPr>
    </w:p>
    <w:p w14:paraId="21EBEE2F" w14:textId="77777777" w:rsidR="00B77AB7" w:rsidRDefault="00B77AB7" w:rsidP="002C507C">
      <w:pPr>
        <w:spacing w:after="0" w:line="360" w:lineRule="auto"/>
        <w:jc w:val="both"/>
        <w:rPr>
          <w:rFonts w:ascii="Arial Narrow" w:hAnsi="Arial Narrow"/>
          <w:sz w:val="24"/>
          <w:szCs w:val="24"/>
        </w:rPr>
      </w:pPr>
    </w:p>
    <w:p w14:paraId="45BD3122" w14:textId="6E802414" w:rsidR="00B77AB7" w:rsidRPr="00071173" w:rsidRDefault="00B77AB7" w:rsidP="00B77AB7">
      <w:pPr>
        <w:spacing w:line="360" w:lineRule="auto"/>
        <w:rPr>
          <w:rFonts w:ascii="Arial Narrow" w:hAnsi="Arial Narrow"/>
          <w:b/>
          <w:bCs/>
          <w:sz w:val="24"/>
          <w:szCs w:val="24"/>
        </w:rPr>
      </w:pPr>
      <w:r w:rsidRPr="00071173">
        <w:rPr>
          <w:rFonts w:ascii="Arial Narrow" w:hAnsi="Arial Narrow"/>
          <w:b/>
          <w:bCs/>
          <w:sz w:val="24"/>
          <w:szCs w:val="24"/>
        </w:rPr>
        <w:lastRenderedPageBreak/>
        <w:t>VIII.</w:t>
      </w:r>
    </w:p>
    <w:p w14:paraId="0612B0CF" w14:textId="77777777" w:rsidR="00B77AB7" w:rsidRPr="00071173" w:rsidRDefault="00B77AB7" w:rsidP="00B77AB7">
      <w:pPr>
        <w:autoSpaceDE w:val="0"/>
        <w:autoSpaceDN w:val="0"/>
        <w:adjustRightInd w:val="0"/>
        <w:spacing w:after="0" w:line="240" w:lineRule="auto"/>
        <w:rPr>
          <w:rFonts w:ascii="Arial Narrow" w:hAnsi="Arial Narrow"/>
          <w:sz w:val="24"/>
          <w:szCs w:val="24"/>
        </w:rPr>
      </w:pPr>
    </w:p>
    <w:p w14:paraId="1615A54E" w14:textId="77777777" w:rsidR="00B77AB7" w:rsidRPr="00071173" w:rsidRDefault="00B77AB7" w:rsidP="00B77AB7">
      <w:pPr>
        <w:autoSpaceDE w:val="0"/>
        <w:autoSpaceDN w:val="0"/>
        <w:adjustRightInd w:val="0"/>
        <w:spacing w:after="0" w:line="240" w:lineRule="auto"/>
        <w:rPr>
          <w:rFonts w:ascii="Arial Narrow" w:hAnsi="Arial Narrow"/>
          <w:sz w:val="24"/>
          <w:szCs w:val="24"/>
        </w:rPr>
      </w:pPr>
    </w:p>
    <w:p w14:paraId="57736C57"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071173">
        <w:rPr>
          <w:rFonts w:ascii="Arial Narrow" w:hAnsi="Arial Narrow"/>
          <w:sz w:val="24"/>
          <w:szCs w:val="24"/>
        </w:rPr>
        <w:t xml:space="preserve">       </w:t>
      </w:r>
      <w:r w:rsidRPr="00510DFD">
        <w:rPr>
          <w:rFonts w:ascii="Arial Narrow" w:hAnsi="Arial Narrow"/>
          <w:sz w:val="24"/>
          <w:szCs w:val="24"/>
          <w:lang w:val="pt-PT"/>
        </w:rPr>
        <w:t>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II</w:t>
      </w:r>
      <w:r w:rsidRPr="00510DFD">
        <w:rPr>
          <w:rFonts w:ascii="Arial Narrow" w:hAnsi="Arial Narrow"/>
          <w:sz w:val="24"/>
          <w:szCs w:val="24"/>
          <w:lang w:val="pt-PT"/>
        </w:rPr>
        <w:tab/>
      </w:r>
    </w:p>
    <w:p w14:paraId="021018A1"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c</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m</w:t>
      </w:r>
      <w:r w:rsidRPr="00510DFD">
        <w:rPr>
          <w:rFonts w:ascii="Arial Narrow" w:hAnsi="Arial Narrow"/>
          <w:sz w:val="24"/>
          <w:szCs w:val="24"/>
          <w:lang w:val="pt-PT"/>
        </w:rPr>
        <w:tab/>
      </w:r>
    </w:p>
    <w:p w14:paraId="3E8D95D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o</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a</w:t>
      </w:r>
      <w:r w:rsidRPr="00510DFD">
        <w:rPr>
          <w:rFonts w:ascii="Arial Narrow" w:hAnsi="Arial Narrow"/>
          <w:sz w:val="24"/>
          <w:szCs w:val="24"/>
          <w:lang w:val="pt-PT"/>
        </w:rPr>
        <w:tab/>
        <w:t xml:space="preserve"> </w:t>
      </w:r>
    </w:p>
    <w:p w14:paraId="58BAC355"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t</w:t>
      </w:r>
    </w:p>
    <w:p w14:paraId="0FE47D6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l </w:t>
      </w:r>
      <w:r>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 xml:space="preserve">            </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  </w:t>
      </w:r>
    </w:p>
    <w:p w14:paraId="4BAAC27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r>
      <w:r w:rsidRPr="00510DFD">
        <w:rPr>
          <w:rFonts w:ascii="Arial Narrow" w:hAnsi="Arial Narrow"/>
          <w:sz w:val="24"/>
          <w:szCs w:val="24"/>
          <w:lang w:val="pt-PT"/>
        </w:rPr>
        <w:tab/>
        <w:t xml:space="preserve">             r</w:t>
      </w:r>
      <w:r w:rsidRPr="00510DFD">
        <w:rPr>
          <w:rFonts w:ascii="Arial Narrow" w:hAnsi="Arial Narrow"/>
          <w:sz w:val="24"/>
          <w:szCs w:val="24"/>
          <w:lang w:val="pt-PT"/>
        </w:rPr>
        <w:tab/>
        <w:t xml:space="preserve">   </w:t>
      </w:r>
    </w:p>
    <w:p w14:paraId="70F3FD7D"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d</w:t>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r>
      <w:r w:rsidRPr="00510DFD">
        <w:rPr>
          <w:rFonts w:ascii="Arial Narrow" w:hAnsi="Arial Narrow"/>
          <w:sz w:val="24"/>
          <w:szCs w:val="24"/>
          <w:lang w:val="pt-PT"/>
        </w:rPr>
        <w:tab/>
        <w:t>i</w:t>
      </w:r>
      <w:r w:rsidRPr="00510DFD">
        <w:rPr>
          <w:rFonts w:ascii="Arial Narrow" w:hAnsi="Arial Narrow"/>
          <w:sz w:val="24"/>
          <w:szCs w:val="24"/>
          <w:lang w:val="pt-PT"/>
        </w:rPr>
        <w:tab/>
        <w:t xml:space="preserve">            </w:t>
      </w:r>
    </w:p>
    <w:p w14:paraId="5B509A9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i</w:t>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t xml:space="preserve"> a</w:t>
      </w:r>
      <w:r w:rsidRPr="00510DFD">
        <w:rPr>
          <w:rFonts w:ascii="Arial Narrow" w:hAnsi="Arial Narrow"/>
          <w:sz w:val="24"/>
          <w:szCs w:val="24"/>
          <w:lang w:val="pt-PT"/>
        </w:rPr>
        <w:tab/>
        <w:t xml:space="preserve">    </w:t>
      </w:r>
    </w:p>
    <w:p w14:paraId="3E46BE1D"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n</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l</w:t>
      </w:r>
      <w:r w:rsidRPr="00510DFD">
        <w:rPr>
          <w:rFonts w:ascii="Arial Narrow" w:hAnsi="Arial Narrow"/>
          <w:sz w:val="24"/>
          <w:szCs w:val="24"/>
          <w:lang w:val="pt-PT"/>
        </w:rPr>
        <w:tab/>
        <w:t xml:space="preserve">    </w:t>
      </w:r>
    </w:p>
    <w:p w14:paraId="3AF827AA"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t</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 xml:space="preserve"> </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l</w:t>
      </w:r>
    </w:p>
    <w:p w14:paraId="5D168963"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o</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y</w:t>
      </w:r>
    </w:p>
    <w:p w14:paraId="44A172A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t</w:t>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t xml:space="preserve">  e</w:t>
      </w:r>
      <w:r w:rsidRPr="00510DFD">
        <w:rPr>
          <w:rFonts w:ascii="Arial Narrow" w:hAnsi="Arial Narrow"/>
          <w:sz w:val="24"/>
          <w:szCs w:val="24"/>
          <w:lang w:val="pt-PT"/>
        </w:rPr>
        <w:tab/>
        <w:t xml:space="preserve">               </w:t>
      </w:r>
    </w:p>
    <w:p w14:paraId="00B77843"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h</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t xml:space="preserve">  n</w:t>
      </w:r>
    </w:p>
    <w:p w14:paraId="198D59CA"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i</w:t>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t xml:space="preserve"> t</w:t>
      </w:r>
    </w:p>
    <w:p w14:paraId="5EBA5DBE"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s</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t>e</w:t>
      </w:r>
      <w:r w:rsidRPr="00510DFD">
        <w:rPr>
          <w:rFonts w:ascii="Arial Narrow" w:hAnsi="Arial Narrow"/>
          <w:sz w:val="24"/>
          <w:szCs w:val="24"/>
          <w:lang w:val="pt-PT"/>
        </w:rPr>
        <w:tab/>
        <w:t xml:space="preserve">     </w:t>
      </w:r>
    </w:p>
    <w:p w14:paraId="2EAB32AE"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s</w:t>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 xml:space="preserve">        </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r</w:t>
      </w:r>
      <w:r w:rsidRPr="00510DFD">
        <w:rPr>
          <w:rFonts w:ascii="Arial Narrow" w:hAnsi="Arial Narrow"/>
          <w:sz w:val="24"/>
          <w:szCs w:val="24"/>
          <w:lang w:val="pt-PT"/>
        </w:rPr>
        <w:tab/>
      </w:r>
    </w:p>
    <w:p w14:paraId="78C40789"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t</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r>
      <w:r w:rsidRPr="00510DFD">
        <w:rPr>
          <w:rFonts w:ascii="Arial Narrow" w:hAnsi="Arial Narrow"/>
          <w:sz w:val="24"/>
          <w:szCs w:val="24"/>
          <w:lang w:val="pt-PT"/>
        </w:rPr>
        <w:tab/>
        <w:t xml:space="preserve">              e        </w:t>
      </w:r>
    </w:p>
    <w:p w14:paraId="13621A2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o</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t xml:space="preserve">  d</w:t>
      </w:r>
      <w:r w:rsidRPr="00510DFD">
        <w:rPr>
          <w:rFonts w:ascii="Arial Narrow" w:hAnsi="Arial Narrow"/>
          <w:sz w:val="24"/>
          <w:szCs w:val="24"/>
          <w:lang w:val="pt-PT"/>
        </w:rPr>
        <w:tab/>
      </w:r>
    </w:p>
    <w:p w14:paraId="35929FCA" w14:textId="77777777" w:rsidR="00B77AB7" w:rsidRDefault="00B77AB7" w:rsidP="00B77AB7">
      <w:pPr>
        <w:autoSpaceDE w:val="0"/>
        <w:autoSpaceDN w:val="0"/>
        <w:adjustRightInd w:val="0"/>
        <w:spacing w:after="0" w:line="240" w:lineRule="auto"/>
        <w:ind w:left="720" w:hanging="720"/>
        <w:rPr>
          <w:rFonts w:ascii="Arial Narrow" w:hAnsi="Arial Narrow"/>
          <w:sz w:val="24"/>
          <w:szCs w:val="24"/>
          <w:lang w:val="pt-PT"/>
        </w:rPr>
      </w:pPr>
      <w:r w:rsidRPr="00510DFD">
        <w:rPr>
          <w:rFonts w:ascii="Arial Narrow" w:hAnsi="Arial Narrow"/>
          <w:sz w:val="24"/>
          <w:szCs w:val="24"/>
          <w:lang w:val="pt-PT"/>
        </w:rPr>
        <w:t xml:space="preserve">           r</w:t>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sz w:val="24"/>
          <w:szCs w:val="24"/>
          <w:lang w:val="pt-PT"/>
        </w:rPr>
        <w:tab/>
        <w:t xml:space="preserve">   e</w:t>
      </w:r>
      <w:r w:rsidRPr="00510DFD">
        <w:rPr>
          <w:rFonts w:ascii="Arial Narrow" w:hAnsi="Arial Narrow"/>
          <w:sz w:val="24"/>
          <w:szCs w:val="24"/>
          <w:lang w:val="pt-PT"/>
        </w:rPr>
        <w:tab/>
      </w:r>
      <w:r w:rsidRPr="00510DFD">
        <w:rPr>
          <w:rFonts w:ascii="Arial Narrow" w:hAnsi="Arial Narrow"/>
          <w:sz w:val="24"/>
          <w:szCs w:val="24"/>
          <w:lang w:val="pt-PT"/>
        </w:rPr>
        <w:tab/>
      </w:r>
    </w:p>
    <w:p w14:paraId="5508DCC0" w14:textId="77777777" w:rsidR="00B77AB7" w:rsidRPr="00510DFD" w:rsidRDefault="00B77AB7" w:rsidP="00B77AB7">
      <w:pPr>
        <w:autoSpaceDE w:val="0"/>
        <w:autoSpaceDN w:val="0"/>
        <w:adjustRightInd w:val="0"/>
        <w:spacing w:after="0" w:line="240" w:lineRule="auto"/>
        <w:ind w:left="720"/>
        <w:rPr>
          <w:rFonts w:ascii="Arial Narrow" w:hAnsi="Arial Narrow"/>
          <w:sz w:val="24"/>
          <w:szCs w:val="24"/>
          <w:lang w:val="pt-PT"/>
        </w:rPr>
      </w:pPr>
      <w:r w:rsidRPr="00510DFD">
        <w:rPr>
          <w:rFonts w:ascii="Arial Narrow" w:hAnsi="Arial Narrow"/>
          <w:sz w:val="24"/>
          <w:szCs w:val="24"/>
          <w:lang w:val="pt-PT"/>
        </w:rPr>
        <w:t>y</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y          </w:t>
      </w:r>
    </w:p>
    <w:p w14:paraId="50099FD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1C450E9D"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p>
    <w:p w14:paraId="204E4FEA"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775C844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334C2B9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0C31A49D"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6784E390"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701B04EB"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5798A401"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15D8A54A"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3349C314"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2FCD9CC6"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7E042ED8"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01860949"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0E1EEFE4"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53E5C469"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30ACD988"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72220F6B"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1FB673FC"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358C449E"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61313278"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376A13F7"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7B8CB38F"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5FD16411"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7EF8C866"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292CE44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3A3EF92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lastRenderedPageBreak/>
        <w:t xml:space="preserve">     III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IV</w:t>
      </w:r>
    </w:p>
    <w:p w14:paraId="1CE9E45A"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s</w:t>
      </w:r>
    </w:p>
    <w:p w14:paraId="53EA2297"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m</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h</w:t>
      </w:r>
    </w:p>
    <w:p w14:paraId="583DE926"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m</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o</w:t>
      </w:r>
    </w:p>
    <w:p w14:paraId="5A263F07"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w:t>
      </w:r>
    </w:p>
    <w:p w14:paraId="084CE2C9"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r</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08A4FA70"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s</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d</w:t>
      </w:r>
    </w:p>
    <w:p w14:paraId="3C283DC1"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a</w:t>
      </w:r>
    </w:p>
    <w:p w14:paraId="6ED5EF40"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d</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l</w:t>
      </w:r>
    </w:p>
    <w:p w14:paraId="204857C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b</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a</w:t>
      </w:r>
    </w:p>
    <w:p w14:paraId="125CF62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o</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n</w:t>
      </w:r>
    </w:p>
    <w:p w14:paraId="135C86E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d</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g</w:t>
      </w:r>
    </w:p>
    <w:p w14:paraId="5FB0C128"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y</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 xml:space="preserve">  </w:t>
      </w:r>
      <w:r w:rsidRPr="00510DFD">
        <w:rPr>
          <w:rFonts w:ascii="Arial Narrow" w:hAnsi="Arial Narrow"/>
          <w:sz w:val="24"/>
          <w:szCs w:val="24"/>
          <w:lang w:val="pt-PT"/>
        </w:rPr>
        <w:t>u</w:t>
      </w:r>
    </w:p>
    <w:p w14:paraId="1AEF08EE"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a</w:t>
      </w:r>
    </w:p>
    <w:p w14:paraId="5F364D6E"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n</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g</w:t>
      </w:r>
    </w:p>
    <w:p w14:paraId="41454CED"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v</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1AA50361"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o</w:t>
      </w:r>
    </w:p>
    <w:p w14:paraId="477F6D90"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o</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f</w:t>
      </w:r>
    </w:p>
    <w:p w14:paraId="7E9B1888"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l</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l</w:t>
      </w:r>
    </w:p>
    <w:p w14:paraId="1F0916D7"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i</w:t>
      </w:r>
    </w:p>
    <w:p w14:paraId="3ABDEC47"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proofErr w:type="gramStart"/>
      <w:r w:rsidRPr="00510DFD">
        <w:rPr>
          <w:rFonts w:ascii="Arial Narrow" w:hAnsi="Arial Narrow"/>
          <w:sz w:val="24"/>
          <w:szCs w:val="24"/>
          <w:lang w:val="fr-FR"/>
        </w:rPr>
        <w:t>t</w:t>
      </w:r>
      <w:proofErr w:type="gramEnd"/>
      <w:r>
        <w:rPr>
          <w:rFonts w:ascii="Arial Narrow" w:hAnsi="Arial Narrow"/>
          <w:sz w:val="24"/>
          <w:szCs w:val="24"/>
          <w:lang w:val="fr-FR"/>
        </w:rPr>
        <w:tab/>
      </w:r>
      <w:r>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t xml:space="preserve">       g</w:t>
      </w:r>
    </w:p>
    <w:p w14:paraId="231E4626"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r w:rsidRPr="00510DFD">
        <w:rPr>
          <w:rFonts w:ascii="Arial Narrow" w:hAnsi="Arial Narrow"/>
          <w:sz w:val="24"/>
          <w:szCs w:val="24"/>
          <w:lang w:val="fr-FR"/>
        </w:rPr>
        <w:t>-</w:t>
      </w:r>
      <w:r>
        <w:rPr>
          <w:rFonts w:ascii="Arial Narrow" w:hAnsi="Arial Narrow"/>
          <w:sz w:val="24"/>
          <w:szCs w:val="24"/>
          <w:lang w:val="fr-FR"/>
        </w:rPr>
        <w:tab/>
      </w:r>
      <w:r>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t xml:space="preserve">        h</w:t>
      </w:r>
    </w:p>
    <w:p w14:paraId="5B75D7ED"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proofErr w:type="gramStart"/>
      <w:r w:rsidRPr="00510DFD">
        <w:rPr>
          <w:rFonts w:ascii="Arial Narrow" w:hAnsi="Arial Narrow"/>
          <w:sz w:val="24"/>
          <w:szCs w:val="24"/>
          <w:lang w:val="fr-FR"/>
        </w:rPr>
        <w:t>b</w:t>
      </w:r>
      <w:proofErr w:type="gramEnd"/>
      <w:r>
        <w:rPr>
          <w:rFonts w:ascii="Arial Narrow" w:hAnsi="Arial Narrow"/>
          <w:sz w:val="24"/>
          <w:szCs w:val="24"/>
          <w:lang w:val="fr-FR"/>
        </w:rPr>
        <w:tab/>
      </w:r>
      <w:r>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t xml:space="preserve">          t</w:t>
      </w:r>
    </w:p>
    <w:p w14:paraId="52E97ACF"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r w:rsidRPr="00510DFD">
        <w:rPr>
          <w:rFonts w:ascii="Arial Narrow" w:hAnsi="Arial Narrow"/>
          <w:sz w:val="24"/>
          <w:szCs w:val="24"/>
          <w:lang w:val="fr-FR"/>
        </w:rPr>
        <w:t xml:space="preserve"> </w:t>
      </w:r>
      <w:proofErr w:type="gramStart"/>
      <w:r w:rsidRPr="00510DFD">
        <w:rPr>
          <w:rFonts w:ascii="Arial Narrow" w:hAnsi="Arial Narrow"/>
          <w:sz w:val="24"/>
          <w:szCs w:val="24"/>
          <w:lang w:val="fr-FR"/>
        </w:rPr>
        <w:t>l</w:t>
      </w:r>
      <w:proofErr w:type="gramEnd"/>
    </w:p>
    <w:p w14:paraId="62193DA0"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r w:rsidRPr="00510DFD">
        <w:rPr>
          <w:rFonts w:ascii="Arial Narrow" w:hAnsi="Arial Narrow"/>
          <w:sz w:val="24"/>
          <w:szCs w:val="24"/>
          <w:lang w:val="fr-FR"/>
        </w:rPr>
        <w:t xml:space="preserve">  </w:t>
      </w:r>
      <w:proofErr w:type="gramStart"/>
      <w:r w:rsidRPr="00510DFD">
        <w:rPr>
          <w:rFonts w:ascii="Arial Narrow" w:hAnsi="Arial Narrow"/>
          <w:sz w:val="24"/>
          <w:szCs w:val="24"/>
          <w:lang w:val="fr-FR"/>
        </w:rPr>
        <w:t>a</w:t>
      </w:r>
      <w:proofErr w:type="gramEnd"/>
    </w:p>
    <w:p w14:paraId="7D5E0893"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r w:rsidRPr="00510DFD">
        <w:rPr>
          <w:rFonts w:ascii="Arial Narrow" w:hAnsi="Arial Narrow"/>
          <w:sz w:val="24"/>
          <w:szCs w:val="24"/>
          <w:lang w:val="fr-FR"/>
        </w:rPr>
        <w:t xml:space="preserve">   </w:t>
      </w:r>
      <w:proofErr w:type="gramStart"/>
      <w:r w:rsidRPr="00510DFD">
        <w:rPr>
          <w:rFonts w:ascii="Arial Narrow" w:hAnsi="Arial Narrow"/>
          <w:sz w:val="24"/>
          <w:szCs w:val="24"/>
          <w:lang w:val="fr-FR"/>
        </w:rPr>
        <w:t>c</w:t>
      </w:r>
      <w:proofErr w:type="gramEnd"/>
    </w:p>
    <w:p w14:paraId="1B7BED5C"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r w:rsidRPr="00510DFD">
        <w:rPr>
          <w:rFonts w:ascii="Arial Narrow" w:hAnsi="Arial Narrow"/>
          <w:sz w:val="24"/>
          <w:szCs w:val="24"/>
          <w:lang w:val="fr-FR"/>
        </w:rPr>
        <w:t xml:space="preserve">   </w:t>
      </w:r>
      <w:proofErr w:type="gramStart"/>
      <w:r w:rsidRPr="00510DFD">
        <w:rPr>
          <w:rFonts w:ascii="Arial Narrow" w:hAnsi="Arial Narrow"/>
          <w:sz w:val="24"/>
          <w:szCs w:val="24"/>
          <w:lang w:val="fr-FR"/>
        </w:rPr>
        <w:t>k</w:t>
      </w:r>
      <w:proofErr w:type="gramEnd"/>
      <w:r w:rsidRPr="00510DFD">
        <w:rPr>
          <w:rFonts w:ascii="Arial Narrow" w:hAnsi="Arial Narrow"/>
          <w:sz w:val="24"/>
          <w:szCs w:val="24"/>
          <w:lang w:val="fr-FR"/>
        </w:rPr>
        <w:t xml:space="preserve"> </w:t>
      </w:r>
    </w:p>
    <w:p w14:paraId="7C4DA2EF"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p>
    <w:p w14:paraId="497093B9"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7EE0056E"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733D5C5F"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140D9BD4"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691FDC78"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0659DA3D"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40160631"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27F849D6"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7B356DE1"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4BC55A75"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6D2C0EF2"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4E464EF4"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7A4FB5FD"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5F059276"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73D093E7"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23C6F95C"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2358FC64"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27D7441F"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085D3128"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7A33817A"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24FB1D22" w14:textId="77777777" w:rsidR="00B77AB7" w:rsidRDefault="00B77AB7" w:rsidP="00B77AB7">
      <w:pPr>
        <w:autoSpaceDE w:val="0"/>
        <w:autoSpaceDN w:val="0"/>
        <w:adjustRightInd w:val="0"/>
        <w:spacing w:after="0" w:line="240" w:lineRule="auto"/>
        <w:rPr>
          <w:rFonts w:ascii="Arial Narrow" w:hAnsi="Arial Narrow"/>
          <w:sz w:val="24"/>
          <w:szCs w:val="24"/>
          <w:lang w:val="fr-FR"/>
        </w:rPr>
      </w:pPr>
    </w:p>
    <w:p w14:paraId="509965E9"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p>
    <w:p w14:paraId="27E77D34" w14:textId="77777777" w:rsidR="00B77AB7" w:rsidRPr="00510DFD" w:rsidRDefault="00B77AB7" w:rsidP="00B77AB7">
      <w:pPr>
        <w:autoSpaceDE w:val="0"/>
        <w:autoSpaceDN w:val="0"/>
        <w:adjustRightInd w:val="0"/>
        <w:spacing w:after="0" w:line="240" w:lineRule="auto"/>
        <w:rPr>
          <w:rFonts w:ascii="Arial Narrow" w:hAnsi="Arial Narrow"/>
          <w:sz w:val="24"/>
          <w:szCs w:val="24"/>
          <w:lang w:val="fr-FR"/>
        </w:rPr>
      </w:pPr>
      <w:r w:rsidRPr="00510DFD">
        <w:rPr>
          <w:rFonts w:ascii="Arial Narrow" w:hAnsi="Arial Narrow"/>
          <w:sz w:val="24"/>
          <w:szCs w:val="24"/>
          <w:lang w:val="fr-FR"/>
        </w:rPr>
        <w:lastRenderedPageBreak/>
        <w:t xml:space="preserve">      V</w:t>
      </w:r>
      <w:r>
        <w:rPr>
          <w:rFonts w:ascii="Arial Narrow" w:hAnsi="Arial Narrow"/>
          <w:sz w:val="24"/>
          <w:szCs w:val="24"/>
          <w:lang w:val="fr-FR"/>
        </w:rPr>
        <w:tab/>
      </w:r>
      <w:r>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r>
      <w:r w:rsidRPr="00510DFD">
        <w:rPr>
          <w:rFonts w:ascii="Arial Narrow" w:hAnsi="Arial Narrow"/>
          <w:sz w:val="24"/>
          <w:szCs w:val="24"/>
          <w:lang w:val="fr-FR"/>
        </w:rPr>
        <w:tab/>
        <w:t xml:space="preserve"> VI           </w:t>
      </w:r>
    </w:p>
    <w:p w14:paraId="76BAFA65"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fr-FR"/>
        </w:rPr>
        <w:t xml:space="preserve">      </w:t>
      </w:r>
      <w:r w:rsidRPr="00510DFD">
        <w:rPr>
          <w:rFonts w:ascii="Arial Narrow" w:hAnsi="Arial Narrow"/>
          <w:sz w:val="24"/>
          <w:szCs w:val="24"/>
          <w:lang w:val="pt-PT"/>
        </w:rPr>
        <w:t>s</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r</w:t>
      </w:r>
    </w:p>
    <w:p w14:paraId="7E24F1F8"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h</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6A63ABE8"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r</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s</w:t>
      </w:r>
    </w:p>
    <w:p w14:paraId="0CC6C404"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i</w:t>
      </w:r>
    </w:p>
    <w:p w14:paraId="405A9409"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v</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color w:val="7F7F7F" w:themeColor="text1" w:themeTint="80"/>
          <w:sz w:val="24"/>
          <w:szCs w:val="24"/>
          <w:lang w:val="pt-PT"/>
        </w:rPr>
        <w:t>s</w:t>
      </w:r>
    </w:p>
    <w:p w14:paraId="6DEDFB27"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t</w:t>
      </w:r>
    </w:p>
    <w:p w14:paraId="5DC8F7D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l</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01D993F5"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l</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color w:val="7F7F7F" w:themeColor="text1" w:themeTint="80"/>
          <w:sz w:val="24"/>
          <w:szCs w:val="24"/>
          <w:lang w:val="pt-PT"/>
        </w:rPr>
        <w:t>d</w:t>
      </w:r>
    </w:p>
    <w:p w14:paraId="130DDA19"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t</w:t>
      </w:r>
    </w:p>
    <w:p w14:paraId="1574BE7D" w14:textId="77777777" w:rsidR="00B77AB7" w:rsidRPr="00510DFD" w:rsidRDefault="00B77AB7" w:rsidP="00B77AB7">
      <w:pPr>
        <w:autoSpaceDE w:val="0"/>
        <w:autoSpaceDN w:val="0"/>
        <w:adjustRightInd w:val="0"/>
        <w:spacing w:after="0" w:line="240" w:lineRule="auto"/>
        <w:rPr>
          <w:rFonts w:ascii="Arial Narrow" w:hAnsi="Arial Narrow"/>
          <w:color w:val="AEAAAA" w:themeColor="background2" w:themeShade="BF"/>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color w:val="AEAAAA" w:themeColor="background2" w:themeShade="BF"/>
          <w:sz w:val="24"/>
          <w:szCs w:val="24"/>
          <w:lang w:val="pt-PT"/>
        </w:rPr>
        <w:t>h</w:t>
      </w:r>
    </w:p>
    <w:p w14:paraId="3ABC7DE1"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d</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6C35EA9D"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d</w:t>
      </w:r>
    </w:p>
    <w:p w14:paraId="6B768CF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r</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color w:val="AEAAAA" w:themeColor="background2" w:themeShade="BF"/>
          <w:sz w:val="24"/>
          <w:szCs w:val="24"/>
          <w:lang w:val="pt-PT"/>
        </w:rPr>
        <w:t>i</w:t>
      </w:r>
    </w:p>
    <w:p w14:paraId="3E0B7471"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w:t>
      </w:r>
      <w:r>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s</w:t>
      </w:r>
    </w:p>
    <w:p w14:paraId="587EE53F"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color w:val="D0CECE" w:themeColor="background2" w:themeShade="E6"/>
          <w:sz w:val="24"/>
          <w:szCs w:val="24"/>
          <w:lang w:val="pt-PT"/>
        </w:rPr>
        <w:t xml:space="preserve">   s</w:t>
      </w:r>
    </w:p>
    <w:p w14:paraId="172D85B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o</w:t>
      </w:r>
    </w:p>
    <w:p w14:paraId="486EAF0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t</w:t>
      </w:r>
      <w:r>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t xml:space="preserve">     </w:t>
      </w:r>
      <w:r w:rsidRPr="00510DFD">
        <w:rPr>
          <w:rFonts w:ascii="Arial Narrow" w:hAnsi="Arial Narrow"/>
          <w:sz w:val="24"/>
          <w:szCs w:val="24"/>
          <w:lang w:val="pt-PT"/>
        </w:rPr>
        <w:t xml:space="preserve"> l</w:t>
      </w:r>
    </w:p>
    <w:p w14:paraId="593E075F"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 xml:space="preserve">    </w:t>
      </w:r>
      <w:r w:rsidRPr="00C06A0F">
        <w:rPr>
          <w:rFonts w:ascii="Arial Narrow" w:hAnsi="Arial Narrow"/>
          <w:color w:val="E7E6E6" w:themeColor="background2"/>
          <w:sz w:val="24"/>
          <w:szCs w:val="24"/>
          <w:lang w:val="pt-PT"/>
        </w:rPr>
        <w:t xml:space="preserve"> g</w:t>
      </w:r>
      <w:r w:rsidRPr="00510DFD">
        <w:rPr>
          <w:rFonts w:ascii="Arial Narrow" w:hAnsi="Arial Narrow"/>
          <w:sz w:val="24"/>
          <w:szCs w:val="24"/>
          <w:lang w:val="pt-PT"/>
        </w:rPr>
        <w:tab/>
        <w:t xml:space="preserve">      v</w:t>
      </w:r>
    </w:p>
    <w:p w14:paraId="3BADA134" w14:textId="77777777" w:rsidR="00B77AB7" w:rsidRPr="00510DFD" w:rsidRDefault="00B77AB7" w:rsidP="00B77AB7">
      <w:pPr>
        <w:autoSpaceDE w:val="0"/>
        <w:autoSpaceDN w:val="0"/>
        <w:adjustRightInd w:val="0"/>
        <w:spacing w:after="0" w:line="240" w:lineRule="auto"/>
        <w:rPr>
          <w:rFonts w:ascii="Arial Narrow" w:hAnsi="Arial Narrow"/>
          <w:color w:val="D0CECE" w:themeColor="background2" w:themeShade="E6"/>
          <w:sz w:val="24"/>
          <w:szCs w:val="24"/>
          <w:lang w:val="pt-PT"/>
        </w:rPr>
      </w:pPr>
      <w:r w:rsidRPr="00510DFD">
        <w:rPr>
          <w:rFonts w:ascii="Arial Narrow" w:hAnsi="Arial Narrow"/>
          <w:sz w:val="24"/>
          <w:szCs w:val="24"/>
          <w:lang w:val="pt-PT"/>
        </w:rPr>
        <w:t>r</w:t>
      </w:r>
      <w:r>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sidRPr="00510DFD">
        <w:rPr>
          <w:rFonts w:ascii="Arial Narrow" w:hAnsi="Arial Narrow"/>
          <w:color w:val="E7E6E6" w:themeColor="background2"/>
          <w:sz w:val="24"/>
          <w:szCs w:val="24"/>
          <w:lang w:val="pt-PT"/>
        </w:rPr>
        <w:t>n</w:t>
      </w:r>
      <w:r w:rsidRPr="00510DFD">
        <w:rPr>
          <w:rFonts w:ascii="Arial Narrow" w:hAnsi="Arial Narrow"/>
          <w:sz w:val="24"/>
          <w:szCs w:val="24"/>
          <w:lang w:val="pt-PT"/>
        </w:rPr>
        <w:tab/>
      </w:r>
      <w:r w:rsidRPr="00510DFD">
        <w:rPr>
          <w:rFonts w:ascii="Arial Narrow" w:hAnsi="Arial Narrow"/>
          <w:color w:val="D0CECE" w:themeColor="background2" w:themeShade="E6"/>
          <w:sz w:val="24"/>
          <w:szCs w:val="24"/>
          <w:lang w:val="pt-PT"/>
        </w:rPr>
        <w:t xml:space="preserve">     e</w:t>
      </w:r>
    </w:p>
    <w:p w14:paraId="0F0E0BA1"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i</w:t>
      </w:r>
      <w:r w:rsidRPr="00510DFD">
        <w:rPr>
          <w:rFonts w:ascii="Arial Narrow" w:hAnsi="Arial Narrow"/>
          <w:sz w:val="24"/>
          <w:szCs w:val="24"/>
          <w:lang w:val="pt-PT"/>
        </w:rPr>
        <w:tab/>
        <w:t xml:space="preserve">     r</w:t>
      </w:r>
    </w:p>
    <w:p w14:paraId="28E0DAC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w:t>
      </w:r>
      <w:r w:rsidRPr="00510DFD">
        <w:rPr>
          <w:rFonts w:ascii="Arial Narrow" w:hAnsi="Arial Narrow"/>
          <w:sz w:val="24"/>
          <w:szCs w:val="24"/>
          <w:lang w:val="pt-PT"/>
        </w:rPr>
        <w:tab/>
        <w:t xml:space="preserve">    e</w:t>
      </w:r>
    </w:p>
    <w:p w14:paraId="553511F4" w14:textId="77777777" w:rsidR="00B77AB7" w:rsidRPr="00510DFD" w:rsidRDefault="00B77AB7" w:rsidP="00B77AB7">
      <w:pPr>
        <w:autoSpaceDE w:val="0"/>
        <w:autoSpaceDN w:val="0"/>
        <w:adjustRightInd w:val="0"/>
        <w:spacing w:after="0" w:line="240" w:lineRule="auto"/>
        <w:rPr>
          <w:rFonts w:ascii="Arial Narrow" w:hAnsi="Arial Narrow"/>
          <w:color w:val="E7E6E6" w:themeColor="background2"/>
          <w:sz w:val="24"/>
          <w:szCs w:val="24"/>
          <w:lang w:val="pt-PT"/>
        </w:rPr>
      </w:pPr>
      <w:r w:rsidRPr="00510DFD">
        <w:rPr>
          <w:rFonts w:ascii="Arial Narrow" w:hAnsi="Arial Narrow"/>
          <w:sz w:val="24"/>
          <w:szCs w:val="24"/>
          <w:lang w:val="pt-PT"/>
        </w:rPr>
        <w:t xml:space="preserve">  a</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o</w:t>
      </w:r>
      <w:r w:rsidRPr="00510DFD">
        <w:rPr>
          <w:rFonts w:ascii="Arial Narrow" w:hAnsi="Arial Narrow"/>
          <w:sz w:val="24"/>
          <w:szCs w:val="24"/>
          <w:lang w:val="pt-PT"/>
        </w:rPr>
        <w:tab/>
        <w:t xml:space="preserve">   </w:t>
      </w:r>
      <w:r w:rsidRPr="00510DFD">
        <w:rPr>
          <w:rFonts w:ascii="Arial Narrow" w:hAnsi="Arial Narrow"/>
          <w:color w:val="E7E6E6" w:themeColor="background2"/>
          <w:sz w:val="24"/>
          <w:szCs w:val="24"/>
          <w:lang w:val="pt-PT"/>
        </w:rPr>
        <w:t>g</w:t>
      </w:r>
    </w:p>
    <w:p w14:paraId="6FFE906F"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r</w:t>
      </w:r>
    </w:p>
    <w:p w14:paraId="13F7E784"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c</w:t>
      </w:r>
    </w:p>
    <w:p w14:paraId="287969BA"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54D9D5F1"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t</w:t>
      </w:r>
    </w:p>
    <w:p w14:paraId="43F1626E"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p>
    <w:p w14:paraId="1E59F4A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w:t>
      </w:r>
    </w:p>
    <w:p w14:paraId="7C0C34B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d </w:t>
      </w:r>
    </w:p>
    <w:p w14:paraId="7B5010B8"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499E6FEF"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5E38FEDC"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4B96325C"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5C16D79A"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735A0329"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5F384264"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0C57D1F8"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201ED031"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5925AB03"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151E694F"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4ABABFA9"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79578691"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2DD25027"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7859BC29"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2594627D"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489316F9"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4DE525D3" w14:textId="77777777" w:rsidR="00B77AB7" w:rsidRDefault="00B77AB7" w:rsidP="00B77AB7">
      <w:pPr>
        <w:autoSpaceDE w:val="0"/>
        <w:autoSpaceDN w:val="0"/>
        <w:adjustRightInd w:val="0"/>
        <w:spacing w:after="0" w:line="240" w:lineRule="auto"/>
        <w:rPr>
          <w:rFonts w:ascii="Arial Narrow" w:hAnsi="Arial Narrow"/>
          <w:sz w:val="24"/>
          <w:szCs w:val="24"/>
          <w:lang w:val="pt-PT"/>
        </w:rPr>
      </w:pPr>
    </w:p>
    <w:p w14:paraId="6AE8E18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0321A628"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p>
    <w:p w14:paraId="3CF00E65"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lastRenderedPageBreak/>
        <w:t xml:space="preserve">       VII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VIII</w:t>
      </w:r>
    </w:p>
    <w:p w14:paraId="6065059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c</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1E938A75"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o</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m</w:t>
      </w:r>
    </w:p>
    <w:p w14:paraId="1D336ADF"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a</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5897A19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l</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r</w:t>
      </w:r>
    </w:p>
    <w:p w14:paraId="4C1FCB24"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g</w:t>
      </w:r>
    </w:p>
    <w:p w14:paraId="7AC10C60"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s</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5B04B915"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c</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s</w:t>
      </w:r>
    </w:p>
    <w:p w14:paraId="5F3D3E5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a</w:t>
      </w:r>
    </w:p>
    <w:p w14:paraId="4B8E203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d</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n</w:t>
      </w:r>
    </w:p>
    <w:p w14:paraId="2675F0A9"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e</w:t>
      </w:r>
    </w:p>
    <w:p w14:paraId="159E5CB6"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n</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w</w:t>
      </w:r>
    </w:p>
    <w:p w14:paraId="7757795F"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t</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f</w:t>
      </w:r>
    </w:p>
    <w:p w14:paraId="71D827BF"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o</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r</w:t>
      </w:r>
    </w:p>
    <w:p w14:paraId="0C79BC8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t</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o</w:t>
      </w:r>
    </w:p>
    <w:p w14:paraId="35416CE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h</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m</w:t>
      </w:r>
    </w:p>
    <w:p w14:paraId="29FC34D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i</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t</w:t>
      </w:r>
    </w:p>
    <w:p w14:paraId="4B84AC5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s</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h</w:t>
      </w:r>
    </w:p>
    <w:p w14:paraId="3BD39BCF"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f</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400D1BC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l</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d</w:t>
      </w:r>
    </w:p>
    <w:p w14:paraId="51EEA6DC"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i</w:t>
      </w:r>
    </w:p>
    <w:p w14:paraId="4B842767"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s</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s</w:t>
      </w:r>
    </w:p>
    <w:p w14:paraId="27E8805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h</w:t>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s</w:t>
      </w:r>
    </w:p>
    <w:p w14:paraId="1D8FA4D4"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y</w:t>
      </w:r>
      <w:r w:rsidRPr="00510DFD">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o</w:t>
      </w:r>
    </w:p>
    <w:p w14:paraId="2AB32718"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s</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l</w:t>
      </w:r>
    </w:p>
    <w:p w14:paraId="35EF8189"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e</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v</w:t>
      </w:r>
    </w:p>
    <w:p w14:paraId="404938FD"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 xml:space="preserve">   l</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e</w:t>
      </w:r>
    </w:p>
    <w:p w14:paraId="541C220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f</w:t>
      </w:r>
      <w:r>
        <w:rPr>
          <w:rFonts w:ascii="Arial Narrow" w:hAnsi="Arial Narrow"/>
          <w:sz w:val="24"/>
          <w:szCs w:val="24"/>
          <w:lang w:val="pt-PT"/>
        </w:rPr>
        <w:tab/>
      </w:r>
      <w:r>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d</w:t>
      </w:r>
    </w:p>
    <w:p w14:paraId="5652DB8F" w14:textId="312C63BB" w:rsidR="00B77AB7" w:rsidRPr="00510DFD" w:rsidRDefault="00B77AB7" w:rsidP="00B77AB7">
      <w:pPr>
        <w:autoSpaceDE w:val="0"/>
        <w:autoSpaceDN w:val="0"/>
        <w:adjustRightInd w:val="0"/>
        <w:spacing w:after="0" w:line="240" w:lineRule="auto"/>
        <w:ind w:left="720" w:firstLine="720"/>
        <w:rPr>
          <w:rFonts w:ascii="Arial Narrow" w:hAnsi="Arial Narrow"/>
          <w:sz w:val="24"/>
          <w:szCs w:val="24"/>
          <w:lang w:val="pt-PT"/>
        </w:rPr>
      </w:pPr>
      <w:r w:rsidRPr="00510DFD">
        <w:rPr>
          <w:rFonts w:ascii="Arial Narrow" w:hAnsi="Arial Narrow"/>
          <w:sz w:val="24"/>
          <w:szCs w:val="24"/>
          <w:lang w:val="pt-PT"/>
        </w:rPr>
        <w:t xml:space="preserve">          </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d</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00672219">
        <w:rPr>
          <w:rFonts w:ascii="Arial Narrow" w:hAnsi="Arial Narrow"/>
          <w:sz w:val="24"/>
          <w:szCs w:val="24"/>
          <w:lang w:val="pt-PT"/>
        </w:rPr>
        <w:tab/>
      </w:r>
      <w:r w:rsidR="00672219">
        <w:rPr>
          <w:rFonts w:ascii="Arial Narrow" w:hAnsi="Arial Narrow"/>
          <w:sz w:val="24"/>
          <w:szCs w:val="24"/>
          <w:lang w:val="pt-PT"/>
        </w:rPr>
        <w:tab/>
      </w:r>
      <w:r w:rsidR="00672219">
        <w:rPr>
          <w:rFonts w:ascii="Arial Narrow" w:hAnsi="Arial Narrow"/>
          <w:sz w:val="24"/>
          <w:szCs w:val="24"/>
          <w:lang w:val="pt-PT"/>
        </w:rPr>
        <w:tab/>
        <w:t xml:space="preserve">      </w:t>
      </w:r>
      <w:r w:rsidRPr="00510DFD">
        <w:rPr>
          <w:rFonts w:ascii="Arial Narrow" w:hAnsi="Arial Narrow"/>
          <w:sz w:val="24"/>
          <w:szCs w:val="24"/>
          <w:lang w:val="pt-PT"/>
        </w:rPr>
        <w:t xml:space="preserve"> i</w:t>
      </w:r>
    </w:p>
    <w:p w14:paraId="43BDD571" w14:textId="77777777" w:rsidR="00B77AB7"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 xml:space="preserve">                          </w:t>
      </w:r>
      <w:r w:rsidRPr="00510DFD">
        <w:rPr>
          <w:rFonts w:ascii="Arial Narrow" w:hAnsi="Arial Narrow"/>
          <w:sz w:val="24"/>
          <w:szCs w:val="24"/>
          <w:lang w:val="pt-PT"/>
        </w:rPr>
        <w:t>s</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p>
    <w:p w14:paraId="64B21761" w14:textId="77777777" w:rsidR="00B77AB7" w:rsidRPr="00510DFD" w:rsidRDefault="00B77AB7" w:rsidP="00B77AB7">
      <w:pPr>
        <w:autoSpaceDE w:val="0"/>
        <w:autoSpaceDN w:val="0"/>
        <w:adjustRightInd w:val="0"/>
        <w:spacing w:after="0" w:line="240" w:lineRule="auto"/>
        <w:ind w:left="2160" w:firstLine="720"/>
        <w:rPr>
          <w:rFonts w:ascii="Arial Narrow" w:hAnsi="Arial Narrow"/>
          <w:sz w:val="24"/>
          <w:szCs w:val="24"/>
          <w:lang w:val="pt-PT"/>
        </w:rPr>
      </w:pPr>
      <w:r>
        <w:rPr>
          <w:rFonts w:ascii="Arial Narrow" w:hAnsi="Arial Narrow"/>
          <w:sz w:val="24"/>
          <w:szCs w:val="24"/>
          <w:lang w:val="pt-PT"/>
        </w:rPr>
        <w:t xml:space="preserve">                     </w:t>
      </w:r>
      <w:r w:rsidRPr="00510DFD">
        <w:rPr>
          <w:rFonts w:ascii="Arial Narrow" w:hAnsi="Arial Narrow"/>
          <w:sz w:val="24"/>
          <w:szCs w:val="24"/>
          <w:lang w:val="pt-PT"/>
        </w:rPr>
        <w:t xml:space="preserve"> s</w:t>
      </w:r>
    </w:p>
    <w:p w14:paraId="1F37E172"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 xml:space="preserve">                   </w:t>
      </w:r>
      <w:r w:rsidRPr="00510DFD">
        <w:rPr>
          <w:rFonts w:ascii="Arial Narrow" w:hAnsi="Arial Narrow"/>
          <w:sz w:val="24"/>
          <w:szCs w:val="24"/>
          <w:lang w:val="pt-PT"/>
        </w:rPr>
        <w:t>o</w:t>
      </w:r>
    </w:p>
    <w:p w14:paraId="3DD099E5"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l</w:t>
      </w:r>
    </w:p>
    <w:p w14:paraId="06ACCAF9"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v  </w:t>
      </w:r>
    </w:p>
    <w:p w14:paraId="2DF371B3"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e</w:t>
      </w:r>
    </w:p>
    <w:p w14:paraId="6F5D9F30"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t xml:space="preserve">  </w:t>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s</w:t>
      </w:r>
    </w:p>
    <w:p w14:paraId="75B0F95B"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h</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p>
    <w:p w14:paraId="215B2141"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a</w:t>
      </w:r>
    </w:p>
    <w:p w14:paraId="40178491" w14:textId="77777777" w:rsidR="00B77AB7"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p</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p>
    <w:p w14:paraId="6145933A" w14:textId="77777777" w:rsidR="00B77AB7" w:rsidRPr="00510DFD" w:rsidRDefault="00B77AB7" w:rsidP="00B77AB7">
      <w:pPr>
        <w:autoSpaceDE w:val="0"/>
        <w:autoSpaceDN w:val="0"/>
        <w:adjustRightInd w:val="0"/>
        <w:spacing w:after="0" w:line="240" w:lineRule="auto"/>
        <w:ind w:left="720"/>
        <w:rPr>
          <w:rFonts w:ascii="Arial Narrow" w:hAnsi="Arial Narrow"/>
          <w:sz w:val="24"/>
          <w:szCs w:val="24"/>
          <w:lang w:val="pt-PT"/>
        </w:rPr>
      </w:pPr>
      <w:r>
        <w:rPr>
          <w:rFonts w:ascii="Arial Narrow" w:hAnsi="Arial Narrow"/>
          <w:sz w:val="24"/>
          <w:szCs w:val="24"/>
          <w:lang w:val="pt-PT"/>
        </w:rPr>
        <w:t xml:space="preserve">      </w:t>
      </w:r>
      <w:r w:rsidRPr="00510DFD">
        <w:rPr>
          <w:rFonts w:ascii="Arial Narrow" w:hAnsi="Arial Narrow"/>
          <w:sz w:val="24"/>
          <w:szCs w:val="24"/>
          <w:lang w:val="pt-PT"/>
        </w:rPr>
        <w:t xml:space="preserve">     </w:t>
      </w:r>
      <w:r>
        <w:rPr>
          <w:rFonts w:ascii="Arial Narrow" w:hAnsi="Arial Narrow"/>
          <w:sz w:val="24"/>
          <w:szCs w:val="24"/>
          <w:lang w:val="pt-PT"/>
        </w:rPr>
        <w:t xml:space="preserve">                           </w:t>
      </w:r>
      <w:r w:rsidRPr="00510DFD">
        <w:rPr>
          <w:rFonts w:ascii="Arial Narrow" w:hAnsi="Arial Narrow"/>
          <w:sz w:val="24"/>
          <w:szCs w:val="24"/>
          <w:lang w:val="pt-PT"/>
        </w:rPr>
        <w:t>e</w:t>
      </w:r>
    </w:p>
    <w:p w14:paraId="452E0F22" w14:textId="77777777" w:rsidR="00B77AB7"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 xml:space="preserve">                           </w:t>
      </w:r>
      <w:r w:rsidRPr="00510DFD">
        <w:rPr>
          <w:rFonts w:ascii="Arial Narrow" w:hAnsi="Arial Narrow"/>
          <w:sz w:val="24"/>
          <w:szCs w:val="24"/>
          <w:lang w:val="pt-PT"/>
        </w:rPr>
        <w:t xml:space="preserve"> s</w:t>
      </w:r>
      <w:r>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r>
      <w:r>
        <w:rPr>
          <w:rFonts w:ascii="Arial Narrow" w:hAnsi="Arial Narrow"/>
          <w:sz w:val="24"/>
          <w:szCs w:val="24"/>
          <w:lang w:val="pt-PT"/>
        </w:rPr>
        <w:tab/>
        <w:t xml:space="preserve">   </w:t>
      </w:r>
      <w:r>
        <w:rPr>
          <w:rFonts w:ascii="Arial Narrow" w:hAnsi="Arial Narrow"/>
          <w:sz w:val="24"/>
          <w:szCs w:val="24"/>
          <w:lang w:val="pt-PT"/>
        </w:rPr>
        <w:tab/>
      </w:r>
      <w:r>
        <w:rPr>
          <w:rFonts w:ascii="Arial Narrow" w:hAnsi="Arial Narrow"/>
          <w:sz w:val="24"/>
          <w:szCs w:val="24"/>
          <w:lang w:val="pt-PT"/>
        </w:rPr>
        <w:tab/>
        <w:t xml:space="preserve">    </w:t>
      </w:r>
    </w:p>
    <w:p w14:paraId="130756E2" w14:textId="77777777" w:rsidR="00B77AB7" w:rsidRPr="00510DFD" w:rsidRDefault="00B77AB7" w:rsidP="00B77AB7">
      <w:pPr>
        <w:autoSpaceDE w:val="0"/>
        <w:autoSpaceDN w:val="0"/>
        <w:adjustRightInd w:val="0"/>
        <w:spacing w:after="0" w:line="240" w:lineRule="auto"/>
        <w:ind w:left="720" w:firstLine="720"/>
        <w:rPr>
          <w:rFonts w:ascii="Arial Narrow" w:hAnsi="Arial Narrow"/>
          <w:sz w:val="24"/>
          <w:szCs w:val="24"/>
          <w:lang w:val="pt-PT"/>
        </w:rPr>
      </w:pPr>
      <w:r>
        <w:rPr>
          <w:rFonts w:ascii="Arial Narrow" w:hAnsi="Arial Narrow"/>
          <w:sz w:val="24"/>
          <w:szCs w:val="24"/>
          <w:lang w:val="pt-PT"/>
        </w:rPr>
        <w:t xml:space="preserve">                              </w:t>
      </w:r>
      <w:r w:rsidRPr="00510DFD">
        <w:rPr>
          <w:rFonts w:ascii="Arial Narrow" w:hAnsi="Arial Narrow"/>
          <w:sz w:val="24"/>
          <w:szCs w:val="24"/>
          <w:lang w:val="pt-PT"/>
        </w:rPr>
        <w:t xml:space="preserve"> </w:t>
      </w:r>
      <w:r>
        <w:rPr>
          <w:rFonts w:ascii="Arial Narrow" w:hAnsi="Arial Narrow"/>
          <w:sz w:val="24"/>
          <w:szCs w:val="24"/>
          <w:lang w:val="pt-PT"/>
        </w:rPr>
        <w:t xml:space="preserve"> </w:t>
      </w:r>
      <w:r w:rsidRPr="00510DFD">
        <w:rPr>
          <w:rFonts w:ascii="Arial Narrow" w:hAnsi="Arial Narrow"/>
          <w:sz w:val="24"/>
          <w:szCs w:val="24"/>
          <w:lang w:val="pt-PT"/>
        </w:rPr>
        <w:t>a</w:t>
      </w:r>
    </w:p>
    <w:p w14:paraId="1B9CD32D" w14:textId="77777777" w:rsidR="00B77AB7" w:rsidRPr="00510DFD" w:rsidRDefault="00B77AB7" w:rsidP="00B77AB7">
      <w:pPr>
        <w:autoSpaceDE w:val="0"/>
        <w:autoSpaceDN w:val="0"/>
        <w:adjustRightInd w:val="0"/>
        <w:spacing w:after="0" w:line="240" w:lineRule="auto"/>
        <w:ind w:left="1440"/>
        <w:rPr>
          <w:rFonts w:ascii="Arial Narrow" w:hAnsi="Arial Narrow"/>
          <w:sz w:val="24"/>
          <w:szCs w:val="24"/>
          <w:lang w:val="pt-PT"/>
        </w:rPr>
      </w:pPr>
      <w:r w:rsidRPr="00510DFD">
        <w:rPr>
          <w:rFonts w:ascii="Arial Narrow" w:hAnsi="Arial Narrow"/>
          <w:sz w:val="24"/>
          <w:szCs w:val="24"/>
          <w:lang w:val="pt-PT"/>
        </w:rPr>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n</w:t>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p>
    <w:p w14:paraId="6A5E2C3A" w14:textId="77777777" w:rsidR="00B77AB7" w:rsidRPr="00510DFD" w:rsidRDefault="00B77AB7" w:rsidP="00B77AB7">
      <w:pPr>
        <w:autoSpaceDE w:val="0"/>
        <w:autoSpaceDN w:val="0"/>
        <w:adjustRightInd w:val="0"/>
        <w:spacing w:after="0" w:line="240" w:lineRule="auto"/>
        <w:ind w:left="1440"/>
        <w:rPr>
          <w:rFonts w:ascii="Arial Narrow" w:hAnsi="Arial Narrow"/>
          <w:sz w:val="24"/>
          <w:szCs w:val="24"/>
          <w:lang w:val="pt-PT"/>
        </w:rPr>
      </w:pPr>
      <w:r w:rsidRPr="00510DFD">
        <w:rPr>
          <w:rFonts w:ascii="Arial Narrow" w:hAnsi="Arial Narrow"/>
          <w:sz w:val="24"/>
          <w:szCs w:val="24"/>
          <w:lang w:val="pt-PT"/>
        </w:rPr>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e</w:t>
      </w:r>
    </w:p>
    <w:p w14:paraId="39D3A6D4"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w</w:t>
      </w:r>
    </w:p>
    <w:p w14:paraId="07B3F33A" w14:textId="77777777" w:rsidR="00B77AB7" w:rsidRPr="00510DFD" w:rsidRDefault="00B77AB7" w:rsidP="00B77AB7">
      <w:pPr>
        <w:autoSpaceDE w:val="0"/>
        <w:autoSpaceDN w:val="0"/>
        <w:adjustRightInd w:val="0"/>
        <w:spacing w:after="0" w:line="240" w:lineRule="auto"/>
        <w:ind w:left="720" w:firstLine="720"/>
        <w:rPr>
          <w:rFonts w:ascii="Arial Narrow" w:hAnsi="Arial Narrow"/>
          <w:sz w:val="24"/>
          <w:szCs w:val="24"/>
          <w:lang w:val="pt-PT"/>
        </w:rPr>
      </w:pPr>
      <w:r w:rsidRPr="00510DFD">
        <w:rPr>
          <w:rFonts w:ascii="Arial Narrow" w:hAnsi="Arial Narrow"/>
          <w:sz w:val="24"/>
          <w:szCs w:val="24"/>
          <w:lang w:val="pt-PT"/>
        </w:rPr>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a</w:t>
      </w:r>
    </w:p>
    <w:p w14:paraId="1D86B43D" w14:textId="77777777" w:rsidR="00B77AB7" w:rsidRPr="00510DFD" w:rsidRDefault="00B77AB7" w:rsidP="00B77AB7">
      <w:pPr>
        <w:autoSpaceDE w:val="0"/>
        <w:autoSpaceDN w:val="0"/>
        <w:adjustRightInd w:val="0"/>
        <w:spacing w:after="0" w:line="240" w:lineRule="auto"/>
        <w:ind w:left="1440"/>
        <w:rPr>
          <w:rFonts w:ascii="Arial Narrow" w:hAnsi="Arial Narrow"/>
          <w:sz w:val="24"/>
          <w:szCs w:val="24"/>
          <w:lang w:val="pt-PT"/>
        </w:rPr>
      </w:pPr>
      <w:r w:rsidRPr="00510DFD">
        <w:rPr>
          <w:rFonts w:ascii="Arial Narrow" w:hAnsi="Arial Narrow"/>
          <w:sz w:val="24"/>
          <w:szCs w:val="24"/>
          <w:lang w:val="pt-PT"/>
        </w:rPr>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n</w:t>
      </w:r>
    </w:p>
    <w:p w14:paraId="53BD5C87" w14:textId="77777777" w:rsidR="00B77AB7" w:rsidRPr="00510DFD" w:rsidRDefault="00B77AB7" w:rsidP="00B77AB7">
      <w:pPr>
        <w:autoSpaceDE w:val="0"/>
        <w:autoSpaceDN w:val="0"/>
        <w:adjustRightInd w:val="0"/>
        <w:spacing w:after="0" w:line="240" w:lineRule="auto"/>
        <w:ind w:left="1440" w:firstLine="720"/>
        <w:rPr>
          <w:rFonts w:ascii="Arial Narrow" w:hAnsi="Arial Narrow"/>
          <w:sz w:val="24"/>
          <w:szCs w:val="24"/>
          <w:lang w:val="pt-PT"/>
        </w:rPr>
      </w:pPr>
      <w:r>
        <w:rPr>
          <w:rFonts w:ascii="Arial Narrow" w:hAnsi="Arial Narrow"/>
          <w:sz w:val="24"/>
          <w:szCs w:val="24"/>
          <w:lang w:val="pt-PT"/>
        </w:rPr>
        <w:t xml:space="preserve">                    </w:t>
      </w:r>
      <w:r w:rsidRPr="00510DFD">
        <w:rPr>
          <w:rFonts w:ascii="Arial Narrow" w:hAnsi="Arial Narrow"/>
          <w:sz w:val="24"/>
          <w:szCs w:val="24"/>
          <w:lang w:val="pt-PT"/>
        </w:rPr>
        <w:t>i</w:t>
      </w:r>
    </w:p>
    <w:p w14:paraId="2293951D" w14:textId="77777777" w:rsidR="00B77AB7" w:rsidRPr="00510DFD" w:rsidRDefault="00B77AB7" w:rsidP="00B77AB7">
      <w:pPr>
        <w:autoSpaceDE w:val="0"/>
        <w:autoSpaceDN w:val="0"/>
        <w:adjustRightInd w:val="0"/>
        <w:spacing w:after="0" w:line="240" w:lineRule="auto"/>
        <w:ind w:left="1440" w:firstLine="720"/>
        <w:rPr>
          <w:rFonts w:ascii="Arial Narrow" w:hAnsi="Arial Narrow"/>
          <w:sz w:val="24"/>
          <w:szCs w:val="24"/>
          <w:lang w:val="pt-PT"/>
        </w:rPr>
      </w:pPr>
      <w:r>
        <w:rPr>
          <w:rFonts w:ascii="Arial Narrow" w:hAnsi="Arial Narrow"/>
          <w:sz w:val="24"/>
          <w:szCs w:val="24"/>
          <w:lang w:val="pt-PT"/>
        </w:rPr>
        <w:t xml:space="preserve">                    </w:t>
      </w:r>
      <w:r w:rsidRPr="00510DFD">
        <w:rPr>
          <w:rFonts w:ascii="Arial Narrow" w:hAnsi="Arial Narrow"/>
          <w:sz w:val="24"/>
          <w:szCs w:val="24"/>
          <w:lang w:val="pt-PT"/>
        </w:rPr>
        <w:t>m</w:t>
      </w:r>
    </w:p>
    <w:p w14:paraId="12CC4CDC" w14:textId="77777777" w:rsidR="00B77AB7" w:rsidRPr="00510DFD" w:rsidRDefault="00B77AB7" w:rsidP="00B77AB7">
      <w:pPr>
        <w:autoSpaceDE w:val="0"/>
        <w:autoSpaceDN w:val="0"/>
        <w:adjustRightInd w:val="0"/>
        <w:spacing w:after="0" w:line="240" w:lineRule="auto"/>
        <w:ind w:left="2160" w:firstLine="720"/>
        <w:rPr>
          <w:rFonts w:ascii="Arial Narrow" w:hAnsi="Arial Narrow"/>
          <w:sz w:val="24"/>
          <w:szCs w:val="24"/>
          <w:lang w:val="pt-PT"/>
        </w:rPr>
      </w:pPr>
      <w:r w:rsidRPr="00510DFD">
        <w:rPr>
          <w:rFonts w:ascii="Arial Narrow" w:hAnsi="Arial Narrow"/>
          <w:sz w:val="24"/>
          <w:szCs w:val="24"/>
          <w:lang w:val="pt-PT"/>
        </w:rPr>
        <w:lastRenderedPageBreak/>
        <w:t xml:space="preserve">            a</w:t>
      </w:r>
    </w:p>
    <w:p w14:paraId="42AD46CC" w14:textId="77777777" w:rsidR="00B77AB7" w:rsidRPr="00510DFD" w:rsidRDefault="00B77AB7" w:rsidP="00B77AB7">
      <w:pPr>
        <w:autoSpaceDE w:val="0"/>
        <w:autoSpaceDN w:val="0"/>
        <w:adjustRightInd w:val="0"/>
        <w:spacing w:after="0" w:line="240" w:lineRule="auto"/>
        <w:ind w:left="1440" w:firstLine="720"/>
        <w:rPr>
          <w:rFonts w:ascii="Arial Narrow" w:hAnsi="Arial Narrow"/>
          <w:sz w:val="24"/>
          <w:szCs w:val="24"/>
          <w:lang w:val="pt-PT"/>
        </w:rPr>
      </w:pPr>
      <w:r>
        <w:rPr>
          <w:rFonts w:ascii="Arial Narrow" w:hAnsi="Arial Narrow"/>
          <w:sz w:val="24"/>
          <w:szCs w:val="24"/>
          <w:lang w:val="pt-PT"/>
        </w:rPr>
        <w:t xml:space="preserve">                        </w:t>
      </w:r>
      <w:r w:rsidRPr="00510DFD">
        <w:rPr>
          <w:rFonts w:ascii="Arial Narrow" w:hAnsi="Arial Narrow"/>
          <w:sz w:val="24"/>
          <w:szCs w:val="24"/>
          <w:lang w:val="pt-PT"/>
        </w:rPr>
        <w:t>l</w:t>
      </w:r>
    </w:p>
    <w:p w14:paraId="0C81E6C4" w14:textId="77777777" w:rsidR="00B77AB7" w:rsidRPr="00510DFD" w:rsidRDefault="00B77AB7" w:rsidP="00B77AB7">
      <w:pPr>
        <w:autoSpaceDE w:val="0"/>
        <w:autoSpaceDN w:val="0"/>
        <w:adjustRightInd w:val="0"/>
        <w:spacing w:after="0" w:line="240" w:lineRule="auto"/>
        <w:ind w:left="2160" w:firstLine="720"/>
        <w:rPr>
          <w:rFonts w:ascii="Arial Narrow" w:hAnsi="Arial Narrow"/>
          <w:sz w:val="24"/>
          <w:szCs w:val="24"/>
          <w:lang w:val="pt-PT"/>
        </w:rPr>
      </w:pPr>
      <w:r>
        <w:rPr>
          <w:rFonts w:ascii="Arial Narrow" w:hAnsi="Arial Narrow"/>
          <w:sz w:val="24"/>
          <w:szCs w:val="24"/>
          <w:lang w:val="pt-PT"/>
        </w:rPr>
        <w:t xml:space="preserve">        </w:t>
      </w:r>
      <w:r w:rsidRPr="00510DFD">
        <w:rPr>
          <w:rFonts w:ascii="Arial Narrow" w:hAnsi="Arial Narrow"/>
          <w:sz w:val="24"/>
          <w:szCs w:val="24"/>
          <w:lang w:val="pt-PT"/>
        </w:rPr>
        <w:t>t</w:t>
      </w:r>
    </w:p>
    <w:p w14:paraId="6E7E9AD5" w14:textId="77777777" w:rsidR="00B77AB7" w:rsidRPr="00510DFD" w:rsidRDefault="00B77AB7" w:rsidP="00B77AB7">
      <w:pPr>
        <w:autoSpaceDE w:val="0"/>
        <w:autoSpaceDN w:val="0"/>
        <w:adjustRightInd w:val="0"/>
        <w:spacing w:after="0" w:line="240" w:lineRule="auto"/>
        <w:ind w:left="1440"/>
        <w:rPr>
          <w:rFonts w:ascii="Arial Narrow" w:hAnsi="Arial Narrow"/>
          <w:sz w:val="24"/>
          <w:szCs w:val="24"/>
          <w:lang w:val="pt-PT"/>
        </w:rPr>
      </w:pPr>
      <w:r w:rsidRPr="00510DFD">
        <w:rPr>
          <w:rFonts w:ascii="Arial Narrow" w:hAnsi="Arial Narrow"/>
          <w:sz w:val="24"/>
          <w:szCs w:val="24"/>
          <w:lang w:val="pt-PT"/>
        </w:rPr>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e</w:t>
      </w:r>
    </w:p>
    <w:p w14:paraId="0A06CEF9" w14:textId="77777777" w:rsidR="00B77AB7" w:rsidRPr="00510DFD" w:rsidRDefault="00B77AB7" w:rsidP="00B77AB7">
      <w:pPr>
        <w:autoSpaceDE w:val="0"/>
        <w:autoSpaceDN w:val="0"/>
        <w:adjustRightInd w:val="0"/>
        <w:spacing w:after="0" w:line="240" w:lineRule="auto"/>
        <w:ind w:left="720" w:firstLine="720"/>
        <w:rPr>
          <w:rFonts w:ascii="Arial Narrow" w:hAnsi="Arial Narrow"/>
          <w:sz w:val="24"/>
          <w:szCs w:val="24"/>
          <w:lang w:val="pt-PT"/>
        </w:rPr>
      </w:pPr>
      <w:r w:rsidRPr="00510DFD">
        <w:rPr>
          <w:rFonts w:ascii="Arial Narrow" w:hAnsi="Arial Narrow"/>
          <w:sz w:val="24"/>
          <w:szCs w:val="24"/>
          <w:lang w:val="pt-PT"/>
        </w:rPr>
        <w:t xml:space="preserve">         </w:t>
      </w:r>
      <w:r>
        <w:rPr>
          <w:rFonts w:ascii="Arial Narrow" w:hAnsi="Arial Narrow"/>
          <w:sz w:val="24"/>
          <w:szCs w:val="24"/>
          <w:lang w:val="pt-PT"/>
        </w:rPr>
        <w:t xml:space="preserve">                      </w:t>
      </w:r>
      <w:r w:rsidRPr="00510DFD">
        <w:rPr>
          <w:rFonts w:ascii="Arial Narrow" w:hAnsi="Arial Narrow"/>
          <w:sz w:val="24"/>
          <w:szCs w:val="24"/>
          <w:lang w:val="pt-PT"/>
        </w:rPr>
        <w:t>n</w:t>
      </w:r>
    </w:p>
    <w:p w14:paraId="423EE805"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t</w:t>
      </w:r>
    </w:p>
    <w:p w14:paraId="0257DF30"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a</w:t>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o</w:t>
      </w:r>
      <w:r>
        <w:rPr>
          <w:rFonts w:ascii="Arial Narrow" w:hAnsi="Arial Narrow"/>
          <w:sz w:val="24"/>
          <w:szCs w:val="24"/>
          <w:lang w:val="pt-PT"/>
        </w:rPr>
        <w:t xml:space="preserve">   </w:t>
      </w:r>
      <w:r w:rsidRPr="00510DFD">
        <w:rPr>
          <w:rFonts w:ascii="Arial Narrow" w:hAnsi="Arial Narrow"/>
          <w:sz w:val="24"/>
          <w:szCs w:val="24"/>
          <w:lang w:val="pt-PT"/>
        </w:rPr>
        <w:t>f</w:t>
      </w:r>
    </w:p>
    <w:p w14:paraId="0019DFFA"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 xml:space="preserve">                                  </w:t>
      </w:r>
      <w:r w:rsidRPr="00510DFD">
        <w:rPr>
          <w:rFonts w:ascii="Arial Narrow" w:hAnsi="Arial Narrow"/>
          <w:sz w:val="24"/>
          <w:szCs w:val="24"/>
          <w:lang w:val="pt-PT"/>
        </w:rPr>
        <w:t xml:space="preserve"> c</w:t>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t     </w:t>
      </w:r>
      <w:r w:rsidRPr="00510DFD">
        <w:rPr>
          <w:rFonts w:ascii="Arial Narrow" w:hAnsi="Arial Narrow"/>
          <w:sz w:val="24"/>
          <w:szCs w:val="24"/>
          <w:lang w:val="pt-PT"/>
        </w:rPr>
        <w:tab/>
        <w:t xml:space="preserve">    f</w:t>
      </w:r>
    </w:p>
    <w:p w14:paraId="7BB21B63"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 xml:space="preserve">                                    </w:t>
      </w:r>
      <w:r w:rsidRPr="00510DFD">
        <w:rPr>
          <w:rFonts w:ascii="Arial Narrow" w:hAnsi="Arial Narrow"/>
          <w:sz w:val="24"/>
          <w:szCs w:val="24"/>
          <w:lang w:val="pt-PT"/>
        </w:rPr>
        <w:t xml:space="preserve">  l</w:t>
      </w:r>
      <w:r w:rsidRPr="00510DFD">
        <w:rPr>
          <w:rFonts w:ascii="Arial Narrow" w:hAnsi="Arial Narrow"/>
          <w:sz w:val="24"/>
          <w:szCs w:val="24"/>
          <w:lang w:val="pt-PT"/>
        </w:rPr>
        <w:tab/>
        <w:t xml:space="preserve">   </w:t>
      </w:r>
      <w:r>
        <w:rPr>
          <w:rFonts w:ascii="Arial Narrow" w:hAnsi="Arial Narrow"/>
          <w:sz w:val="24"/>
          <w:szCs w:val="24"/>
          <w:lang w:val="pt-PT"/>
        </w:rPr>
        <w:tab/>
      </w:r>
      <w:r w:rsidRPr="00510DFD">
        <w:rPr>
          <w:rFonts w:ascii="Arial Narrow" w:hAnsi="Arial Narrow"/>
          <w:sz w:val="24"/>
          <w:szCs w:val="24"/>
          <w:lang w:val="pt-PT"/>
        </w:rPr>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o</w:t>
      </w:r>
      <w:r w:rsidRPr="00510DFD">
        <w:rPr>
          <w:rFonts w:ascii="Arial Narrow" w:hAnsi="Arial Narrow"/>
          <w:sz w:val="24"/>
          <w:szCs w:val="24"/>
          <w:lang w:val="pt-PT"/>
        </w:rPr>
        <w:tab/>
        <w:t xml:space="preserve">     l</w:t>
      </w:r>
    </w:p>
    <w:p w14:paraId="7AD1A42F"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r>
      <w:r>
        <w:rPr>
          <w:rFonts w:ascii="Arial Narrow" w:hAnsi="Arial Narrow"/>
          <w:sz w:val="24"/>
          <w:szCs w:val="24"/>
          <w:lang w:val="pt-PT"/>
        </w:rPr>
        <w:t xml:space="preserve">                                    </w:t>
      </w:r>
      <w:r w:rsidRPr="00510DFD">
        <w:rPr>
          <w:rFonts w:ascii="Arial Narrow" w:hAnsi="Arial Narrow"/>
          <w:sz w:val="24"/>
          <w:szCs w:val="24"/>
          <w:lang w:val="pt-PT"/>
        </w:rPr>
        <w:t xml:space="preserve">    e</w:t>
      </w:r>
      <w:r w:rsidRPr="00510DFD">
        <w:rPr>
          <w:rFonts w:ascii="Arial Narrow" w:hAnsi="Arial Narrow"/>
          <w:sz w:val="24"/>
          <w:szCs w:val="24"/>
          <w:lang w:val="pt-PT"/>
        </w:rPr>
        <w:tab/>
        <w:t xml:space="preserve">   n</w:t>
      </w:r>
      <w:r w:rsidRPr="00510DFD">
        <w:rPr>
          <w:rFonts w:ascii="Arial Narrow" w:hAnsi="Arial Narrow"/>
          <w:sz w:val="24"/>
          <w:szCs w:val="24"/>
          <w:lang w:val="pt-PT"/>
        </w:rPr>
        <w:tab/>
        <w:t xml:space="preserve">      e</w:t>
      </w:r>
    </w:p>
    <w:p w14:paraId="57949EAD" w14:textId="77777777" w:rsidR="00B77AB7" w:rsidRPr="00510DFD" w:rsidRDefault="00B77AB7" w:rsidP="00B77AB7">
      <w:pPr>
        <w:autoSpaceDE w:val="0"/>
        <w:autoSpaceDN w:val="0"/>
        <w:adjustRightInd w:val="0"/>
        <w:spacing w:after="0" w:line="240" w:lineRule="auto"/>
        <w:rPr>
          <w:rFonts w:ascii="Arial Narrow" w:hAnsi="Arial Narrow"/>
          <w:sz w:val="24"/>
          <w:szCs w:val="24"/>
          <w:lang w:val="pt-PT"/>
        </w:rPr>
      </w:pPr>
      <w:r w:rsidRPr="00510DFD">
        <w:rPr>
          <w:rFonts w:ascii="Arial Narrow" w:hAnsi="Arial Narrow"/>
          <w:sz w:val="24"/>
          <w:szCs w:val="24"/>
          <w:lang w:val="pt-PT"/>
        </w:rPr>
        <w:tab/>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d</w:t>
      </w:r>
      <w:r>
        <w:rPr>
          <w:rFonts w:ascii="Arial Narrow" w:hAnsi="Arial Narrow"/>
          <w:sz w:val="24"/>
          <w:szCs w:val="24"/>
          <w:lang w:val="pt-PT"/>
        </w:rPr>
        <w:t xml:space="preserve">     </w:t>
      </w:r>
      <w:r w:rsidRPr="00510DFD">
        <w:rPr>
          <w:rFonts w:ascii="Arial Narrow" w:hAnsi="Arial Narrow"/>
          <w:sz w:val="24"/>
          <w:szCs w:val="24"/>
          <w:lang w:val="pt-PT"/>
        </w:rPr>
        <w:t>k</w:t>
      </w:r>
      <w:r w:rsidRPr="00510DFD">
        <w:rPr>
          <w:rFonts w:ascii="Arial Narrow" w:hAnsi="Arial Narrow"/>
          <w:sz w:val="24"/>
          <w:szCs w:val="24"/>
          <w:lang w:val="pt-PT"/>
        </w:rPr>
        <w:tab/>
        <w:t xml:space="preserve">       s </w:t>
      </w:r>
      <w:r w:rsidRPr="00510DFD">
        <w:rPr>
          <w:rFonts w:ascii="Arial Narrow" w:hAnsi="Arial Narrow"/>
          <w:sz w:val="24"/>
          <w:szCs w:val="24"/>
          <w:lang w:val="pt-PT"/>
        </w:rPr>
        <w:tab/>
      </w:r>
      <w:r w:rsidRPr="00510DFD">
        <w:rPr>
          <w:rFonts w:ascii="Arial Narrow" w:hAnsi="Arial Narrow"/>
          <w:sz w:val="24"/>
          <w:szCs w:val="24"/>
          <w:lang w:val="pt-PT"/>
        </w:rPr>
        <w:tab/>
        <w:t>s</w:t>
      </w:r>
    </w:p>
    <w:p w14:paraId="7B983992" w14:textId="77777777" w:rsidR="00B77AB7" w:rsidRPr="00A9701F" w:rsidRDefault="00B77AB7" w:rsidP="00B77AB7">
      <w:pPr>
        <w:autoSpaceDE w:val="0"/>
        <w:autoSpaceDN w:val="0"/>
        <w:adjustRightInd w:val="0"/>
        <w:spacing w:after="0" w:line="240" w:lineRule="auto"/>
        <w:rPr>
          <w:rFonts w:ascii="Arial Narrow" w:hAnsi="Arial Narrow"/>
          <w:sz w:val="24"/>
          <w:szCs w:val="24"/>
        </w:rPr>
      </w:pP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r>
      <w:r w:rsidRPr="00510DFD">
        <w:rPr>
          <w:rFonts w:ascii="Arial Narrow" w:hAnsi="Arial Narrow"/>
          <w:sz w:val="24"/>
          <w:szCs w:val="24"/>
          <w:lang w:val="pt-PT"/>
        </w:rPr>
        <w:tab/>
        <w:t xml:space="preserve">      </w:t>
      </w:r>
      <w:r>
        <w:rPr>
          <w:rFonts w:ascii="Arial Narrow" w:hAnsi="Arial Narrow"/>
          <w:sz w:val="24"/>
          <w:szCs w:val="24"/>
          <w:lang w:val="pt-PT"/>
        </w:rPr>
        <w:t xml:space="preserve">                                         </w:t>
      </w:r>
      <w:r w:rsidRPr="00510DFD">
        <w:rPr>
          <w:rFonts w:ascii="Arial Narrow" w:hAnsi="Arial Narrow"/>
          <w:sz w:val="24"/>
          <w:szCs w:val="24"/>
          <w:lang w:val="pt-PT"/>
        </w:rPr>
        <w:t xml:space="preserve">  </w:t>
      </w:r>
      <w:r w:rsidRPr="00A9701F">
        <w:rPr>
          <w:rFonts w:ascii="Arial Narrow" w:hAnsi="Arial Narrow"/>
          <w:sz w:val="24"/>
          <w:szCs w:val="24"/>
        </w:rPr>
        <w:t>h              b</w:t>
      </w:r>
    </w:p>
    <w:p w14:paraId="19E5975E" w14:textId="77777777" w:rsidR="00B77AB7" w:rsidRPr="00051A8D" w:rsidRDefault="00B77AB7" w:rsidP="00B77AB7">
      <w:pPr>
        <w:autoSpaceDE w:val="0"/>
        <w:autoSpaceDN w:val="0"/>
        <w:adjustRightInd w:val="0"/>
        <w:spacing w:after="0" w:line="240" w:lineRule="auto"/>
        <w:rPr>
          <w:rFonts w:ascii="Arial Narrow" w:hAnsi="Arial Narrow"/>
          <w:sz w:val="24"/>
          <w:szCs w:val="24"/>
        </w:rPr>
      </w:pPr>
      <w:r w:rsidRPr="00A9701F">
        <w:rPr>
          <w:rFonts w:ascii="Arial Narrow" w:hAnsi="Arial Narrow"/>
          <w:sz w:val="24"/>
          <w:szCs w:val="24"/>
        </w:rPr>
        <w:tab/>
      </w:r>
      <w:r w:rsidRPr="00A9701F">
        <w:rPr>
          <w:rFonts w:ascii="Arial Narrow" w:hAnsi="Arial Narrow"/>
          <w:sz w:val="24"/>
          <w:szCs w:val="24"/>
        </w:rPr>
        <w:tab/>
      </w:r>
      <w:r w:rsidRPr="00A9701F">
        <w:rPr>
          <w:rFonts w:ascii="Arial Narrow" w:hAnsi="Arial Narrow"/>
          <w:sz w:val="24"/>
          <w:szCs w:val="24"/>
        </w:rPr>
        <w:tab/>
      </w:r>
      <w:r w:rsidRPr="00A9701F">
        <w:rPr>
          <w:rFonts w:ascii="Arial Narrow" w:hAnsi="Arial Narrow"/>
          <w:sz w:val="24"/>
          <w:szCs w:val="24"/>
        </w:rPr>
        <w:tab/>
        <w:t xml:space="preserve">                                                  </w:t>
      </w:r>
      <w:r>
        <w:rPr>
          <w:rFonts w:ascii="Arial Narrow" w:hAnsi="Arial Narrow"/>
          <w:sz w:val="24"/>
          <w:szCs w:val="24"/>
        </w:rPr>
        <w:t>y</w:t>
      </w:r>
      <w:r w:rsidRPr="00051A8D">
        <w:rPr>
          <w:rFonts w:ascii="Arial Narrow" w:hAnsi="Arial Narrow"/>
          <w:sz w:val="24"/>
          <w:szCs w:val="24"/>
        </w:rPr>
        <w:tab/>
      </w:r>
      <w:r>
        <w:rPr>
          <w:rFonts w:ascii="Arial Narrow" w:hAnsi="Arial Narrow"/>
          <w:sz w:val="24"/>
          <w:szCs w:val="24"/>
        </w:rPr>
        <w:t xml:space="preserve">         m</w:t>
      </w:r>
      <w:r w:rsidRPr="00051A8D">
        <w:rPr>
          <w:rFonts w:ascii="Arial Narrow" w:hAnsi="Arial Narrow"/>
          <w:sz w:val="24"/>
          <w:szCs w:val="24"/>
        </w:rPr>
        <w:t xml:space="preserve"> </w:t>
      </w:r>
    </w:p>
    <w:p w14:paraId="17ECB868" w14:textId="77777777" w:rsidR="00B77AB7" w:rsidRPr="00E220F0" w:rsidRDefault="00B77AB7" w:rsidP="00B77AB7">
      <w:pPr>
        <w:autoSpaceDE w:val="0"/>
        <w:autoSpaceDN w:val="0"/>
        <w:adjustRightInd w:val="0"/>
        <w:spacing w:after="0" w:line="24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15221D">
        <w:rPr>
          <w:rFonts w:ascii="Arial Narrow" w:hAnsi="Arial Narrow"/>
          <w:sz w:val="24"/>
          <w:szCs w:val="24"/>
        </w:rPr>
        <w:t xml:space="preserve">                                                       l    </w:t>
      </w:r>
      <w:proofErr w:type="spellStart"/>
      <w:r w:rsidRPr="0015221D">
        <w:rPr>
          <w:rFonts w:ascii="Arial Narrow" w:hAnsi="Arial Narrow"/>
          <w:sz w:val="24"/>
          <w:szCs w:val="24"/>
        </w:rPr>
        <w:t>i</w:t>
      </w:r>
      <w:proofErr w:type="spellEnd"/>
    </w:p>
    <w:p w14:paraId="6F6B3DA7" w14:textId="77777777" w:rsidR="00B77AB7" w:rsidRDefault="00B77AB7" w:rsidP="00B77AB7"/>
    <w:p w14:paraId="002921A3" w14:textId="77777777" w:rsidR="00B77AB7" w:rsidRDefault="00B77AB7" w:rsidP="00B77AB7"/>
    <w:p w14:paraId="44FC2855" w14:textId="77777777" w:rsidR="00B77AB7" w:rsidRDefault="00B77AB7" w:rsidP="00B77AB7"/>
    <w:p w14:paraId="18A40E9D" w14:textId="77777777" w:rsidR="00B77AB7" w:rsidRDefault="00B77AB7" w:rsidP="00B77AB7"/>
    <w:p w14:paraId="68D154B4" w14:textId="77777777" w:rsidR="00B77AB7" w:rsidRDefault="00B77AB7" w:rsidP="00B77AB7"/>
    <w:p w14:paraId="41AB7C05" w14:textId="77777777" w:rsidR="00B77AB7" w:rsidRDefault="00B77AB7" w:rsidP="00B77AB7"/>
    <w:p w14:paraId="6AC1A49B" w14:textId="77777777" w:rsidR="00B77AB7" w:rsidRDefault="00B77AB7" w:rsidP="00B77AB7"/>
    <w:p w14:paraId="21D4B184" w14:textId="77777777" w:rsidR="00B77AB7" w:rsidRDefault="00B77AB7" w:rsidP="00B77AB7"/>
    <w:p w14:paraId="77AADB4F" w14:textId="77777777" w:rsidR="00B77AB7" w:rsidRDefault="00B77AB7" w:rsidP="00B77AB7"/>
    <w:p w14:paraId="70AC550A" w14:textId="77777777" w:rsidR="00B77AB7" w:rsidRDefault="00B77AB7" w:rsidP="00B77AB7"/>
    <w:p w14:paraId="1E475DD7" w14:textId="77777777" w:rsidR="00B77AB7" w:rsidRDefault="00B77AB7" w:rsidP="00B77AB7"/>
    <w:p w14:paraId="32E7C8AA" w14:textId="77777777" w:rsidR="00B77AB7" w:rsidRDefault="00B77AB7" w:rsidP="00B77AB7"/>
    <w:p w14:paraId="0109E725" w14:textId="77777777" w:rsidR="00B77AB7" w:rsidRDefault="00B77AB7" w:rsidP="00B77AB7"/>
    <w:p w14:paraId="73F5318F" w14:textId="77777777" w:rsidR="00B77AB7" w:rsidRDefault="00B77AB7" w:rsidP="00B77AB7"/>
    <w:p w14:paraId="207B20DB" w14:textId="77777777" w:rsidR="00B77AB7" w:rsidRDefault="00B77AB7" w:rsidP="00B77AB7"/>
    <w:p w14:paraId="2EA831C6" w14:textId="77777777" w:rsidR="00B77AB7" w:rsidRDefault="00B77AB7" w:rsidP="00B77AB7"/>
    <w:p w14:paraId="058A45F6" w14:textId="77777777" w:rsidR="00B77AB7" w:rsidRDefault="00B77AB7" w:rsidP="00B77AB7"/>
    <w:p w14:paraId="24AA975B" w14:textId="77777777" w:rsidR="00B77AB7" w:rsidRDefault="00B77AB7" w:rsidP="00B77AB7"/>
    <w:p w14:paraId="3F7D3F3F" w14:textId="77777777" w:rsidR="00B77AB7" w:rsidRDefault="00B77AB7" w:rsidP="00B77AB7"/>
    <w:p w14:paraId="42F02EC6" w14:textId="77777777" w:rsidR="00B77AB7" w:rsidRDefault="00B77AB7" w:rsidP="00B77AB7"/>
    <w:p w14:paraId="133F486F" w14:textId="77777777" w:rsidR="00B77AB7" w:rsidRDefault="00B77AB7" w:rsidP="00B77AB7"/>
    <w:p w14:paraId="7DCA9061" w14:textId="77777777" w:rsidR="00B77AB7" w:rsidRDefault="00B77AB7" w:rsidP="00B77AB7"/>
    <w:p w14:paraId="0BC4D24C" w14:textId="77777777" w:rsidR="00B77AB7" w:rsidRDefault="00B77AB7" w:rsidP="00B77AB7"/>
    <w:p w14:paraId="47142E8D" w14:textId="77777777" w:rsidR="00B77AB7" w:rsidRDefault="00B77AB7" w:rsidP="00B77AB7">
      <w:pPr>
        <w:spacing w:after="0" w:line="360" w:lineRule="auto"/>
        <w:jc w:val="center"/>
        <w:rPr>
          <w:rFonts w:ascii="Arial Narrow" w:hAnsi="Arial Narrow"/>
          <w:b/>
          <w:bCs/>
          <w:sz w:val="24"/>
          <w:szCs w:val="24"/>
        </w:rPr>
        <w:sectPr w:rsidR="00B77AB7" w:rsidSect="006D189C">
          <w:endnotePr>
            <w:numFmt w:val="decimal"/>
            <w:numRestart w:val="eachSect"/>
          </w:endnotePr>
          <w:pgSz w:w="11906" w:h="16838"/>
          <w:pgMar w:top="1418" w:right="2268" w:bottom="1418" w:left="2268" w:header="709" w:footer="709" w:gutter="0"/>
          <w:cols w:space="708"/>
          <w:docGrid w:linePitch="360"/>
        </w:sectPr>
      </w:pPr>
    </w:p>
    <w:p w14:paraId="1AAD778F" w14:textId="77777777" w:rsidR="00B92988" w:rsidRPr="00FC4D95" w:rsidRDefault="00B92988" w:rsidP="00091934">
      <w:pPr>
        <w:pStyle w:val="Heading1"/>
        <w:spacing w:before="0" w:beforeAutospacing="0" w:after="0" w:afterAutospacing="0" w:line="360" w:lineRule="auto"/>
        <w:rPr>
          <w:rFonts w:ascii="Arial Narrow" w:hAnsi="Arial Narrow"/>
          <w:sz w:val="24"/>
          <w:szCs w:val="24"/>
        </w:rPr>
      </w:pPr>
      <w:bookmarkStart w:id="58" w:name="_Toc128045368"/>
      <w:r w:rsidRPr="00FC4D95">
        <w:rPr>
          <w:rFonts w:ascii="Arial Narrow" w:hAnsi="Arial Narrow"/>
          <w:sz w:val="24"/>
          <w:szCs w:val="24"/>
        </w:rPr>
        <w:lastRenderedPageBreak/>
        <w:t>North Sea Voices</w:t>
      </w:r>
      <w:bookmarkEnd w:id="58"/>
    </w:p>
    <w:p w14:paraId="0BD062B9" w14:textId="77777777" w:rsidR="00B92988" w:rsidRDefault="00B92988" w:rsidP="00091934">
      <w:pPr>
        <w:spacing w:after="0" w:line="360" w:lineRule="auto"/>
        <w:rPr>
          <w:rFonts w:ascii="Arial Narrow" w:hAnsi="Arial Narrow"/>
          <w:sz w:val="24"/>
          <w:szCs w:val="24"/>
        </w:rPr>
      </w:pPr>
    </w:p>
    <w:p w14:paraId="54680868" w14:textId="77777777" w:rsidR="00B92988" w:rsidRDefault="00B92988" w:rsidP="00091934">
      <w:pPr>
        <w:spacing w:after="0" w:line="360" w:lineRule="auto"/>
        <w:rPr>
          <w:rFonts w:ascii="Arial Narrow" w:hAnsi="Arial Narrow"/>
          <w:sz w:val="24"/>
          <w:szCs w:val="24"/>
        </w:rPr>
      </w:pPr>
    </w:p>
    <w:p w14:paraId="36175646" w14:textId="77777777" w:rsidR="00B92988" w:rsidRDefault="00B92988" w:rsidP="00091934">
      <w:pPr>
        <w:spacing w:after="0" w:line="360" w:lineRule="auto"/>
        <w:rPr>
          <w:rFonts w:ascii="Arial Narrow" w:hAnsi="Arial Narrow"/>
          <w:sz w:val="24"/>
          <w:szCs w:val="24"/>
        </w:rPr>
      </w:pPr>
      <w:r w:rsidRPr="00A202A7">
        <w:rPr>
          <w:rFonts w:ascii="Arial Narrow" w:hAnsi="Arial Narrow"/>
          <w:noProof/>
          <w:sz w:val="24"/>
          <w:szCs w:val="24"/>
          <w:lang w:eastAsia="zh-CN"/>
        </w:rPr>
        <mc:AlternateContent>
          <mc:Choice Requires="wps">
            <w:drawing>
              <wp:anchor distT="0" distB="0" distL="114300" distR="114300" simplePos="0" relativeHeight="251977728" behindDoc="0" locked="0" layoutInCell="1" allowOverlap="1" wp14:anchorId="4E0EB415" wp14:editId="251F6A70">
                <wp:simplePos x="0" y="0"/>
                <wp:positionH relativeFrom="column">
                  <wp:posOffset>2892977</wp:posOffset>
                </wp:positionH>
                <wp:positionV relativeFrom="paragraph">
                  <wp:posOffset>1557158</wp:posOffset>
                </wp:positionV>
                <wp:extent cx="0" cy="0"/>
                <wp:effectExtent l="0" t="0" r="0" b="0"/>
                <wp:wrapNone/>
                <wp:docPr id="310" name="Freeform: Shape 310"/>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w14:anchorId="6D70CD96" id="Freeform: Shape 310"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v-text-anchor:middle" points="227.8pt,122.6pt,227.8pt,122.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qCQMAABwHAAAOAAAAZHJzL2Uyb0RvYy54bWysVVtr2zAUfh/sPwg9DlYnWbuLqVNCS8ag&#10;rGXtaPeoyHJskCVNUuJ0v36fJNtNb2yM5UE5R+ecT+fu45NdK8lWWNdoVdDpwYQSobguG7Uu6Pfr&#10;5duPlDjPVMmkVqKgd8LRk/nrV8edycVM11qWwhKAKJd3pqC19ybPMsdr0TJ3oI1QEFbatsyDteus&#10;tKwDeiuz2WTyPuu0LY3VXDiH27MkpPOIX1WC+4uqcsITWVD45uNp47kKZzY/ZvnaMlM3vHeD/YMX&#10;LWsUHh2hzphnZGObJ1Btw612uvIHXLeZrqqGixgDoplOHkVzVTMjYixIjjNjmtz/g+Vft5eWNGVB&#10;302RH8VaFGlphQgpz0n0gAQREtUZl0P/ylzannMgQ9S7yrbhH/GQXUzu3ZhcsfOEp0s+3Gb3Jnzj&#10;/GehoznbnjufKlKCivkse5+4Vso1XtzCy6qVKNKbjExIR4YaPlb88VCxflHxdvq3iA8Ve0TEsh68&#10;ZfUQAN+pPgJQhIVpmMQGMdqFFO2Hg6wMLJxG/ICEVQj/D8ZwaN94um+cQHonLAYhjICMI+ApwQhY&#10;SjACq2DDcsN88H0gw3+rt+Jaxxv/qKrAvpdK9bJWkkE94MfAxoeCf3u1V3rZSBmCD22WGitS/k6K&#10;4IRU30SFTkXyZjGTcUeIU2nJliE0xrlQfppENStFuj6a4NfnZbSInkTAgFzh4RG7Bwj75yl2qk2v&#10;H0xFXDGjcSrx+MxDx5LxaBFf1sqPxm2jtH0uMomo+peT/pCklJqQpZUu7zDHVqcF5wxfNtb5c+b8&#10;JbMYFgwDtrS/wFFJ3RUUxY0UJbW2v567D/pYNJBS0mFDFtT93DArKJFfFFbQp+nhIWB9ZA6PPszA&#10;2H3Jal+iNu2pRpnQsvAukkHfy4GsrG5vsMwX4VWImOJ4G6Ph0aiJOfXgIcJu4mKxiDTWKFrqXF0Z&#10;HsBDVg0iv97dMGtIIAvqsYO+6mGbsnzYM6EvR91gqfRi43XVhCUU+zDltWewgmPj9J+LsOP3+ah1&#10;/1Gb/wYAAP//AwBQSwMEFAAGAAgAAAAhAJxTWFzcAAAACwEAAA8AAABkcnMvZG93bnJldi54bWxM&#10;j8tOwzAQRfdI/IM1SOyoQ0giFOJUiMcG6IKGD5jErh01HofYbcLfY0QlWM6doztnqvViB3ZUk+8d&#10;CbheJcAUdU72pAV8NM9Xt8B8QJI4OFICvpSHdX1+VmEp3Uzv6rgNmsUS8iUKMCGMJee+M8qiX7lR&#10;Udzt3GQxxHHSXE44x3I78DRJCm6xp3jB4KgejOr224MVsNfFy9zg69NGZ29mk7aPN5+7RojLi+X+&#10;DlhQS/iD4Uc/qkMdnVp3IOnZICDL8yKiAtIsT4FF4jdpTwmvK/7/h/obAAD//wMAUEsBAi0AFAAG&#10;AAgAAAAhALaDOJL+AAAA4QEAABMAAAAAAAAAAAAAAAAAAAAAAFtDb250ZW50X1R5cGVzXS54bWxQ&#10;SwECLQAUAAYACAAAACEAOP0h/9YAAACUAQAACwAAAAAAAAAAAAAAAAAvAQAAX3JlbHMvLnJlbHNQ&#10;SwECLQAUAAYACAAAACEAlg2/6gkDAAAcBwAADgAAAAAAAAAAAAAAAAAuAgAAZHJzL2Uyb0RvYy54&#10;bWxQSwECLQAUAAYACAAAACEAnFNYXNwAAAALAQAADwAAAAAAAAAAAAAAAABjBQAAZHJzL2Rvd25y&#10;ZXYueG1sUEsFBgAAAAAEAAQA8wAAAGwGAAAAAA==&#10;" filled="f" strokecolor="#1f3763 [1604]" strokeweight="1pt">
                <v:stroke joinstyle="miter"/>
                <v:path arrowok="t" o:connecttype="custom" o:connectlocs="0,0;0,0" o:connectangles="0,0"/>
              </v:polyline>
            </w:pict>
          </mc:Fallback>
        </mc:AlternateContent>
      </w:r>
      <w:r w:rsidRPr="00A202A7">
        <w:rPr>
          <w:rFonts w:ascii="Arial Narrow" w:hAnsi="Arial Narrow"/>
          <w:sz w:val="24"/>
          <w:szCs w:val="24"/>
        </w:rPr>
        <w:t xml:space="preserve">ghostly outline a few red dots on a distribution map do they represent the non-microscopic white smudge soiling </w:t>
      </w:r>
      <w:r>
        <w:rPr>
          <w:rFonts w:ascii="Arial Narrow" w:hAnsi="Arial Narrow"/>
          <w:sz w:val="24"/>
          <w:szCs w:val="24"/>
        </w:rPr>
        <w:t>my</w:t>
      </w:r>
      <w:r w:rsidRPr="00A202A7">
        <w:rPr>
          <w:rFonts w:ascii="Arial Narrow" w:hAnsi="Arial Narrow"/>
          <w:sz w:val="24"/>
          <w:szCs w:val="24"/>
        </w:rPr>
        <w:t xml:space="preserve"> industrial seas where this body has no defined function hiding between semi-islands flooded throughout history sometimes purposefully by violent invaders she forms colonies with small </w:t>
      </w:r>
      <w:r>
        <w:rPr>
          <w:rFonts w:ascii="Arial Narrow" w:hAnsi="Arial Narrow"/>
          <w:sz w:val="24"/>
          <w:szCs w:val="24"/>
        </w:rPr>
        <w:t>non-</w:t>
      </w:r>
      <w:r w:rsidRPr="00A202A7">
        <w:rPr>
          <w:rFonts w:ascii="Arial Narrow" w:hAnsi="Arial Narrow"/>
          <w:sz w:val="24"/>
          <w:szCs w:val="24"/>
        </w:rPr>
        <w:t>trees of herself and branching out beyond this body</w:t>
      </w:r>
      <w:r>
        <w:rPr>
          <w:rFonts w:ascii="Arial Narrow" w:hAnsi="Arial Narrow"/>
          <w:sz w:val="24"/>
          <w:szCs w:val="24"/>
        </w:rPr>
        <w:t xml:space="preserve"> this is how we grow</w:t>
      </w:r>
      <w:r w:rsidRPr="00A202A7">
        <w:rPr>
          <w:rFonts w:ascii="Arial Narrow" w:hAnsi="Arial Narrow"/>
          <w:sz w:val="24"/>
          <w:szCs w:val="24"/>
        </w:rPr>
        <w:t xml:space="preserve"> as the w</w:t>
      </w:r>
      <w:r>
        <w:rPr>
          <w:rFonts w:ascii="Arial Narrow" w:hAnsi="Arial Narrow"/>
          <w:sz w:val="24"/>
          <w:szCs w:val="24"/>
        </w:rPr>
        <w:t>aves flow</w:t>
      </w:r>
      <w:r w:rsidRPr="00A202A7">
        <w:rPr>
          <w:rFonts w:ascii="Arial Narrow" w:hAnsi="Arial Narrow"/>
          <w:sz w:val="24"/>
          <w:szCs w:val="24"/>
        </w:rPr>
        <w:t xml:space="preserve"> the oil is sucked out from under the s</w:t>
      </w:r>
      <w:r>
        <w:rPr>
          <w:rFonts w:ascii="Arial Narrow" w:hAnsi="Arial Narrow"/>
          <w:sz w:val="24"/>
          <w:szCs w:val="24"/>
        </w:rPr>
        <w:t>ea and</w:t>
      </w:r>
      <w:r w:rsidRPr="00A202A7">
        <w:rPr>
          <w:rFonts w:ascii="Arial Narrow" w:hAnsi="Arial Narrow"/>
          <w:sz w:val="24"/>
          <w:szCs w:val="24"/>
        </w:rPr>
        <w:t xml:space="preserve"> m</w:t>
      </w:r>
      <w:r>
        <w:rPr>
          <w:rFonts w:ascii="Arial Narrow" w:hAnsi="Arial Narrow"/>
          <w:sz w:val="24"/>
          <w:szCs w:val="24"/>
        </w:rPr>
        <w:t>inute mossy eyelashes whisper o</w:t>
      </w:r>
      <w:r w:rsidRPr="00A202A7">
        <w:rPr>
          <w:rFonts w:ascii="Arial Narrow" w:hAnsi="Arial Narrow"/>
          <w:sz w:val="24"/>
          <w:szCs w:val="24"/>
        </w:rPr>
        <w:t>n underwater</w:t>
      </w:r>
      <w:r>
        <w:rPr>
          <w:rFonts w:ascii="Arial Narrow" w:hAnsi="Arial Narrow"/>
          <w:sz w:val="24"/>
          <w:szCs w:val="24"/>
        </w:rPr>
        <w:t xml:space="preserve"> current</w:t>
      </w:r>
      <w:r w:rsidRPr="00A202A7">
        <w:rPr>
          <w:rFonts w:ascii="Arial Narrow" w:hAnsi="Arial Narrow"/>
          <w:sz w:val="24"/>
          <w:szCs w:val="24"/>
        </w:rPr>
        <w:t xml:space="preserve"> below the surface </w:t>
      </w:r>
      <w:r>
        <w:rPr>
          <w:rFonts w:ascii="Arial Narrow" w:hAnsi="Arial Narrow"/>
          <w:sz w:val="24"/>
          <w:szCs w:val="24"/>
        </w:rPr>
        <w:t>forgotten</w:t>
      </w:r>
      <w:r w:rsidRPr="00A202A7">
        <w:rPr>
          <w:rFonts w:ascii="Arial Narrow" w:hAnsi="Arial Narrow"/>
          <w:sz w:val="24"/>
          <w:szCs w:val="24"/>
        </w:rPr>
        <w:t xml:space="preserve"> depth while white noise drowns out white body </w:t>
      </w:r>
      <w:r>
        <w:rPr>
          <w:rFonts w:ascii="Arial Narrow" w:hAnsi="Arial Narrow"/>
          <w:sz w:val="24"/>
          <w:szCs w:val="24"/>
        </w:rPr>
        <w:t>overflows</w:t>
      </w:r>
      <w:r w:rsidRPr="00A202A7">
        <w:rPr>
          <w:rFonts w:ascii="Arial Narrow" w:hAnsi="Arial Narrow"/>
          <w:sz w:val="24"/>
          <w:szCs w:val="24"/>
        </w:rPr>
        <w:t xml:space="preserve"> it on a </w:t>
      </w:r>
      <w:r>
        <w:rPr>
          <w:rFonts w:ascii="Arial Narrow" w:hAnsi="Arial Narrow"/>
          <w:sz w:val="24"/>
          <w:szCs w:val="24"/>
        </w:rPr>
        <w:t>stream</w:t>
      </w:r>
      <w:r w:rsidRPr="00A202A7">
        <w:rPr>
          <w:rFonts w:ascii="Arial Narrow" w:hAnsi="Arial Narrow"/>
          <w:sz w:val="24"/>
          <w:szCs w:val="24"/>
        </w:rPr>
        <w:t xml:space="preserve"> of ever more ever faster</w:t>
      </w:r>
      <w:r>
        <w:rPr>
          <w:rFonts w:ascii="Arial Narrow" w:hAnsi="Arial Narrow"/>
          <w:sz w:val="24"/>
          <w:szCs w:val="24"/>
        </w:rPr>
        <w:t xml:space="preserve"> </w:t>
      </w:r>
      <w:r w:rsidRPr="00A202A7">
        <w:rPr>
          <w:rFonts w:ascii="Arial Narrow" w:hAnsi="Arial Narrow"/>
          <w:sz w:val="24"/>
          <w:szCs w:val="24"/>
        </w:rPr>
        <w:t xml:space="preserve">capital </w:t>
      </w:r>
      <w:r>
        <w:rPr>
          <w:rFonts w:ascii="Arial Narrow" w:hAnsi="Arial Narrow"/>
          <w:sz w:val="24"/>
          <w:szCs w:val="24"/>
        </w:rPr>
        <w:t xml:space="preserve">drowning out a mossy whisper unfolding on this page </w:t>
      </w:r>
      <w:r w:rsidRPr="00A202A7">
        <w:rPr>
          <w:rFonts w:ascii="Arial Narrow" w:hAnsi="Arial Narrow"/>
          <w:sz w:val="24"/>
          <w:szCs w:val="24"/>
        </w:rPr>
        <w:t xml:space="preserve">admire </w:t>
      </w:r>
      <w:r>
        <w:rPr>
          <w:rFonts w:ascii="Arial Narrow" w:hAnsi="Arial Narrow"/>
          <w:sz w:val="24"/>
          <w:szCs w:val="24"/>
        </w:rPr>
        <w:t>these</w:t>
      </w:r>
      <w:r w:rsidRPr="00A202A7">
        <w:rPr>
          <w:rFonts w:ascii="Arial Narrow" w:hAnsi="Arial Narrow"/>
          <w:sz w:val="24"/>
          <w:szCs w:val="24"/>
        </w:rPr>
        <w:t xml:space="preserve"> delta works this animal is</w:t>
      </w:r>
      <w:r>
        <w:rPr>
          <w:rFonts w:ascii="Arial Narrow" w:hAnsi="Arial Narrow"/>
          <w:sz w:val="24"/>
          <w:szCs w:val="24"/>
        </w:rPr>
        <w:t xml:space="preserve"> commercially uninteresting and </w:t>
      </w:r>
      <w:r w:rsidRPr="00A202A7">
        <w:rPr>
          <w:rFonts w:ascii="Arial Narrow" w:hAnsi="Arial Narrow"/>
          <w:sz w:val="24"/>
          <w:szCs w:val="24"/>
        </w:rPr>
        <w:t xml:space="preserve">more easily destroyed than </w:t>
      </w:r>
      <w:r>
        <w:rPr>
          <w:rFonts w:ascii="Arial Narrow" w:hAnsi="Arial Narrow"/>
          <w:sz w:val="24"/>
          <w:szCs w:val="24"/>
        </w:rPr>
        <w:t>cherished</w:t>
      </w:r>
      <w:r w:rsidRPr="00A202A7">
        <w:rPr>
          <w:rFonts w:ascii="Arial Narrow" w:hAnsi="Arial Narrow"/>
          <w:sz w:val="24"/>
          <w:szCs w:val="24"/>
        </w:rPr>
        <w:t xml:space="preserve"> and contemplated hear this non-eyelash limb extending from a branch untreelike yellow crown attaching it as leave veins </w:t>
      </w:r>
      <w:r>
        <w:rPr>
          <w:rFonts w:ascii="Arial Narrow" w:hAnsi="Arial Narrow"/>
          <w:sz w:val="24"/>
          <w:szCs w:val="24"/>
        </w:rPr>
        <w:t xml:space="preserve">and </w:t>
      </w:r>
      <w:r w:rsidRPr="00A202A7">
        <w:rPr>
          <w:rFonts w:ascii="Arial Narrow" w:hAnsi="Arial Narrow"/>
          <w:sz w:val="24"/>
          <w:szCs w:val="24"/>
        </w:rPr>
        <w:t>terrestrially biased wording unnerves this system so watery that a tree grows unrecognisably and stubbornly attached to metaphors non-fluid and</w:t>
      </w:r>
      <w:r>
        <w:rPr>
          <w:rFonts w:ascii="Arial Narrow" w:hAnsi="Arial Narrow"/>
          <w:sz w:val="24"/>
          <w:szCs w:val="24"/>
        </w:rPr>
        <w:t xml:space="preserve"> a strangely rooted floating flowing makes this body dense and scattered simultaneously a light heaviness at my stem it feels so exactly sticky in a watery way hear the non-liquidity of this body</w:t>
      </w:r>
      <w:r w:rsidRPr="00A202A7">
        <w:rPr>
          <w:rFonts w:ascii="Arial Narrow" w:hAnsi="Arial Narrow"/>
          <w:sz w:val="24"/>
          <w:szCs w:val="24"/>
        </w:rPr>
        <w:t xml:space="preserve"> colonial bryozoan laden with upright expectation narrow flexible base attaching to a substrate zooids growing on this elongated body alternately facing left and right a zooid face is microscopically illuminated clear little moss animal appearing a black dot and functional lophophore bean-shaped chamber and cone-shaped tube but this says nothing about this body </w:t>
      </w:r>
      <w:r>
        <w:rPr>
          <w:rFonts w:ascii="Arial Narrow" w:hAnsi="Arial Narrow"/>
          <w:sz w:val="24"/>
          <w:szCs w:val="24"/>
        </w:rPr>
        <w:t>pictured and remembered when</w:t>
      </w:r>
      <w:r w:rsidRPr="00A202A7">
        <w:rPr>
          <w:rFonts w:ascii="Arial Narrow" w:hAnsi="Arial Narrow"/>
          <w:sz w:val="24"/>
          <w:szCs w:val="24"/>
        </w:rPr>
        <w:t xml:space="preserve"> it washed up still attached to seaweed adhering to driftwood it suffocated in human hands</w:t>
      </w:r>
      <w:r>
        <w:rPr>
          <w:rFonts w:ascii="Arial Narrow" w:hAnsi="Arial Narrow"/>
          <w:sz w:val="24"/>
          <w:szCs w:val="24"/>
        </w:rPr>
        <w:t xml:space="preserve"> </w:t>
      </w:r>
      <w:proofErr w:type="spellStart"/>
      <w:r>
        <w:rPr>
          <w:rFonts w:ascii="Arial Narrow" w:hAnsi="Arial Narrow"/>
          <w:sz w:val="24"/>
          <w:szCs w:val="24"/>
        </w:rPr>
        <w:t>oh</w:t>
      </w:r>
      <w:proofErr w:type="spellEnd"/>
      <w:r>
        <w:rPr>
          <w:rFonts w:ascii="Arial Narrow" w:hAnsi="Arial Narrow"/>
          <w:sz w:val="24"/>
          <w:szCs w:val="24"/>
        </w:rPr>
        <w:t xml:space="preserve"> the life was sucked out of my membrane so slowly that</w:t>
      </w:r>
      <w:r w:rsidRPr="00A202A7">
        <w:rPr>
          <w:rFonts w:ascii="Arial Narrow" w:hAnsi="Arial Narrow"/>
          <w:sz w:val="24"/>
          <w:szCs w:val="24"/>
        </w:rPr>
        <w:t xml:space="preserve"> </w:t>
      </w:r>
      <w:r>
        <w:rPr>
          <w:rFonts w:ascii="Arial Narrow" w:hAnsi="Arial Narrow"/>
          <w:sz w:val="24"/>
          <w:szCs w:val="24"/>
        </w:rPr>
        <w:t xml:space="preserve">I </w:t>
      </w:r>
      <w:r w:rsidRPr="00A202A7">
        <w:rPr>
          <w:rFonts w:ascii="Arial Narrow" w:hAnsi="Arial Narrow"/>
          <w:sz w:val="24"/>
          <w:szCs w:val="24"/>
        </w:rPr>
        <w:t xml:space="preserve">melted into generations pulverised into fragments forming </w:t>
      </w:r>
      <w:r>
        <w:rPr>
          <w:rFonts w:ascii="Arial Narrow" w:hAnsi="Arial Narrow"/>
          <w:sz w:val="24"/>
          <w:szCs w:val="24"/>
        </w:rPr>
        <w:t xml:space="preserve">a </w:t>
      </w:r>
      <w:r w:rsidRPr="00A202A7">
        <w:rPr>
          <w:rFonts w:ascii="Arial Narrow" w:hAnsi="Arial Narrow"/>
          <w:sz w:val="24"/>
          <w:szCs w:val="24"/>
        </w:rPr>
        <w:t xml:space="preserve">new sea of moss animal shreds </w:t>
      </w:r>
      <w:r>
        <w:rPr>
          <w:rFonts w:ascii="Arial Narrow" w:hAnsi="Arial Narrow"/>
          <w:sz w:val="24"/>
          <w:szCs w:val="24"/>
        </w:rPr>
        <w:t>sometimes surfacing in these letters or growing on weeds and other bodies</w:t>
      </w:r>
      <w:r w:rsidRPr="00A202A7">
        <w:rPr>
          <w:rFonts w:ascii="Arial Narrow" w:hAnsi="Arial Narrow"/>
          <w:sz w:val="24"/>
          <w:szCs w:val="24"/>
        </w:rPr>
        <w:t xml:space="preserve"> grazed by soft nudibranch mouth sucking and metabolised into gelatinous ribbo</w:t>
      </w:r>
      <w:r>
        <w:rPr>
          <w:rFonts w:ascii="Arial Narrow" w:hAnsi="Arial Narrow"/>
          <w:sz w:val="24"/>
          <w:szCs w:val="24"/>
        </w:rPr>
        <w:t xml:space="preserve">ns beware the gilled </w:t>
      </w:r>
      <w:r w:rsidRPr="00A202A7">
        <w:rPr>
          <w:rFonts w:ascii="Arial Narrow" w:hAnsi="Arial Narrow"/>
          <w:sz w:val="24"/>
          <w:szCs w:val="24"/>
        </w:rPr>
        <w:t>yellow</w:t>
      </w:r>
      <w:r>
        <w:rPr>
          <w:rFonts w:ascii="Arial Narrow" w:hAnsi="Arial Narrow"/>
          <w:sz w:val="24"/>
          <w:szCs w:val="24"/>
        </w:rPr>
        <w:t>-</w:t>
      </w:r>
      <w:r w:rsidRPr="00A202A7">
        <w:rPr>
          <w:rFonts w:ascii="Arial Narrow" w:hAnsi="Arial Narrow"/>
          <w:sz w:val="24"/>
          <w:szCs w:val="24"/>
        </w:rPr>
        <w:t xml:space="preserve">spotted creature </w:t>
      </w:r>
      <w:r>
        <w:rPr>
          <w:rFonts w:ascii="Arial Narrow" w:hAnsi="Arial Narrow"/>
          <w:sz w:val="24"/>
          <w:szCs w:val="24"/>
        </w:rPr>
        <w:t>while</w:t>
      </w:r>
      <w:r w:rsidRPr="00A202A7">
        <w:rPr>
          <w:rFonts w:ascii="Arial Narrow" w:hAnsi="Arial Narrow"/>
          <w:sz w:val="24"/>
          <w:szCs w:val="24"/>
        </w:rPr>
        <w:t xml:space="preserve"> this body </w:t>
      </w:r>
      <w:r>
        <w:rPr>
          <w:rFonts w:ascii="Arial Narrow" w:hAnsi="Arial Narrow"/>
          <w:sz w:val="24"/>
          <w:szCs w:val="24"/>
        </w:rPr>
        <w:t>is captured digested and</w:t>
      </w:r>
      <w:r w:rsidRPr="00A202A7">
        <w:rPr>
          <w:rFonts w:ascii="Arial Narrow" w:hAnsi="Arial Narrow"/>
          <w:sz w:val="24"/>
          <w:szCs w:val="24"/>
        </w:rPr>
        <w:t xml:space="preserve"> drowned by so many other things and bodies </w:t>
      </w:r>
      <w:r>
        <w:rPr>
          <w:rFonts w:ascii="Arial Narrow" w:hAnsi="Arial Narrow"/>
          <w:sz w:val="24"/>
          <w:szCs w:val="24"/>
        </w:rPr>
        <w:t>and voices colliding</w:t>
      </w:r>
      <w:r w:rsidRPr="00A202A7">
        <w:rPr>
          <w:rFonts w:ascii="Arial Narrow" w:hAnsi="Arial Narrow"/>
          <w:sz w:val="24"/>
          <w:szCs w:val="24"/>
        </w:rPr>
        <w:t xml:space="preserve"> and this non-centric self is a story </w:t>
      </w:r>
      <w:r>
        <w:rPr>
          <w:rFonts w:ascii="Arial Narrow" w:hAnsi="Arial Narrow"/>
          <w:sz w:val="24"/>
          <w:szCs w:val="24"/>
        </w:rPr>
        <w:t>un</w:t>
      </w:r>
      <w:r w:rsidRPr="00A202A7">
        <w:rPr>
          <w:rFonts w:ascii="Arial Narrow" w:hAnsi="Arial Narrow"/>
          <w:sz w:val="24"/>
          <w:szCs w:val="24"/>
        </w:rPr>
        <w:t xml:space="preserve">imagined by so many humans at once they </w:t>
      </w:r>
      <w:r>
        <w:rPr>
          <w:rFonts w:ascii="Arial Narrow" w:hAnsi="Arial Narrow"/>
          <w:sz w:val="24"/>
          <w:szCs w:val="24"/>
        </w:rPr>
        <w:t xml:space="preserve">forget </w:t>
      </w:r>
      <w:r w:rsidRPr="00A202A7">
        <w:rPr>
          <w:rFonts w:ascii="Arial Narrow" w:hAnsi="Arial Narrow"/>
          <w:sz w:val="24"/>
          <w:szCs w:val="24"/>
        </w:rPr>
        <w:t xml:space="preserve">these words flow this page is turned and this non-singular voice echoes and is muffled into a </w:t>
      </w:r>
      <w:r>
        <w:rPr>
          <w:rFonts w:ascii="Arial Narrow" w:hAnsi="Arial Narrow"/>
          <w:sz w:val="24"/>
          <w:szCs w:val="24"/>
        </w:rPr>
        <w:t xml:space="preserve">sea </w:t>
      </w:r>
      <w:r w:rsidRPr="00A202A7">
        <w:rPr>
          <w:rFonts w:ascii="Arial Narrow" w:hAnsi="Arial Narrow"/>
          <w:sz w:val="24"/>
          <w:szCs w:val="24"/>
        </w:rPr>
        <w:t>so grey and there it is my white fluffy body lichens of the sea and bleached Christmas trees of the oceans</w:t>
      </w:r>
      <w:r>
        <w:rPr>
          <w:rFonts w:ascii="Arial Narrow" w:hAnsi="Arial Narrow"/>
          <w:sz w:val="24"/>
          <w:szCs w:val="24"/>
        </w:rPr>
        <w:t xml:space="preserve"> no a branched-out sense of body fully </w:t>
      </w:r>
      <w:r>
        <w:rPr>
          <w:rFonts w:ascii="Arial Narrow" w:hAnsi="Arial Narrow"/>
          <w:sz w:val="24"/>
          <w:szCs w:val="24"/>
        </w:rPr>
        <w:lastRenderedPageBreak/>
        <w:t>formed of limbs</w:t>
      </w:r>
      <w:r w:rsidRPr="00A202A7">
        <w:rPr>
          <w:rFonts w:ascii="Arial Narrow" w:hAnsi="Arial Narrow"/>
          <w:sz w:val="24"/>
          <w:szCs w:val="24"/>
        </w:rPr>
        <w:t xml:space="preserve"> </w:t>
      </w:r>
      <w:r>
        <w:rPr>
          <w:rFonts w:ascii="Arial Narrow" w:hAnsi="Arial Narrow"/>
          <w:sz w:val="24"/>
          <w:szCs w:val="24"/>
        </w:rPr>
        <w:t xml:space="preserve">throbbing through my skinless selves yet </w:t>
      </w:r>
      <w:r w:rsidRPr="00A202A7">
        <w:rPr>
          <w:rFonts w:ascii="Arial Narrow" w:hAnsi="Arial Narrow"/>
          <w:sz w:val="24"/>
          <w:szCs w:val="24"/>
        </w:rPr>
        <w:t xml:space="preserve">these associations never cease no matter how much time passes </w:t>
      </w:r>
      <w:r>
        <w:rPr>
          <w:rFonts w:ascii="Arial Narrow" w:hAnsi="Arial Narrow"/>
          <w:sz w:val="24"/>
          <w:szCs w:val="24"/>
        </w:rPr>
        <w:t>think of my</w:t>
      </w:r>
      <w:r w:rsidRPr="00A202A7">
        <w:rPr>
          <w:rFonts w:ascii="Arial Narrow" w:hAnsi="Arial Narrow"/>
          <w:sz w:val="24"/>
          <w:szCs w:val="24"/>
        </w:rPr>
        <w:t xml:space="preserve"> moss time I am somehow </w:t>
      </w:r>
      <w:r>
        <w:rPr>
          <w:rFonts w:ascii="Arial Narrow" w:hAnsi="Arial Narrow"/>
          <w:sz w:val="24"/>
          <w:szCs w:val="24"/>
        </w:rPr>
        <w:t>a being so</w:t>
      </w:r>
      <w:r w:rsidRPr="00A202A7">
        <w:rPr>
          <w:rFonts w:ascii="Arial Narrow" w:hAnsi="Arial Narrow"/>
          <w:sz w:val="24"/>
          <w:szCs w:val="24"/>
        </w:rPr>
        <w:t xml:space="preserve"> unaware they might say drawing over her while she gives rise to planktonic larvae rain regardless some of these filter feeders are destined epibionts soft body growing on body </w:t>
      </w:r>
      <w:r>
        <w:rPr>
          <w:rFonts w:ascii="Arial Narrow" w:hAnsi="Arial Narrow"/>
          <w:sz w:val="24"/>
          <w:szCs w:val="24"/>
        </w:rPr>
        <w:t>sometimes of</w:t>
      </w:r>
      <w:r w:rsidRPr="00A202A7">
        <w:rPr>
          <w:rFonts w:ascii="Arial Narrow" w:hAnsi="Arial Narrow"/>
          <w:sz w:val="24"/>
          <w:szCs w:val="24"/>
        </w:rPr>
        <w:t xml:space="preserve"> hard shell </w:t>
      </w:r>
      <w:r>
        <w:rPr>
          <w:rFonts w:ascii="Arial Narrow" w:hAnsi="Arial Narrow"/>
          <w:sz w:val="24"/>
          <w:szCs w:val="24"/>
        </w:rPr>
        <w:t xml:space="preserve">substrate and hydrozoan a </w:t>
      </w:r>
      <w:r w:rsidRPr="00A202A7">
        <w:rPr>
          <w:rFonts w:ascii="Arial Narrow" w:hAnsi="Arial Narrow"/>
          <w:sz w:val="24"/>
          <w:szCs w:val="24"/>
        </w:rPr>
        <w:t xml:space="preserve">size unmeasurable </w:t>
      </w:r>
      <w:r>
        <w:rPr>
          <w:rFonts w:ascii="Arial Narrow" w:hAnsi="Arial Narrow"/>
          <w:sz w:val="24"/>
          <w:szCs w:val="24"/>
        </w:rPr>
        <w:t xml:space="preserve">I think </w:t>
      </w:r>
      <w:r w:rsidRPr="00A202A7">
        <w:rPr>
          <w:rFonts w:ascii="Arial Narrow" w:hAnsi="Arial Narrow"/>
          <w:sz w:val="24"/>
          <w:szCs w:val="24"/>
        </w:rPr>
        <w:t xml:space="preserve">bushy-formed I do not creep tailless shallow water </w:t>
      </w:r>
      <w:proofErr w:type="spellStart"/>
      <w:r w:rsidRPr="00A202A7">
        <w:rPr>
          <w:rFonts w:ascii="Arial Narrow" w:hAnsi="Arial Narrow"/>
          <w:sz w:val="24"/>
          <w:szCs w:val="24"/>
        </w:rPr>
        <w:t>Bugulidae</w:t>
      </w:r>
      <w:proofErr w:type="spellEnd"/>
      <w:r w:rsidRPr="00A202A7">
        <w:rPr>
          <w:rFonts w:ascii="Arial Narrow" w:hAnsi="Arial Narrow"/>
          <w:sz w:val="24"/>
          <w:szCs w:val="24"/>
        </w:rPr>
        <w:t xml:space="preserve"> tentacles of this lophophore </w:t>
      </w:r>
      <w:r>
        <w:rPr>
          <w:rFonts w:ascii="Arial Narrow" w:hAnsi="Arial Narrow"/>
          <w:sz w:val="24"/>
          <w:szCs w:val="24"/>
        </w:rPr>
        <w:t>catch</w:t>
      </w:r>
      <w:r w:rsidRPr="00A202A7">
        <w:rPr>
          <w:rFonts w:ascii="Arial Narrow" w:hAnsi="Arial Narrow"/>
          <w:sz w:val="24"/>
          <w:szCs w:val="24"/>
        </w:rPr>
        <w:t xml:space="preserve"> diatom metabolising organic cells within communit</w:t>
      </w:r>
      <w:r>
        <w:rPr>
          <w:rFonts w:ascii="Arial Narrow" w:hAnsi="Arial Narrow"/>
          <w:sz w:val="24"/>
          <w:szCs w:val="24"/>
        </w:rPr>
        <w:t>y of bodies already present flowing into my self’s negation</w:t>
      </w:r>
      <w:r w:rsidRPr="00A202A7">
        <w:rPr>
          <w:rFonts w:ascii="Arial Narrow" w:hAnsi="Arial Narrow"/>
          <w:sz w:val="24"/>
          <w:szCs w:val="24"/>
        </w:rPr>
        <w:t xml:space="preserve"> by a </w:t>
      </w:r>
      <w:r>
        <w:rPr>
          <w:rFonts w:ascii="Arial Narrow" w:hAnsi="Arial Narrow"/>
          <w:sz w:val="24"/>
          <w:szCs w:val="24"/>
        </w:rPr>
        <w:t>being</w:t>
      </w:r>
      <w:r w:rsidRPr="00A202A7">
        <w:rPr>
          <w:rFonts w:ascii="Arial Narrow" w:hAnsi="Arial Narrow"/>
          <w:sz w:val="24"/>
          <w:szCs w:val="24"/>
        </w:rPr>
        <w:t xml:space="preserve"> so enthralled by independence </w:t>
      </w:r>
      <w:r>
        <w:rPr>
          <w:rFonts w:ascii="Arial Narrow" w:hAnsi="Arial Narrow"/>
          <w:sz w:val="24"/>
          <w:szCs w:val="24"/>
        </w:rPr>
        <w:t>which</w:t>
      </w:r>
      <w:r w:rsidRPr="00A202A7">
        <w:rPr>
          <w:rFonts w:ascii="Arial Narrow" w:hAnsi="Arial Narrow"/>
          <w:sz w:val="24"/>
          <w:szCs w:val="24"/>
        </w:rPr>
        <w:t xml:space="preserve"> makes one subject and one object </w:t>
      </w:r>
      <w:r>
        <w:rPr>
          <w:rFonts w:ascii="Arial Narrow" w:hAnsi="Arial Narrow"/>
          <w:sz w:val="24"/>
          <w:szCs w:val="24"/>
        </w:rPr>
        <w:t>this is not a tree or moss even my imagination so full of various limbs oh the soft feeling of them brushing all against each other but one</w:t>
      </w:r>
      <w:r w:rsidRPr="00A202A7">
        <w:rPr>
          <w:rFonts w:ascii="Arial Narrow" w:hAnsi="Arial Narrow"/>
          <w:sz w:val="24"/>
          <w:szCs w:val="24"/>
        </w:rPr>
        <w:t xml:space="preserve"> story when presented as the </w:t>
      </w:r>
      <w:r>
        <w:rPr>
          <w:rFonts w:ascii="Arial Narrow" w:hAnsi="Arial Narrow"/>
          <w:sz w:val="24"/>
          <w:szCs w:val="24"/>
        </w:rPr>
        <w:t>t</w:t>
      </w:r>
      <w:r w:rsidRPr="00A202A7">
        <w:rPr>
          <w:rFonts w:ascii="Arial Narrow" w:hAnsi="Arial Narrow"/>
          <w:sz w:val="24"/>
          <w:szCs w:val="24"/>
        </w:rPr>
        <w:t xml:space="preserve">ruth makes some as powerful as gods and </w:t>
      </w:r>
      <w:r>
        <w:rPr>
          <w:rFonts w:ascii="Arial Narrow" w:hAnsi="Arial Narrow"/>
          <w:sz w:val="24"/>
          <w:szCs w:val="24"/>
        </w:rPr>
        <w:t>others</w:t>
      </w:r>
      <w:r w:rsidRPr="00A202A7">
        <w:rPr>
          <w:rFonts w:ascii="Arial Narrow" w:hAnsi="Arial Narrow"/>
          <w:sz w:val="24"/>
          <w:szCs w:val="24"/>
        </w:rPr>
        <w:t xml:space="preserve"> </w:t>
      </w:r>
      <w:r>
        <w:rPr>
          <w:rFonts w:ascii="Arial Narrow" w:hAnsi="Arial Narrow"/>
          <w:sz w:val="24"/>
          <w:szCs w:val="24"/>
        </w:rPr>
        <w:t xml:space="preserve">as invisible as a speck of dust meanwhile </w:t>
      </w:r>
      <w:r w:rsidRPr="00A202A7">
        <w:rPr>
          <w:rFonts w:ascii="Arial Narrow" w:hAnsi="Arial Narrow"/>
          <w:sz w:val="24"/>
          <w:szCs w:val="24"/>
        </w:rPr>
        <w:t xml:space="preserve">these </w:t>
      </w:r>
      <w:r>
        <w:rPr>
          <w:rFonts w:ascii="Arial Narrow" w:hAnsi="Arial Narrow"/>
          <w:sz w:val="24"/>
          <w:szCs w:val="24"/>
        </w:rPr>
        <w:t>wavy sensations</w:t>
      </w:r>
      <w:r w:rsidRPr="00A202A7">
        <w:rPr>
          <w:rFonts w:ascii="Arial Narrow" w:hAnsi="Arial Narrow"/>
          <w:sz w:val="24"/>
          <w:szCs w:val="24"/>
        </w:rPr>
        <w:t xml:space="preserve"> </w:t>
      </w:r>
      <w:r>
        <w:rPr>
          <w:rFonts w:ascii="Arial Narrow" w:hAnsi="Arial Narrow"/>
          <w:sz w:val="24"/>
          <w:szCs w:val="24"/>
        </w:rPr>
        <w:t xml:space="preserve">do </w:t>
      </w:r>
      <w:r w:rsidRPr="00A202A7">
        <w:rPr>
          <w:rFonts w:ascii="Arial Narrow" w:hAnsi="Arial Narrow"/>
          <w:sz w:val="24"/>
          <w:szCs w:val="24"/>
        </w:rPr>
        <w:t xml:space="preserve">brush against the current </w:t>
      </w:r>
      <w:r>
        <w:rPr>
          <w:rFonts w:ascii="Arial Narrow" w:hAnsi="Arial Narrow"/>
          <w:sz w:val="24"/>
          <w:szCs w:val="24"/>
        </w:rPr>
        <w:t>a salty filter-feeder’s twinge surrenders trembles into tenderness illuminating my soft body from the inside so brimming swelling and my edges energetically leaping for oxygen-producing nutrient breathing life into the humans of the world when a reluctance of movement my rootedness invites the</w:t>
      </w:r>
    </w:p>
    <w:p w14:paraId="385582C3" w14:textId="77777777" w:rsidR="00B92988" w:rsidRDefault="00B92988" w:rsidP="00091934">
      <w:pPr>
        <w:spacing w:after="0" w:line="360" w:lineRule="auto"/>
        <w:rPr>
          <w:rFonts w:ascii="Arial Narrow" w:hAnsi="Arial Narrow"/>
          <w:sz w:val="24"/>
          <w:szCs w:val="24"/>
        </w:rPr>
      </w:pPr>
    </w:p>
    <w:p w14:paraId="438649AF" w14:textId="6A11CFD8" w:rsidR="00B92988" w:rsidRDefault="00B92988" w:rsidP="00091934">
      <w:pPr>
        <w:spacing w:after="0" w:line="360" w:lineRule="auto"/>
        <w:rPr>
          <w:rFonts w:ascii="Arial Narrow" w:hAnsi="Arial Narrow" w:cs="Arial"/>
          <w:color w:val="202122"/>
          <w:sz w:val="24"/>
          <w:szCs w:val="24"/>
          <w:shd w:val="clear" w:color="auto" w:fill="FFFFFF"/>
        </w:rPr>
      </w:pPr>
      <w:r w:rsidRPr="00A202A7">
        <w:rPr>
          <w:rFonts w:ascii="Arial Narrow" w:hAnsi="Arial Narrow"/>
          <w:sz w:val="24"/>
          <w:szCs w:val="24"/>
        </w:rPr>
        <w:t xml:space="preserve">spiralling shell of this marine gastropod </w:t>
      </w:r>
      <w:r>
        <w:rPr>
          <w:rFonts w:ascii="Arial Narrow" w:hAnsi="Arial Narrow"/>
          <w:sz w:val="24"/>
          <w:szCs w:val="24"/>
        </w:rPr>
        <w:t xml:space="preserve">to spin into the story there I go so wildly interjecting into these words soon </w:t>
      </w:r>
      <w:r w:rsidRPr="00A202A7">
        <w:rPr>
          <w:rFonts w:ascii="Arial Narrow" w:hAnsi="Arial Narrow"/>
          <w:sz w:val="24"/>
          <w:szCs w:val="24"/>
        </w:rPr>
        <w:t>classified as an exotic species on the North Sea species list</w:t>
      </w:r>
      <w:r w:rsidRPr="00A202A7">
        <w:rPr>
          <w:rStyle w:val="EndnoteReference"/>
          <w:rFonts w:ascii="Arial Narrow" w:hAnsi="Arial Narrow"/>
          <w:sz w:val="24"/>
          <w:szCs w:val="24"/>
        </w:rPr>
        <w:endnoteReference w:id="305"/>
      </w:r>
      <w:r w:rsidRPr="00A202A7">
        <w:rPr>
          <w:rFonts w:ascii="Arial Narrow" w:hAnsi="Arial Narrow"/>
          <w:sz w:val="24"/>
          <w:szCs w:val="24"/>
        </w:rPr>
        <w:t xml:space="preserve"> NSR category 2b</w:t>
      </w:r>
      <w:r>
        <w:rPr>
          <w:rStyle w:val="EndnoteReference"/>
          <w:rFonts w:ascii="Arial Narrow" w:hAnsi="Arial Narrow"/>
          <w:sz w:val="24"/>
          <w:szCs w:val="24"/>
        </w:rPr>
        <w:endnoteReference w:id="306"/>
      </w:r>
      <w:r>
        <w:rPr>
          <w:rFonts w:ascii="Arial Narrow" w:hAnsi="Arial Narrow"/>
          <w:sz w:val="24"/>
          <w:szCs w:val="24"/>
        </w:rPr>
        <w:t xml:space="preserve"> signifying</w:t>
      </w:r>
      <w:r w:rsidRPr="00A202A7">
        <w:rPr>
          <w:rFonts w:ascii="Arial Narrow" w:hAnsi="Arial Narrow"/>
          <w:sz w:val="24"/>
          <w:szCs w:val="24"/>
        </w:rPr>
        <w:t xml:space="preserve"> introduction by humans </w:t>
      </w:r>
      <w:r w:rsidR="00F15619">
        <w:rPr>
          <w:rFonts w:ascii="Arial Narrow" w:hAnsi="Arial Narrow"/>
          <w:sz w:val="24"/>
          <w:szCs w:val="24"/>
        </w:rPr>
        <w:t xml:space="preserve">through unintended side effects </w:t>
      </w:r>
      <w:r w:rsidRPr="00A202A7">
        <w:rPr>
          <w:rFonts w:ascii="Arial Narrow" w:hAnsi="Arial Narrow"/>
          <w:sz w:val="24"/>
          <w:szCs w:val="24"/>
        </w:rPr>
        <w:t xml:space="preserve">such as hull fouling ballast water or shellfish transports in this case </w:t>
      </w:r>
      <w:r>
        <w:rPr>
          <w:rFonts w:ascii="Arial Narrow" w:hAnsi="Arial Narrow"/>
          <w:sz w:val="24"/>
          <w:szCs w:val="24"/>
        </w:rPr>
        <w:t>movement of oysters</w:t>
      </w:r>
      <w:r w:rsidRPr="00A202A7">
        <w:rPr>
          <w:rFonts w:ascii="Arial Narrow" w:hAnsi="Arial Narrow"/>
          <w:sz w:val="24"/>
          <w:szCs w:val="24"/>
        </w:rPr>
        <w:t xml:space="preserve"> being the likely culprit although </w:t>
      </w:r>
      <w:r>
        <w:rPr>
          <w:rFonts w:ascii="Arial Narrow" w:hAnsi="Arial Narrow"/>
          <w:sz w:val="24"/>
          <w:szCs w:val="24"/>
        </w:rPr>
        <w:t xml:space="preserve">not so numerous </w:t>
      </w:r>
      <w:r w:rsidRPr="00A202A7">
        <w:rPr>
          <w:rFonts w:ascii="Arial Narrow" w:hAnsi="Arial Narrow"/>
          <w:sz w:val="24"/>
          <w:szCs w:val="24"/>
        </w:rPr>
        <w:t xml:space="preserve">are communities of </w:t>
      </w:r>
      <w:proofErr w:type="spellStart"/>
      <w:r w:rsidRPr="00A202A7">
        <w:rPr>
          <w:rFonts w:ascii="Arial Narrow" w:hAnsi="Arial Narrow" w:cs="Arial"/>
          <w:i/>
          <w:iCs/>
          <w:color w:val="202122"/>
          <w:sz w:val="24"/>
          <w:szCs w:val="24"/>
          <w:shd w:val="clear" w:color="auto" w:fill="FFFFFF"/>
        </w:rPr>
        <w:t>Calliostoma</w:t>
      </w:r>
      <w:proofErr w:type="spellEnd"/>
      <w:r w:rsidRPr="00A202A7">
        <w:rPr>
          <w:rFonts w:ascii="Arial Narrow" w:hAnsi="Arial Narrow" w:cs="Arial"/>
          <w:i/>
          <w:iCs/>
          <w:color w:val="202122"/>
          <w:sz w:val="24"/>
          <w:szCs w:val="24"/>
          <w:shd w:val="clear" w:color="auto" w:fill="FFFFFF"/>
        </w:rPr>
        <w:t xml:space="preserve"> </w:t>
      </w:r>
      <w:proofErr w:type="spellStart"/>
      <w:r w:rsidRPr="00A202A7">
        <w:rPr>
          <w:rFonts w:ascii="Arial Narrow" w:hAnsi="Arial Narrow" w:cs="Arial"/>
          <w:i/>
          <w:iCs/>
          <w:color w:val="202122"/>
          <w:sz w:val="24"/>
          <w:szCs w:val="24"/>
          <w:shd w:val="clear" w:color="auto" w:fill="FFFFFF"/>
        </w:rPr>
        <w:t>zizyphinum</w:t>
      </w:r>
      <w:proofErr w:type="spellEnd"/>
      <w:r w:rsidRPr="00A202A7">
        <w:rPr>
          <w:rFonts w:ascii="Arial Narrow" w:hAnsi="Arial Narrow" w:cs="Arial"/>
          <w:color w:val="202122"/>
          <w:sz w:val="24"/>
          <w:szCs w:val="24"/>
          <w:shd w:val="clear" w:color="auto" w:fill="FFFFFF"/>
        </w:rPr>
        <w:t xml:space="preserve"> </w:t>
      </w:r>
      <w:r>
        <w:rPr>
          <w:rFonts w:ascii="Arial Narrow" w:hAnsi="Arial Narrow" w:cs="Arial"/>
          <w:color w:val="202122"/>
          <w:sz w:val="24"/>
          <w:szCs w:val="24"/>
          <w:shd w:val="clear" w:color="auto" w:fill="FFFFFF"/>
        </w:rPr>
        <w:t>who collectively took ten up to a hundred years to settle in the North Sea</w:t>
      </w:r>
      <w:r>
        <w:rPr>
          <w:rStyle w:val="EndnoteReference"/>
          <w:rFonts w:ascii="Arial Narrow" w:hAnsi="Arial Narrow"/>
          <w:sz w:val="24"/>
          <w:szCs w:val="24"/>
        </w:rPr>
        <w:endnoteReference w:id="307"/>
      </w:r>
      <w:r>
        <w:rPr>
          <w:rFonts w:ascii="Arial Narrow" w:hAnsi="Arial Narrow" w:cs="Arial"/>
          <w:color w:val="202122"/>
          <w:sz w:val="24"/>
          <w:szCs w:val="24"/>
          <w:shd w:val="clear" w:color="auto" w:fill="FFFFFF"/>
        </w:rPr>
        <w:t xml:space="preserve"> a human-defined disturbance causally referring back to itself an endless loop reproducing independently with no need to self-fertilise as hermaphrodites in this flowing saltwater where sperm meets egg without trouble forming another solid and regularly conical shell soft at first and in need of immediate defensive behaviour this little body sculpts whorls into a peripheral keel bearing two ridges permeable body encased in exoskeleton extending self into hardness feeling a synthesis in opposed tissues so unimaginable a contrast sensation of coldness ripples through me negating her internal boundaries and spotted whorls these whiskers emerge from under hood of inner shell-lips reflected over a shallow groove not often described in a feeling of a limbless body </w:t>
      </w:r>
      <w:r>
        <w:rPr>
          <w:rFonts w:ascii="Arial Narrow" w:hAnsi="Arial Narrow" w:cs="Arial"/>
          <w:color w:val="202122"/>
          <w:sz w:val="24"/>
          <w:szCs w:val="24"/>
          <w:shd w:val="clear" w:color="auto" w:fill="FFFFFF"/>
        </w:rPr>
        <w:lastRenderedPageBreak/>
        <w:t>transparently stretching how stiff a sliminess can feel sometimes under hard skin colliding with pebble and does this flat shell-base make it into the books of our collective history the smooth feeling or does her body remain a footnote in reports on ever-expanding sea ports not far from here where technology serves a capitalist purpose and a repressive function to this sea fuelling this very hull fouling in the Eastern Scheldt this creature dwells within waters made salty by fear of inundation and closed off from inland freshwater flows making my sea expanding the incidence of these dark blotches on keel this hard spiral of yellow brown pale pink and violet streaks of colour on something like human bones calcareous which I have never seen myself yet intended to be exhibited to the outside in coastal zones and not usually beyond 60 metres away from land found on hard substrate somewhat protecting this being against the movements of a slithering starfish with murderous intent already its stomach fold extends towards you in its menacing way smelling with chemoreceptors in skin it picks up on this sticky body only shelled for as long as undetected now tube feet are attached to the outside of your whorls and there was nothing I could have done for a stomach fold is inserted by this starry mind secreting enzymes liquidising this self while blobby-solid musings wane a sense of tearing gruesomely as though being dissolved in something much too acid claustrophobically in another’s body aching then tearing and unable to reach this demise so much slower than it seems I dissipate into starfish digestive system slowly softness extinguishes and the stomach fold retreats to its rightful position leaving my empty world-skin in which humans might hear the sea does that sometimes not seem all that is remembered of a specimen like you so disembodied and forgotten of your softness although a narrative complete with beginning middle end writes itself onto discarded shells each time a starfish slithers whenever a dark blotch forms on shell-ridge and I hitch a ride on ballast water or was that not myself as she stubbornly attaches you to the hull of enormous ships a firmness taking hold of my body parts a vacuum holds my wholeness and the containers sometimes spill into the sea often hauled up and stacked and stored and distributed somewhere in a steel labyrinth beyond my body’s saltwater skin and my reproduction not elsewhere imagined as a truth of this coastal liquid-solid-slimy unwritten in so many books made of terrestrial trees in digital spaces implied in silence my absence her cemented mind yet on this page an opening sculpts itself spirals like a shelly being infusing the silence with a soft sound gently whispering into this sea</w:t>
      </w:r>
    </w:p>
    <w:p w14:paraId="61B4ABDD" w14:textId="3041687B" w:rsidR="00B92988" w:rsidRDefault="00B92988" w:rsidP="00091934">
      <w:pPr>
        <w:spacing w:after="0" w:line="360" w:lineRule="auto"/>
        <w:rPr>
          <w:rFonts w:ascii="Arial Narrow" w:hAnsi="Arial Narrow"/>
          <w:sz w:val="24"/>
          <w:szCs w:val="24"/>
        </w:rPr>
      </w:pPr>
      <w:r>
        <w:rPr>
          <w:rFonts w:ascii="Arial Narrow" w:hAnsi="Arial Narrow"/>
          <w:sz w:val="24"/>
          <w:szCs w:val="24"/>
        </w:rPr>
        <w:lastRenderedPageBreak/>
        <w:t xml:space="preserve">while close and far away from this coast simultaneously undefined and over-defined creeps a transparent body of your flea-crayfish-lobster synthesis yet shrimplike in size and behaviour as odd as any slithering sea snail listed as non-exotic and a species in its rightful place I know no softness as you enter my body in imagination and are found anywhere they go looking for me in coastal seas and deeper zones where untypical amphipod body too slender clings to her for days awaiting the end of a state of amplexus clasped into such a firm and gracious embrace in the Eastern Scheldt the Western Scheldt and within </w:t>
      </w:r>
      <w:proofErr w:type="spellStart"/>
      <w:r>
        <w:rPr>
          <w:rFonts w:ascii="Arial Narrow" w:hAnsi="Arial Narrow"/>
          <w:sz w:val="24"/>
          <w:szCs w:val="24"/>
        </w:rPr>
        <w:t>Grevelingen</w:t>
      </w:r>
      <w:proofErr w:type="spellEnd"/>
      <w:r>
        <w:rPr>
          <w:rStyle w:val="EndnoteReference"/>
          <w:rFonts w:ascii="Arial Narrow" w:hAnsi="Arial Narrow"/>
          <w:sz w:val="24"/>
          <w:szCs w:val="24"/>
        </w:rPr>
        <w:endnoteReference w:id="308"/>
      </w:r>
      <w:r>
        <w:rPr>
          <w:rFonts w:ascii="Arial Narrow" w:hAnsi="Arial Narrow"/>
          <w:sz w:val="24"/>
          <w:szCs w:val="24"/>
        </w:rPr>
        <w:t xml:space="preserve"> a sea arm become freshwater transformed into saltwater lake as humans changed their minds about saline biotopes and the benthic community thrives in the photic zone above zones of dimness where oxygen becomes scarcer due to a levee installed in 1971 generations ago for this creeping collection of non-bones so floating and a hook-enchanted realisation slowly enters me through elongation oh my head’s sharp protrusions trembling sometimes a rounded back and the effort of gripping onto weeds contracts my body almost hurting as though a bigger smoother body was punctured swept away and I am what remained skeletally yet this body of water is now quite suffocating of bigger fish rarely seen cruising this strange lake not quite sealike but it is enough for this scrawny being they call a walking skeleton little segmented body of head thorax abdomen and sub-segments not often described and usually numbered in systems of classification and antennae extend in front of </w:t>
      </w:r>
      <w:proofErr w:type="spellStart"/>
      <w:r>
        <w:rPr>
          <w:rFonts w:ascii="Arial Narrow" w:hAnsi="Arial Narrow"/>
          <w:sz w:val="24"/>
          <w:szCs w:val="24"/>
        </w:rPr>
        <w:t>gnathopod</w:t>
      </w:r>
      <w:proofErr w:type="spellEnd"/>
      <w:r>
        <w:rPr>
          <w:rFonts w:ascii="Arial Narrow" w:hAnsi="Arial Narrow"/>
          <w:sz w:val="24"/>
          <w:szCs w:val="24"/>
        </w:rPr>
        <w:t xml:space="preserve"> before pereopod and in females a brood pouch for this particular type of being small hooks sprout from </w:t>
      </w:r>
      <w:proofErr w:type="spellStart"/>
      <w:r>
        <w:rPr>
          <w:rFonts w:ascii="Arial Narrow" w:hAnsi="Arial Narrow"/>
          <w:sz w:val="24"/>
          <w:szCs w:val="24"/>
        </w:rPr>
        <w:t>scorpionlike</w:t>
      </w:r>
      <w:proofErr w:type="spellEnd"/>
      <w:r>
        <w:rPr>
          <w:rFonts w:ascii="Arial Narrow" w:hAnsi="Arial Narrow"/>
          <w:sz w:val="24"/>
          <w:szCs w:val="24"/>
        </w:rPr>
        <w:t xml:space="preserve"> hind legs gripping onto weeds sponges and hydrozoan polyps from this position these scissor legs fish edible plankton from the passing sea what does this feel like for a body so light a mind so segmented and hook-centric and uninformed of walking as a hesitation of movement always overcomes me a hook curls body stretches nearly rips components apart unexpectedly grounded in this flow sometimes this current is strong enough to sweep a body a mere few centimetres in size so easily overlooked and crushed and swallowed by a beak a slithering stomach even or a toothed mouth powerfully chewing and metabolising me into something else sometimes into a stream of words in which I am unrecognisable then listen to a sea sponge covered in irregular blanket of transparency we amass atop such beings and move ourselves into an upright position waving about your pincers elegantly almost if not with greedy intent for here I feed but her telson trembles and the silence is broken which had not yet </w:t>
      </w:r>
      <w:r>
        <w:rPr>
          <w:rFonts w:ascii="Arial Narrow" w:hAnsi="Arial Narrow"/>
          <w:sz w:val="24"/>
          <w:szCs w:val="24"/>
        </w:rPr>
        <w:lastRenderedPageBreak/>
        <w:t>fossilised this creature when inconsistency of classification reopens the debat</w:t>
      </w:r>
      <w:r w:rsidR="007A1D55">
        <w:rPr>
          <w:rFonts w:ascii="Arial Narrow" w:hAnsi="Arial Narrow"/>
          <w:sz w:val="24"/>
          <w:szCs w:val="24"/>
        </w:rPr>
        <w:t xml:space="preserve">e rearranging millions of </w:t>
      </w:r>
      <w:r>
        <w:rPr>
          <w:rFonts w:ascii="Arial Narrow" w:hAnsi="Arial Narrow"/>
          <w:sz w:val="24"/>
          <w:szCs w:val="24"/>
        </w:rPr>
        <w:t xml:space="preserve">malacostracan crustaceans into a new order to be true to their phylogeny and the sheer effort to unravel evolutionary history is not truly the only way this skeletal body comes into a human story as she controls the right algae with your feeding somehow of benefit to the larger whole yet what does her body need so small attached to sea sponge waving itself into the sea beyond existing only in embodied experience cold flow is without temperature on this shimmering amber see-through skin and there is no answer to this question but it echoes and is distorted into the sea making her </w:t>
      </w:r>
      <w:r w:rsidR="007A1D55">
        <w:rPr>
          <w:rFonts w:ascii="Arial Narrow" w:hAnsi="Arial Narrow"/>
          <w:sz w:val="24"/>
          <w:szCs w:val="24"/>
        </w:rPr>
        <w:t>notion of this body nebulous the</w:t>
      </w:r>
      <w:r>
        <w:rPr>
          <w:rFonts w:ascii="Arial Narrow" w:hAnsi="Arial Narrow"/>
          <w:sz w:val="24"/>
          <w:szCs w:val="24"/>
        </w:rPr>
        <w:t xml:space="preserve"> idea of her unstable nudging a hesitation of truth allowing it to flow into briny body-minds and to remember a different potential in relationship an upholding of not knowing and a mind opening tentatively the way spongy tissue parts at touch of skeletal limb</w:t>
      </w:r>
    </w:p>
    <w:p w14:paraId="6B3222E3" w14:textId="77777777" w:rsidR="00B92988" w:rsidRDefault="00B92988" w:rsidP="00091934">
      <w:pPr>
        <w:spacing w:after="0" w:line="360" w:lineRule="auto"/>
        <w:rPr>
          <w:rFonts w:ascii="Arial Narrow" w:hAnsi="Arial Narrow"/>
          <w:sz w:val="24"/>
          <w:szCs w:val="24"/>
        </w:rPr>
      </w:pPr>
    </w:p>
    <w:p w14:paraId="7D7143FD" w14:textId="0D5CB7E9" w:rsidR="00B92988" w:rsidRDefault="00B92988" w:rsidP="00091934">
      <w:pPr>
        <w:spacing w:after="0" w:line="360" w:lineRule="auto"/>
        <w:rPr>
          <w:rFonts w:ascii="Arial Narrow" w:hAnsi="Arial Narrow" w:cs="Arial"/>
          <w:color w:val="111111"/>
          <w:sz w:val="24"/>
          <w:szCs w:val="24"/>
          <w:shd w:val="clear" w:color="auto" w:fill="FFFFFF"/>
        </w:rPr>
      </w:pPr>
      <w:r>
        <w:rPr>
          <w:rFonts w:ascii="Arial Narrow" w:hAnsi="Arial Narrow"/>
          <w:sz w:val="24"/>
          <w:szCs w:val="24"/>
        </w:rPr>
        <w:t xml:space="preserve">and there the concept of hesitation scutters off in the form of eight-limbed armoured carapace little legs rushing away from the scene and digging into the sand deeper and deeper a small disorderly pile remaining as evidence this eye watches on surprised and somewhat disgusted at this part of itself that emerged from just a shred of empathy oh what monster would make its appearance if truly this single-brained body invited others into its consideration of unknowing its thinking space with innumerable possibilities opening to a multiple truth of a fleeing shore crab page with letters cascading and a stream of crab-stories unfolding inhabit this strange greenish body sometimes sickly transparent when dead upon the sand finally unfeeling and more often than not already ripped apart by the seagull that dragged the younger bird along by its wing a sorry scene these limbs were not the only limbs left scattered on the wet and salty sand of an ebbing tide retreating and the waves spewing out so many small and murdered bodies inhabit this purging sea the stalked compound eyes enclosed by rim of short teeth these small inter-eye undulations echoing into the quiet void remember this is a crab-centric experience this body preying on the </w:t>
      </w:r>
      <w:r w:rsidR="007A1D55">
        <w:rPr>
          <w:rFonts w:ascii="Arial Narrow" w:hAnsi="Arial Narrow"/>
          <w:sz w:val="24"/>
          <w:szCs w:val="24"/>
        </w:rPr>
        <w:t>molluscs</w:t>
      </w:r>
      <w:r>
        <w:rPr>
          <w:rFonts w:ascii="Arial Narrow" w:hAnsi="Arial Narrow"/>
          <w:sz w:val="24"/>
          <w:szCs w:val="24"/>
        </w:rPr>
        <w:t xml:space="preserve"> of the world </w:t>
      </w:r>
      <w:r w:rsidR="007A1D55">
        <w:rPr>
          <w:rFonts w:ascii="Arial Narrow" w:hAnsi="Arial Narrow"/>
          <w:sz w:val="24"/>
          <w:szCs w:val="24"/>
        </w:rPr>
        <w:t>a true menace when not in its</w:t>
      </w:r>
      <w:r>
        <w:rPr>
          <w:rFonts w:ascii="Arial Narrow" w:hAnsi="Arial Narrow"/>
          <w:sz w:val="24"/>
          <w:szCs w:val="24"/>
        </w:rPr>
        <w:t xml:space="preserve"> right</w:t>
      </w:r>
      <w:r w:rsidR="00842F86">
        <w:rPr>
          <w:rFonts w:ascii="Arial Narrow" w:hAnsi="Arial Narrow"/>
          <w:sz w:val="24"/>
          <w:szCs w:val="24"/>
        </w:rPr>
        <w:t>ful</w:t>
      </w:r>
      <w:r>
        <w:rPr>
          <w:rFonts w:ascii="Arial Narrow" w:hAnsi="Arial Narrow"/>
          <w:sz w:val="24"/>
          <w:szCs w:val="24"/>
        </w:rPr>
        <w:t xml:space="preserve"> place such as the North Sea where larvae slip and drift out of this female body sometimes so gruesomely inconvenient as a small parasitic barnacle takes their place injects herself into you grows her tendrils through this body a pain spreads from that burdened centre beginning with intermittent shooting spasms controlling limbs intestines numbing sucking out nutrients embodying these estranged thoughts and </w:t>
      </w:r>
      <w:r>
        <w:rPr>
          <w:rFonts w:ascii="Arial Narrow" w:hAnsi="Arial Narrow"/>
          <w:sz w:val="24"/>
          <w:szCs w:val="24"/>
        </w:rPr>
        <w:lastRenderedPageBreak/>
        <w:t xml:space="preserve">manipulating a crab’s story this bodily experience of repressed sex something is missing a pain slowly turned into numbness into nothing and now I am just a voice that echoes through the sea I exist just to be my time erased a general non-specificity defines my actions I miss something unremembered lack of moulting and severed limbs no longer regenerating and a sickening pale yellow sac is attached to abdomen where own eggs should be what then remains of a crab so small already so forgotten in its ipseity but a shell of itself held hostage as you protect the wrong larvae even wafting them on their way nostalgically farewell my little aliens the result of full parasitic penetration of this scuttering </w:t>
      </w:r>
      <w:proofErr w:type="spellStart"/>
      <w:r>
        <w:rPr>
          <w:rFonts w:ascii="Arial Narrow" w:hAnsi="Arial Narrow"/>
          <w:sz w:val="24"/>
          <w:szCs w:val="24"/>
        </w:rPr>
        <w:t>self fused</w:t>
      </w:r>
      <w:proofErr w:type="spellEnd"/>
      <w:r>
        <w:rPr>
          <w:rFonts w:ascii="Arial Narrow" w:hAnsi="Arial Narrow"/>
          <w:sz w:val="24"/>
          <w:szCs w:val="24"/>
        </w:rPr>
        <w:t xml:space="preserve"> into a bizarre assemblage of willing and unwilling creatures inseparable answering only to one predetermined and parasitic truth was it this creeping body walking sideways on the beach one day quite long ago I remember my beautiful legs so young and quick in their movements a flat stretch of beach so smooth small clumps of sand erupting as I ran and your cold and bony hand that picked her up as I remember a strange upward movement and lying on my back </w:t>
      </w:r>
      <w:r w:rsidR="001B2838">
        <w:rPr>
          <w:rFonts w:ascii="Arial Narrow" w:hAnsi="Arial Narrow"/>
          <w:sz w:val="24"/>
          <w:szCs w:val="24"/>
        </w:rPr>
        <w:t xml:space="preserve">one time shortly before my </w:t>
      </w:r>
      <w:r>
        <w:rPr>
          <w:rFonts w:ascii="Arial Narrow" w:hAnsi="Arial Narrow"/>
          <w:sz w:val="24"/>
          <w:szCs w:val="24"/>
        </w:rPr>
        <w:t>own</w:t>
      </w:r>
      <w:r w:rsidR="001B2838">
        <w:rPr>
          <w:rFonts w:ascii="Arial Narrow" w:hAnsi="Arial Narrow"/>
          <w:sz w:val="24"/>
          <w:szCs w:val="24"/>
        </w:rPr>
        <w:t xml:space="preserve"> true</w:t>
      </w:r>
      <w:r>
        <w:rPr>
          <w:rFonts w:ascii="Arial Narrow" w:hAnsi="Arial Narrow"/>
          <w:sz w:val="24"/>
          <w:szCs w:val="24"/>
        </w:rPr>
        <w:t xml:space="preserve"> larvae did flow into seaweeds and ballast water onto substrate rafting across seas and packing materials moving bivalves yes chances were taken and collateral damage ensued as soft-shell clam fisheries are destroyed in California where such like her do not belong this crab is invasive and harmful and preyed upon by many but my true nemesis is </w:t>
      </w:r>
      <w:r w:rsidRPr="00142E70">
        <w:rPr>
          <w:rFonts w:ascii="Arial Narrow" w:hAnsi="Arial Narrow"/>
          <w:sz w:val="24"/>
          <w:szCs w:val="24"/>
        </w:rPr>
        <w:t xml:space="preserve">carried across oceans within </w:t>
      </w:r>
      <w:r>
        <w:rPr>
          <w:rFonts w:ascii="Arial Narrow" w:hAnsi="Arial Narrow"/>
          <w:sz w:val="24"/>
          <w:szCs w:val="24"/>
        </w:rPr>
        <w:t>this</w:t>
      </w:r>
      <w:r w:rsidRPr="00142E70">
        <w:rPr>
          <w:rFonts w:ascii="Arial Narrow" w:hAnsi="Arial Narrow"/>
          <w:sz w:val="24"/>
          <w:szCs w:val="24"/>
        </w:rPr>
        <w:t xml:space="preserve"> very self now so sexless and free of will </w:t>
      </w:r>
      <w:r>
        <w:rPr>
          <w:rFonts w:ascii="Arial Narrow" w:hAnsi="Arial Narrow"/>
          <w:sz w:val="24"/>
          <w:szCs w:val="24"/>
        </w:rPr>
        <w:t>intruder</w:t>
      </w:r>
      <w:r w:rsidRPr="00142E70">
        <w:rPr>
          <w:rFonts w:ascii="Arial Narrow" w:hAnsi="Arial Narrow"/>
          <w:sz w:val="24"/>
          <w:szCs w:val="24"/>
        </w:rPr>
        <w:t xml:space="preserve"> enveloped within and merged into </w:t>
      </w:r>
      <w:r w:rsidRPr="00142E70">
        <w:rPr>
          <w:rFonts w:ascii="Arial Narrow" w:hAnsi="Arial Narrow" w:cs="Arial"/>
          <w:color w:val="111111"/>
          <w:sz w:val="24"/>
          <w:szCs w:val="24"/>
          <w:shd w:val="clear" w:color="auto" w:fill="FFFFFF"/>
        </w:rPr>
        <w:t xml:space="preserve">cerebral </w:t>
      </w:r>
      <w:r>
        <w:rPr>
          <w:rFonts w:ascii="Arial Narrow" w:hAnsi="Arial Narrow" w:cs="Arial"/>
          <w:color w:val="111111"/>
          <w:sz w:val="24"/>
          <w:szCs w:val="24"/>
          <w:shd w:val="clear" w:color="auto" w:fill="FFFFFF"/>
        </w:rPr>
        <w:t xml:space="preserve">and ventral </w:t>
      </w:r>
      <w:r w:rsidRPr="00142E70">
        <w:rPr>
          <w:rFonts w:ascii="Arial Narrow" w:hAnsi="Arial Narrow" w:cs="Arial"/>
          <w:color w:val="111111"/>
          <w:sz w:val="24"/>
          <w:szCs w:val="24"/>
          <w:shd w:val="clear" w:color="auto" w:fill="FFFFFF"/>
        </w:rPr>
        <w:t>ganglion</w:t>
      </w:r>
      <w:r>
        <w:rPr>
          <w:rFonts w:ascii="Arial Narrow" w:hAnsi="Arial Narrow" w:cs="Arial"/>
          <w:color w:val="111111"/>
          <w:sz w:val="24"/>
          <w:szCs w:val="24"/>
          <w:shd w:val="clear" w:color="auto" w:fill="FFFFFF"/>
        </w:rPr>
        <w:t xml:space="preserve"> erasing my crabness from my body and manipulating a one-dimensional narrative and sometimes that body so odd and tall many tentacles do wrap itself around its enormous brain tendrils penetrate its very structure and a mind assumes neutrality where very specific conditions determine the beginning of the smallest thought</w:t>
      </w:r>
    </w:p>
    <w:p w14:paraId="7D4A45E8" w14:textId="77777777" w:rsidR="00B92988" w:rsidRDefault="00B92988" w:rsidP="00091934">
      <w:pPr>
        <w:spacing w:after="0" w:line="360" w:lineRule="auto"/>
        <w:rPr>
          <w:rFonts w:ascii="Arial Narrow" w:hAnsi="Arial Narrow" w:cs="Arial"/>
          <w:color w:val="111111"/>
          <w:sz w:val="24"/>
          <w:szCs w:val="24"/>
          <w:shd w:val="clear" w:color="auto" w:fill="FFFFFF"/>
        </w:rPr>
      </w:pPr>
    </w:p>
    <w:p w14:paraId="1FBEBD44" w14:textId="6D768258" w:rsidR="00B77AB7" w:rsidRPr="00B92988" w:rsidRDefault="00B92988" w:rsidP="00DA3139">
      <w:pPr>
        <w:spacing w:after="0" w:line="360" w:lineRule="auto"/>
        <w:rPr>
          <w:rFonts w:ascii="Arial Narrow" w:hAnsi="Arial Narrow" w:cs="Arial"/>
          <w:sz w:val="24"/>
          <w:szCs w:val="24"/>
          <w:shd w:val="clear" w:color="auto" w:fill="FFFFFF"/>
        </w:rPr>
      </w:pPr>
      <w:r>
        <w:rPr>
          <w:rFonts w:ascii="Arial Narrow" w:hAnsi="Arial Narrow" w:cs="Arial"/>
          <w:color w:val="111111"/>
          <w:sz w:val="24"/>
          <w:szCs w:val="24"/>
          <w:shd w:val="clear" w:color="auto" w:fill="FFFFFF"/>
        </w:rPr>
        <w:t xml:space="preserve">and on this current flows engulfing words and thoughts and North Sea beings but what really lies ahead is uncertain as this mind takes up too much space in sea in page-space while things slip through rigid and imposed demarcations colliding with a slender see-through body transparent narrative just underneath that text of far too prominent letters read translucently like this fish so many different stories which keep presenting themselves forcefully yet never undisturbed by a myriad of others is it possible to create them to imagine what lies drowned out by that louder singular story sometimes an all-encompassing silence in which fish-ears start hearing things </w:t>
      </w:r>
      <w:r>
        <w:rPr>
          <w:rFonts w:ascii="Arial Narrow" w:hAnsi="Arial Narrow" w:cs="Arial"/>
          <w:color w:val="111111"/>
          <w:sz w:val="24"/>
          <w:szCs w:val="24"/>
          <w:shd w:val="clear" w:color="auto" w:fill="FFFFFF"/>
        </w:rPr>
        <w:lastRenderedPageBreak/>
        <w:t xml:space="preserve">involuntarily from the void as this attempt floats on a salty wave buoyed by a fishy face so native to this sea yet hardly visible quite forgotten and commercially unimportant in this area its body darting around in coastal waters and near estuaries a small goby categorised as seriously threatened for some time on the national red list yet its status gradually evaporated and regardless this body feeds on plankton shrimp fish larvae and barnacles still swims across this coastal seabed quietly and hardly seen a coolness within and without pushes my swimming motions away my nose bores itself into the seabed and my sandy nostril mossy </w:t>
      </w:r>
      <w:r w:rsidR="00023DAB">
        <w:rPr>
          <w:rFonts w:ascii="Arial Narrow" w:hAnsi="Arial Narrow" w:cs="Arial"/>
          <w:color w:val="111111"/>
          <w:sz w:val="24"/>
          <w:szCs w:val="24"/>
          <w:shd w:val="clear" w:color="auto" w:fill="FFFFFF"/>
        </w:rPr>
        <w:t>cheek</w:t>
      </w:r>
      <w:r>
        <w:rPr>
          <w:rFonts w:ascii="Arial Narrow" w:hAnsi="Arial Narrow" w:cs="Arial"/>
          <w:color w:val="111111"/>
          <w:sz w:val="24"/>
          <w:szCs w:val="24"/>
          <w:shd w:val="clear" w:color="auto" w:fill="FFFFFF"/>
        </w:rPr>
        <w:t xml:space="preserve"> as I prey on fish eggs and suck them all in so smoothly the feeling of the jelly-like balancing in fish-mouth gliding into fish-throat as this undetected body drifts and a whitely glowing organ floats within transparency suspended swim bladder buoys me centrally any movement directed back into this small balloon enveloped in glazed tissue a permeable boundary for how could a little fish truly flourish without embracing other things and the sea into itself absorbing its liquidity into this small body imitating see-through potential this is its only shot a risky and fragile position for a combination of unfortunate developments can make the presence of this fish in the North Sea rare even historical and nothing will be halted for a fish like her a mere few centimetres in length and not even visible but the question of this species is </w:t>
      </w:r>
      <w:r w:rsidRPr="00AC4DE9">
        <w:rPr>
          <w:rFonts w:ascii="Arial Narrow" w:hAnsi="Arial Narrow" w:cs="Arial"/>
          <w:sz w:val="24"/>
          <w:szCs w:val="24"/>
          <w:shd w:val="clear" w:color="auto" w:fill="FFFFFF"/>
        </w:rPr>
        <w:t xml:space="preserve">held mostly in human hands </w:t>
      </w:r>
      <w:r>
        <w:rPr>
          <w:rFonts w:ascii="Arial Narrow" w:hAnsi="Arial Narrow" w:cs="Arial"/>
          <w:sz w:val="24"/>
          <w:szCs w:val="24"/>
          <w:shd w:val="clear" w:color="auto" w:fill="FFFFFF"/>
        </w:rPr>
        <w:t>when</w:t>
      </w:r>
      <w:r w:rsidRPr="00AC4DE9">
        <w:rPr>
          <w:rFonts w:ascii="Arial Narrow" w:hAnsi="Arial Narrow" w:cs="Arial"/>
          <w:sz w:val="24"/>
          <w:szCs w:val="24"/>
          <w:shd w:val="clear" w:color="auto" w:fill="FFFFFF"/>
        </w:rPr>
        <w:t xml:space="preserve"> the persistence of this silver and translucent eye </w:t>
      </w:r>
      <w:r>
        <w:rPr>
          <w:rFonts w:ascii="Arial Narrow" w:hAnsi="Arial Narrow" w:cs="Arial"/>
          <w:sz w:val="24"/>
          <w:szCs w:val="24"/>
          <w:shd w:val="clear" w:color="auto" w:fill="FFFFFF"/>
        </w:rPr>
        <w:t>looks into</w:t>
      </w:r>
      <w:r w:rsidRPr="00AC4DE9">
        <w:rPr>
          <w:rFonts w:ascii="Arial Narrow" w:hAnsi="Arial Narrow" w:cs="Arial"/>
          <w:sz w:val="24"/>
          <w:szCs w:val="24"/>
          <w:shd w:val="clear" w:color="auto" w:fill="FFFFFF"/>
        </w:rPr>
        <w:t xml:space="preserve"> a terrestrial </w:t>
      </w:r>
      <w:r>
        <w:rPr>
          <w:rFonts w:ascii="Arial Narrow" w:hAnsi="Arial Narrow" w:cs="Arial"/>
          <w:sz w:val="24"/>
          <w:szCs w:val="24"/>
          <w:shd w:val="clear" w:color="auto" w:fill="FFFFFF"/>
        </w:rPr>
        <w:t>paradigm</w:t>
      </w:r>
      <w:r w:rsidRPr="00AC4DE9">
        <w:rPr>
          <w:rFonts w:ascii="Arial Narrow" w:hAnsi="Arial Narrow" w:cs="Arial"/>
          <w:sz w:val="24"/>
          <w:szCs w:val="24"/>
          <w:shd w:val="clear" w:color="auto" w:fill="FFFFFF"/>
        </w:rPr>
        <w:t xml:space="preserve"> </w:t>
      </w:r>
      <w:r w:rsidR="00DA3139">
        <w:rPr>
          <w:rFonts w:ascii="Arial Narrow" w:hAnsi="Arial Narrow" w:cs="Arial"/>
          <w:sz w:val="24"/>
          <w:szCs w:val="24"/>
          <w:shd w:val="clear" w:color="auto" w:fill="FFFFFF"/>
        </w:rPr>
        <w:t>to which</w:t>
      </w:r>
      <w:r>
        <w:rPr>
          <w:rFonts w:ascii="Arial Narrow" w:hAnsi="Arial Narrow" w:cs="Arial"/>
          <w:sz w:val="24"/>
          <w:szCs w:val="24"/>
          <w:shd w:val="clear" w:color="auto" w:fill="FFFFFF"/>
        </w:rPr>
        <w:t xml:space="preserve"> this self </w:t>
      </w:r>
      <w:r w:rsidR="00DA3139">
        <w:rPr>
          <w:rFonts w:ascii="Arial Narrow" w:hAnsi="Arial Narrow" w:cs="Arial"/>
          <w:sz w:val="24"/>
          <w:szCs w:val="24"/>
          <w:shd w:val="clear" w:color="auto" w:fill="FFFFFF"/>
        </w:rPr>
        <w:t>is of</w:t>
      </w:r>
      <w:r w:rsidRPr="00AC4DE9">
        <w:rPr>
          <w:rFonts w:ascii="Arial Narrow" w:hAnsi="Arial Narrow" w:cs="Arial"/>
          <w:sz w:val="24"/>
          <w:szCs w:val="24"/>
          <w:shd w:val="clear" w:color="auto" w:fill="FFFFFF"/>
        </w:rPr>
        <w:t xml:space="preserve"> no consequence at all </w:t>
      </w:r>
      <w:r>
        <w:rPr>
          <w:rFonts w:ascii="Arial Narrow" w:hAnsi="Arial Narrow" w:cs="Arial"/>
          <w:sz w:val="24"/>
          <w:szCs w:val="24"/>
          <w:shd w:val="clear" w:color="auto" w:fill="FFFFFF"/>
        </w:rPr>
        <w:t xml:space="preserve">and </w:t>
      </w:r>
      <w:r w:rsidRPr="00AC4DE9">
        <w:rPr>
          <w:rFonts w:ascii="Arial Narrow" w:hAnsi="Arial Narrow" w:cs="Arial"/>
          <w:sz w:val="24"/>
          <w:szCs w:val="24"/>
          <w:shd w:val="clear" w:color="auto" w:fill="FFFFFF"/>
        </w:rPr>
        <w:t>a fish swim</w:t>
      </w:r>
      <w:r>
        <w:rPr>
          <w:rFonts w:ascii="Arial Narrow" w:hAnsi="Arial Narrow" w:cs="Arial"/>
          <w:sz w:val="24"/>
          <w:szCs w:val="24"/>
          <w:shd w:val="clear" w:color="auto" w:fill="FFFFFF"/>
        </w:rPr>
        <w:t>s</w:t>
      </w:r>
      <w:r w:rsidRPr="00AC4DE9">
        <w:rPr>
          <w:rFonts w:ascii="Arial Narrow" w:hAnsi="Arial Narrow" w:cs="Arial"/>
          <w:sz w:val="24"/>
          <w:szCs w:val="24"/>
          <w:shd w:val="clear" w:color="auto" w:fill="FFFFFF"/>
        </w:rPr>
        <w:t xml:space="preserve"> visually through another eye into </w:t>
      </w:r>
      <w:r>
        <w:rPr>
          <w:rFonts w:ascii="Arial Narrow" w:hAnsi="Arial Narrow" w:cs="Arial"/>
          <w:sz w:val="24"/>
          <w:szCs w:val="24"/>
          <w:shd w:val="clear" w:color="auto" w:fill="FFFFFF"/>
        </w:rPr>
        <w:t xml:space="preserve">a mind swims </w:t>
      </w:r>
      <w:r w:rsidRPr="00AC4DE9">
        <w:rPr>
          <w:rFonts w:ascii="Arial Narrow" w:hAnsi="Arial Narrow" w:cs="Arial"/>
          <w:sz w:val="24"/>
          <w:szCs w:val="24"/>
          <w:shd w:val="clear" w:color="auto" w:fill="FFFFFF"/>
        </w:rPr>
        <w:t xml:space="preserve">textually through this story </w:t>
      </w:r>
      <w:r>
        <w:rPr>
          <w:rFonts w:ascii="Arial Narrow" w:hAnsi="Arial Narrow" w:cs="Arial"/>
          <w:sz w:val="24"/>
          <w:szCs w:val="24"/>
          <w:shd w:val="clear" w:color="auto" w:fill="FFFFFF"/>
        </w:rPr>
        <w:t>where</w:t>
      </w:r>
      <w:r w:rsidRPr="00AC4DE9">
        <w:rPr>
          <w:rFonts w:ascii="Arial Narrow" w:hAnsi="Arial Narrow" w:cs="Arial"/>
          <w:sz w:val="24"/>
          <w:szCs w:val="24"/>
          <w:shd w:val="clear" w:color="auto" w:fill="FFFFFF"/>
        </w:rPr>
        <w:t xml:space="preserve"> a thought perhaps misguided and very flawed but </w:t>
      </w:r>
      <w:r>
        <w:rPr>
          <w:rFonts w:ascii="Arial Narrow" w:hAnsi="Arial Narrow" w:cs="Arial"/>
          <w:sz w:val="24"/>
          <w:szCs w:val="24"/>
          <w:shd w:val="clear" w:color="auto" w:fill="FFFFFF"/>
        </w:rPr>
        <w:t>nevertheless words are</w:t>
      </w:r>
      <w:r w:rsidRPr="00AC4DE9">
        <w:rPr>
          <w:rFonts w:ascii="Arial Narrow" w:hAnsi="Arial Narrow" w:cs="Arial"/>
          <w:sz w:val="24"/>
          <w:szCs w:val="24"/>
          <w:shd w:val="clear" w:color="auto" w:fill="FFFFFF"/>
        </w:rPr>
        <w:t xml:space="preserve"> </w:t>
      </w:r>
      <w:r>
        <w:rPr>
          <w:rFonts w:ascii="Arial Narrow" w:hAnsi="Arial Narrow" w:cs="Arial"/>
          <w:sz w:val="24"/>
          <w:szCs w:val="24"/>
          <w:shd w:val="clear" w:color="auto" w:fill="FFFFFF"/>
        </w:rPr>
        <w:t>devoted to a</w:t>
      </w:r>
      <w:r w:rsidRPr="00AC4DE9">
        <w:rPr>
          <w:rFonts w:ascii="Arial Narrow" w:hAnsi="Arial Narrow" w:cs="Arial"/>
          <w:sz w:val="24"/>
          <w:szCs w:val="24"/>
          <w:shd w:val="clear" w:color="auto" w:fill="FFFFFF"/>
        </w:rPr>
        <w:t xml:space="preserve"> creature so free held hostage only in the mind which does not imagine it this fish is slender agile and entirely self-sufficient thriving for generations without considering humans and the problem of negated fish-selfhood is perhaps a consequence of this as so many fish</w:t>
      </w:r>
      <w:r>
        <w:rPr>
          <w:rFonts w:ascii="Arial Narrow" w:hAnsi="Arial Narrow" w:cs="Arial"/>
          <w:sz w:val="24"/>
          <w:szCs w:val="24"/>
          <w:shd w:val="clear" w:color="auto" w:fill="FFFFFF"/>
        </w:rPr>
        <w:t>-</w:t>
      </w:r>
      <w:r w:rsidRPr="00AC4DE9">
        <w:rPr>
          <w:rFonts w:ascii="Arial Narrow" w:hAnsi="Arial Narrow" w:cs="Arial"/>
          <w:sz w:val="24"/>
          <w:szCs w:val="24"/>
          <w:shd w:val="clear" w:color="auto" w:fill="FFFFFF"/>
        </w:rPr>
        <w:t xml:space="preserve">guts do flow out of similar bodies so many nutrients are compromised and her polluted sludge </w:t>
      </w:r>
      <w:r>
        <w:rPr>
          <w:rFonts w:ascii="Arial Narrow" w:hAnsi="Arial Narrow" w:cs="Arial"/>
          <w:color w:val="111111"/>
          <w:sz w:val="24"/>
          <w:szCs w:val="24"/>
          <w:shd w:val="clear" w:color="auto" w:fill="FFFFFF"/>
        </w:rPr>
        <w:t xml:space="preserve">has smeared his transparent skin this slightly spotted face her hue of blue glistening in the light of your shallow saltwater I need this contemplation fishy feeling of shimmering scales so fluid and tough blurring into the margins and there the eternal solution of forgetting is suspended by the embodied experience </w:t>
      </w:r>
      <w:r w:rsidRPr="005C4156">
        <w:rPr>
          <w:rFonts w:ascii="Arial Narrow" w:hAnsi="Arial Narrow" w:cs="Arial"/>
          <w:sz w:val="24"/>
          <w:szCs w:val="24"/>
          <w:shd w:val="clear" w:color="auto" w:fill="FFFFFF"/>
        </w:rPr>
        <w:t xml:space="preserve">of a </w:t>
      </w:r>
      <w:r w:rsidRPr="005C4156">
        <w:rPr>
          <w:rFonts w:ascii="Arial Narrow" w:hAnsi="Arial Narrow"/>
          <w:sz w:val="24"/>
          <w:szCs w:val="24"/>
        </w:rPr>
        <w:t xml:space="preserve">translucent display this body that is barely there and your ideas are obscured her mind hovers and falls apart this is no longer registered your fishy </w:t>
      </w:r>
      <w:r>
        <w:rPr>
          <w:rFonts w:ascii="Arial Narrow" w:hAnsi="Arial Narrow"/>
          <w:sz w:val="24"/>
          <w:szCs w:val="24"/>
        </w:rPr>
        <w:t xml:space="preserve">experiential knowledge crystallizes into imaginative bubble-flow from fish-brain </w:t>
      </w:r>
      <w:r w:rsidRPr="005C4156">
        <w:rPr>
          <w:rFonts w:ascii="Arial Narrow" w:hAnsi="Arial Narrow"/>
          <w:sz w:val="24"/>
          <w:szCs w:val="24"/>
        </w:rPr>
        <w:t xml:space="preserve">where is she and their family of slender silverness as they stop to listen </w:t>
      </w:r>
      <w:r>
        <w:rPr>
          <w:rFonts w:ascii="Arial Narrow" w:hAnsi="Arial Narrow"/>
          <w:sz w:val="24"/>
          <w:szCs w:val="24"/>
        </w:rPr>
        <w:t>to</w:t>
      </w:r>
      <w:r w:rsidRPr="005C4156">
        <w:rPr>
          <w:rFonts w:ascii="Arial Narrow" w:hAnsi="Arial Narrow"/>
          <w:sz w:val="24"/>
          <w:szCs w:val="24"/>
        </w:rPr>
        <w:t xml:space="preserve"> </w:t>
      </w:r>
      <w:r w:rsidR="00842F86">
        <w:rPr>
          <w:rFonts w:ascii="Arial Narrow" w:hAnsi="Arial Narrow"/>
          <w:sz w:val="24"/>
          <w:szCs w:val="24"/>
        </w:rPr>
        <w:t>an</w:t>
      </w:r>
      <w:r w:rsidRPr="005C4156">
        <w:rPr>
          <w:rFonts w:ascii="Arial Narrow" w:hAnsi="Arial Narrow"/>
          <w:sz w:val="24"/>
          <w:szCs w:val="24"/>
        </w:rPr>
        <w:t xml:space="preserve"> </w:t>
      </w:r>
      <w:r w:rsidRPr="005C4156">
        <w:rPr>
          <w:rFonts w:ascii="Arial Narrow" w:hAnsi="Arial Narrow"/>
          <w:sz w:val="24"/>
          <w:szCs w:val="24"/>
        </w:rPr>
        <w:lastRenderedPageBreak/>
        <w:t xml:space="preserve">untruthful mind refusing to know things </w:t>
      </w:r>
      <w:r>
        <w:rPr>
          <w:rFonts w:ascii="Arial Narrow" w:hAnsi="Arial Narrow"/>
          <w:sz w:val="24"/>
          <w:szCs w:val="24"/>
        </w:rPr>
        <w:t xml:space="preserve">as a body </w:t>
      </w:r>
      <w:r w:rsidRPr="005C4156">
        <w:rPr>
          <w:rFonts w:ascii="Arial Narrow" w:hAnsi="Arial Narrow"/>
          <w:sz w:val="24"/>
          <w:szCs w:val="24"/>
        </w:rPr>
        <w:t xml:space="preserve">this mind as transparent as this body’s fluidity for foundation saltwater flow is my category truth is a mind transparent permeated </w:t>
      </w:r>
      <w:r>
        <w:rPr>
          <w:rFonts w:ascii="Arial Narrow" w:hAnsi="Arial Narrow"/>
          <w:sz w:val="24"/>
          <w:szCs w:val="24"/>
        </w:rPr>
        <w:t>with</w:t>
      </w:r>
      <w:r w:rsidRPr="005C4156">
        <w:rPr>
          <w:rFonts w:ascii="Arial Narrow" w:hAnsi="Arial Narrow"/>
          <w:sz w:val="24"/>
          <w:szCs w:val="24"/>
        </w:rPr>
        <w:t xml:space="preserve"> a state of not knowing</w:t>
      </w:r>
    </w:p>
    <w:p w14:paraId="4CAD7798" w14:textId="4365A73F" w:rsidR="00B77AB7" w:rsidRDefault="00B77AB7" w:rsidP="00091934">
      <w:pPr>
        <w:spacing w:after="0" w:line="360" w:lineRule="auto"/>
        <w:rPr>
          <w:rFonts w:ascii="Arial Narrow" w:hAnsi="Arial Narrow"/>
          <w:b/>
          <w:bCs/>
          <w:sz w:val="24"/>
          <w:szCs w:val="24"/>
        </w:rPr>
      </w:pPr>
    </w:p>
    <w:p w14:paraId="25EBAFBC" w14:textId="30C38463" w:rsidR="000662D1" w:rsidRDefault="000662D1" w:rsidP="00091934">
      <w:pPr>
        <w:spacing w:after="0" w:line="360" w:lineRule="auto"/>
        <w:rPr>
          <w:rFonts w:ascii="Arial Narrow" w:hAnsi="Arial Narrow"/>
          <w:b/>
          <w:bCs/>
          <w:sz w:val="24"/>
          <w:szCs w:val="24"/>
        </w:rPr>
      </w:pPr>
    </w:p>
    <w:p w14:paraId="57BA921F" w14:textId="0903D9DC" w:rsidR="00547EDC" w:rsidRDefault="00547EDC" w:rsidP="00091934">
      <w:pPr>
        <w:spacing w:after="0" w:line="360" w:lineRule="auto"/>
        <w:rPr>
          <w:rFonts w:ascii="Arial Narrow" w:hAnsi="Arial Narrow"/>
          <w:b/>
          <w:bCs/>
          <w:sz w:val="24"/>
          <w:szCs w:val="24"/>
        </w:rPr>
      </w:pPr>
    </w:p>
    <w:p w14:paraId="7ACFBDA8" w14:textId="2BF22075" w:rsidR="00547EDC" w:rsidRDefault="00547EDC" w:rsidP="00B77AB7">
      <w:pPr>
        <w:spacing w:after="0" w:line="360" w:lineRule="auto"/>
        <w:rPr>
          <w:rFonts w:ascii="Arial Narrow" w:hAnsi="Arial Narrow"/>
          <w:b/>
          <w:bCs/>
          <w:sz w:val="24"/>
          <w:szCs w:val="24"/>
        </w:rPr>
        <w:sectPr w:rsidR="00547EDC" w:rsidSect="00A576BD">
          <w:footerReference w:type="default" r:id="rId40"/>
          <w:endnotePr>
            <w:numFmt w:val="decimal"/>
            <w:numRestart w:val="eachSect"/>
          </w:endnotePr>
          <w:pgSz w:w="11906" w:h="16838"/>
          <w:pgMar w:top="1440" w:right="2268" w:bottom="1440" w:left="2268" w:header="709" w:footer="709" w:gutter="0"/>
          <w:cols w:space="708"/>
          <w:docGrid w:linePitch="360"/>
        </w:sectPr>
      </w:pPr>
    </w:p>
    <w:p w14:paraId="155550DC" w14:textId="77777777" w:rsidR="000662D1" w:rsidRPr="001C759C" w:rsidRDefault="000662D1" w:rsidP="002C507C">
      <w:pPr>
        <w:pStyle w:val="Heading1"/>
        <w:jc w:val="both"/>
        <w:rPr>
          <w:rFonts w:ascii="Arial Narrow" w:hAnsi="Arial Narrow"/>
          <w:sz w:val="24"/>
          <w:szCs w:val="24"/>
        </w:rPr>
      </w:pPr>
      <w:bookmarkStart w:id="59" w:name="_Toc128045369"/>
      <w:r w:rsidRPr="001C759C">
        <w:rPr>
          <w:rFonts w:ascii="Arial Narrow" w:hAnsi="Arial Narrow"/>
          <w:sz w:val="24"/>
          <w:szCs w:val="24"/>
        </w:rPr>
        <w:lastRenderedPageBreak/>
        <w:t>Sinking</w:t>
      </w:r>
      <w:bookmarkEnd w:id="59"/>
    </w:p>
    <w:p w14:paraId="050BD09B" w14:textId="77777777" w:rsidR="000662D1" w:rsidRDefault="000662D1" w:rsidP="002C507C">
      <w:pPr>
        <w:spacing w:after="0" w:line="360" w:lineRule="auto"/>
        <w:jc w:val="both"/>
        <w:rPr>
          <w:rFonts w:ascii="Arial Narrow" w:hAnsi="Arial Narrow"/>
          <w:sz w:val="24"/>
          <w:szCs w:val="24"/>
        </w:rPr>
      </w:pPr>
    </w:p>
    <w:p w14:paraId="314E8521" w14:textId="77777777" w:rsidR="000662D1" w:rsidRDefault="000662D1" w:rsidP="002C507C">
      <w:pPr>
        <w:spacing w:after="0" w:line="360" w:lineRule="auto"/>
        <w:jc w:val="both"/>
        <w:rPr>
          <w:rFonts w:ascii="Arial Narrow" w:hAnsi="Arial Narrow"/>
          <w:sz w:val="24"/>
          <w:szCs w:val="24"/>
        </w:rPr>
      </w:pPr>
    </w:p>
    <w:p w14:paraId="2C560D05" w14:textId="77777777" w:rsidR="000662D1" w:rsidRPr="00B67CD5" w:rsidRDefault="000662D1" w:rsidP="002C507C">
      <w:pPr>
        <w:spacing w:after="0" w:line="360" w:lineRule="auto"/>
        <w:jc w:val="both"/>
        <w:rPr>
          <w:rFonts w:ascii="Arial Narrow" w:hAnsi="Arial Narrow"/>
          <w:b/>
          <w:bCs/>
          <w:sz w:val="24"/>
          <w:szCs w:val="24"/>
        </w:rPr>
      </w:pPr>
      <w:r w:rsidRPr="00B67CD5">
        <w:rPr>
          <w:rFonts w:ascii="Arial Narrow" w:hAnsi="Arial Narrow"/>
          <w:b/>
          <w:bCs/>
          <w:sz w:val="24"/>
          <w:szCs w:val="24"/>
        </w:rPr>
        <w:t>I.</w:t>
      </w:r>
      <w:r w:rsidRPr="00B67CD5">
        <w:rPr>
          <w:rFonts w:ascii="Arial Narrow" w:hAnsi="Arial Narrow"/>
          <w:b/>
          <w:bCs/>
          <w:sz w:val="24"/>
          <w:szCs w:val="24"/>
        </w:rPr>
        <w:tab/>
      </w:r>
      <w:r>
        <w:rPr>
          <w:rFonts w:ascii="Arial Narrow" w:hAnsi="Arial Narrow"/>
          <w:b/>
          <w:bCs/>
          <w:sz w:val="24"/>
          <w:szCs w:val="24"/>
        </w:rPr>
        <w:t>Scale</w:t>
      </w:r>
    </w:p>
    <w:p w14:paraId="7C3E3DF9" w14:textId="77777777" w:rsidR="000662D1" w:rsidRDefault="000662D1" w:rsidP="002C507C">
      <w:pPr>
        <w:spacing w:after="0" w:line="360" w:lineRule="auto"/>
        <w:jc w:val="both"/>
        <w:rPr>
          <w:rFonts w:ascii="Arial Narrow" w:hAnsi="Arial Narrow"/>
          <w:sz w:val="24"/>
          <w:szCs w:val="24"/>
        </w:rPr>
      </w:pPr>
    </w:p>
    <w:p w14:paraId="7ADC6C65" w14:textId="0CE87876" w:rsidR="000662D1" w:rsidRDefault="001B63F1" w:rsidP="003E432D">
      <w:pPr>
        <w:spacing w:after="0" w:line="360" w:lineRule="auto"/>
        <w:jc w:val="both"/>
        <w:rPr>
          <w:rFonts w:ascii="Arial Narrow" w:hAnsi="Arial Narrow"/>
          <w:sz w:val="24"/>
          <w:szCs w:val="24"/>
        </w:rPr>
      </w:pPr>
      <w:r w:rsidRPr="00B635D3">
        <w:rPr>
          <w:rFonts w:ascii="Arial Narrow" w:hAnsi="Arial Narrow"/>
          <w:noProof/>
          <w:sz w:val="24"/>
          <w:szCs w:val="24"/>
          <w:lang w:eastAsia="zh-CN"/>
        </w:rPr>
        <mc:AlternateContent>
          <mc:Choice Requires="wps">
            <w:drawing>
              <wp:anchor distT="45720" distB="45720" distL="114300" distR="114300" simplePos="0" relativeHeight="251899904" behindDoc="0" locked="0" layoutInCell="1" allowOverlap="1" wp14:anchorId="4F50B883" wp14:editId="5CF27BA2">
                <wp:simplePos x="0" y="0"/>
                <wp:positionH relativeFrom="page">
                  <wp:posOffset>6111169</wp:posOffset>
                </wp:positionH>
                <wp:positionV relativeFrom="paragraph">
                  <wp:posOffset>2154908</wp:posOffset>
                </wp:positionV>
                <wp:extent cx="950595" cy="1484630"/>
                <wp:effectExtent l="0" t="0" r="1905" b="1270"/>
                <wp:wrapSquare wrapText="bothSides"/>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484630"/>
                        </a:xfrm>
                        <a:prstGeom prst="rect">
                          <a:avLst/>
                        </a:prstGeom>
                        <a:solidFill>
                          <a:srgbClr val="FFFFFF"/>
                        </a:solidFill>
                        <a:ln w="9525">
                          <a:noFill/>
                          <a:miter lim="800000"/>
                          <a:headEnd/>
                          <a:tailEnd/>
                        </a:ln>
                      </wps:spPr>
                      <wps:txbx>
                        <w:txbxContent>
                          <w:p w14:paraId="2147010A" w14:textId="77777777" w:rsidR="002D2673" w:rsidRPr="009D2717" w:rsidRDefault="002D2673" w:rsidP="000662D1">
                            <w:pPr>
                              <w:rPr>
                                <w:rFonts w:ascii="Arial Narrow" w:hAnsi="Arial Narrow" w:cs="Helvetica"/>
                                <w:i/>
                                <w:iCs/>
                                <w:sz w:val="18"/>
                                <w:szCs w:val="18"/>
                                <w:shd w:val="clear" w:color="auto" w:fill="FFFFFF"/>
                                <w14:textOutline w14:w="9525" w14:cap="rnd" w14:cmpd="sng" w14:algn="ctr">
                                  <w14:noFill/>
                                  <w14:prstDash w14:val="solid"/>
                                  <w14:bevel/>
                                </w14:textOutline>
                              </w:rPr>
                            </w:pPr>
                            <w:r>
                              <w:rPr>
                                <w:rFonts w:ascii="Arial Narrow" w:hAnsi="Arial Narrow" w:cs="Helvetica"/>
                                <w:i/>
                                <w:iCs/>
                                <w:sz w:val="18"/>
                                <w:szCs w:val="18"/>
                                <w:shd w:val="clear" w:color="auto" w:fill="FFFFFF"/>
                                <w14:textOutline w14:w="9525" w14:cap="rnd" w14:cmpd="sng" w14:algn="ctr">
                                  <w14:noFill/>
                                  <w14:prstDash w14:val="solid"/>
                                  <w14:bevel/>
                                </w14:textOutline>
                              </w:rPr>
                              <w:t xml:space="preserve">A landmark is not a </w:t>
                            </w:r>
                            <w:r>
                              <w:rPr>
                                <w:rFonts w:ascii="Arial Narrow" w:hAnsi="Arial Narrow" w:cs="Helvetica"/>
                                <w:i/>
                                <w:iCs/>
                                <w:sz w:val="18"/>
                                <w:szCs w:val="18"/>
                                <w:shd w:val="clear" w:color="auto" w:fill="FFFFFF"/>
                                <w14:textOutline w14:w="9525" w14:cap="rnd" w14:cmpd="sng" w14:algn="ctr">
                                  <w14:noFill/>
                                  <w14:prstDash w14:val="solid"/>
                                  <w14:bevel/>
                                </w14:textOutline>
                              </w:rPr>
                              <w:t>watermark,</w:t>
                            </w:r>
                            <w:r w:rsidRPr="00B635D3">
                              <w:rPr>
                                <w:rFonts w:ascii="Arial Narrow" w:hAnsi="Arial Narrow" w:cs="Helvetica"/>
                                <w:i/>
                                <w:iCs/>
                                <w:sz w:val="18"/>
                                <w:szCs w:val="18"/>
                                <w:shd w:val="clear" w:color="auto" w:fill="FFFFFF"/>
                                <w14:textOutline w14:w="9525" w14:cap="rnd" w14:cmpd="sng" w14:algn="ctr">
                                  <w14:noFill/>
                                  <w14:prstDash w14:val="solid"/>
                                  <w14:bevel/>
                                </w14:textOutline>
                              </w:rPr>
                              <w:t xml:space="preserve"> </w:t>
                            </w:r>
                            <w:r>
                              <w:rPr>
                                <w:rFonts w:ascii="Arial Narrow" w:hAnsi="Arial Narrow" w:cs="Helvetica"/>
                                <w:i/>
                                <w:iCs/>
                                <w:sz w:val="18"/>
                                <w:szCs w:val="18"/>
                                <w:shd w:val="clear" w:color="auto" w:fill="FFFFFF"/>
                                <w14:textOutline w14:w="9525" w14:cap="rnd" w14:cmpd="sng" w14:algn="ctr">
                                  <w14:noFill/>
                                  <w14:prstDash w14:val="solid"/>
                                  <w14:bevel/>
                                </w14:textOutline>
                              </w:rPr>
                              <w:t>not an oceanmark.</w:t>
                            </w:r>
                            <w:r w:rsidRPr="00B635D3">
                              <w:rPr>
                                <w:rFonts w:ascii="Arial Narrow" w:hAnsi="Arial Narrow" w:cs="Helvetica"/>
                                <w:i/>
                                <w:iCs/>
                                <w:sz w:val="18"/>
                                <w:szCs w:val="18"/>
                                <w:shd w:val="clear" w:color="auto" w:fill="FFFFFF"/>
                                <w14:textOutline w14:w="9525" w14:cap="rnd" w14:cmpd="sng" w14:algn="ctr">
                                  <w14:noFill/>
                                  <w14:prstDash w14:val="solid"/>
                                  <w14:bevel/>
                                </w14:textOutline>
                              </w:rPr>
                              <w:t xml:space="preserve"> </w:t>
                            </w:r>
                          </w:p>
                          <w:p w14:paraId="3BFF92BB" w14:textId="77777777" w:rsidR="002D2673" w:rsidRPr="003F2399" w:rsidRDefault="002D2673" w:rsidP="000662D1">
                            <w:pPr>
                              <w:rPr>
                                <w:rFonts w:ascii="Arial Narrow" w:hAnsi="Arial Narrow"/>
                                <w:i/>
                                <w:iCs/>
                                <w:sz w:val="16"/>
                                <w:szCs w:val="16"/>
                                <w14:textOutline w14:w="9525" w14:cap="rnd" w14:cmpd="sng" w14:algn="ctr">
                                  <w14:noFill/>
                                  <w14:prstDash w14:val="solid"/>
                                  <w14:bevel/>
                                </w14:textOutline>
                              </w:rPr>
                            </w:pPr>
                            <w:r w:rsidRPr="006B420B">
                              <w:rPr>
                                <w:rFonts w:ascii="Arial Narrow" w:hAnsi="Arial Narrow"/>
                                <w:sz w:val="16"/>
                                <w:szCs w:val="16"/>
                              </w:rPr>
                              <w:t>Sidney Dobrin,</w:t>
                            </w:r>
                            <w:r w:rsidRPr="003F2399">
                              <w:rPr>
                                <w:rFonts w:ascii="Arial Narrow" w:hAnsi="Arial Narrow" w:cstheme="majorBidi"/>
                                <w:sz w:val="16"/>
                                <w:szCs w:val="16"/>
                              </w:rPr>
                              <w:t xml:space="preserve"> </w:t>
                            </w:r>
                            <w:r w:rsidRPr="003F2399">
                              <w:rPr>
                                <w:rFonts w:ascii="Arial Narrow" w:hAnsi="Arial Narrow" w:cstheme="majorBidi"/>
                                <w:i/>
                                <w:iCs/>
                                <w:sz w:val="16"/>
                                <w:szCs w:val="16"/>
                              </w:rPr>
                              <w:t>Blue Ecocriticism and the Oceanic Imperative</w:t>
                            </w:r>
                            <w:r w:rsidRPr="003F2399">
                              <w:rPr>
                                <w:rFonts w:ascii="Arial Narrow" w:hAnsi="Arial Narrow" w:cstheme="majorBidi"/>
                                <w:sz w:val="16"/>
                                <w:szCs w:val="16"/>
                              </w:rPr>
                              <w:t xml:space="preserve"> (London and New York: Routledge, 2021), p. 5.</w:t>
                            </w:r>
                          </w:p>
                          <w:p w14:paraId="56ACEF51" w14:textId="77777777" w:rsidR="002D2673" w:rsidRPr="00B635D3" w:rsidRDefault="002D2673" w:rsidP="000662D1">
                            <w:pPr>
                              <w:rPr>
                                <w:rFonts w:ascii="Arial Narrow" w:hAnsi="Arial Narrow"/>
                                <w:i/>
                                <w:iCs/>
                                <w:sz w:val="18"/>
                                <w:szCs w:val="18"/>
                                <w14:textOutline w14:w="9525" w14:cap="rnd" w14:cmpd="sng" w14:algn="ctr">
                                  <w14:noFill/>
                                  <w14:prstDash w14:val="solid"/>
                                  <w14:bevel/>
                                </w14:textOutline>
                              </w:rPr>
                            </w:pPr>
                          </w:p>
                          <w:p w14:paraId="4365D908" w14:textId="77777777" w:rsidR="002D2673" w:rsidRPr="00B635D3" w:rsidRDefault="002D2673" w:rsidP="000662D1">
                            <w:pPr>
                              <w:rPr>
                                <w:rFonts w:ascii="Arial Narrow" w:hAnsi="Arial Narrow"/>
                                <w:i/>
                                <w:iCs/>
                                <w:sz w:val="18"/>
                                <w:szCs w:val="1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0B883" id="_x0000_s1228" type="#_x0000_t202" style="position:absolute;left:0;text-align:left;margin-left:481.2pt;margin-top:169.7pt;width:74.85pt;height:116.9pt;z-index:251899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G2JAIAACYEAAAOAAAAZHJzL2Uyb0RvYy54bWysU11v2yAUfZ+0/4B4X+y4SZdYcaouXaZJ&#10;3YfU7gdgjGM04DIgsbNf3wtO06h9m8YD4sLlcO45l9XNoBU5COclmIpOJzklwnBopNlV9Nfj9sOC&#10;Eh+YaZgCIyp6FJ7erN+/W/W2FAV0oBrhCIIYX/a2ol0ItswyzzuhmZ+AFQYPW3CaBQzdLmsc6xFd&#10;q6zI8+usB9dYB1x4j7t34yFdJ/y2FTz8aFsvAlEVRW4hzS7NdZyz9YqVO8dsJ/mJBvsHFppJg4+e&#10;oe5YYGTv5BsoLbkDD22YcNAZtK3kItWA1UzzV9U8dMyKVAuK4+1ZJv//YPn3w09HZFPRqwVaZZhG&#10;kx7FEMgnGEgR9emtLzHtwWJiGHAbfU61ensP/LcnBjYdMztx6xz0nWAN8pvGm9nF1RHHR5C6/wYN&#10;PsP2ARLQ0DodxUM5CKKjT8ezN5EKx83lPJ8v55RwPJrOFrPrq2Rexsrn29b58EWAJnFRUYfeJ3R2&#10;uPchsmHlc0p8zIOSzVYqlQK3qzfKkQPDPtmmkQp4laYM6SOVYp6QDcT7qYW0DNjHSuqKLvI4xs6K&#10;anw2TUoJTKpxjUyUOckTFRm1CUM9JCeK/Kx7Dc0RFXMwNi5+NFx04P5S0mPTVtT/2TMnKFFfDaq+&#10;nM5msctTMJt/LDBwlyf15QkzHKEqGigZl5uQfkYUxMAtutPKJFy0cWRyIo3NmPQ8fZzY7Zdxynr5&#10;3usnAAAA//8DAFBLAwQUAAYACAAAACEAYBPoAOAAAAAMAQAADwAAAGRycy9kb3ducmV2LnhtbEyP&#10;3U6DQBBG7018h82YeGPs8tOCIEujJhpvW/sAA0yByM4Sdlvo27u9snczmZNvzldsFz2IM022N6wg&#10;XAUgiGvT9NwqOPx8Pr+AsA65wcEwKbiQhW15f1dg3piZd3Teu1b4ELY5KuicG3Mpbd2RRrsyI7G/&#10;Hc2k0fl1amUz4ezD9SCjIEikxp79hw5H+uio/t2ftILj9/y0yebqyx3S3Tp5xz6tzEWpx4fl7RWE&#10;o8X9w3DV9+pQeqfKnLixYlCQJdHaowriOPPDlQjDKARRKdikcQSyLORtifIPAAD//wMAUEsBAi0A&#10;FAAGAAgAAAAhALaDOJL+AAAA4QEAABMAAAAAAAAAAAAAAAAAAAAAAFtDb250ZW50X1R5cGVzXS54&#10;bWxQSwECLQAUAAYACAAAACEAOP0h/9YAAACUAQAACwAAAAAAAAAAAAAAAAAvAQAAX3JlbHMvLnJl&#10;bHNQSwECLQAUAAYACAAAACEA20BBtiQCAAAmBAAADgAAAAAAAAAAAAAAAAAuAgAAZHJzL2Uyb0Rv&#10;Yy54bWxQSwECLQAUAAYACAAAACEAYBPoAOAAAAAMAQAADwAAAAAAAAAAAAAAAAB+BAAAZHJzL2Rv&#10;d25yZXYueG1sUEsFBgAAAAAEAAQA8wAAAIsFAAAAAA==&#10;" stroked="f">
                <v:textbox>
                  <w:txbxContent>
                    <w:p w14:paraId="2147010A" w14:textId="77777777" w:rsidR="002D2673" w:rsidRPr="009D2717" w:rsidRDefault="002D2673" w:rsidP="000662D1">
                      <w:pPr>
                        <w:rPr>
                          <w:rFonts w:ascii="Arial Narrow" w:hAnsi="Arial Narrow" w:cs="Helvetica"/>
                          <w:i/>
                          <w:iCs/>
                          <w:sz w:val="18"/>
                          <w:szCs w:val="18"/>
                          <w:shd w:val="clear" w:color="auto" w:fill="FFFFFF"/>
                          <w14:textOutline w14:w="9525" w14:cap="rnd" w14:cmpd="sng" w14:algn="ctr">
                            <w14:noFill/>
                            <w14:prstDash w14:val="solid"/>
                            <w14:bevel/>
                          </w14:textOutline>
                        </w:rPr>
                      </w:pPr>
                      <w:r>
                        <w:rPr>
                          <w:rFonts w:ascii="Arial Narrow" w:hAnsi="Arial Narrow" w:cs="Helvetica"/>
                          <w:i/>
                          <w:iCs/>
                          <w:sz w:val="18"/>
                          <w:szCs w:val="18"/>
                          <w:shd w:val="clear" w:color="auto" w:fill="FFFFFF"/>
                          <w14:textOutline w14:w="9525" w14:cap="rnd" w14:cmpd="sng" w14:algn="ctr">
                            <w14:noFill/>
                            <w14:prstDash w14:val="solid"/>
                            <w14:bevel/>
                          </w14:textOutline>
                        </w:rPr>
                        <w:t>A landmark is not a watermark,</w:t>
                      </w:r>
                      <w:r w:rsidRPr="00B635D3">
                        <w:rPr>
                          <w:rFonts w:ascii="Arial Narrow" w:hAnsi="Arial Narrow" w:cs="Helvetica"/>
                          <w:i/>
                          <w:iCs/>
                          <w:sz w:val="18"/>
                          <w:szCs w:val="18"/>
                          <w:shd w:val="clear" w:color="auto" w:fill="FFFFFF"/>
                          <w14:textOutline w14:w="9525" w14:cap="rnd" w14:cmpd="sng" w14:algn="ctr">
                            <w14:noFill/>
                            <w14:prstDash w14:val="solid"/>
                            <w14:bevel/>
                          </w14:textOutline>
                        </w:rPr>
                        <w:t xml:space="preserve"> </w:t>
                      </w:r>
                      <w:r>
                        <w:rPr>
                          <w:rFonts w:ascii="Arial Narrow" w:hAnsi="Arial Narrow" w:cs="Helvetica"/>
                          <w:i/>
                          <w:iCs/>
                          <w:sz w:val="18"/>
                          <w:szCs w:val="18"/>
                          <w:shd w:val="clear" w:color="auto" w:fill="FFFFFF"/>
                          <w14:textOutline w14:w="9525" w14:cap="rnd" w14:cmpd="sng" w14:algn="ctr">
                            <w14:noFill/>
                            <w14:prstDash w14:val="solid"/>
                            <w14:bevel/>
                          </w14:textOutline>
                        </w:rPr>
                        <w:t xml:space="preserve">not an </w:t>
                      </w:r>
                      <w:proofErr w:type="spellStart"/>
                      <w:r>
                        <w:rPr>
                          <w:rFonts w:ascii="Arial Narrow" w:hAnsi="Arial Narrow" w:cs="Helvetica"/>
                          <w:i/>
                          <w:iCs/>
                          <w:sz w:val="18"/>
                          <w:szCs w:val="18"/>
                          <w:shd w:val="clear" w:color="auto" w:fill="FFFFFF"/>
                          <w14:textOutline w14:w="9525" w14:cap="rnd" w14:cmpd="sng" w14:algn="ctr">
                            <w14:noFill/>
                            <w14:prstDash w14:val="solid"/>
                            <w14:bevel/>
                          </w14:textOutline>
                        </w:rPr>
                        <w:t>oceanmark</w:t>
                      </w:r>
                      <w:proofErr w:type="spellEnd"/>
                      <w:r>
                        <w:rPr>
                          <w:rFonts w:ascii="Arial Narrow" w:hAnsi="Arial Narrow" w:cs="Helvetica"/>
                          <w:i/>
                          <w:iCs/>
                          <w:sz w:val="18"/>
                          <w:szCs w:val="18"/>
                          <w:shd w:val="clear" w:color="auto" w:fill="FFFFFF"/>
                          <w14:textOutline w14:w="9525" w14:cap="rnd" w14:cmpd="sng" w14:algn="ctr">
                            <w14:noFill/>
                            <w14:prstDash w14:val="solid"/>
                            <w14:bevel/>
                          </w14:textOutline>
                        </w:rPr>
                        <w:t>.</w:t>
                      </w:r>
                      <w:r w:rsidRPr="00B635D3">
                        <w:rPr>
                          <w:rFonts w:ascii="Arial Narrow" w:hAnsi="Arial Narrow" w:cs="Helvetica"/>
                          <w:i/>
                          <w:iCs/>
                          <w:sz w:val="18"/>
                          <w:szCs w:val="18"/>
                          <w:shd w:val="clear" w:color="auto" w:fill="FFFFFF"/>
                          <w14:textOutline w14:w="9525" w14:cap="rnd" w14:cmpd="sng" w14:algn="ctr">
                            <w14:noFill/>
                            <w14:prstDash w14:val="solid"/>
                            <w14:bevel/>
                          </w14:textOutline>
                        </w:rPr>
                        <w:t xml:space="preserve"> </w:t>
                      </w:r>
                    </w:p>
                    <w:p w14:paraId="3BFF92BB" w14:textId="77777777" w:rsidR="002D2673" w:rsidRPr="003F2399" w:rsidRDefault="002D2673" w:rsidP="000662D1">
                      <w:pPr>
                        <w:rPr>
                          <w:rFonts w:ascii="Arial Narrow" w:hAnsi="Arial Narrow"/>
                          <w:i/>
                          <w:iCs/>
                          <w:sz w:val="16"/>
                          <w:szCs w:val="16"/>
                          <w14:textOutline w14:w="9525" w14:cap="rnd" w14:cmpd="sng" w14:algn="ctr">
                            <w14:noFill/>
                            <w14:prstDash w14:val="solid"/>
                            <w14:bevel/>
                          </w14:textOutline>
                        </w:rPr>
                      </w:pPr>
                      <w:r w:rsidRPr="006B420B">
                        <w:rPr>
                          <w:rFonts w:ascii="Arial Narrow" w:hAnsi="Arial Narrow"/>
                          <w:sz w:val="16"/>
                          <w:szCs w:val="16"/>
                        </w:rPr>
                        <w:t xml:space="preserve">Sidney </w:t>
                      </w:r>
                      <w:proofErr w:type="spellStart"/>
                      <w:r w:rsidRPr="006B420B">
                        <w:rPr>
                          <w:rFonts w:ascii="Arial Narrow" w:hAnsi="Arial Narrow"/>
                          <w:sz w:val="16"/>
                          <w:szCs w:val="16"/>
                        </w:rPr>
                        <w:t>Dobrin</w:t>
                      </w:r>
                      <w:proofErr w:type="spellEnd"/>
                      <w:r w:rsidRPr="006B420B">
                        <w:rPr>
                          <w:rFonts w:ascii="Arial Narrow" w:hAnsi="Arial Narrow"/>
                          <w:sz w:val="16"/>
                          <w:szCs w:val="16"/>
                        </w:rPr>
                        <w:t>,</w:t>
                      </w:r>
                      <w:r w:rsidRPr="003F2399">
                        <w:rPr>
                          <w:rFonts w:ascii="Arial Narrow" w:hAnsi="Arial Narrow" w:cstheme="majorBidi"/>
                          <w:sz w:val="16"/>
                          <w:szCs w:val="16"/>
                        </w:rPr>
                        <w:t xml:space="preserve"> </w:t>
                      </w:r>
                      <w:r w:rsidRPr="003F2399">
                        <w:rPr>
                          <w:rFonts w:ascii="Arial Narrow" w:hAnsi="Arial Narrow" w:cstheme="majorBidi"/>
                          <w:i/>
                          <w:iCs/>
                          <w:sz w:val="16"/>
                          <w:szCs w:val="16"/>
                        </w:rPr>
                        <w:t>Blue Ecocriticism and the Oceanic Imperative</w:t>
                      </w:r>
                      <w:r w:rsidRPr="003F2399">
                        <w:rPr>
                          <w:rFonts w:ascii="Arial Narrow" w:hAnsi="Arial Narrow" w:cstheme="majorBidi"/>
                          <w:sz w:val="16"/>
                          <w:szCs w:val="16"/>
                        </w:rPr>
                        <w:t xml:space="preserve"> (London and New York: Routledge, 2021), p. 5.</w:t>
                      </w:r>
                    </w:p>
                    <w:p w14:paraId="56ACEF51" w14:textId="77777777" w:rsidR="002D2673" w:rsidRPr="00B635D3" w:rsidRDefault="002D2673" w:rsidP="000662D1">
                      <w:pPr>
                        <w:rPr>
                          <w:rFonts w:ascii="Arial Narrow" w:hAnsi="Arial Narrow"/>
                          <w:i/>
                          <w:iCs/>
                          <w:sz w:val="18"/>
                          <w:szCs w:val="18"/>
                          <w14:textOutline w14:w="9525" w14:cap="rnd" w14:cmpd="sng" w14:algn="ctr">
                            <w14:noFill/>
                            <w14:prstDash w14:val="solid"/>
                            <w14:bevel/>
                          </w14:textOutline>
                        </w:rPr>
                      </w:pPr>
                    </w:p>
                    <w:p w14:paraId="4365D908" w14:textId="77777777" w:rsidR="002D2673" w:rsidRPr="00B635D3" w:rsidRDefault="002D2673" w:rsidP="000662D1">
                      <w:pPr>
                        <w:rPr>
                          <w:rFonts w:ascii="Arial Narrow" w:hAnsi="Arial Narrow"/>
                          <w:i/>
                          <w:iCs/>
                          <w:sz w:val="18"/>
                          <w:szCs w:val="18"/>
                          <w14:textOutline w14:w="9525" w14:cap="rnd" w14:cmpd="sng" w14:algn="ctr">
                            <w14:noFill/>
                            <w14:prstDash w14:val="solid"/>
                            <w14:bevel/>
                          </w14:textOutline>
                        </w:rPr>
                      </w:pPr>
                    </w:p>
                  </w:txbxContent>
                </v:textbox>
                <w10:wrap type="square" anchorx="page"/>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01952" behindDoc="0" locked="0" layoutInCell="1" allowOverlap="1" wp14:anchorId="1E11D00D" wp14:editId="0F25A8A7">
                <wp:simplePos x="0" y="0"/>
                <wp:positionH relativeFrom="rightMargin">
                  <wp:posOffset>360751</wp:posOffset>
                </wp:positionH>
                <wp:positionV relativeFrom="paragraph">
                  <wp:posOffset>4812735</wp:posOffset>
                </wp:positionV>
                <wp:extent cx="1052195" cy="1404620"/>
                <wp:effectExtent l="0" t="0" r="0" b="5080"/>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404620"/>
                        </a:xfrm>
                        <a:prstGeom prst="rect">
                          <a:avLst/>
                        </a:prstGeom>
                        <a:solidFill>
                          <a:srgbClr val="FFFFFF"/>
                        </a:solidFill>
                        <a:ln w="9525">
                          <a:noFill/>
                          <a:miter lim="800000"/>
                          <a:headEnd/>
                          <a:tailEnd/>
                        </a:ln>
                      </wps:spPr>
                      <wps:txbx>
                        <w:txbxContent>
                          <w:p w14:paraId="004607D2" w14:textId="77777777" w:rsidR="002D2673" w:rsidRPr="00F776BE" w:rsidRDefault="002D2673" w:rsidP="000662D1">
                            <w:pPr>
                              <w:rPr>
                                <w:rFonts w:ascii="Arial Narrow" w:hAnsi="Arial Narrow"/>
                                <w:i/>
                                <w:iCs/>
                                <w:sz w:val="18"/>
                                <w:szCs w:val="18"/>
                              </w:rPr>
                            </w:pPr>
                            <w:r w:rsidRPr="00F776BE">
                              <w:rPr>
                                <w:rFonts w:ascii="Arial Narrow" w:hAnsi="Arial Narrow" w:cs="Helvetica"/>
                                <w:i/>
                                <w:iCs/>
                                <w:sz w:val="18"/>
                                <w:szCs w:val="18"/>
                                <w:shd w:val="clear" w:color="auto" w:fill="FFFFFF"/>
                              </w:rPr>
                              <w:t xml:space="preserve">Zooming, then, provides artificial velocity in order to transcend the limit of the human.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1D00D" id="_x0000_s1229" type="#_x0000_t202" style="position:absolute;left:0;text-align:left;margin-left:28.4pt;margin-top:378.95pt;width:82.85pt;height:110.6pt;z-index:25190195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1KJgIAACcEAAAOAAAAZHJzL2Uyb0RvYy54bWysU9uO2yAQfa/Uf0C8N77USRMrzmqbbapK&#10;24u02w/AGMeomKFAYqdf3wEnabR9q8oDAmY4zJxzWN+NvSJHYZ0EXdFsllIiNIdG6n1Fvz/v3iwp&#10;cZ7phinQoqIn4ejd5vWr9WBKkUMHqhGWIIh25WAq2nlvyiRxvBM9czMwQmOwBdszj1u7TxrLBkTv&#10;VZKn6SIZwDbGAhfO4enDFKSbiN+2gvuvbeuEJ6qiWJuPs41zHeZks2bl3jLTSX4ug/1DFT2TGh+9&#10;Qj0wz8jByr+gesktOGj9jEOfQNtKLmIP2E2WvujmqWNGxF6QHGeuNLn/B8u/HL9ZIpuKvl0uKNGs&#10;R5GexejJexhJHvgZjCsx7clgoh/xGHWOvTrzCPyHIxq2HdN7cW8tDJ1gDdaXhZvJzdUJxwWQevgM&#10;DT7DDh4i0NjaPpCHdBBER51OV21CKTw8mc7zbDWnhGMsK9JikUf1ElZerhvr/EcBPQmLiloUP8Kz&#10;46PzoRxWXlLCaw6UbHZSqbix+3qrLDkyNMoujtjBizSlyVDR1TyfR2QN4X70UC89GlnJvqLLNIzJ&#10;WoGOD7qJKZ5JNa2xEqXP/ARKJnL8WI9RijwtLsTX0JyQMguTc/Gn4aID+4uSAV1bUffzwKygRH3S&#10;SPsqK4pg87gp5u+QI2JvI/VthGmOUBX1lEzLrY9fIxJi7lGenYzEBR2nSs5Foxsjn+efE+x+u49Z&#10;f/735jcAAAD//wMAUEsDBBQABgAIAAAAIQCjGKzj3wAAAAoBAAAPAAAAZHJzL2Rvd25yZXYueG1s&#10;TI8xT8MwFIR3JP6D9SqxUaeR0pCQl6qiYmFAoiDB6MZOHDV+tmw3Df8eM8F4utPdd81uMROblQ+j&#10;JYTNOgOmqLNypAHh4/35/gFYiIKkmCwphG8VYNfe3jSilvZKb2o+xoGlEgq1QNAxuprz0GllRFhb&#10;pyh5vfVGxCT9wKUX11RuJp5n2ZYbMVJa0MKpJ6268/FiED6NHuXBv371cpoPL/2+cIt3iHerZf8I&#10;LKol/oXhFz+hQ5uYTvZCMrAJodgm8ohQFmUFLAXyPC+AnRCqstoAbxv+/0L7AwAA//8DAFBLAQIt&#10;ABQABgAIAAAAIQC2gziS/gAAAOEBAAATAAAAAAAAAAAAAAAAAAAAAABbQ29udGVudF9UeXBlc10u&#10;eG1sUEsBAi0AFAAGAAgAAAAhADj9If/WAAAAlAEAAAsAAAAAAAAAAAAAAAAALwEAAF9yZWxzLy5y&#10;ZWxzUEsBAi0AFAAGAAgAAAAhAHRlHUomAgAAJwQAAA4AAAAAAAAAAAAAAAAALgIAAGRycy9lMm9E&#10;b2MueG1sUEsBAi0AFAAGAAgAAAAhAKMYrOPfAAAACgEAAA8AAAAAAAAAAAAAAAAAgAQAAGRycy9k&#10;b3ducmV2LnhtbFBLBQYAAAAABAAEAPMAAACMBQAAAAA=&#10;" stroked="f">
                <v:textbox style="mso-fit-shape-to-text:t">
                  <w:txbxContent>
                    <w:p w14:paraId="004607D2" w14:textId="77777777" w:rsidR="002D2673" w:rsidRPr="00F776BE" w:rsidRDefault="002D2673" w:rsidP="000662D1">
                      <w:pPr>
                        <w:rPr>
                          <w:rFonts w:ascii="Arial Narrow" w:hAnsi="Arial Narrow"/>
                          <w:i/>
                          <w:iCs/>
                          <w:sz w:val="18"/>
                          <w:szCs w:val="18"/>
                        </w:rPr>
                      </w:pPr>
                      <w:r w:rsidRPr="00F776BE">
                        <w:rPr>
                          <w:rFonts w:ascii="Arial Narrow" w:hAnsi="Arial Narrow" w:cs="Helvetica"/>
                          <w:i/>
                          <w:iCs/>
                          <w:sz w:val="18"/>
                          <w:szCs w:val="18"/>
                          <w:shd w:val="clear" w:color="auto" w:fill="FFFFFF"/>
                        </w:rPr>
                        <w:t xml:space="preserve">Zooming, then, provides artificial velocity in order to transcend the limit of the human. </w:t>
                      </w:r>
                    </w:p>
                  </w:txbxContent>
                </v:textbox>
                <w10:wrap type="square" anchorx="margin"/>
              </v:shape>
            </w:pict>
          </mc:Fallback>
        </mc:AlternateContent>
      </w:r>
      <w:r w:rsidR="008C65F0" w:rsidRPr="00F776BE">
        <w:rPr>
          <w:rFonts w:ascii="Arial Narrow" w:hAnsi="Arial Narrow"/>
          <w:noProof/>
          <w:sz w:val="24"/>
          <w:szCs w:val="24"/>
          <w:lang w:eastAsia="zh-CN"/>
        </w:rPr>
        <mc:AlternateContent>
          <mc:Choice Requires="wps">
            <w:drawing>
              <wp:anchor distT="45720" distB="45720" distL="114300" distR="114300" simplePos="0" relativeHeight="251902976" behindDoc="0" locked="0" layoutInCell="1" allowOverlap="1" wp14:anchorId="711375B9" wp14:editId="17BA6628">
                <wp:simplePos x="0" y="0"/>
                <wp:positionH relativeFrom="column">
                  <wp:posOffset>-1418236</wp:posOffset>
                </wp:positionH>
                <wp:positionV relativeFrom="paragraph">
                  <wp:posOffset>6262208</wp:posOffset>
                </wp:positionV>
                <wp:extent cx="1115695" cy="914400"/>
                <wp:effectExtent l="0" t="0" r="8255" b="0"/>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914400"/>
                        </a:xfrm>
                        <a:prstGeom prst="rect">
                          <a:avLst/>
                        </a:prstGeom>
                        <a:solidFill>
                          <a:srgbClr val="FFFFFF"/>
                        </a:solidFill>
                        <a:ln w="9525">
                          <a:noFill/>
                          <a:miter lim="800000"/>
                          <a:headEnd/>
                          <a:tailEnd/>
                        </a:ln>
                      </wps:spPr>
                      <wps:txbx>
                        <w:txbxContent>
                          <w:p w14:paraId="0871AB7A" w14:textId="77777777" w:rsidR="002D2673" w:rsidRDefault="002D2673" w:rsidP="000662D1">
                            <w:pPr>
                              <w:rPr>
                                <w:rFonts w:ascii="Arial Narrow" w:hAnsi="Arial Narrow" w:cs="Helvetica"/>
                                <w:i/>
                                <w:iCs/>
                                <w:sz w:val="18"/>
                                <w:szCs w:val="18"/>
                                <w:shd w:val="clear" w:color="auto" w:fill="FFFFFF"/>
                              </w:rPr>
                            </w:pPr>
                            <w:r w:rsidRPr="00F776BE">
                              <w:rPr>
                                <w:rFonts w:ascii="Arial Narrow" w:hAnsi="Arial Narrow" w:cs="Helvetica"/>
                                <w:i/>
                                <w:iCs/>
                                <w:sz w:val="18"/>
                                <w:szCs w:val="18"/>
                                <w:shd w:val="clear" w:color="auto" w:fill="FFFFFF"/>
                              </w:rPr>
                              <w:t>Zoom is simulacra. Zoom is a posthuman technology of mediation.</w:t>
                            </w:r>
                          </w:p>
                          <w:p w14:paraId="0BCC14A8" w14:textId="77777777" w:rsidR="002D2673" w:rsidRPr="00D2019B" w:rsidRDefault="002D2673" w:rsidP="000662D1">
                            <w:pPr>
                              <w:rPr>
                                <w:rFonts w:ascii="Arial Narrow" w:hAnsi="Arial Narrow"/>
                                <w:sz w:val="16"/>
                                <w:szCs w:val="16"/>
                              </w:rPr>
                            </w:pPr>
                            <w:r>
                              <w:rPr>
                                <w:rFonts w:ascii="Arial Narrow" w:hAnsi="Arial Narrow"/>
                                <w:sz w:val="16"/>
                                <w:szCs w:val="16"/>
                              </w:rPr>
                              <w:t>Dobrin, p. 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75B9" id="_x0000_s1230" type="#_x0000_t202" style="position:absolute;left:0;text-align:left;margin-left:-111.65pt;margin-top:493.1pt;width:87.85pt;height:1in;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4JAIAACYEAAAOAAAAZHJzL2Uyb0RvYy54bWysU9uO2yAQfa/Uf0C8N3a8yTax4qy22aaq&#10;tL1Iu/0AjHGMCgwFEjv9+h1wkkbbt6p+QOAZzsycc1jdDVqRg3BegqnodJJTIgyHRppdRX88b98t&#10;KPGBmYYpMKKiR+Hp3frtm1VvS1FAB6oRjiCI8WVvK9qFYMss87wTmvkJWGEw2ILTLODR7bLGsR7R&#10;tcqKPL/NenCNdcCF9/j3YQzSdcJvW8HDt7b1IhBVUewtpNWltY5rtl6xcueY7SQ/tcH+oQvNpMGi&#10;F6gHFhjZO/kXlJbcgYc2TDjoDNpWcpFmwGmm+atpnjpmRZoFyfH2QpP/f7D86+G7I7Kp6M1iSYlh&#10;GkV6FkMgH2AgReSnt77EtCeLiWHA36hzmtXbR+A/PTGw6ZjZiXvnoO8Ea7C/abyZXV0dcXwEqfsv&#10;0GAZtg+QgIbW6Uge0kEQHXU6XrSJrfBYcjqd3y7nlHCMLaezWZ7Ey1h5vm2dD58EaBI3FXWofUJn&#10;h0cfYjesPKfEYh6UbLZSqXRwu3qjHDkw9Mk2fWmAV2nKkB6rz4t5QjYQ7ycLaRnQx0rqii7y+I3O&#10;imx8NE1KCUyqcY+dKHOiJzIychOGekhKFPnNmfcamiMy5mA0Lj403HTgflPSo2kr6n/tmROUqM8G&#10;WU+8oMvTYTZ/XyCV7jpSX0eY4QhV0UDJuN2E9DIiIQbuUZ1WJuKijGMnp6bRjInP08OJbr8+p6w/&#10;z3v9AgAA//8DAFBLAwQUAAYACAAAACEAnG6Ka+EAAAANAQAADwAAAGRycy9kb3ducmV2LnhtbEyP&#10;QW6DMBBF95V6B2sidVMRE5NCQjFRW6lVt0lzAIMdQMFjhJ1Abt/pqlmO/tP/b4rdbHt2NaPvHEpY&#10;LWNgBmunO2wkHH8+ow0wHxRq1Ts0Em7Gw658fChUrt2Ee3M9hIZRCfpcSWhDGHLOfd0aq/zSDQYp&#10;O7nRqkDn2HA9qonKbc9FHKfcqg5poVWD+WhNfT5crITT9/T8sp2qr3DM9uv0XXVZ5W5SPi3mt1dg&#10;wczhH4Y/fVKHkpwqd0HtWS8hEiJJiJWw3aQCGCHROkuBVcSuklgALwt+/0X5CwAA//8DAFBLAQIt&#10;ABQABgAIAAAAIQC2gziS/gAAAOEBAAATAAAAAAAAAAAAAAAAAAAAAABbQ29udGVudF9UeXBlc10u&#10;eG1sUEsBAi0AFAAGAAgAAAAhADj9If/WAAAAlAEAAAsAAAAAAAAAAAAAAAAALwEAAF9yZWxzLy5y&#10;ZWxzUEsBAi0AFAAGAAgAAAAhAL8NingkAgAAJgQAAA4AAAAAAAAAAAAAAAAALgIAAGRycy9lMm9E&#10;b2MueG1sUEsBAi0AFAAGAAgAAAAhAJxuimvhAAAADQEAAA8AAAAAAAAAAAAAAAAAfgQAAGRycy9k&#10;b3ducmV2LnhtbFBLBQYAAAAABAAEAPMAAACMBQAAAAA=&#10;" stroked="f">
                <v:textbox>
                  <w:txbxContent>
                    <w:p w14:paraId="0871AB7A" w14:textId="77777777" w:rsidR="002D2673" w:rsidRDefault="002D2673" w:rsidP="000662D1">
                      <w:pPr>
                        <w:rPr>
                          <w:rFonts w:ascii="Arial Narrow" w:hAnsi="Arial Narrow" w:cs="Helvetica"/>
                          <w:i/>
                          <w:iCs/>
                          <w:sz w:val="18"/>
                          <w:szCs w:val="18"/>
                          <w:shd w:val="clear" w:color="auto" w:fill="FFFFFF"/>
                        </w:rPr>
                      </w:pPr>
                      <w:r w:rsidRPr="00F776BE">
                        <w:rPr>
                          <w:rFonts w:ascii="Arial Narrow" w:hAnsi="Arial Narrow" w:cs="Helvetica"/>
                          <w:i/>
                          <w:iCs/>
                          <w:sz w:val="18"/>
                          <w:szCs w:val="18"/>
                          <w:shd w:val="clear" w:color="auto" w:fill="FFFFFF"/>
                        </w:rPr>
                        <w:t>Zoom is simulacra. Zoom is a posthuman technology of mediation.</w:t>
                      </w:r>
                    </w:p>
                    <w:p w14:paraId="0BCC14A8" w14:textId="77777777" w:rsidR="002D2673" w:rsidRPr="00D2019B" w:rsidRDefault="002D2673" w:rsidP="000662D1">
                      <w:pPr>
                        <w:rPr>
                          <w:rFonts w:ascii="Arial Narrow" w:hAnsi="Arial Narrow"/>
                          <w:sz w:val="16"/>
                          <w:szCs w:val="16"/>
                        </w:rPr>
                      </w:pPr>
                      <w:proofErr w:type="spellStart"/>
                      <w:r>
                        <w:rPr>
                          <w:rFonts w:ascii="Arial Narrow" w:hAnsi="Arial Narrow"/>
                          <w:sz w:val="16"/>
                          <w:szCs w:val="16"/>
                        </w:rPr>
                        <w:t>Dobrin</w:t>
                      </w:r>
                      <w:proofErr w:type="spellEnd"/>
                      <w:r>
                        <w:rPr>
                          <w:rFonts w:ascii="Arial Narrow" w:hAnsi="Arial Narrow"/>
                          <w:sz w:val="16"/>
                          <w:szCs w:val="16"/>
                        </w:rPr>
                        <w:t>, p. 110.</w:t>
                      </w:r>
                    </w:p>
                  </w:txbxContent>
                </v:textbox>
                <w10:wrap type="square"/>
              </v:shape>
            </w:pict>
          </mc:Fallback>
        </mc:AlternateContent>
      </w:r>
      <w:r w:rsidR="008C65F0" w:rsidRPr="00B635D3">
        <w:rPr>
          <w:rFonts w:ascii="Arial Narrow" w:hAnsi="Arial Narrow"/>
          <w:noProof/>
          <w:sz w:val="24"/>
          <w:szCs w:val="24"/>
          <w:lang w:eastAsia="zh-CN"/>
        </w:rPr>
        <mc:AlternateContent>
          <mc:Choice Requires="wps">
            <w:drawing>
              <wp:anchor distT="45720" distB="45720" distL="114300" distR="114300" simplePos="0" relativeHeight="251898880" behindDoc="0" locked="0" layoutInCell="1" allowOverlap="1" wp14:anchorId="740469E2" wp14:editId="6DCAB931">
                <wp:simplePos x="0" y="0"/>
                <wp:positionH relativeFrom="column">
                  <wp:posOffset>-1446530</wp:posOffset>
                </wp:positionH>
                <wp:positionV relativeFrom="paragraph">
                  <wp:posOffset>410210</wp:posOffset>
                </wp:positionV>
                <wp:extent cx="1189990" cy="1353185"/>
                <wp:effectExtent l="0" t="0" r="0" b="0"/>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353185"/>
                        </a:xfrm>
                        <a:prstGeom prst="rect">
                          <a:avLst/>
                        </a:prstGeom>
                        <a:solidFill>
                          <a:srgbClr val="FFFFFF"/>
                        </a:solidFill>
                        <a:ln w="9525">
                          <a:noFill/>
                          <a:miter lim="800000"/>
                          <a:headEnd/>
                          <a:tailEnd/>
                        </a:ln>
                      </wps:spPr>
                      <wps:txbx>
                        <w:txbxContent>
                          <w:p w14:paraId="515E3AC6" w14:textId="77777777" w:rsidR="002D2673" w:rsidRDefault="002D2673" w:rsidP="000662D1">
                            <w:pPr>
                              <w:rPr>
                                <w:rFonts w:ascii="Arial Narrow" w:hAnsi="Arial Narrow" w:cs="Helvetica"/>
                                <w:i/>
                                <w:iCs/>
                                <w:sz w:val="18"/>
                                <w:szCs w:val="18"/>
                                <w:shd w:val="clear" w:color="auto" w:fill="FFFFFF"/>
                                <w14:textOutline w14:w="9525" w14:cap="rnd" w14:cmpd="sng" w14:algn="ctr">
                                  <w14:noFill/>
                                  <w14:prstDash w14:val="solid"/>
                                  <w14:bevel/>
                                </w14:textOutline>
                              </w:rPr>
                            </w:pPr>
                            <w:r w:rsidRPr="00B635D3">
                              <w:rPr>
                                <w:rFonts w:ascii="Arial Narrow" w:hAnsi="Arial Narrow" w:cs="Helvetica"/>
                                <w:i/>
                                <w:iCs/>
                                <w:sz w:val="18"/>
                                <w:szCs w:val="18"/>
                                <w:shd w:val="clear" w:color="auto" w:fill="FFFFFF"/>
                              </w:rPr>
                              <w:t>The metaphors run deep and telling in ecocritical thought</w:t>
                            </w:r>
                            <w:r>
                              <w:rPr>
                                <w:rFonts w:ascii="Arial Narrow" w:hAnsi="Arial Narrow" w:cs="Helvetica"/>
                                <w:i/>
                                <w:iCs/>
                                <w:sz w:val="18"/>
                                <w:szCs w:val="18"/>
                                <w:shd w:val="clear" w:color="auto" w:fill="FFFFFF"/>
                              </w:rPr>
                              <w:t xml:space="preserve">, </w:t>
                            </w:r>
                            <w:r w:rsidRPr="00B635D3">
                              <w:rPr>
                                <w:rFonts w:ascii="Arial Narrow" w:hAnsi="Arial Narrow" w:cs="Helvetica"/>
                                <w:i/>
                                <w:iCs/>
                                <w:sz w:val="18"/>
                                <w:szCs w:val="18"/>
                                <w:shd w:val="clear" w:color="auto" w:fill="FFFFFF"/>
                                <w14:textOutline w14:w="9525" w14:cap="rnd" w14:cmpd="sng" w14:algn="ctr">
                                  <w14:noFill/>
                                  <w14:prstDash w14:val="solid"/>
                                  <w14:bevel/>
                                </w14:textOutline>
                              </w:rPr>
                              <w:t>reflective of a more encompassing western, cultural ideology that values the solidity of land.</w:t>
                            </w:r>
                          </w:p>
                          <w:p w14:paraId="270196CC" w14:textId="77777777" w:rsidR="002D2673" w:rsidRPr="00B635D3" w:rsidRDefault="002D2673" w:rsidP="000662D1">
                            <w:pPr>
                              <w:rPr>
                                <w:rFonts w:ascii="Arial Narrow" w:hAnsi="Arial Narrow"/>
                                <w:i/>
                                <w:iCs/>
                                <w:sz w:val="18"/>
                                <w:szCs w:val="18"/>
                                <w14:textOutline w14:w="9525" w14:cap="rnd" w14:cmpd="sng" w14:algn="ctr">
                                  <w14:noFill/>
                                  <w14:prstDash w14:val="solid"/>
                                  <w14:bevel/>
                                </w14:textOutline>
                              </w:rPr>
                            </w:pPr>
                          </w:p>
                          <w:p w14:paraId="0302D3EC" w14:textId="77777777" w:rsidR="002D2673" w:rsidRPr="00B635D3" w:rsidRDefault="002D2673" w:rsidP="000662D1">
                            <w:pPr>
                              <w:rPr>
                                <w:rFonts w:ascii="Arial Narrow" w:hAnsi="Arial Narrow"/>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469E2" id="_x0000_s1231" type="#_x0000_t202" style="position:absolute;left:0;text-align:left;margin-left:-113.9pt;margin-top:32.3pt;width:93.7pt;height:106.5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luJQIAACcEAAAOAAAAZHJzL2Uyb0RvYy54bWysU9tu2zAMfR+wfxD0vtjOZUuMOEWXLsOA&#10;7gK0+wBZlmNhkqhJSuzs60vJaZptb8P8IIgmeXh4SK1vBq3IUTgvwVS0mOSUCMOhkWZf0e+PuzdL&#10;SnxgpmEKjKjoSXh6s3n9at3bUkyhA9UIRxDE+LK3Fe1CsGWWed4JzfwErDDobMFpFtB0+6xxrEd0&#10;rbJpnr/NenCNdcCF9/j3bnTSTcJvW8HD17b1IhBVUeQW0unSWccz26xZuXfMdpKfabB/YKGZNFj0&#10;AnXHAiMHJ/+C0pI78NCGCQedQdtKLlIP2E2R/9HNQ8esSL2gON5eZPL/D5Z/OX5zRDYVnS0XlBim&#10;cUiPYgjkPQxkGvXprS8x7MFiYBjwN8459ertPfAfnhjYdszsxa1z0HeCNciviJnZVeqI4yNI3X+G&#10;BsuwQ4AENLROR/FQDoLoOKfTZTaRCo8li+VqtUIXR18xW8wK5BtrsPI53TofPgrQJF4q6nD4CZ4d&#10;730YQ59DYjUPSjY7qVQy3L7eKkeODBdll74z+m9hypC+oqvFdJGQDcR8hGallgEXWUld0WUev5jO&#10;yijHB9Oke2BSjXckrcxZnyjJKE4Y6iGNYpqn1qJ6NTQnlMzBuLn40vDSgftFSY9bW1H/88CcoER9&#10;Mij7qpjP45onY754N0XDXXvqaw8zHKEqGigZr9uQnkYkbuAWx9PKJNwLkzNp3MYk/fnlxHW/tlPU&#10;y/vePAEAAP//AwBQSwMEFAAGAAgAAAAhAGsHCWTfAAAACwEAAA8AAABkcnMvZG93bnJldi54bWxM&#10;j0FPhDAUhO8m/ofmmXgxbJEgVeSxURON1133BzzoWyDSltDuwv5760mPk5nMfFNtVzOKM89+cBbh&#10;fpOCYNs6PdgO4fD1njyC8IGsptFZRriwh219fVVRqd1id3zeh07EEutLQuhDmEopfduzIb9xE9vo&#10;Hd1sKEQ5d1LPtMRyM8osTQtpaLBxoaeJ33puv/cng3D8XO4enpbmIxzULi9eaVCNuyDe3qwvzyAC&#10;r+EvDL/4ER3qyNS4k9VejAhJlqnIHhCKvAARE0me5iAahEwpBbKu5P8P9Q8AAAD//wMAUEsBAi0A&#10;FAAGAAgAAAAhALaDOJL+AAAA4QEAABMAAAAAAAAAAAAAAAAAAAAAAFtDb250ZW50X1R5cGVzXS54&#10;bWxQSwECLQAUAAYACAAAACEAOP0h/9YAAACUAQAACwAAAAAAAAAAAAAAAAAvAQAAX3JlbHMvLnJl&#10;bHNQSwECLQAUAAYACAAAACEACxUpbiUCAAAnBAAADgAAAAAAAAAAAAAAAAAuAgAAZHJzL2Uyb0Rv&#10;Yy54bWxQSwECLQAUAAYACAAAACEAawcJZN8AAAALAQAADwAAAAAAAAAAAAAAAAB/BAAAZHJzL2Rv&#10;d25yZXYueG1sUEsFBgAAAAAEAAQA8wAAAIsFAAAAAA==&#10;" stroked="f">
                <v:textbox>
                  <w:txbxContent>
                    <w:p w14:paraId="515E3AC6" w14:textId="77777777" w:rsidR="002D2673" w:rsidRDefault="002D2673" w:rsidP="000662D1">
                      <w:pPr>
                        <w:rPr>
                          <w:rFonts w:ascii="Arial Narrow" w:hAnsi="Arial Narrow" w:cs="Helvetica"/>
                          <w:i/>
                          <w:iCs/>
                          <w:sz w:val="18"/>
                          <w:szCs w:val="18"/>
                          <w:shd w:val="clear" w:color="auto" w:fill="FFFFFF"/>
                          <w14:textOutline w14:w="9525" w14:cap="rnd" w14:cmpd="sng" w14:algn="ctr">
                            <w14:noFill/>
                            <w14:prstDash w14:val="solid"/>
                            <w14:bevel/>
                          </w14:textOutline>
                        </w:rPr>
                      </w:pPr>
                      <w:r w:rsidRPr="00B635D3">
                        <w:rPr>
                          <w:rFonts w:ascii="Arial Narrow" w:hAnsi="Arial Narrow" w:cs="Helvetica"/>
                          <w:i/>
                          <w:iCs/>
                          <w:sz w:val="18"/>
                          <w:szCs w:val="18"/>
                          <w:shd w:val="clear" w:color="auto" w:fill="FFFFFF"/>
                        </w:rPr>
                        <w:t>The metaphors run deep and telling in ecocritical thought</w:t>
                      </w:r>
                      <w:r>
                        <w:rPr>
                          <w:rFonts w:ascii="Arial Narrow" w:hAnsi="Arial Narrow" w:cs="Helvetica"/>
                          <w:i/>
                          <w:iCs/>
                          <w:sz w:val="18"/>
                          <w:szCs w:val="18"/>
                          <w:shd w:val="clear" w:color="auto" w:fill="FFFFFF"/>
                        </w:rPr>
                        <w:t xml:space="preserve">, </w:t>
                      </w:r>
                      <w:r w:rsidRPr="00B635D3">
                        <w:rPr>
                          <w:rFonts w:ascii="Arial Narrow" w:hAnsi="Arial Narrow" w:cs="Helvetica"/>
                          <w:i/>
                          <w:iCs/>
                          <w:sz w:val="18"/>
                          <w:szCs w:val="18"/>
                          <w:shd w:val="clear" w:color="auto" w:fill="FFFFFF"/>
                          <w14:textOutline w14:w="9525" w14:cap="rnd" w14:cmpd="sng" w14:algn="ctr">
                            <w14:noFill/>
                            <w14:prstDash w14:val="solid"/>
                            <w14:bevel/>
                          </w14:textOutline>
                        </w:rPr>
                        <w:t>reflective of a more encompassing western, cultural ideology that values the solidity of land.</w:t>
                      </w:r>
                    </w:p>
                    <w:p w14:paraId="270196CC" w14:textId="77777777" w:rsidR="002D2673" w:rsidRPr="00B635D3" w:rsidRDefault="002D2673" w:rsidP="000662D1">
                      <w:pPr>
                        <w:rPr>
                          <w:rFonts w:ascii="Arial Narrow" w:hAnsi="Arial Narrow"/>
                          <w:i/>
                          <w:iCs/>
                          <w:sz w:val="18"/>
                          <w:szCs w:val="18"/>
                          <w14:textOutline w14:w="9525" w14:cap="rnd" w14:cmpd="sng" w14:algn="ctr">
                            <w14:noFill/>
                            <w14:prstDash w14:val="solid"/>
                            <w14:bevel/>
                          </w14:textOutline>
                        </w:rPr>
                      </w:pPr>
                    </w:p>
                    <w:p w14:paraId="0302D3EC" w14:textId="77777777" w:rsidR="002D2673" w:rsidRPr="00B635D3" w:rsidRDefault="002D2673" w:rsidP="000662D1">
                      <w:pPr>
                        <w:rPr>
                          <w:rFonts w:ascii="Arial Narrow" w:hAnsi="Arial Narrow"/>
                          <w:i/>
                          <w:iCs/>
                          <w:sz w:val="18"/>
                          <w:szCs w:val="18"/>
                        </w:rPr>
                      </w:pPr>
                    </w:p>
                  </w:txbxContent>
                </v:textbox>
                <w10:wrap type="square"/>
              </v:shape>
            </w:pict>
          </mc:Fallback>
        </mc:AlternateContent>
      </w:r>
      <w:r w:rsidR="008C65F0" w:rsidRPr="00F776BE">
        <w:rPr>
          <w:rFonts w:ascii="Arial Narrow" w:hAnsi="Arial Narrow"/>
          <w:noProof/>
          <w:sz w:val="24"/>
          <w:szCs w:val="24"/>
          <w:lang w:eastAsia="zh-CN"/>
        </w:rPr>
        <mc:AlternateContent>
          <mc:Choice Requires="wps">
            <w:drawing>
              <wp:anchor distT="45720" distB="45720" distL="114300" distR="114300" simplePos="0" relativeHeight="251900928" behindDoc="0" locked="0" layoutInCell="1" allowOverlap="1" wp14:anchorId="10B09C05" wp14:editId="790CE130">
                <wp:simplePos x="0" y="0"/>
                <wp:positionH relativeFrom="column">
                  <wp:posOffset>-1413805</wp:posOffset>
                </wp:positionH>
                <wp:positionV relativeFrom="paragraph">
                  <wp:posOffset>3995420</wp:posOffset>
                </wp:positionV>
                <wp:extent cx="1140460" cy="1404620"/>
                <wp:effectExtent l="0" t="0" r="2540" b="5080"/>
                <wp:wrapSquare wrapText="bothSides"/>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404620"/>
                        </a:xfrm>
                        <a:prstGeom prst="rect">
                          <a:avLst/>
                        </a:prstGeom>
                        <a:solidFill>
                          <a:srgbClr val="FFFFFF"/>
                        </a:solidFill>
                        <a:ln w="9525">
                          <a:noFill/>
                          <a:miter lim="800000"/>
                          <a:headEnd/>
                          <a:tailEnd/>
                        </a:ln>
                      </wps:spPr>
                      <wps:txbx>
                        <w:txbxContent>
                          <w:p w14:paraId="287134E6" w14:textId="77777777" w:rsidR="002D2673" w:rsidRPr="00F776BE" w:rsidRDefault="002D2673" w:rsidP="000662D1">
                            <w:pPr>
                              <w:rPr>
                                <w:rFonts w:ascii="Arial Narrow" w:hAnsi="Arial Narrow"/>
                                <w:i/>
                                <w:iCs/>
                                <w:sz w:val="18"/>
                                <w:szCs w:val="18"/>
                              </w:rPr>
                            </w:pPr>
                            <w:r w:rsidRPr="00F776BE">
                              <w:rPr>
                                <w:rFonts w:ascii="Arial Narrow" w:hAnsi="Arial Narrow" w:cs="Helvetica"/>
                                <w:i/>
                                <w:iCs/>
                                <w:sz w:val="18"/>
                                <w:szCs w:val="18"/>
                                <w:shd w:val="clear" w:color="auto" w:fill="FFFFFF"/>
                              </w:rPr>
                              <w:t xml:space="preserve">Boundary events like the Anthropocene impose a kind of geological time scale to our thinking.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09C05" id="_x0000_s1232" type="#_x0000_t202" style="position:absolute;left:0;text-align:left;margin-left:-111.3pt;margin-top:314.6pt;width:89.8pt;height:110.6pt;z-index:25190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z1IwIAACcEAAAOAAAAZHJzL2Uyb0RvYy54bWysU9uO2yAQfa/Uf0C8N3bcJJu14qy22aaq&#10;tL1Iu/0AjHGMCgwFEjv9+h1wkkbbt6p+QINnOMycc1jdDVqRg3BegqnodJJTIgyHRppdRX88b98t&#10;KfGBmYYpMKKiR+Hp3frtm1VvS1FAB6oRjiCI8WVvK9qFYMss87wTmvkJWGEw2YLTLODW7bLGsR7R&#10;tcqKPF9kPbjGOuDCe/z7MCbpOuG3reDhW9t6EYiqKPYW0urSWsc1W69YuXPMdpKf2mD/0IVm0uCl&#10;F6gHFhjZO/kXlJbcgYc2TDjoDNpWcpFmwGmm+atpnjpmRZoFyfH2QpP/f7D86+G7I7Kp6PvlDSWG&#10;aRTpWQyBfICBFJGf3voSy54sFoYBf6POaVZvH4H/9MTApmNmJ+6dg74TrMH+pvFkdnV0xPERpO6/&#10;QIPXsH2ABDS0TkfykA6C6KjT8aJNbIXHK6ezfLbAFMdcioukXsbK83HrfPgkQJMYVNSh+AmeHR59&#10;iO2w8lwSb/OgZLOVSqWN29Ub5ciBoVG26UsTvCpThvQVvZ0X84RsIJ5PHtIyoJGV1BVd5vEbrRXp&#10;+GiaVBKYVGOMnShz4idSMpIThnpIUhT54kx8Dc0RKXMwOhdfGgYduN+U9Ojaivpfe+YEJeqzQdpv&#10;p7NZtHnazOY3yBFx15n6OsMMR6iKBkrGcBPS00iE2HuUZysTcVHHsZNT0+jGxOfp5US7X+9T1Z/3&#10;vX4BAAD//wMAUEsDBBQABgAIAAAAIQBYBFTX4QAAAAwBAAAPAAAAZHJzL2Rvd25yZXYueG1sTI/L&#10;TsMwEEX3SPyDNUjsUgfTRm0ap6qo2LBAoiDB0o2dOMIv2W4a/p5hRZejObr33GY3W0MmFdPoHYeH&#10;RQlEuc7L0Q0cPt6fizWQlIWTwninOPyoBLv29qYRtfQX96amYx4IhrhUCw4651BTmjqtrEgLH5TD&#10;X++jFRnPOFAZxQXDraGsLCtqxeiwQYugnrTqvo9ny+HT6lEe4utXL810eOn3qzDHwPn93bzfAslq&#10;zv8w/OmjOrTodPJnJxMxHArGWIUsh4ptGBBEiuUjzjtxWK/KJdC2odcj2l8AAAD//wMAUEsBAi0A&#10;FAAGAAgAAAAhALaDOJL+AAAA4QEAABMAAAAAAAAAAAAAAAAAAAAAAFtDb250ZW50X1R5cGVzXS54&#10;bWxQSwECLQAUAAYACAAAACEAOP0h/9YAAACUAQAACwAAAAAAAAAAAAAAAAAvAQAAX3JlbHMvLnJl&#10;bHNQSwECLQAUAAYACAAAACEA0m5M9SMCAAAnBAAADgAAAAAAAAAAAAAAAAAuAgAAZHJzL2Uyb0Rv&#10;Yy54bWxQSwECLQAUAAYACAAAACEAWARU1+EAAAAMAQAADwAAAAAAAAAAAAAAAAB9BAAAZHJzL2Rv&#10;d25yZXYueG1sUEsFBgAAAAAEAAQA8wAAAIsFAAAAAA==&#10;" stroked="f">
                <v:textbox style="mso-fit-shape-to-text:t">
                  <w:txbxContent>
                    <w:p w14:paraId="287134E6" w14:textId="77777777" w:rsidR="002D2673" w:rsidRPr="00F776BE" w:rsidRDefault="002D2673" w:rsidP="000662D1">
                      <w:pPr>
                        <w:rPr>
                          <w:rFonts w:ascii="Arial Narrow" w:hAnsi="Arial Narrow"/>
                          <w:i/>
                          <w:iCs/>
                          <w:sz w:val="18"/>
                          <w:szCs w:val="18"/>
                        </w:rPr>
                      </w:pPr>
                      <w:r w:rsidRPr="00F776BE">
                        <w:rPr>
                          <w:rFonts w:ascii="Arial Narrow" w:hAnsi="Arial Narrow" w:cs="Helvetica"/>
                          <w:i/>
                          <w:iCs/>
                          <w:sz w:val="18"/>
                          <w:szCs w:val="18"/>
                          <w:shd w:val="clear" w:color="auto" w:fill="FFFFFF"/>
                        </w:rPr>
                        <w:t xml:space="preserve">Boundary events like the Anthropocene impose a kind of geological time scale to our thinking. </w:t>
                      </w:r>
                    </w:p>
                  </w:txbxContent>
                </v:textbox>
                <w10:wrap type="square"/>
              </v:shape>
            </w:pict>
          </mc:Fallback>
        </mc:AlternateContent>
      </w:r>
      <w:r w:rsidR="000662D1">
        <w:rPr>
          <w:rFonts w:ascii="Arial Narrow" w:hAnsi="Arial Narrow"/>
          <w:sz w:val="24"/>
          <w:szCs w:val="24"/>
        </w:rPr>
        <w:t>At the tip of the earth, sense of vision slowly slides through world-scales, melts the limitations of human bodies. Solidity dissipates on a stream of fluid oscillations, erasing border, acre, landmark. Exteriority liquidises into oceanic realms where the most solid movement is that of swimming, of a bobbing-floating without and within, sometimes bell-shaped and pulsing, sometimes suspended and motionless. A dark and fabricated eye descends into liquid depth, adjusting to underwater vision. A muffled click reverberates into darkness, initiating a process of mediation. Then data collection, digital interpretation refers to a human eye, a human brain, until the language flows from it. Letters swell within, and an internal bobbing overflows into the world, fills this page, spilling into the margins, the gaps between these words and this sea. And there it is, the green-blue globe. The depth of ocean, the faded microplastics adrift in a single drop of seawater. Zooming in further, atomic perspectives emerge, with other stories to tell, other priorities, other thoughts frozen by a camera’s click. Imagining what lies in between, a flowing rippling of scales emerges never-ending, always with space for more distance or more intimacy. This middle range is without clear points, but the elusive always-in-between is just as material as the globe-scale, the microscopic scale. Yet a land-based visualisation easily takes its distance, representing a blank surface. Erasing depth and local difference, an enticing god’s eye view appears on google earth.</w:t>
      </w:r>
      <w:bookmarkStart w:id="60" w:name="_Ref97548305"/>
      <w:r w:rsidR="000662D1">
        <w:rPr>
          <w:rStyle w:val="EndnoteReference"/>
          <w:rFonts w:ascii="Arial Narrow" w:hAnsi="Arial Narrow"/>
          <w:sz w:val="24"/>
          <w:szCs w:val="24"/>
        </w:rPr>
        <w:endnoteReference w:id="309"/>
      </w:r>
      <w:bookmarkEnd w:id="60"/>
      <w:r w:rsidR="000662D1">
        <w:rPr>
          <w:rFonts w:ascii="Arial Narrow" w:hAnsi="Arial Narrow"/>
          <w:sz w:val="24"/>
          <w:szCs w:val="24"/>
        </w:rPr>
        <w:t xml:space="preserve"> Completeness is a desired quality made risky when limited by the scope o</w:t>
      </w:r>
      <w:r w:rsidR="003E432D">
        <w:rPr>
          <w:rFonts w:ascii="Arial Narrow" w:hAnsi="Arial Narrow"/>
          <w:sz w:val="24"/>
          <w:szCs w:val="24"/>
        </w:rPr>
        <w:t xml:space="preserve">f technologies and human minds that </w:t>
      </w:r>
      <w:r w:rsidR="000662D1">
        <w:rPr>
          <w:rFonts w:ascii="Arial Narrow" w:hAnsi="Arial Narrow"/>
          <w:sz w:val="24"/>
          <w:szCs w:val="24"/>
        </w:rPr>
        <w:t>determine which data is included, which perspectives are favoured. An always already ideological beginning clasps itself onto oceanic fluidity, its surface emerging suspended in an image capturing one of many possible scales.</w:t>
      </w:r>
      <w:r w:rsidR="000662D1">
        <w:rPr>
          <w:rStyle w:val="EndnoteReference"/>
          <w:rFonts w:ascii="Arial Narrow" w:hAnsi="Arial Narrow"/>
          <w:sz w:val="24"/>
          <w:szCs w:val="24"/>
        </w:rPr>
        <w:endnoteReference w:id="310"/>
      </w:r>
      <w:r w:rsidR="000662D1">
        <w:rPr>
          <w:rFonts w:ascii="Arial Narrow" w:hAnsi="Arial Narrow"/>
          <w:sz w:val="24"/>
          <w:szCs w:val="24"/>
        </w:rPr>
        <w:t xml:space="preserve"> Meanwhile, underneath that blue and far too solid world-cover, a thought dwells suspended in depth, overflowing </w:t>
      </w:r>
      <w:r w:rsidR="000662D1">
        <w:rPr>
          <w:rFonts w:ascii="Arial Narrow" w:hAnsi="Arial Narrow"/>
          <w:sz w:val="24"/>
          <w:szCs w:val="24"/>
        </w:rPr>
        <w:lastRenderedPageBreak/>
        <w:t>land-based epistemologies. Another story, idea-shred, fish-scale exists in bobbing-floating of this sea towards the planet’s whitening tip, where a different process altogether slows down this train of thought, this watery body’s metabolism, stretching life of water.</w:t>
      </w:r>
    </w:p>
    <w:p w14:paraId="7537511B" w14:textId="77777777" w:rsidR="000662D1" w:rsidRDefault="000662D1" w:rsidP="002C507C">
      <w:pPr>
        <w:spacing w:after="0" w:line="360" w:lineRule="auto"/>
        <w:jc w:val="both"/>
        <w:rPr>
          <w:rFonts w:ascii="Arial Narrow" w:hAnsi="Arial Narrow"/>
          <w:sz w:val="24"/>
          <w:szCs w:val="24"/>
        </w:rPr>
      </w:pPr>
    </w:p>
    <w:p w14:paraId="662F60BB" w14:textId="15285BF3" w:rsidR="000662D1" w:rsidRDefault="00F22D55"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12192" behindDoc="0" locked="0" layoutInCell="1" allowOverlap="1" wp14:anchorId="4EDAD543" wp14:editId="4754FF2E">
                <wp:simplePos x="0" y="0"/>
                <wp:positionH relativeFrom="page">
                  <wp:posOffset>6079342</wp:posOffset>
                </wp:positionH>
                <wp:positionV relativeFrom="paragraph">
                  <wp:posOffset>5559130</wp:posOffset>
                </wp:positionV>
                <wp:extent cx="965200" cy="1404620"/>
                <wp:effectExtent l="0" t="0" r="6350" b="0"/>
                <wp:wrapSquare wrapText="bothSides"/>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4620"/>
                        </a:xfrm>
                        <a:prstGeom prst="rect">
                          <a:avLst/>
                        </a:prstGeom>
                        <a:solidFill>
                          <a:srgbClr val="FFFFFF"/>
                        </a:solidFill>
                        <a:ln w="9525">
                          <a:noFill/>
                          <a:miter lim="800000"/>
                          <a:headEnd/>
                          <a:tailEnd/>
                        </a:ln>
                      </wps:spPr>
                      <wps:txbx>
                        <w:txbxContent>
                          <w:p w14:paraId="698F163B"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harm to Earth is precisely what is happening.</w:t>
                            </w:r>
                            <w:r w:rsidRPr="006354FF">
                              <w:rPr>
                                <w:rFonts w:ascii="Arial Narrow" w:hAnsi="Arial Narrow" w:cs="Helvetica"/>
                                <w:i/>
                                <w:iCs/>
                                <w:sz w:val="18"/>
                                <w:szCs w:val="18"/>
                                <w:shd w:val="clear" w:color="auto" w:fill="FFFFF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AD543" id="_x0000_s1233" type="#_x0000_t202" style="position:absolute;left:0;text-align:left;margin-left:478.7pt;margin-top:437.75pt;width:76pt;height:110.6pt;z-index:251912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5mJQIAACYEAAAOAAAAZHJzL2Uyb0RvYy54bWysU9uO2yAQfa/Uf0C8N3bcJLux4qy22aaq&#10;tL1Iu/0AjHGMCgwFEjv9+h1wkkbbt6o8IGCGw5lzhtXdoBU5COclmIpOJzklwnBopNlV9Mfz9t0t&#10;JT4w0zAFRlT0KDy9W799s+ptKQroQDXCEQQxvuxtRbsQbJllnndCMz8BKwwGW3CaBdy6XdY41iO6&#10;VlmR54usB9dYB1x4j6cPY5CuE37bCh6+ta0XgaiKIreQZpfmOs7ZesXKnWO2k/xEg/0DC82kwUcv&#10;UA8sMLJ38i8oLbkDD22YcNAZtK3kItWA1UzzV9U8dcyKVAuK4+1FJv//YPnXw3dHZFPR98s5JYZp&#10;NOlZDIF8gIEUUZ/e+hLTniwmhgGP0edUq7ePwH96YmDTMbMT985B3wnWIL9pvJldXR1xfASp+y/Q&#10;4DNsHyABDa3TUTyUgyA6+nS8eBOpcDxcLuboNyUcQ9NZPlsUybyMlefb1vnwSYAmcVFRh94ndHZ4&#10;9CGyYeU5JT7mQclmK5VKG7erN8qRA8M+2aaRCniVpgzpkcq8mCdkA/F+aiEtA/axkrqit3kcY2dF&#10;NT6aJqUEJtW4RibKnOSJiozahKEekhNFfnPWvYbmiIo5GBsXPxouOnC/KemxaSvqf+2ZE5SozwZV&#10;X05ns9jlaTOb36BGxF1H6usIMxyhKhooGZebkH5GEsTeoztbmYSLNo5MTqSxGZOep48Tu/16n7L+&#10;fO/1CwAAAP//AwBQSwMEFAAGAAgAAAAhAAYYCC7gAAAADQEAAA8AAABkcnMvZG93bnJldi54bWxM&#10;j8tOwzAQRfdI/IM1SOyoXUSaJo1TVVRsWCBRkOjSjZ04wi/Zbhr+nukKdvM4unOm2c7WkEnFNHrH&#10;YblgQJTrvBzdwOHz4+VhDSRl4aQw3ikOPyrBtr29aUQt/cW9q+mQB4IhLtWCg8451JSmTisr0sIH&#10;5XDX+2hFxjYOVEZxwXBr6CNjK2rF6PCCFkE9a9V9H86Ww5fVo9zHt2MvzbR/7XdFmGPg/P5u3m2A&#10;ZDXnPxiu+qgOLTqd/NnJRAyHqiifEOWwLosCyJVYsgpHJ6xYtSqBtg39/0X7CwAA//8DAFBLAQIt&#10;ABQABgAIAAAAIQC2gziS/gAAAOEBAAATAAAAAAAAAAAAAAAAAAAAAABbQ29udGVudF9UeXBlc10u&#10;eG1sUEsBAi0AFAAGAAgAAAAhADj9If/WAAAAlAEAAAsAAAAAAAAAAAAAAAAALwEAAF9yZWxzLy5y&#10;ZWxzUEsBAi0AFAAGAAgAAAAhABra7mYlAgAAJgQAAA4AAAAAAAAAAAAAAAAALgIAAGRycy9lMm9E&#10;b2MueG1sUEsBAi0AFAAGAAgAAAAhAAYYCC7gAAAADQEAAA8AAAAAAAAAAAAAAAAAfwQAAGRycy9k&#10;b3ducmV2LnhtbFBLBQYAAAAABAAEAPMAAACMBQAAAAA=&#10;" stroked="f">
                <v:textbox style="mso-fit-shape-to-text:t">
                  <w:txbxContent>
                    <w:p w14:paraId="698F163B"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harm</w:t>
                      </w:r>
                      <w:proofErr w:type="gramEnd"/>
                      <w:r>
                        <w:rPr>
                          <w:rFonts w:ascii="Arial Narrow" w:hAnsi="Arial Narrow" w:cs="Helvetica"/>
                          <w:i/>
                          <w:iCs/>
                          <w:sz w:val="18"/>
                          <w:szCs w:val="18"/>
                          <w:shd w:val="clear" w:color="auto" w:fill="FFFFFF"/>
                        </w:rPr>
                        <w:t xml:space="preserve"> to Earth is precisely what is happening.</w:t>
                      </w:r>
                      <w:r w:rsidRPr="006354FF">
                        <w:rPr>
                          <w:rFonts w:ascii="Arial Narrow" w:hAnsi="Arial Narrow" w:cs="Helvetica"/>
                          <w:i/>
                          <w:iCs/>
                          <w:sz w:val="18"/>
                          <w:szCs w:val="18"/>
                          <w:shd w:val="clear" w:color="auto" w:fill="FFFFFF"/>
                        </w:rPr>
                        <w:t xml:space="preserve"> </w:t>
                      </w:r>
                    </w:p>
                  </w:txbxContent>
                </v:textbox>
                <w10:wrap type="square" anchorx="page"/>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07072" behindDoc="0" locked="0" layoutInCell="1" allowOverlap="1" wp14:anchorId="23333743" wp14:editId="480F77BE">
                <wp:simplePos x="0" y="0"/>
                <wp:positionH relativeFrom="page">
                  <wp:posOffset>260498</wp:posOffset>
                </wp:positionH>
                <wp:positionV relativeFrom="paragraph">
                  <wp:posOffset>4974708</wp:posOffset>
                </wp:positionV>
                <wp:extent cx="965200" cy="1404620"/>
                <wp:effectExtent l="0" t="0" r="6350" b="0"/>
                <wp:wrapSquare wrapText="bothSides"/>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4620"/>
                        </a:xfrm>
                        <a:prstGeom prst="rect">
                          <a:avLst/>
                        </a:prstGeom>
                        <a:solidFill>
                          <a:srgbClr val="FFFFFF"/>
                        </a:solidFill>
                        <a:ln w="9525">
                          <a:noFill/>
                          <a:miter lim="800000"/>
                          <a:headEnd/>
                          <a:tailEnd/>
                        </a:ln>
                      </wps:spPr>
                      <wps:txbx>
                        <w:txbxContent>
                          <w:p w14:paraId="5FEABC08" w14:textId="77777777" w:rsidR="002D2673" w:rsidRPr="006354FF" w:rsidRDefault="002D2673" w:rsidP="000662D1">
                            <w:pPr>
                              <w:rPr>
                                <w:rFonts w:ascii="Arial Narrow" w:hAnsi="Arial Narrow" w:cs="Helvetica"/>
                                <w:i/>
                                <w:iCs/>
                                <w:sz w:val="18"/>
                                <w:szCs w:val="18"/>
                                <w:shd w:val="clear" w:color="auto" w:fill="FFFFFF"/>
                              </w:rPr>
                            </w:pPr>
                            <w:r w:rsidRPr="006354FF">
                              <w:rPr>
                                <w:rFonts w:ascii="Arial Narrow" w:hAnsi="Arial Narrow" w:cs="Helvetica"/>
                                <w:i/>
                                <w:iCs/>
                                <w:sz w:val="18"/>
                                <w:szCs w:val="18"/>
                                <w:shd w:val="clear" w:color="auto" w:fill="FFFFFF"/>
                              </w:rPr>
                              <w:t xml:space="preserve">When I scale up these actions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33743" id="_x0000_s1234" type="#_x0000_t202" style="position:absolute;left:0;text-align:left;margin-left:20.5pt;margin-top:391.7pt;width:76pt;height:110.6pt;z-index:251907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B2JAIAACYEAAAOAAAAZHJzL2Uyb0RvYy54bWysU9uO2yAQfa/Uf0C8N3bcJE2sOKtttqkq&#10;bS/Sbj8AYxyjAkOBxE6/vgNO0mj7VpUHBMxwOHPOsL4btCJH4bwEU9HpJKdEGA6NNPuKfn/evVlS&#10;4gMzDVNgREVPwtO7zetX696WooAOVCMcQRDjy95WtAvBllnmeSc08xOwwmCwBadZwK3bZ41jPaJr&#10;lRV5vsh6cI11wIX3ePowBukm4bet4OFr23oRiKoocgtpdmmu45xt1qzcO2Y7yc802D+w0EwafPQK&#10;9cACIwcn/4LSkjvw0IYJB51B20ouUg1YzTR/Uc1Tx6xItaA43l5l8v8Pln85fnNENhV9u5pRYphG&#10;k57FEMh7GEgR9emtLzHtyWJiGPAYfU61evsI/IcnBrYdM3tx7xz0nWAN8pvGm9nN1RHHR5C6/wwN&#10;PsMOARLQ0DodxUM5CKKjT6erN5EKx8PVYo5+U8IxNJ3ls0WRzMtYebltnQ8fBWgSFxV16H1CZ8dH&#10;HyIbVl5S4mMelGx2Uqm0cft6qxw5MuyTXRqpgBdpypAeqcyLeUI2EO+nFtIyYB8rqSu6zOMYOyuq&#10;8cE0KSUwqcY1MlHmLE9UZNQmDPWQnCjy5UX3GpoTKuZgbFz8aLjowP2ipMemraj/eWBOUKI+GVR9&#10;NZ3NYpenzWz+DjUi7jZS30aY4QhV0UDJuNyG9DOSIPYe3dnJJFy0cWRyJo3NmPQ8f5zY7bf7lPXn&#10;e29+AwAA//8DAFBLAwQUAAYACAAAACEA49Oh3OAAAAALAQAADwAAAGRycy9kb3ducmV2LnhtbEyP&#10;wU7DMBBE70j8g7VI3KhdGtoS4lQVFRcOSBSkcnTjTRxhryPbTcPf457gtrszmn1TbSZn2Ygh9p4k&#10;zGcCGFLjdU+dhM+Pl7s1sJgUaWU9oYQfjLCpr68qVWp/pncc96ljOYRiqSSYlIaS89gYdCrO/ICU&#10;tdYHp1JeQ8d1UOcc7iy/F2LJneopfzBqwGeDzff+5CQcnOn1Lrx9tdqOu9d2+zBMYZDy9mbaPgFL&#10;OKU/M1zwMzrUmenoT6QjsxKKea6SJKzWiwLYxfC4yJdjHoQolsDriv/vUP8CAAD//wMAUEsBAi0A&#10;FAAGAAgAAAAhALaDOJL+AAAA4QEAABMAAAAAAAAAAAAAAAAAAAAAAFtDb250ZW50X1R5cGVzXS54&#10;bWxQSwECLQAUAAYACAAAACEAOP0h/9YAAACUAQAACwAAAAAAAAAAAAAAAAAvAQAAX3JlbHMvLnJl&#10;bHNQSwECLQAUAAYACAAAACEAhpNAdiQCAAAmBAAADgAAAAAAAAAAAAAAAAAuAgAAZHJzL2Uyb0Rv&#10;Yy54bWxQSwECLQAUAAYACAAAACEA49Oh3OAAAAALAQAADwAAAAAAAAAAAAAAAAB+BAAAZHJzL2Rv&#10;d25yZXYueG1sUEsFBgAAAAAEAAQA8wAAAIsFAAAAAA==&#10;" stroked="f">
                <v:textbox style="mso-fit-shape-to-text:t">
                  <w:txbxContent>
                    <w:p w14:paraId="5FEABC08" w14:textId="77777777" w:rsidR="002D2673" w:rsidRPr="006354FF" w:rsidRDefault="002D2673" w:rsidP="000662D1">
                      <w:pPr>
                        <w:rPr>
                          <w:rFonts w:ascii="Arial Narrow" w:hAnsi="Arial Narrow" w:cs="Helvetica"/>
                          <w:i/>
                          <w:iCs/>
                          <w:sz w:val="18"/>
                          <w:szCs w:val="18"/>
                          <w:shd w:val="clear" w:color="auto" w:fill="FFFFFF"/>
                        </w:rPr>
                      </w:pPr>
                      <w:r w:rsidRPr="006354FF">
                        <w:rPr>
                          <w:rFonts w:ascii="Arial Narrow" w:hAnsi="Arial Narrow" w:cs="Helvetica"/>
                          <w:i/>
                          <w:iCs/>
                          <w:sz w:val="18"/>
                          <w:szCs w:val="18"/>
                          <w:shd w:val="clear" w:color="auto" w:fill="FFFFFF"/>
                        </w:rPr>
                        <w:t xml:space="preserve">When I scale up these actions </w:t>
                      </w:r>
                    </w:p>
                  </w:txbxContent>
                </v:textbox>
                <w10:wrap type="square" anchorx="page"/>
              </v:shape>
            </w:pict>
          </mc:Fallback>
        </mc:AlternateContent>
      </w:r>
      <w:r w:rsidR="000662D1" w:rsidRPr="006354FF">
        <w:rPr>
          <w:rFonts w:ascii="Arial Narrow" w:hAnsi="Arial Narrow"/>
          <w:noProof/>
          <w:sz w:val="24"/>
          <w:szCs w:val="24"/>
          <w:lang w:eastAsia="zh-CN"/>
        </w:rPr>
        <mc:AlternateContent>
          <mc:Choice Requires="wps">
            <w:drawing>
              <wp:anchor distT="45720" distB="45720" distL="114300" distR="114300" simplePos="0" relativeHeight="251904000" behindDoc="0" locked="0" layoutInCell="1" allowOverlap="1" wp14:anchorId="7114AD35" wp14:editId="0B6B3000">
                <wp:simplePos x="0" y="0"/>
                <wp:positionH relativeFrom="leftMargin">
                  <wp:posOffset>198268</wp:posOffset>
                </wp:positionH>
                <wp:positionV relativeFrom="paragraph">
                  <wp:posOffset>421728</wp:posOffset>
                </wp:positionV>
                <wp:extent cx="1244600" cy="825500"/>
                <wp:effectExtent l="0" t="0" r="0" b="0"/>
                <wp:wrapSquare wrapText="bothSides"/>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825500"/>
                        </a:xfrm>
                        <a:prstGeom prst="rect">
                          <a:avLst/>
                        </a:prstGeom>
                        <a:solidFill>
                          <a:srgbClr val="FFFFFF"/>
                        </a:solidFill>
                        <a:ln w="9525">
                          <a:noFill/>
                          <a:miter lim="800000"/>
                          <a:headEnd/>
                          <a:tailEnd/>
                        </a:ln>
                      </wps:spPr>
                      <wps:txbx>
                        <w:txbxContent>
                          <w:p w14:paraId="70844802" w14:textId="77777777" w:rsidR="002D2673" w:rsidRPr="006354FF" w:rsidRDefault="002D2673" w:rsidP="000662D1">
                            <w:pPr>
                              <w:rPr>
                                <w:rFonts w:ascii="Arial Narrow" w:hAnsi="Arial Narrow" w:cs="Helvetica"/>
                                <w:i/>
                                <w:iCs/>
                                <w:sz w:val="18"/>
                                <w:szCs w:val="18"/>
                                <w:shd w:val="clear" w:color="auto" w:fill="FFFFFF"/>
                              </w:rPr>
                            </w:pPr>
                            <w:r w:rsidRPr="006354FF">
                              <w:rPr>
                                <w:rFonts w:ascii="Arial Narrow" w:hAnsi="Arial Narrow" w:cs="Helvetica"/>
                                <w:i/>
                                <w:iCs/>
                                <w:sz w:val="18"/>
                                <w:szCs w:val="18"/>
                                <w:shd w:val="clear" w:color="auto" w:fill="FFFFFF"/>
                              </w:rPr>
                              <w:t xml:space="preserve">The Anthropocene binds together human history and geological time in a strange loop, weirdly weird. </w:t>
                            </w:r>
                          </w:p>
                          <w:p w14:paraId="1DCB70F6" w14:textId="77777777" w:rsidR="002D2673" w:rsidRDefault="002D2673" w:rsidP="00066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AD35" id="_x0000_s1235" type="#_x0000_t202" style="position:absolute;left:0;text-align:left;margin-left:15.6pt;margin-top:33.2pt;width:98pt;height:65pt;z-index:2519040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6sbIwIAACYEAAAOAAAAZHJzL2Uyb0RvYy54bWysU9tu2zAMfR+wfxD0vtjxkq4x4hRdugwD&#10;ugvQ7gMYWY6FSaInKbGzry8lp2m2vQ3zg0Ca5OHRIbW8GYxmB+m8Qlvx6STnTFqBtbK7in9/3Ly5&#10;5swHsDVotLLiR+n5zer1q2XflbLAFnUtHSMQ68u+q3gbQldmmRetNOAn2ElLwQadgUCu22W1g57Q&#10;jc6KPL/KenR151BI7+nv3Rjkq4TfNFKEr03jZWC64sQtpNOlcxvPbLWEcuega5U40YB/YGFAWWp6&#10;hrqDAGzv1F9QRgmHHpswEWgybBolZLoD3Waa/3GbhxY6me5C4vjuLJP/f7Diy+GbY6qu+NsF6WPB&#10;0JAe5RDYexxYEfXpO19S2kNHiWGg3zTndFff3aP44ZnFdQt2J2+dw76VUBO/aazMLkpHHB9Btv1n&#10;rKkN7AMmoKFxJopHcjBCJx7H82wiFRFbFrPZVU4hQbHrYj4nO7aA8rm6cz58lGhYNCruaPYJHQ73&#10;PoypzymxmUet6o3SOjlut11rxw5Ae7JJ3wn9tzRtWV/xxbyYJ2SLsZ6goTQq0B5rZYhcHr9YDmVU&#10;44Otkx1A6dEm0tqe5ImKjNqEYTukSRT5IlZH8bZYH0kxh+Pi0kMjo0X3i7Oelrbi/ucenORMf7Kk&#10;+mI6m8UtT85s/q4gx11GtpcRsIKgKh44G811SC8jErd4S9NpVBLuhcmJNC1jkv70cOK2X/op6+V5&#10;r54AAAD//wMAUEsDBBQABgAIAAAAIQCUn9qB3AAAAAkBAAAPAAAAZHJzL2Rvd25yZXYueG1sTI9B&#10;T4NAEIXvJv6HzZh4MXYpVmgpS6MmGq+t/QEDTIHIzhJ2W+i/dzzpcd778ua9fDfbXl1o9J1jA8tF&#10;BIq4cnXHjYHj1/vjGpQPyDX2jsnAlTzsitubHLPaTbynyyE0SkLYZ2igDWHItPZVSxb9wg3E4p3c&#10;aDHIOTa6HnGScNvrOIoSbbFj+dDiQG8tVd+HszVw+pwenjdT+RGO6X6VvGKXlu5qzP3d/LIFFWgO&#10;fzD81pfqUEin0p259qo38LSMhTSQJCtQ4sdxKkIp4EYUXeT6/4LiBwAA//8DAFBLAQItABQABgAI&#10;AAAAIQC2gziS/gAAAOEBAAATAAAAAAAAAAAAAAAAAAAAAABbQ29udGVudF9UeXBlc10ueG1sUEsB&#10;Ai0AFAAGAAgAAAAhADj9If/WAAAAlAEAAAsAAAAAAAAAAAAAAAAALwEAAF9yZWxzLy5yZWxzUEsB&#10;Ai0AFAAGAAgAAAAhAF3nqxsjAgAAJgQAAA4AAAAAAAAAAAAAAAAALgIAAGRycy9lMm9Eb2MueG1s&#10;UEsBAi0AFAAGAAgAAAAhAJSf2oHcAAAACQEAAA8AAAAAAAAAAAAAAAAAfQQAAGRycy9kb3ducmV2&#10;LnhtbFBLBQYAAAAABAAEAPMAAACGBQAAAAA=&#10;" stroked="f">
                <v:textbox>
                  <w:txbxContent>
                    <w:p w14:paraId="70844802" w14:textId="77777777" w:rsidR="002D2673" w:rsidRPr="006354FF" w:rsidRDefault="002D2673" w:rsidP="000662D1">
                      <w:pPr>
                        <w:rPr>
                          <w:rFonts w:ascii="Arial Narrow" w:hAnsi="Arial Narrow" w:cs="Helvetica"/>
                          <w:i/>
                          <w:iCs/>
                          <w:sz w:val="18"/>
                          <w:szCs w:val="18"/>
                          <w:shd w:val="clear" w:color="auto" w:fill="FFFFFF"/>
                        </w:rPr>
                      </w:pPr>
                      <w:r w:rsidRPr="006354FF">
                        <w:rPr>
                          <w:rFonts w:ascii="Arial Narrow" w:hAnsi="Arial Narrow" w:cs="Helvetica"/>
                          <w:i/>
                          <w:iCs/>
                          <w:sz w:val="18"/>
                          <w:szCs w:val="18"/>
                          <w:shd w:val="clear" w:color="auto" w:fill="FFFFFF"/>
                        </w:rPr>
                        <w:t xml:space="preserve">The Anthropocene binds together human history and geological time in a strange loop, weirdly weird. </w:t>
                      </w:r>
                    </w:p>
                    <w:p w14:paraId="1DCB70F6" w14:textId="77777777" w:rsidR="002D2673" w:rsidRDefault="002D2673" w:rsidP="000662D1"/>
                  </w:txbxContent>
                </v:textbox>
                <w10:wrap type="square" anchorx="margin"/>
              </v:shape>
            </w:pict>
          </mc:Fallback>
        </mc:AlternateContent>
      </w:r>
      <w:r w:rsidR="000662D1" w:rsidRPr="00F776BE">
        <w:rPr>
          <w:rFonts w:ascii="Arial Narrow" w:hAnsi="Arial Narrow"/>
          <w:noProof/>
          <w:sz w:val="24"/>
          <w:szCs w:val="24"/>
          <w:lang w:eastAsia="zh-CN"/>
        </w:rPr>
        <mc:AlternateContent>
          <mc:Choice Requires="wps">
            <w:drawing>
              <wp:anchor distT="45720" distB="45720" distL="114300" distR="114300" simplePos="0" relativeHeight="251911168" behindDoc="0" locked="0" layoutInCell="1" allowOverlap="1" wp14:anchorId="2BB170A2" wp14:editId="513AB2A5">
                <wp:simplePos x="0" y="0"/>
                <wp:positionH relativeFrom="rightMargin">
                  <wp:posOffset>182880</wp:posOffset>
                </wp:positionH>
                <wp:positionV relativeFrom="paragraph">
                  <wp:posOffset>4162602</wp:posOffset>
                </wp:positionV>
                <wp:extent cx="1117600" cy="311150"/>
                <wp:effectExtent l="0" t="0" r="6350" b="0"/>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11150"/>
                        </a:xfrm>
                        <a:prstGeom prst="rect">
                          <a:avLst/>
                        </a:prstGeom>
                        <a:solidFill>
                          <a:srgbClr val="FFFFFF"/>
                        </a:solidFill>
                        <a:ln w="9525">
                          <a:noFill/>
                          <a:miter lim="800000"/>
                          <a:headEnd/>
                          <a:tailEnd/>
                        </a:ln>
                      </wps:spPr>
                      <wps:txbx>
                        <w:txbxContent>
                          <w:p w14:paraId="7EEAE546"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I’m not harming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170A2" id="_x0000_s1236" type="#_x0000_t202" style="position:absolute;left:0;text-align:left;margin-left:14.4pt;margin-top:327.75pt;width:88pt;height:24.5pt;z-index:25191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xyIgIAACYEAAAOAAAAZHJzL2Uyb0RvYy54bWysU9tuGyEQfa/Uf0C813uJncQrr6PUqatK&#10;6UVK+gEsy3pRgaGAvZt+fQbWcaz0rSoPiGFmDmfODKubUStyEM5LMDUtZjklwnBopdnV9Ofj9sM1&#10;JT4w0zIFRtT0SXh6s37/bjXYSpTQg2qFIwhifDXYmvYh2CrLPO+FZn4GVhh0duA0C2i6XdY6NiC6&#10;VlmZ55fZAK61DrjwHm/vJiddJ/yuEzx87zovAlE1RW4h7S7tTdyz9YpVO8dsL/mRBvsHFppJg4+e&#10;oO5YYGTv5F9QWnIHHrow46Az6DrJRaoBqynyN9U89MyKVAuK4+1JJv//YPm3ww9HZFvTi2VBiWEa&#10;m/QoxkA+wkjKqM9gfYVhDxYDw4jX2OdUq7f3wH95YmDTM7MTt87B0AvWIr8iZmZnqROOjyDN8BVa&#10;fIbtAySgsXM6iodyEETHPj2dehOp8PhkUVxd5uji6LtAa5Gal7HqJds6Hz4L0CQeauqw9wmdHe59&#10;iGxY9RISH/OgZLuVSiXD7ZqNcuTAcE62aaUC3oQpQ4aaLhflIiEbiPlphLQMOMdK6ppe53FNkxXV&#10;+GTaFBKYVNMZmShzlCcqMmkTxmZMnSiLlB3Fa6B9QsUcTIOLHw0PPbg/lAw4tDX1v/fMCUrUF4Oq&#10;L4v5PE55MuaLqxINd+5pzj3McISqaaBkOm5C+hlREAO32J1OJuFemRxJ4zAmPY8fJ077uZ2iXr/3&#10;+hkAAP//AwBQSwMEFAAGAAgAAAAhALAlgo3fAAAACgEAAA8AAABkcnMvZG93bnJldi54bWxMj81O&#10;wzAQhO9IvIO1SFwQtYnipKRxKkACce3PAzjxNoka21HsNunbs5zguLOjmW/K7WIHdsUp9N4peFkJ&#10;YOgab3rXKjgePp/XwELUzujBO1RwwwDb6v6u1IXxs9vhdR9bRiEuFFpBF+NYcB6aDq0OKz+io9/J&#10;T1ZHOqeWm0nPFG4HngiRcat7Rw2dHvGjw+a8v1gFp+/5Sb7O9Vc85rs0e9d9XvubUo8Py9sGWMQl&#10;/pnhF5/QoSKm2l+cCWxQkKyJPCrIpJTAyJCIlJRaQS5SCbwq+f8J1Q8AAAD//wMAUEsBAi0AFAAG&#10;AAgAAAAhALaDOJL+AAAA4QEAABMAAAAAAAAAAAAAAAAAAAAAAFtDb250ZW50X1R5cGVzXS54bWxQ&#10;SwECLQAUAAYACAAAACEAOP0h/9YAAACUAQAACwAAAAAAAAAAAAAAAAAvAQAAX3JlbHMvLnJlbHNQ&#10;SwECLQAUAAYACAAAACEAmt6cciICAAAmBAAADgAAAAAAAAAAAAAAAAAuAgAAZHJzL2Uyb0RvYy54&#10;bWxQSwECLQAUAAYACAAAACEAsCWCjd8AAAAKAQAADwAAAAAAAAAAAAAAAAB8BAAAZHJzL2Rvd25y&#10;ZXYueG1sUEsFBgAAAAAEAAQA8wAAAIgFAAAAAA==&#10;" stroked="f">
                <v:textbox>
                  <w:txbxContent>
                    <w:p w14:paraId="7EEAE546"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I’m not harming Earth!</w:t>
                      </w:r>
                    </w:p>
                  </w:txbxContent>
                </v:textbox>
                <w10:wrap type="square" anchorx="margin"/>
              </v:shape>
            </w:pict>
          </mc:Fallback>
        </mc:AlternateContent>
      </w:r>
      <w:r w:rsidR="000662D1" w:rsidRPr="00F776BE">
        <w:rPr>
          <w:rFonts w:ascii="Arial Narrow" w:hAnsi="Arial Narrow"/>
          <w:noProof/>
          <w:sz w:val="24"/>
          <w:szCs w:val="24"/>
          <w:lang w:eastAsia="zh-CN"/>
        </w:rPr>
        <mc:AlternateContent>
          <mc:Choice Requires="wps">
            <w:drawing>
              <wp:anchor distT="45720" distB="45720" distL="114300" distR="114300" simplePos="0" relativeHeight="251906048" behindDoc="0" locked="0" layoutInCell="1" allowOverlap="1" wp14:anchorId="53E43BD5" wp14:editId="75D836B0">
                <wp:simplePos x="0" y="0"/>
                <wp:positionH relativeFrom="page">
                  <wp:posOffset>173761</wp:posOffset>
                </wp:positionH>
                <wp:positionV relativeFrom="paragraph">
                  <wp:posOffset>3111576</wp:posOffset>
                </wp:positionV>
                <wp:extent cx="1143000" cy="1404620"/>
                <wp:effectExtent l="0" t="0" r="0" b="0"/>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14:paraId="5B8690ED"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There you are, turning the ignition of your 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43BD5" id="_x0000_s1237" type="#_x0000_t202" style="position:absolute;left:0;text-align:left;margin-left:13.7pt;margin-top:245pt;width:90pt;height:110.6pt;z-index:2519060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oVJQIAACcEAAAOAAAAZHJzL2Uyb0RvYy54bWysU9tuGyEQfa/Uf0C813uJncYrr6PUqatK&#10;6UVK+gEsy3pRgaGAvet+fQfWcaz0rSoPaGBmDmfODKvbUStyEM5LMDUtZjklwnBopdnV9MfT9t0N&#10;JT4w0zIFRtT0KDy9Xb99sxpsJUroQbXCEQQxvhpsTfsQbJVlnvdCMz8DKww6O3CaBTy6XdY6NiC6&#10;VlmZ59fZAK61DrjwHm/vJyddJ/yuEzx86zovAlE1RW4h7S7tTdyz9YpVO8dsL/mJBvsHFppJg4+e&#10;oe5ZYGTv5F9QWnIHHrow46Az6DrJRaoBqynyV9U89syKVAuK4+1ZJv//YPnXw3dHZFvTq2VJiWEa&#10;m/QkxkA+wEjKqM9gfYVhjxYDw4jX2OdUq7cPwH96YmDTM7MTd87B0AvWIr8iZmYXqROOjyDN8AVa&#10;fIbtAySgsXM6iodyEETHPh3PvYlUeHyymF/lObo4+op5Pr8uU/cyVj2nW+fDJwGaRKOmDpuf4Nnh&#10;wYdIh1XPIfE1D0q2W6lUOrhds1GOHBgOyjatVMGrMGXIUNPlolwkZAMxP82QlgEHWUld0xvkiUzT&#10;dZTjo2mTHZhUk41MlDnpEyWZxAljM6ZWlEWSL6rXQHtEyRxMk4s/DY0e3G9KBpzamvpfe+YEJeqz&#10;QdmXxXwexzwd5ov3qBFxl57m0sMMR6iaBkomcxPS10iC2Dtsz1Ym4V6YnEjjNCY9Tz8njvvlOUW9&#10;/O/1HwAAAP//AwBQSwMEFAAGAAgAAAAhAMsMGoDeAAAACgEAAA8AAABkcnMvZG93bnJldi54bWxM&#10;j8tOwzAQRfdI/IM1SOyonahQCJlUFRWbLpAoSLB0YyeOiB+y3TT9e6YrWM7M0Z1z6/VsRzbpmAbv&#10;EIqFAKZd69XgeoTPj9e7R2ApS6fk6J1GOOsE6+b6qpaV8if3rqd97hmFuFRJBJNzqDhPrdFWpoUP&#10;2tGt89HKTGPsuYryROF25KUQD9zKwdEHI4N+Mbr92R8twpc1g9rGt+9OjdN2123uwxwD4u3NvHkG&#10;lvWc/2C46JM6NOR08EenEhsRytWSSITlk6BOBJTisjkgrIqiBN7U/H+F5hcAAP//AwBQSwECLQAU&#10;AAYACAAAACEAtoM4kv4AAADhAQAAEwAAAAAAAAAAAAAAAAAAAAAAW0NvbnRlbnRfVHlwZXNdLnht&#10;bFBLAQItABQABgAIAAAAIQA4/SH/1gAAAJQBAAALAAAAAAAAAAAAAAAAAC8BAABfcmVscy8ucmVs&#10;c1BLAQItABQABgAIAAAAIQDNOdoVJQIAACcEAAAOAAAAAAAAAAAAAAAAAC4CAABkcnMvZTJvRG9j&#10;LnhtbFBLAQItABQABgAIAAAAIQDLDBqA3gAAAAoBAAAPAAAAAAAAAAAAAAAAAH8EAABkcnMvZG93&#10;bnJldi54bWxQSwUGAAAAAAQABADzAAAAigUAAAAA&#10;" stroked="f">
                <v:textbox style="mso-fit-shape-to-text:t">
                  <w:txbxContent>
                    <w:p w14:paraId="5B8690ED"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There you are, turning the ignition of your car.</w:t>
                      </w:r>
                    </w:p>
                  </w:txbxContent>
                </v:textbox>
                <w10:wrap type="square" anchorx="page"/>
              </v:shape>
            </w:pict>
          </mc:Fallback>
        </mc:AlternateContent>
      </w:r>
      <w:r w:rsidR="000662D1" w:rsidRPr="00F776BE">
        <w:rPr>
          <w:rFonts w:ascii="Arial Narrow" w:hAnsi="Arial Narrow"/>
          <w:noProof/>
          <w:sz w:val="24"/>
          <w:szCs w:val="24"/>
          <w:lang w:eastAsia="zh-CN"/>
        </w:rPr>
        <mc:AlternateContent>
          <mc:Choice Requires="wps">
            <w:drawing>
              <wp:anchor distT="45720" distB="45720" distL="114300" distR="114300" simplePos="0" relativeHeight="251905024" behindDoc="0" locked="0" layoutInCell="1" allowOverlap="1" wp14:anchorId="02B6F5C0" wp14:editId="3FFE8B4F">
                <wp:simplePos x="0" y="0"/>
                <wp:positionH relativeFrom="rightMargin">
                  <wp:posOffset>146304</wp:posOffset>
                </wp:positionH>
                <wp:positionV relativeFrom="paragraph">
                  <wp:posOffset>2042389</wp:posOffset>
                </wp:positionV>
                <wp:extent cx="1174750" cy="1404620"/>
                <wp:effectExtent l="0" t="0" r="6350" b="0"/>
                <wp:wrapSquare wrapText="bothSides"/>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404620"/>
                        </a:xfrm>
                        <a:prstGeom prst="rect">
                          <a:avLst/>
                        </a:prstGeom>
                        <a:solidFill>
                          <a:srgbClr val="FFFFFF"/>
                        </a:solidFill>
                        <a:ln w="9525">
                          <a:noFill/>
                          <a:miter lim="800000"/>
                          <a:headEnd/>
                          <a:tailEnd/>
                        </a:ln>
                      </wps:spPr>
                      <wps:txbx>
                        <w:txbxContent>
                          <w:p w14:paraId="4F1FFB01" w14:textId="77777777" w:rsidR="002D2673" w:rsidRPr="006354FF" w:rsidRDefault="002D2673" w:rsidP="000662D1">
                            <w:pPr>
                              <w:rPr>
                                <w:rFonts w:ascii="Arial Narrow" w:hAnsi="Arial Narrow" w:cs="Helvetica"/>
                                <w:i/>
                                <w:iCs/>
                                <w:sz w:val="18"/>
                                <w:szCs w:val="18"/>
                                <w:shd w:val="clear" w:color="auto" w:fill="FFFFFF"/>
                              </w:rPr>
                            </w:pPr>
                            <w:r w:rsidRPr="006354FF">
                              <w:rPr>
                                <w:rFonts w:ascii="Arial Narrow" w:hAnsi="Arial Narrow" w:cs="Helvetica"/>
                                <w:i/>
                                <w:iCs/>
                                <w:sz w:val="18"/>
                                <w:szCs w:val="18"/>
                                <w:shd w:val="clear" w:color="auto" w:fill="FFFFFF"/>
                              </w:rPr>
                              <w:t>Consider how personal this can 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6F5C0" id="_x0000_s1238" type="#_x0000_t202" style="position:absolute;left:0;text-align:left;margin-left:11.5pt;margin-top:160.8pt;width:92.5pt;height:110.6pt;z-index:25190502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DgJQIAACcEAAAOAAAAZHJzL2Uyb0RvYy54bWysU9tuGyEQfa/Uf0C813uJncQrr6PUqatK&#10;6UVK+gEsy3pRgaGAvet+fQfWca30rSoPCJjhMHPOYXU3akUOwnkJpqbFLKdEGA6tNLuafn/evrul&#10;xAdmWqbAiJoehad367dvVoOtRAk9qFY4giDGV4OtaR+CrbLM815o5mdghcFgB06zgFu3y1rHBkTX&#10;Kivz/DobwLXWARfe4+nDFKTrhN91goevXedFIKqmWFtIs0tzE+dsvWLVzjHbS34qg/1DFZpJg4+e&#10;oR5YYGTv5F9QWnIHHrow46Az6DrJReoBuynyV9089cyK1AuS4+2ZJv//YPmXwzdHZFvTq+UVJYZp&#10;FOlZjIG8h5GUkZ/B+grTniwmhhGPUefUq7ePwH94YmDTM7MT987B0AvWYn1FvJldXJ1wfARphs/Q&#10;4jNsHyABjZ3TkTykgyA66nQ8axNL4fHJ4mZ+s8AQx1gxz+fXZVIvY9XLdet8+ChAk7ioqUPxEzw7&#10;PPoQy2HVS0p8zYOS7VYqlTZu12yUIweGRtmmkTp4laYMGWq6XJSLhGwg3k8e0jKgkZXUNb3N45is&#10;Fen4YNqUEphU0xorUebET6RkIieMzZikKIsz8Q20R6TMweRc/Gm46MH9omRA19bU/9wzJyhRnwzS&#10;vizm82jztJkvbpAj4i4jzWWEGY5QNQ2UTMtNSF8jEWLvUZ6tTMRFHadKTkWjGxOfp58T7X65T1l/&#10;/vf6NwAAAP//AwBQSwMEFAAGAAgAAAAhAGZUTfjfAAAACgEAAA8AAABkcnMvZG93bnJldi54bWxM&#10;j81OwzAQhO9IvIO1SNyoU5dWUZpNVVFx4YBEQYKjG2/iqP6JbDcNb485wXF2RrPf1LvZGjZRiIN3&#10;CMtFAYxc69XgeoSP9+eHElhM0ilpvCOEb4qwa25valkpf3VvNB1Tz3KJi5VE0CmNFeex1WRlXPiR&#10;XPY6H6xMWYaeqyCvudwaLopiw60cXP6g5UhPmtrz8WIRPq0e1CG8fnXKTIeXbr8e5zAi3t/N+y2w&#10;RHP6C8MvfkaHJjOd/MWpyAyCWOUpCWEllhtgOSCKMl9OCOtHUQJvav5/QvMDAAD//wMAUEsBAi0A&#10;FAAGAAgAAAAhALaDOJL+AAAA4QEAABMAAAAAAAAAAAAAAAAAAAAAAFtDb250ZW50X1R5cGVzXS54&#10;bWxQSwECLQAUAAYACAAAACEAOP0h/9YAAACUAQAACwAAAAAAAAAAAAAAAAAvAQAAX3JlbHMvLnJl&#10;bHNQSwECLQAUAAYACAAAACEAQ/Zg4CUCAAAnBAAADgAAAAAAAAAAAAAAAAAuAgAAZHJzL2Uyb0Rv&#10;Yy54bWxQSwECLQAUAAYACAAAACEAZlRN+N8AAAAKAQAADwAAAAAAAAAAAAAAAAB/BAAAZHJzL2Rv&#10;d25yZXYueG1sUEsFBgAAAAAEAAQA8wAAAIsFAAAAAA==&#10;" stroked="f">
                <v:textbox style="mso-fit-shape-to-text:t">
                  <w:txbxContent>
                    <w:p w14:paraId="4F1FFB01" w14:textId="77777777" w:rsidR="002D2673" w:rsidRPr="006354FF" w:rsidRDefault="002D2673" w:rsidP="000662D1">
                      <w:pPr>
                        <w:rPr>
                          <w:rFonts w:ascii="Arial Narrow" w:hAnsi="Arial Narrow" w:cs="Helvetica"/>
                          <w:i/>
                          <w:iCs/>
                          <w:sz w:val="18"/>
                          <w:szCs w:val="18"/>
                          <w:shd w:val="clear" w:color="auto" w:fill="FFFFFF"/>
                        </w:rPr>
                      </w:pPr>
                      <w:r w:rsidRPr="006354FF">
                        <w:rPr>
                          <w:rFonts w:ascii="Arial Narrow" w:hAnsi="Arial Narrow" w:cs="Helvetica"/>
                          <w:i/>
                          <w:iCs/>
                          <w:sz w:val="18"/>
                          <w:szCs w:val="18"/>
                          <w:shd w:val="clear" w:color="auto" w:fill="FFFFFF"/>
                        </w:rPr>
                        <w:t>Consider how personal this can get.</w:t>
                      </w:r>
                    </w:p>
                  </w:txbxContent>
                </v:textbox>
                <w10:wrap type="square" anchorx="margin"/>
              </v:shape>
            </w:pict>
          </mc:Fallback>
        </mc:AlternateContent>
      </w:r>
      <w:r w:rsidR="000662D1">
        <w:rPr>
          <w:rFonts w:ascii="Arial Narrow" w:hAnsi="Arial Narrow"/>
          <w:sz w:val="24"/>
          <w:szCs w:val="24"/>
        </w:rPr>
        <w:t xml:space="preserve">Terrestrial vocabulary hovers awkwardly where the blue reserve of saltwater meets air. Slowly metabolised into saltwater flow, the embodied experience of gravity is replaced by a sense of buoyancy, inviting aquatic meditations. Sinking happens slowly, </w:t>
      </w:r>
      <w:r w:rsidR="000662D1">
        <w:rPr>
          <w:rFonts w:ascii="Arial Narrow" w:hAnsi="Arial Narrow"/>
          <w:noProof/>
          <w:sz w:val="24"/>
          <w:szCs w:val="24"/>
        </w:rPr>
        <w:t>raising the questio</w:t>
      </w:r>
      <w:r w:rsidR="00E82FF1">
        <w:rPr>
          <w:rFonts w:ascii="Arial Narrow" w:hAnsi="Arial Narrow"/>
          <w:noProof/>
          <w:sz w:val="24"/>
          <w:szCs w:val="24"/>
        </w:rPr>
        <w:t>n of a liquid writing process. S</w:t>
      </w:r>
      <w:proofErr w:type="spellStart"/>
      <w:r w:rsidR="00E82FF1">
        <w:rPr>
          <w:rFonts w:ascii="Arial Narrow" w:hAnsi="Arial Narrow"/>
          <w:sz w:val="24"/>
          <w:szCs w:val="24"/>
        </w:rPr>
        <w:t>eeping</w:t>
      </w:r>
      <w:proofErr w:type="spellEnd"/>
      <w:r w:rsidR="000662D1">
        <w:rPr>
          <w:rFonts w:ascii="Arial Narrow" w:hAnsi="Arial Narrow"/>
          <w:sz w:val="24"/>
          <w:szCs w:val="24"/>
        </w:rPr>
        <w:t xml:space="preserve"> into an emotional encounter, new words </w:t>
      </w:r>
      <w:r w:rsidR="00E77D88">
        <w:rPr>
          <w:rFonts w:ascii="Arial Narrow" w:hAnsi="Arial Narrow"/>
          <w:sz w:val="24"/>
          <w:szCs w:val="24"/>
        </w:rPr>
        <w:t>flow into ecocritical discourse</w:t>
      </w:r>
      <w:r w:rsidR="000662D1">
        <w:rPr>
          <w:rFonts w:ascii="Arial Narrow" w:hAnsi="Arial Narrow"/>
          <w:sz w:val="24"/>
          <w:szCs w:val="24"/>
        </w:rPr>
        <w:t xml:space="preserve"> for too long unduly green. For were words such as these not always flooded with sea, spilling their ink into the oceans of the world while oil and chemicals flowed into the same waters?</w:t>
      </w:r>
      <w:r w:rsidR="000662D1">
        <w:rPr>
          <w:rStyle w:val="EndnoteReference"/>
          <w:rFonts w:ascii="Arial Narrow" w:hAnsi="Arial Narrow"/>
          <w:sz w:val="24"/>
          <w:szCs w:val="24"/>
        </w:rPr>
        <w:endnoteReference w:id="311"/>
      </w:r>
      <w:r w:rsidR="000662D1">
        <w:rPr>
          <w:rFonts w:ascii="Arial Narrow" w:hAnsi="Arial Narrow"/>
          <w:sz w:val="24"/>
          <w:szCs w:val="24"/>
        </w:rPr>
        <w:t xml:space="preserve"> Now that blueness enters the scene more explicitly, dragging a mind affectively into the depths, a consideration of blue scales presents itself. </w:t>
      </w:r>
      <w:r w:rsidR="000662D1" w:rsidRPr="00A24121">
        <w:rPr>
          <w:rFonts w:ascii="Arial Narrow" w:hAnsi="Arial Narrow"/>
          <w:sz w:val="24"/>
          <w:szCs w:val="24"/>
          <w:lang w:val="it-IT"/>
        </w:rPr>
        <w:t xml:space="preserve">Globe-scale, epipelagic scale. </w:t>
      </w:r>
      <w:r w:rsidR="000662D1">
        <w:rPr>
          <w:rFonts w:ascii="Arial Narrow" w:hAnsi="Arial Narrow"/>
          <w:sz w:val="24"/>
          <w:szCs w:val="24"/>
          <w:lang w:val="it-IT"/>
        </w:rPr>
        <w:t>S</w:t>
      </w:r>
      <w:r w:rsidR="000662D1" w:rsidRPr="00A24121">
        <w:rPr>
          <w:rFonts w:ascii="Arial Narrow" w:hAnsi="Arial Narrow"/>
          <w:sz w:val="24"/>
          <w:szCs w:val="24"/>
          <w:lang w:val="it-IT"/>
        </w:rPr>
        <w:t>ea-scale,</w:t>
      </w:r>
      <w:r w:rsidR="000662D1">
        <w:rPr>
          <w:rFonts w:ascii="Arial Narrow" w:hAnsi="Arial Narrow"/>
          <w:sz w:val="24"/>
          <w:szCs w:val="24"/>
          <w:lang w:val="it-IT"/>
        </w:rPr>
        <w:t xml:space="preserve"> abyssal scale. </w:t>
      </w:r>
      <w:r w:rsidR="000662D1" w:rsidRPr="00C812A0">
        <w:rPr>
          <w:rFonts w:ascii="Arial Narrow" w:hAnsi="Arial Narrow"/>
          <w:sz w:val="24"/>
          <w:szCs w:val="24"/>
          <w:lang w:val="it-IT"/>
        </w:rPr>
        <w:t xml:space="preserve">Wave-scale, rockpool scale. </w:t>
      </w:r>
      <w:r w:rsidR="000662D1" w:rsidRPr="00A24121">
        <w:rPr>
          <w:rFonts w:ascii="Arial Narrow" w:hAnsi="Arial Narrow"/>
          <w:sz w:val="24"/>
          <w:szCs w:val="24"/>
        </w:rPr>
        <w:t xml:space="preserve">Droplet-scale, atomic scale. </w:t>
      </w:r>
      <w:r w:rsidR="000662D1">
        <w:rPr>
          <w:rFonts w:ascii="Arial Narrow" w:hAnsi="Arial Narrow"/>
          <w:sz w:val="24"/>
          <w:szCs w:val="24"/>
        </w:rPr>
        <w:t xml:space="preserve">Each scale constitutes an arbitrary point on an infinite ripple of scales within scales, loops within loops. Subject to the flow of time, each scale is indefinite, rippling out within others, its components contingent on specific ecosystem conditions. Yet where the planet completes its spherical shape, a solid whiteness encroaches on scale-flow, and saltwater surfaces into thick sheets of ice. Rethinking scale, some creeping watery bodies emerge unexpectedly enlarged, a coldness swelling limbs of amber sea spiders. World-skin whitely crusts over deep blue, a sound of creaking and sighing reverberating as it grows. Above the wind, below currents. Breath of ice blows over the Arctic Ocean as temperatures drop and a green darkness descends into pelagic zones. A white shadow encroaches on the concept of time as an icy sea hovers and </w:t>
      </w:r>
    </w:p>
    <w:p w14:paraId="491FD224" w14:textId="77777777" w:rsidR="00F22D55" w:rsidRDefault="00F22D55" w:rsidP="002C507C">
      <w:pPr>
        <w:spacing w:after="0" w:line="360" w:lineRule="auto"/>
        <w:jc w:val="both"/>
        <w:rPr>
          <w:rFonts w:ascii="Arial Narrow" w:hAnsi="Arial Narrow"/>
          <w:sz w:val="24"/>
          <w:szCs w:val="24"/>
        </w:rPr>
      </w:pPr>
    </w:p>
    <w:p w14:paraId="307379E2" w14:textId="388AB225" w:rsidR="00F22D55" w:rsidRDefault="00F22D55" w:rsidP="002C507C">
      <w:pPr>
        <w:spacing w:after="0" w:line="360" w:lineRule="auto"/>
        <w:jc w:val="both"/>
        <w:rPr>
          <w:rFonts w:ascii="Arial Narrow" w:hAnsi="Arial Narrow"/>
          <w:sz w:val="24"/>
          <w:szCs w:val="24"/>
        </w:rPr>
      </w:pPr>
    </w:p>
    <w:p w14:paraId="7D65ABCF" w14:textId="56A85BC1" w:rsidR="00F22D55" w:rsidRDefault="00F22D55" w:rsidP="002C507C">
      <w:pPr>
        <w:spacing w:after="0" w:line="360" w:lineRule="auto"/>
        <w:jc w:val="both"/>
        <w:rPr>
          <w:rFonts w:ascii="Arial Narrow" w:hAnsi="Arial Narrow"/>
          <w:sz w:val="24"/>
          <w:szCs w:val="24"/>
        </w:rPr>
      </w:pPr>
    </w:p>
    <w:p w14:paraId="13D4D81A" w14:textId="77777777" w:rsidR="003E432D" w:rsidRDefault="003E432D" w:rsidP="002C507C">
      <w:pPr>
        <w:spacing w:after="0" w:line="360" w:lineRule="auto"/>
        <w:jc w:val="both"/>
        <w:rPr>
          <w:rFonts w:ascii="Arial Narrow" w:hAnsi="Arial Narrow"/>
          <w:sz w:val="24"/>
          <w:szCs w:val="24"/>
        </w:rPr>
      </w:pPr>
    </w:p>
    <w:p w14:paraId="429EE3BD" w14:textId="2B4FD2DF" w:rsidR="000662D1" w:rsidRDefault="000662D1" w:rsidP="002C507C">
      <w:pPr>
        <w:spacing w:after="0" w:line="360" w:lineRule="auto"/>
        <w:jc w:val="both"/>
        <w:rPr>
          <w:rFonts w:ascii="Arial Narrow" w:hAnsi="Arial Narrow"/>
          <w:sz w:val="24"/>
          <w:szCs w:val="24"/>
        </w:rPr>
      </w:pPr>
    </w:p>
    <w:p w14:paraId="6493A286" w14:textId="162848B4"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lastRenderedPageBreak/>
        <w:t xml:space="preserve">slowness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0ECED8DB" w14:textId="2FC6387D"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0B1C3472" w14:textId="10FFDA0A" w:rsidR="00F22D55" w:rsidRDefault="00F22D55" w:rsidP="002C507C">
      <w:pPr>
        <w:spacing w:after="0" w:line="360" w:lineRule="auto"/>
        <w:jc w:val="both"/>
        <w:rPr>
          <w:rFonts w:ascii="Arial Narrow" w:hAnsi="Arial Narrow"/>
          <w:sz w:val="24"/>
          <w:szCs w:val="24"/>
        </w:rPr>
      </w:pPr>
    </w:p>
    <w:p w14:paraId="30620BCC" w14:textId="77777777" w:rsidR="000662D1" w:rsidRDefault="000662D1" w:rsidP="002C507C">
      <w:pPr>
        <w:spacing w:after="0" w:line="360" w:lineRule="auto"/>
        <w:ind w:left="2160" w:firstLine="720"/>
        <w:jc w:val="both"/>
        <w:rPr>
          <w:rFonts w:ascii="Arial Narrow" w:hAnsi="Arial Narrow"/>
          <w:sz w:val="24"/>
          <w:szCs w:val="24"/>
        </w:rPr>
      </w:pPr>
      <w:r>
        <w:rPr>
          <w:rFonts w:ascii="Arial Narrow" w:hAnsi="Arial Narrow"/>
          <w:sz w:val="24"/>
          <w:szCs w:val="24"/>
        </w:rPr>
        <w:t>a timeframe congealed</w:t>
      </w:r>
      <w:r>
        <w:rPr>
          <w:rFonts w:ascii="Arial Narrow" w:hAnsi="Arial Narrow"/>
          <w:sz w:val="24"/>
          <w:szCs w:val="24"/>
        </w:rPr>
        <w:tab/>
      </w:r>
      <w:r>
        <w:rPr>
          <w:rFonts w:ascii="Arial Narrow" w:hAnsi="Arial Narrow"/>
          <w:sz w:val="24"/>
          <w:szCs w:val="24"/>
        </w:rPr>
        <w:tab/>
        <w:t>and</w:t>
      </w:r>
    </w:p>
    <w:p w14:paraId="3C6B5A77"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08096" behindDoc="0" locked="0" layoutInCell="1" allowOverlap="1" wp14:anchorId="3ABC597D" wp14:editId="66C1EB4C">
                <wp:simplePos x="0" y="0"/>
                <wp:positionH relativeFrom="leftMargin">
                  <wp:align>right</wp:align>
                </wp:positionH>
                <wp:positionV relativeFrom="paragraph">
                  <wp:posOffset>238760</wp:posOffset>
                </wp:positionV>
                <wp:extent cx="933450" cy="1404620"/>
                <wp:effectExtent l="0" t="0" r="0" b="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noFill/>
                          <a:miter lim="800000"/>
                          <a:headEnd/>
                          <a:tailEnd/>
                        </a:ln>
                      </wps:spPr>
                      <wps:txbx>
                        <w:txbxContent>
                          <w:p w14:paraId="1D444F05"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I am responsible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C597D" id="_x0000_s1239" type="#_x0000_t202" style="position:absolute;left:0;text-align:left;margin-left:22.3pt;margin-top:18.8pt;width:73.5pt;height:110.6pt;z-index:251908096;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G0JQIAACYEAAAOAAAAZHJzL2Uyb0RvYy54bWysU9uO2yAQfa/Uf0C8N77ESTdWnNU221SV&#10;thdptx+AMY5RMUOBxN5+/Q44SaPtW1UeEDDD4cw5w/p27BU5Cusk6Ipms5QSoTk0Uu8r+uNp9+6G&#10;EueZbpgCLSr6LBy93bx9sx5MKXLoQDXCEgTRrhxMRTvvTZkkjneiZ24GRmgMtmB75nFr90lj2YDo&#10;vUryNF0mA9jGWODCOTy9n4J0E/HbVnD/rW2d8ERVFLn5ONs412FONmtW7i0zneQnGuwfWPRManz0&#10;AnXPPCMHK/+C6iW34KD1Mw59Am0ruYg1YDVZ+qqax44ZEWtBcZy5yOT+Hyz/evxuiWwqOl8tKdGs&#10;R5OexOjJBxhJHvQZjCsx7dFgoh/xGH2OtTrzAPynIxq2HdN7cWctDJ1gDfLLws3k6uqE4wJIPXyB&#10;Bp9hBw8RaGxtH8RDOQiio0/PF28CFY6Hq/m8WGCEYygr0mKZR/MSVp5vG+v8JwE9CYuKWvQ+orPj&#10;g/OBDSvPKeExB0o2O6lU3Nh9vVWWHBn2yS6OWMCrNKXJgFQW+SIiawj3Ywv10mMfK9lX9CYNY+qs&#10;oMZH3cQUz6Sa1shE6ZM8QZFJGz/WY3Qiz+Zn3WtonlExC1Pj4kfDRQf2NyUDNm1F3a8Ds4IS9Vmj&#10;6qusKEKXx02xeI8aEXsdqa8jTHOEqqinZFpuffwZURBzh+7sZBQu2DgxOZHGZox6nj5O6Pbrfcz6&#10;8703LwAAAP//AwBQSwMEFAAGAAgAAAAhADP+IOndAAAABwEAAA8AAABkcnMvZG93bnJldi54bWxM&#10;j8FOwzAQRO9I/IO1SNyoQ6FtlGZTVVRcOCBRkODoxk4c1V5btpuGv8c90ePOjGbe1pvJGjaqEAdH&#10;CI+zApii1smBeoSvz9eHElhMgqQwjhTCr4qwaW5valFJd6YPNe5Tz3IJxUog6JR8xXlstbIizpxX&#10;lL3OBStSPkPPZRDnXG4NnxfFklsxUF7QwqsXrdrj/mQRvq0e5C68/3TSjLu3brvwU/CI93fTdg0s&#10;qSn9h+GCn9GhyUwHdyIZmUHIjySEp9US2MV9XmXhgDBflCXwpubX/M0fAAAA//8DAFBLAQItABQA&#10;BgAIAAAAIQC2gziS/gAAAOEBAAATAAAAAAAAAAAAAAAAAAAAAABbQ29udGVudF9UeXBlc10ueG1s&#10;UEsBAi0AFAAGAAgAAAAhADj9If/WAAAAlAEAAAsAAAAAAAAAAAAAAAAALwEAAF9yZWxzLy5yZWxz&#10;UEsBAi0AFAAGAAgAAAAhABtDQbQlAgAAJgQAAA4AAAAAAAAAAAAAAAAALgIAAGRycy9lMm9Eb2Mu&#10;eG1sUEsBAi0AFAAGAAgAAAAhADP+IOndAAAABwEAAA8AAAAAAAAAAAAAAAAAfwQAAGRycy9kb3du&#10;cmV2LnhtbFBLBQYAAAAABAAEAPMAAACJBQAAAAA=&#10;" stroked="f">
                <v:textbox style="mso-fit-shape-to-text:t">
                  <w:txbxContent>
                    <w:p w14:paraId="1D444F05"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I am responsible</w:t>
                      </w:r>
                    </w:p>
                  </w:txbxContent>
                </v:textbox>
                <w10:wrap type="square" anchorx="margin"/>
              </v:shape>
            </w:pict>
          </mc:Fallback>
        </mc:AlternateContent>
      </w:r>
      <w:r>
        <w:rPr>
          <w:rFonts w:ascii="Arial Narrow" w:hAnsi="Arial Narrow"/>
          <w:sz w:val="24"/>
          <w:szCs w:val="24"/>
        </w:rPr>
        <w:tab/>
      </w:r>
      <w:r>
        <w:rPr>
          <w:rFonts w:ascii="Arial Narrow" w:hAnsi="Arial Narrow"/>
          <w:sz w:val="24"/>
          <w:szCs w:val="24"/>
        </w:rPr>
        <w:tab/>
      </w:r>
    </w:p>
    <w:p w14:paraId="7D7A5A66" w14:textId="77777777" w:rsidR="000662D1" w:rsidRDefault="000662D1" w:rsidP="002C507C">
      <w:pPr>
        <w:spacing w:after="0" w:line="360" w:lineRule="auto"/>
        <w:ind w:firstLine="720"/>
        <w:jc w:val="both"/>
        <w:rPr>
          <w:rFonts w:ascii="Arial Narrow" w:hAnsi="Arial Narrow"/>
          <w:sz w:val="24"/>
          <w:szCs w:val="24"/>
        </w:rPr>
      </w:pPr>
      <w:r>
        <w:rPr>
          <w:rFonts w:ascii="Arial Narrow" w:hAnsi="Arial Narrow"/>
          <w:sz w:val="24"/>
          <w:szCs w:val="24"/>
        </w:rPr>
        <w:t xml:space="preserve">metabolisms </w:t>
      </w:r>
    </w:p>
    <w:p w14:paraId="59EAECB8" w14:textId="77777777" w:rsidR="000662D1" w:rsidRPr="00FA340E" w:rsidRDefault="000662D1" w:rsidP="002C507C">
      <w:pPr>
        <w:spacing w:after="0" w:line="360" w:lineRule="auto"/>
        <w:ind w:firstLine="720"/>
        <w:jc w:val="both"/>
        <w:rPr>
          <w:rFonts w:ascii="Arial Narrow" w:hAnsi="Arial Narrow"/>
          <w:sz w:val="24"/>
          <w:szCs w:val="24"/>
        </w:rPr>
      </w:pPr>
    </w:p>
    <w:p w14:paraId="24883DD1"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caught tentacle</w:t>
      </w:r>
    </w:p>
    <w:p w14:paraId="19B82EC7" w14:textId="2E1C9FB6"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09120" behindDoc="0" locked="0" layoutInCell="1" allowOverlap="1" wp14:anchorId="386CA91D" wp14:editId="64E1722D">
                <wp:simplePos x="0" y="0"/>
                <wp:positionH relativeFrom="rightMargin">
                  <wp:posOffset>-151898</wp:posOffset>
                </wp:positionH>
                <wp:positionV relativeFrom="paragraph">
                  <wp:posOffset>155531</wp:posOffset>
                </wp:positionV>
                <wp:extent cx="1377950" cy="1404620"/>
                <wp:effectExtent l="0" t="0" r="0" b="0"/>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404620"/>
                        </a:xfrm>
                        <a:prstGeom prst="rect">
                          <a:avLst/>
                        </a:prstGeom>
                        <a:solidFill>
                          <a:srgbClr val="FFFFFF"/>
                        </a:solidFill>
                        <a:ln w="9525">
                          <a:noFill/>
                          <a:miter lim="800000"/>
                          <a:headEnd/>
                          <a:tailEnd/>
                        </a:ln>
                      </wps:spPr>
                      <wps:txbx>
                        <w:txbxContent>
                          <w:p w14:paraId="4B35180F"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as a member of this species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CA91D" id="_x0000_s1240" type="#_x0000_t202" style="position:absolute;left:0;text-align:left;margin-left:-11.95pt;margin-top:12.25pt;width:108.5pt;height:110.6pt;z-index:25190912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LJgIAACcEAAAOAAAAZHJzL2Uyb0RvYy54bWysU9uO2yAQfa/Uf0C8N76ss9lYcVbbbFNV&#10;2l6k3X4AxjhGxQwFEjv9+g44SaPtW1UeEDDDYeacw+p+7BU5COsk6Ipms5QSoTk0Uu8q+v1l++6O&#10;EueZbpgCLSp6FI7er9++WQ2mFDl0oBphCYJoVw6mop33pkwSxzvRMzcDIzQGW7A987i1u6SxbED0&#10;XiV5mt4mA9jGWODCOTx9nIJ0HfHbVnD/tW2d8ERVFGvzcbZxrsOcrFes3FlmOslPZbB/qKJnUuOj&#10;F6hH5hnZW/kXVC+5BQetn3HoE2hbyUXsAbvJ0lfdPHfMiNgLkuPMhSb3/2D5l8M3S2RT0ZvlghLN&#10;ehTpRYyevIeR5IGfwbgS054NJvoRj1Hn2KszT8B/OKJh0zG9Ew/WwtAJ1mB9WbiZXF2dcFwAqYfP&#10;0OAzbO8hAo2t7QN5SAdBdNTpeNEmlMLDkzeLxXKOIY6xrEiL2zyql7DyfN1Y5z8K6ElYVNSi+BGe&#10;HZ6cD+Ww8pwSXnOgZLOVSsWN3dUbZcmBoVG2ccQOXqUpTYaKLuf5PCJrCPejh3rp0chK9hW9S8OY&#10;rBXo+KCbmOKZVNMaK1H6xE+gZCLHj/UYpciz4kx8Dc0RKbMwORd/Gi46sL8oGdC1FXU/98wKStQn&#10;jbQvs6IINo+bYr5Ajoi9jtTXEaY5QlXUUzItNz5+jUiIeUB5tjISF3ScKjkVjW6MfJ5+TrD79T5m&#10;/fnf698AAAD//wMAUEsDBBQABgAIAAAAIQDsErl33gAAAAoBAAAPAAAAZHJzL2Rvd25yZXYueG1s&#10;TI/BTsMwDIbvSLxDZCRuW7qOAStNp4mJCwckBhIcs8ZtKhInSrKuvD0ZFzja/vT7++vNZA0bMcTB&#10;kYDFvACG1Do1UC/g/e1pdg8sJklKGkco4BsjbJrLi1pWyp3oFcd96lkOoVhJATolX3EeW41Wxrnz&#10;SPnWuWBlymPouQrylMOt4WVR3HIrB8oftPT4qLH92h+tgA+rB7ULL5+dMuPuuduu/BS8ENdX0/YB&#10;WMIp/cFw1s/q0GSngzuSiswImJXLdUYFlDcrYGdgvVwAO/wu7oA3Nf9fofkBAAD//wMAUEsBAi0A&#10;FAAGAAgAAAAhALaDOJL+AAAA4QEAABMAAAAAAAAAAAAAAAAAAAAAAFtDb250ZW50X1R5cGVzXS54&#10;bWxQSwECLQAUAAYACAAAACEAOP0h/9YAAACUAQAACwAAAAAAAAAAAAAAAAAvAQAAX3JlbHMvLnJl&#10;bHNQSwECLQAUAAYACAAAACEApIv0iyYCAAAnBAAADgAAAAAAAAAAAAAAAAAuAgAAZHJzL2Uyb0Rv&#10;Yy54bWxQSwECLQAUAAYACAAAACEA7BK5d94AAAAKAQAADwAAAAAAAAAAAAAAAACABAAAZHJzL2Rv&#10;d25yZXYueG1sUEsFBgAAAAAEAAQA8wAAAIsFAAAAAA==&#10;" stroked="f">
                <v:textbox style="mso-fit-shape-to-text:t">
                  <w:txbxContent>
                    <w:p w14:paraId="4B35180F"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as</w:t>
                      </w:r>
                      <w:proofErr w:type="gramEnd"/>
                      <w:r>
                        <w:rPr>
                          <w:rFonts w:ascii="Arial Narrow" w:hAnsi="Arial Narrow" w:cs="Helvetica"/>
                          <w:i/>
                          <w:iCs/>
                          <w:sz w:val="18"/>
                          <w:szCs w:val="18"/>
                          <w:shd w:val="clear" w:color="auto" w:fill="FFFFFF"/>
                        </w:rPr>
                        <w:t xml:space="preserve"> a member of this species</w:t>
                      </w:r>
                    </w:p>
                  </w:txbxContent>
                </v:textbox>
                <w10:wrap type="square" anchorx="margin"/>
              </v:shape>
            </w:pict>
          </mc:Fallback>
        </mc:AlternateContent>
      </w:r>
      <w:r>
        <w:rPr>
          <w:rFonts w:ascii="Arial Narrow" w:hAnsi="Arial Narrow"/>
          <w:sz w:val="24"/>
          <w:szCs w:val="24"/>
        </w:rPr>
        <w:t>mediated swim-by</w:t>
      </w:r>
    </w:p>
    <w:p w14:paraId="49E75671"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p>
    <w:p w14:paraId="4AEC1833" w14:textId="77777777" w:rsidR="000662D1" w:rsidRDefault="000662D1" w:rsidP="002C507C">
      <w:pPr>
        <w:pStyle w:val="NoSpacing"/>
        <w:spacing w:line="360" w:lineRule="auto"/>
        <w:ind w:left="1440" w:firstLine="720"/>
        <w:jc w:val="both"/>
        <w:rPr>
          <w:rFonts w:ascii="Arial Narrow" w:hAnsi="Arial Narrow"/>
          <w:sz w:val="24"/>
          <w:szCs w:val="24"/>
        </w:rPr>
      </w:pPr>
      <w:r>
        <w:rPr>
          <w:rFonts w:ascii="Arial Narrow" w:hAnsi="Arial Narrow"/>
          <w:sz w:val="24"/>
          <w:szCs w:val="24"/>
        </w:rPr>
        <w:t>gelatinously indefinite</w:t>
      </w:r>
      <w:r>
        <w:rPr>
          <w:rFonts w:ascii="Arial Narrow" w:hAnsi="Arial Narrow"/>
          <w:sz w:val="24"/>
          <w:szCs w:val="24"/>
        </w:rPr>
        <w:tab/>
      </w:r>
    </w:p>
    <w:p w14:paraId="5E692CA0" w14:textId="77777777" w:rsidR="000662D1" w:rsidRDefault="000662D1" w:rsidP="002C507C">
      <w:pPr>
        <w:pStyle w:val="NoSpacing"/>
        <w:spacing w:line="360" w:lineRule="auto"/>
        <w:ind w:left="1440" w:firstLine="720"/>
        <w:jc w:val="both"/>
        <w:rPr>
          <w:rFonts w:ascii="Arial Narrow" w:hAnsi="Arial Narrow"/>
          <w:sz w:val="24"/>
          <w:szCs w:val="24"/>
        </w:rPr>
      </w:pPr>
    </w:p>
    <w:p w14:paraId="03E1D6A3" w14:textId="77777777" w:rsidR="000662D1" w:rsidRDefault="000662D1" w:rsidP="002C507C">
      <w:pPr>
        <w:pStyle w:val="NoSpacing"/>
        <w:spacing w:line="360" w:lineRule="auto"/>
        <w:ind w:left="1440" w:firstLine="720"/>
        <w:jc w:val="both"/>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stretching before </w:t>
      </w:r>
      <w:r>
        <w:rPr>
          <w:rFonts w:ascii="Arial Narrow" w:hAnsi="Arial Narrow"/>
          <w:sz w:val="24"/>
          <w:szCs w:val="24"/>
        </w:rPr>
        <w:tab/>
      </w:r>
    </w:p>
    <w:p w14:paraId="09F3DCE5" w14:textId="417C12CF" w:rsidR="000662D1" w:rsidRDefault="000662D1" w:rsidP="00895296">
      <w:pPr>
        <w:pStyle w:val="NoSpacing"/>
        <w:spacing w:line="360" w:lineRule="auto"/>
        <w:ind w:left="720" w:firstLine="720"/>
        <w:jc w:val="both"/>
        <w:rPr>
          <w:rFonts w:ascii="Arial Narrow" w:hAnsi="Arial Narrow"/>
          <w:sz w:val="24"/>
          <w:szCs w:val="24"/>
        </w:rPr>
      </w:pPr>
      <w:r>
        <w:rPr>
          <w:rFonts w:ascii="Arial Narrow" w:hAnsi="Arial Narrow"/>
          <w:sz w:val="24"/>
          <w:szCs w:val="24"/>
        </w:rPr>
        <w:t>densely</w:t>
      </w:r>
    </w:p>
    <w:p w14:paraId="6B6E0113" w14:textId="77777777" w:rsidR="000662D1" w:rsidRDefault="000662D1" w:rsidP="002C507C">
      <w:pPr>
        <w:pStyle w:val="NoSpacing"/>
        <w:spacing w:line="360" w:lineRule="auto"/>
        <w:jc w:val="both"/>
        <w:rPr>
          <w:rFonts w:ascii="Arial Narrow" w:hAnsi="Arial Narrow"/>
          <w:sz w:val="24"/>
          <w:szCs w:val="24"/>
        </w:rPr>
      </w:pPr>
    </w:p>
    <w:p w14:paraId="762C2578" w14:textId="1005E8D4" w:rsidR="000662D1" w:rsidRPr="00384A1B" w:rsidRDefault="000662D1" w:rsidP="002C507C">
      <w:pPr>
        <w:pStyle w:val="NoSpacing"/>
        <w:spacing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10144" behindDoc="0" locked="0" layoutInCell="1" allowOverlap="1" wp14:anchorId="17E531B1" wp14:editId="10C626B6">
                <wp:simplePos x="0" y="0"/>
                <wp:positionH relativeFrom="page">
                  <wp:posOffset>216018</wp:posOffset>
                </wp:positionH>
                <wp:positionV relativeFrom="paragraph">
                  <wp:posOffset>516432</wp:posOffset>
                </wp:positionV>
                <wp:extent cx="1098550" cy="1047750"/>
                <wp:effectExtent l="0" t="0" r="6350" b="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47750"/>
                        </a:xfrm>
                        <a:prstGeom prst="rect">
                          <a:avLst/>
                        </a:prstGeom>
                        <a:solidFill>
                          <a:srgbClr val="FFFFFF"/>
                        </a:solidFill>
                        <a:ln w="9525">
                          <a:noFill/>
                          <a:miter lim="800000"/>
                          <a:headEnd/>
                          <a:tailEnd/>
                        </a:ln>
                      </wps:spPr>
                      <wps:txbx>
                        <w:txbxContent>
                          <w:p w14:paraId="56D6DCDA" w14:textId="77777777" w:rsidR="002D2673"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for the Anthropocene.</w:t>
                            </w:r>
                          </w:p>
                          <w:p w14:paraId="0BE38318" w14:textId="77777777" w:rsidR="002D2673" w:rsidRPr="0003570D" w:rsidRDefault="002D2673" w:rsidP="000662D1">
                            <w:pPr>
                              <w:pStyle w:val="NoSpacing"/>
                              <w:rPr>
                                <w:rFonts w:ascii="Arial Narrow" w:hAnsi="Arial Narrow"/>
                                <w:sz w:val="16"/>
                                <w:szCs w:val="16"/>
                              </w:rPr>
                            </w:pPr>
                            <w:r w:rsidRPr="0003570D">
                              <w:rPr>
                                <w:rFonts w:ascii="Arial Narrow" w:hAnsi="Arial Narrow"/>
                                <w:sz w:val="16"/>
                                <w:szCs w:val="16"/>
                              </w:rPr>
                              <w:t>Timothy</w:t>
                            </w:r>
                            <w:r>
                              <w:rPr>
                                <w:rFonts w:ascii="Arial Narrow" w:hAnsi="Arial Narrow"/>
                                <w:sz w:val="16"/>
                                <w:szCs w:val="16"/>
                              </w:rPr>
                              <w:t xml:space="preserve"> Morton</w:t>
                            </w:r>
                            <w:r w:rsidRPr="0003570D">
                              <w:rPr>
                                <w:rFonts w:ascii="Arial Narrow" w:hAnsi="Arial Narrow"/>
                                <w:sz w:val="16"/>
                                <w:szCs w:val="16"/>
                              </w:rPr>
                              <w:t xml:space="preserve">, </w:t>
                            </w:r>
                            <w:r w:rsidRPr="0003570D">
                              <w:rPr>
                                <w:rFonts w:ascii="Arial Narrow" w:hAnsi="Arial Narrow"/>
                                <w:i/>
                                <w:iCs/>
                                <w:sz w:val="16"/>
                                <w:szCs w:val="16"/>
                              </w:rPr>
                              <w:t>Dark Ecology: For a Logic of Future Coexistence</w:t>
                            </w:r>
                            <w:r w:rsidRPr="0003570D">
                              <w:rPr>
                                <w:rFonts w:ascii="Arial Narrow" w:hAnsi="Arial Narrow"/>
                                <w:sz w:val="16"/>
                                <w:szCs w:val="16"/>
                              </w:rPr>
                              <w:t xml:space="preserve"> (New York: Columbia</w:t>
                            </w:r>
                            <w:r w:rsidRPr="00B25F45">
                              <w:rPr>
                                <w:b/>
                                <w:bCs/>
                              </w:rPr>
                              <w:t xml:space="preserve"> </w:t>
                            </w:r>
                            <w:r w:rsidRPr="0003570D">
                              <w:rPr>
                                <w:rFonts w:ascii="Arial Narrow" w:hAnsi="Arial Narrow"/>
                                <w:sz w:val="16"/>
                                <w:szCs w:val="16"/>
                              </w:rPr>
                              <w:t>University Press, 2016)</w:t>
                            </w:r>
                            <w:r>
                              <w:rPr>
                                <w:rFonts w:ascii="Arial Narrow" w:hAnsi="Arial Narrow"/>
                                <w:sz w:val="16"/>
                                <w:szCs w:val="16"/>
                              </w:rPr>
                              <w:t xml:space="preserve">, p. 8. </w:t>
                            </w:r>
                          </w:p>
                          <w:p w14:paraId="3228F8C6" w14:textId="77777777" w:rsidR="002D2673" w:rsidRPr="0003570D" w:rsidRDefault="002D2673" w:rsidP="000662D1">
                            <w:pPr>
                              <w:rPr>
                                <w:rFonts w:ascii="Arial Narrow" w:hAnsi="Arial Narrow" w:cs="Helvetica"/>
                                <w:sz w:val="18"/>
                                <w:szCs w:val="1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531B1" id="_x0000_s1241" type="#_x0000_t202" style="position:absolute;left:0;text-align:left;margin-left:17pt;margin-top:40.65pt;width:86.5pt;height:82.5pt;z-index:251910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ksJQIAACcEAAAOAAAAZHJzL2Uyb0RvYy54bWysU9tu2zAMfR+wfxD0vviyeEmMOEWXLsOA&#10;7gK0+wBZlmNhkuhJSuzs60vJaZptb8P0IJAieUgeUuubUStyFNZJMBXNZiklwnBopNlX9Pvj7s2S&#10;EueZaZgCIyp6Eo7ebF6/Wg99KXLoQDXCEgQxrhz6inbe92WSON4JzdwMemHQ2ILVzKNq90lj2YDo&#10;WiV5mr5LBrBNb4EL5/D1bjLSTcRvW8H917Z1whNVUazNx9vGuw53slmzcm9Z30l+LoP9QxWaSYNJ&#10;L1B3zDNysPIvKC25BQetn3HQCbSt5CL2gN1k6R/dPHSsF7EXJMf1F5rc/4PlX47fLJFNRd+ucFSG&#10;aRzSoxg9eQ8jyQM/Q+9KdHvo0dGP+Ixzjr26/h74D0cMbDtm9uLWWhg6wRqsLwuRyVXohOMCSD18&#10;hgbTsIOHCDS2VgfykA6C6Din02U2oRQeUqarZVGgiaMtS+eLBSohByufw3vr/EcBmgShohaHH+HZ&#10;8d75yfXZJWRzoGSzk0pFxe7rrbLkyHBRdvGc0X9zU4YMFV0VeRGRDYR4hGallh4XWUld0WUaTghn&#10;ZaDjg2mi7JlUk4xFK3PmJ1AykePHeoyjyLMiRAf2amhOSJmFaXPxp6HQgf1FyYBbW1H388CsoER9&#10;Mkj7KpvPw5pHZV4sclTstaW+tjDDEaqinpJJ3Pr4NULhBm5xPK2MxL1Uci4atzFSf/45Yd2v9ej1&#10;8r83TwAAAP//AwBQSwMEFAAGAAgAAAAhAG5S0qHeAAAACQEAAA8AAABkcnMvZG93bnJldi54bWxM&#10;j0FPg0AQhe8m/ofNmHgxdmlBqJSlURNNr639AQs7BVJ2lrDbQv+940lvM/Ne3nyv2M62F1ccfedI&#10;wXIRgUCqnemoUXD8/nxeg/BBk9G9I1RwQw/b8v6u0LlxE+3xegiN4BDyuVbQhjDkUvq6Rav9wg1I&#10;rJ3caHXgdWykGfXE4baXqyhKpdUd8YdWD/jRYn0+XKyC0256enmdqq9wzPZJ+q67rHI3pR4f5rcN&#10;iIBz+DPDLz6jQ8lMlbuQ8aJXECdcJShYL2MQrK+ijA8VD0kagywL+b9B+QMAAP//AwBQSwECLQAU&#10;AAYACAAAACEAtoM4kv4AAADhAQAAEwAAAAAAAAAAAAAAAAAAAAAAW0NvbnRlbnRfVHlwZXNdLnht&#10;bFBLAQItABQABgAIAAAAIQA4/SH/1gAAAJQBAAALAAAAAAAAAAAAAAAAAC8BAABfcmVscy8ucmVs&#10;c1BLAQItABQABgAIAAAAIQDJFtksJQIAACcEAAAOAAAAAAAAAAAAAAAAAC4CAABkcnMvZTJvRG9j&#10;LnhtbFBLAQItABQABgAIAAAAIQBuUtKh3gAAAAkBAAAPAAAAAAAAAAAAAAAAAH8EAABkcnMvZG93&#10;bnJldi54bWxQSwUGAAAAAAQABADzAAAAigUAAAAA&#10;" stroked="f">
                <v:textbox>
                  <w:txbxContent>
                    <w:p w14:paraId="56D6DCDA" w14:textId="77777777" w:rsidR="002D2673"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for</w:t>
                      </w:r>
                      <w:proofErr w:type="gramEnd"/>
                      <w:r>
                        <w:rPr>
                          <w:rFonts w:ascii="Arial Narrow" w:hAnsi="Arial Narrow" w:cs="Helvetica"/>
                          <w:i/>
                          <w:iCs/>
                          <w:sz w:val="18"/>
                          <w:szCs w:val="18"/>
                          <w:shd w:val="clear" w:color="auto" w:fill="FFFFFF"/>
                        </w:rPr>
                        <w:t xml:space="preserve"> the Anthropocene.</w:t>
                      </w:r>
                    </w:p>
                    <w:p w14:paraId="0BE38318" w14:textId="77777777" w:rsidR="002D2673" w:rsidRPr="0003570D" w:rsidRDefault="002D2673" w:rsidP="000662D1">
                      <w:pPr>
                        <w:pStyle w:val="NoSpacing"/>
                        <w:rPr>
                          <w:rFonts w:ascii="Arial Narrow" w:hAnsi="Arial Narrow"/>
                          <w:sz w:val="16"/>
                          <w:szCs w:val="16"/>
                        </w:rPr>
                      </w:pPr>
                      <w:r w:rsidRPr="0003570D">
                        <w:rPr>
                          <w:rFonts w:ascii="Arial Narrow" w:hAnsi="Arial Narrow"/>
                          <w:sz w:val="16"/>
                          <w:szCs w:val="16"/>
                        </w:rPr>
                        <w:t>Timothy</w:t>
                      </w:r>
                      <w:r>
                        <w:rPr>
                          <w:rFonts w:ascii="Arial Narrow" w:hAnsi="Arial Narrow"/>
                          <w:sz w:val="16"/>
                          <w:szCs w:val="16"/>
                        </w:rPr>
                        <w:t xml:space="preserve"> Morton</w:t>
                      </w:r>
                      <w:r w:rsidRPr="0003570D">
                        <w:rPr>
                          <w:rFonts w:ascii="Arial Narrow" w:hAnsi="Arial Narrow"/>
                          <w:sz w:val="16"/>
                          <w:szCs w:val="16"/>
                        </w:rPr>
                        <w:t xml:space="preserve">, </w:t>
                      </w:r>
                      <w:r w:rsidRPr="0003570D">
                        <w:rPr>
                          <w:rFonts w:ascii="Arial Narrow" w:hAnsi="Arial Narrow"/>
                          <w:i/>
                          <w:iCs/>
                          <w:sz w:val="16"/>
                          <w:szCs w:val="16"/>
                        </w:rPr>
                        <w:t>Dark Ecology: For a Logic of Future Coexistence</w:t>
                      </w:r>
                      <w:r w:rsidRPr="0003570D">
                        <w:rPr>
                          <w:rFonts w:ascii="Arial Narrow" w:hAnsi="Arial Narrow"/>
                          <w:sz w:val="16"/>
                          <w:szCs w:val="16"/>
                        </w:rPr>
                        <w:t xml:space="preserve"> (New York: Columbia</w:t>
                      </w:r>
                      <w:r w:rsidRPr="00B25F45">
                        <w:rPr>
                          <w:b/>
                          <w:bCs/>
                        </w:rPr>
                        <w:t xml:space="preserve"> </w:t>
                      </w:r>
                      <w:r w:rsidRPr="0003570D">
                        <w:rPr>
                          <w:rFonts w:ascii="Arial Narrow" w:hAnsi="Arial Narrow"/>
                          <w:sz w:val="16"/>
                          <w:szCs w:val="16"/>
                        </w:rPr>
                        <w:t>University Press, 2016)</w:t>
                      </w:r>
                      <w:r>
                        <w:rPr>
                          <w:rFonts w:ascii="Arial Narrow" w:hAnsi="Arial Narrow"/>
                          <w:sz w:val="16"/>
                          <w:szCs w:val="16"/>
                        </w:rPr>
                        <w:t xml:space="preserve">, p. 8. </w:t>
                      </w:r>
                    </w:p>
                    <w:p w14:paraId="3228F8C6" w14:textId="77777777" w:rsidR="002D2673" w:rsidRPr="0003570D" w:rsidRDefault="002D2673" w:rsidP="000662D1">
                      <w:pPr>
                        <w:rPr>
                          <w:rFonts w:ascii="Arial Narrow" w:hAnsi="Arial Narrow" w:cs="Helvetica"/>
                          <w:sz w:val="18"/>
                          <w:szCs w:val="18"/>
                          <w:shd w:val="clear" w:color="auto" w:fill="FFFFFF"/>
                        </w:rPr>
                      </w:pPr>
                    </w:p>
                  </w:txbxContent>
                </v:textbox>
                <w10:wrap type="square" anchorx="page"/>
              </v:shape>
            </w:pict>
          </mc:Fallback>
        </mc:AlternateContent>
      </w:r>
      <w:r>
        <w:rPr>
          <w:rFonts w:ascii="Arial Narrow" w:hAnsi="Arial Narrow"/>
          <w:sz w:val="24"/>
          <w:szCs w:val="24"/>
        </w:rPr>
        <w:t xml:space="preserve">glued water-molecules </w:t>
      </w:r>
      <w:r>
        <w:rPr>
          <w:rFonts w:ascii="Arial Narrow" w:hAnsi="Arial Narrow" w:cstheme="majorBidi"/>
          <w:sz w:val="24"/>
          <w:szCs w:val="24"/>
        </w:rPr>
        <w:t>surrendering to icy</w:t>
      </w:r>
      <w:r w:rsidRPr="002A331C">
        <w:rPr>
          <w:rFonts w:ascii="Arial Narrow" w:hAnsi="Arial Narrow" w:cstheme="majorBidi"/>
          <w:sz w:val="24"/>
          <w:szCs w:val="24"/>
        </w:rPr>
        <w:t xml:space="preserve"> scale-shifting </w:t>
      </w:r>
      <w:r>
        <w:rPr>
          <w:rFonts w:ascii="Arial Narrow" w:hAnsi="Arial Narrow" w:cstheme="majorBidi"/>
          <w:sz w:val="24"/>
          <w:szCs w:val="24"/>
        </w:rPr>
        <w:t xml:space="preserve">as </w:t>
      </w:r>
      <w:r w:rsidRPr="002A331C">
        <w:rPr>
          <w:rFonts w:ascii="Arial Narrow" w:hAnsi="Arial Narrow" w:cstheme="majorBidi"/>
          <w:sz w:val="24"/>
          <w:szCs w:val="24"/>
        </w:rPr>
        <w:t xml:space="preserve">time hovers sticks to coldness rests itself to emerge at the speed of ice so slow and long and tentative at first before steady movement resumes collapsing dependent bodies into strange lifespans </w:t>
      </w:r>
      <w:r>
        <w:rPr>
          <w:rFonts w:ascii="Arial Narrow" w:hAnsi="Arial Narrow" w:cstheme="majorBidi"/>
          <w:sz w:val="24"/>
          <w:szCs w:val="24"/>
        </w:rPr>
        <w:t>diffused and hesitating life-scale trembles into experimental realms of living where freezing halo of pulsations glows from a red-lined bell under white and overshadowing world-skin</w:t>
      </w:r>
    </w:p>
    <w:p w14:paraId="16A65845" w14:textId="77777777" w:rsidR="000662D1" w:rsidRPr="00FA340E" w:rsidRDefault="000662D1" w:rsidP="000662D1">
      <w:pPr>
        <w:spacing w:after="0" w:line="360" w:lineRule="auto"/>
        <w:ind w:firstLine="720"/>
        <w:rPr>
          <w:rFonts w:ascii="Arial Narrow" w:hAnsi="Arial Narrow"/>
          <w:sz w:val="24"/>
          <w:szCs w:val="24"/>
        </w:rPr>
      </w:pPr>
    </w:p>
    <w:p w14:paraId="0695034C" w14:textId="263B3F8F" w:rsidR="000662D1" w:rsidRDefault="000662D1" w:rsidP="000662D1">
      <w:pPr>
        <w:spacing w:after="0" w:line="360" w:lineRule="auto"/>
        <w:rPr>
          <w:rFonts w:ascii="Arial Narrow" w:hAnsi="Arial Narrow"/>
          <w:sz w:val="24"/>
          <w:szCs w:val="24"/>
        </w:rPr>
      </w:pPr>
    </w:p>
    <w:p w14:paraId="4A022A7D" w14:textId="2F4ADDEE" w:rsidR="009D5742" w:rsidRDefault="009D5742" w:rsidP="000662D1">
      <w:pPr>
        <w:spacing w:after="0" w:line="360" w:lineRule="auto"/>
        <w:rPr>
          <w:rFonts w:ascii="Arial Narrow" w:hAnsi="Arial Narrow"/>
          <w:sz w:val="24"/>
          <w:szCs w:val="24"/>
        </w:rPr>
      </w:pPr>
    </w:p>
    <w:p w14:paraId="6630B685" w14:textId="5E3AB8D3" w:rsidR="009D5742" w:rsidRDefault="009D5742" w:rsidP="000662D1">
      <w:pPr>
        <w:spacing w:after="0" w:line="360" w:lineRule="auto"/>
        <w:rPr>
          <w:rFonts w:ascii="Arial Narrow" w:hAnsi="Arial Narrow"/>
          <w:sz w:val="24"/>
          <w:szCs w:val="24"/>
        </w:rPr>
      </w:pPr>
    </w:p>
    <w:p w14:paraId="0DD1616E" w14:textId="2DFC00DD" w:rsidR="009D5742" w:rsidRDefault="009D5742" w:rsidP="000662D1">
      <w:pPr>
        <w:spacing w:after="0" w:line="360" w:lineRule="auto"/>
        <w:rPr>
          <w:rFonts w:ascii="Arial Narrow" w:hAnsi="Arial Narrow"/>
          <w:sz w:val="24"/>
          <w:szCs w:val="24"/>
        </w:rPr>
      </w:pPr>
    </w:p>
    <w:p w14:paraId="37B9F02F" w14:textId="53A9F271" w:rsidR="009D5742" w:rsidRDefault="009D5742" w:rsidP="000662D1">
      <w:pPr>
        <w:spacing w:after="0" w:line="360" w:lineRule="auto"/>
        <w:rPr>
          <w:rFonts w:ascii="Arial Narrow" w:hAnsi="Arial Narrow"/>
          <w:sz w:val="24"/>
          <w:szCs w:val="24"/>
        </w:rPr>
      </w:pPr>
    </w:p>
    <w:p w14:paraId="39C6CDF1" w14:textId="3D1A182A" w:rsidR="009D5742" w:rsidRDefault="009D5742" w:rsidP="000662D1">
      <w:pPr>
        <w:spacing w:after="0" w:line="360" w:lineRule="auto"/>
        <w:rPr>
          <w:rFonts w:ascii="Arial Narrow" w:hAnsi="Arial Narrow"/>
          <w:sz w:val="24"/>
          <w:szCs w:val="24"/>
        </w:rPr>
      </w:pPr>
    </w:p>
    <w:p w14:paraId="2D1DC99E" w14:textId="43621620" w:rsidR="009D5742" w:rsidRDefault="009D5742" w:rsidP="000662D1">
      <w:pPr>
        <w:spacing w:after="0" w:line="360" w:lineRule="auto"/>
        <w:rPr>
          <w:rFonts w:ascii="Arial Narrow" w:hAnsi="Arial Narrow"/>
          <w:sz w:val="24"/>
          <w:szCs w:val="24"/>
        </w:rPr>
      </w:pPr>
    </w:p>
    <w:p w14:paraId="24F7A5DD" w14:textId="07A0DF37" w:rsidR="009D5742" w:rsidRDefault="009D5742" w:rsidP="000662D1">
      <w:pPr>
        <w:spacing w:after="0" w:line="360" w:lineRule="auto"/>
        <w:rPr>
          <w:rFonts w:ascii="Arial Narrow" w:hAnsi="Arial Narrow"/>
          <w:sz w:val="24"/>
          <w:szCs w:val="24"/>
        </w:rPr>
      </w:pPr>
    </w:p>
    <w:p w14:paraId="41A00863" w14:textId="3A754235" w:rsidR="009D5742" w:rsidRDefault="009D5742" w:rsidP="000662D1">
      <w:pPr>
        <w:spacing w:after="0" w:line="360" w:lineRule="auto"/>
        <w:rPr>
          <w:rFonts w:ascii="Arial Narrow" w:hAnsi="Arial Narrow"/>
          <w:sz w:val="24"/>
          <w:szCs w:val="24"/>
        </w:rPr>
      </w:pPr>
    </w:p>
    <w:p w14:paraId="3F79AE04" w14:textId="4811B32F" w:rsidR="009D5742" w:rsidRDefault="009D5742" w:rsidP="000662D1">
      <w:pPr>
        <w:spacing w:after="0" w:line="360" w:lineRule="auto"/>
        <w:rPr>
          <w:rFonts w:ascii="Arial Narrow" w:hAnsi="Arial Narrow"/>
          <w:sz w:val="24"/>
          <w:szCs w:val="24"/>
        </w:rPr>
      </w:pPr>
    </w:p>
    <w:p w14:paraId="6A13DCB3" w14:textId="77777777" w:rsidR="009D5742" w:rsidRDefault="009D5742" w:rsidP="000662D1">
      <w:pPr>
        <w:spacing w:after="0" w:line="360" w:lineRule="auto"/>
        <w:rPr>
          <w:rFonts w:ascii="Arial Narrow" w:hAnsi="Arial Narrow"/>
          <w:sz w:val="24"/>
          <w:szCs w:val="24"/>
        </w:rPr>
      </w:pPr>
    </w:p>
    <w:p w14:paraId="1DAC1EE1" w14:textId="77777777" w:rsidR="000662D1" w:rsidRPr="00C812A0" w:rsidRDefault="000662D1" w:rsidP="002C507C">
      <w:pPr>
        <w:spacing w:after="0" w:line="360" w:lineRule="auto"/>
        <w:jc w:val="both"/>
        <w:rPr>
          <w:rFonts w:ascii="Arial Narrow" w:hAnsi="Arial Narrow"/>
          <w:b/>
          <w:bCs/>
          <w:sz w:val="24"/>
          <w:szCs w:val="24"/>
        </w:rPr>
      </w:pPr>
      <w:r w:rsidRPr="00C812A0">
        <w:rPr>
          <w:rFonts w:ascii="Arial Narrow" w:hAnsi="Arial Narrow"/>
          <w:b/>
          <w:bCs/>
          <w:sz w:val="24"/>
          <w:szCs w:val="24"/>
        </w:rPr>
        <w:lastRenderedPageBreak/>
        <w:t>II.</w:t>
      </w:r>
      <w:r w:rsidRPr="00C812A0">
        <w:rPr>
          <w:rFonts w:ascii="Arial Narrow" w:hAnsi="Arial Narrow"/>
          <w:b/>
          <w:bCs/>
          <w:sz w:val="24"/>
          <w:szCs w:val="24"/>
        </w:rPr>
        <w:tab/>
      </w:r>
      <w:r>
        <w:rPr>
          <w:rFonts w:ascii="Arial Narrow" w:hAnsi="Arial Narrow"/>
          <w:b/>
          <w:bCs/>
          <w:sz w:val="24"/>
          <w:szCs w:val="24"/>
        </w:rPr>
        <w:t>Time</w:t>
      </w:r>
    </w:p>
    <w:p w14:paraId="6F294DEA" w14:textId="6D64ADF8" w:rsidR="000662D1" w:rsidRDefault="000662D1" w:rsidP="002C507C">
      <w:pPr>
        <w:spacing w:after="0" w:line="360" w:lineRule="auto"/>
        <w:jc w:val="both"/>
        <w:rPr>
          <w:rFonts w:ascii="Arial Narrow" w:hAnsi="Arial Narrow"/>
          <w:sz w:val="24"/>
          <w:szCs w:val="24"/>
        </w:rPr>
      </w:pPr>
    </w:p>
    <w:p w14:paraId="1E9F0258" w14:textId="544B7FC8" w:rsidR="000662D1" w:rsidRDefault="009D5742"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24480" behindDoc="0" locked="0" layoutInCell="1" allowOverlap="1" wp14:anchorId="2842B43A" wp14:editId="5FC6BDC4">
                <wp:simplePos x="0" y="0"/>
                <wp:positionH relativeFrom="margin">
                  <wp:posOffset>4274359</wp:posOffset>
                </wp:positionH>
                <wp:positionV relativeFrom="paragraph">
                  <wp:posOffset>6768408</wp:posOffset>
                </wp:positionV>
                <wp:extent cx="1038225" cy="270510"/>
                <wp:effectExtent l="0" t="0" r="9525" b="0"/>
                <wp:wrapSquare wrapText="bothSides"/>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70510"/>
                        </a:xfrm>
                        <a:prstGeom prst="rect">
                          <a:avLst/>
                        </a:prstGeom>
                        <a:solidFill>
                          <a:srgbClr val="FFFFFF"/>
                        </a:solidFill>
                        <a:ln w="9525">
                          <a:noFill/>
                          <a:miter lim="800000"/>
                          <a:headEnd/>
                          <a:tailEnd/>
                        </a:ln>
                      </wps:spPr>
                      <wps:txbx>
                        <w:txbxContent>
                          <w:p w14:paraId="76F832B2"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hardened ice-scales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2B43A" id="_x0000_s1242" type="#_x0000_t202" style="position:absolute;left:0;text-align:left;margin-left:336.55pt;margin-top:532.95pt;width:81.75pt;height:21.3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FoJAIAACY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Lam8wL1MUzj&#10;kJ7EGMg7GEkZ9RmsrzDs0WJgGPE3zjn16u0D8O+eGNj0zOzEnXMw9IK1yK+ImdlF6oTjI0gzfIIW&#10;y7B9gAQ0dk5H8VAOgujI43ieTaTCY8n87bIsF5Rw9JXX+QLpxhKses62zocPAjSJl5o6nH1CZ4cH&#10;H6bQ55BYzIOS7VYqlQy3azbKkQPDPdmm74T+W5gyZKjpzQJ5xCwDMR+hWaVlwD1WUtd0mccvprMq&#10;qvHetOkemFTTHUkrc5InKjJpE8ZmTJMoi6uYHcVroD2iYg6mxcWHhpce3E9KBlzamvofe+YEJeqj&#10;QdVvivk8bnky5ovrEg136WkuPcxwhKppoGS6bkJ6GVNrdzidTibhXpicSOMyJulPDydu+6Wdol6e&#10;9/oXAAAA//8DAFBLAwQUAAYACAAAACEAaZBRjeAAAAANAQAADwAAAGRycy9kb3ducmV2LnhtbEyP&#10;QU7DMBBF90jcwRokNojaocRJQ5wKkEBsW3oAJ54mEbEdxW6T3p5hRZcz/+nPm3K72IGdcQq9dwqS&#10;lQCGrvGmd62Cw/fHYw4sRO2MHrxDBRcMsK1ub0pdGD+7HZ73sWVU4kKhFXQxjgXnoenQ6rDyIzrK&#10;jn6yOtI4tdxMeqZyO/AnISS3und0odMjvnfY/OxPVsHxa35IN3P9GQ/Z7lm+6T6r/UWp+7vl9QVY&#10;xCX+w/CnT+pQkVPtT84ENiiQ2TohlAIh0w0wQvK1lMBqWiUiT4FXJb/+ovoFAAD//wMAUEsBAi0A&#10;FAAGAAgAAAAhALaDOJL+AAAA4QEAABMAAAAAAAAAAAAAAAAAAAAAAFtDb250ZW50X1R5cGVzXS54&#10;bWxQSwECLQAUAAYACAAAACEAOP0h/9YAAACUAQAACwAAAAAAAAAAAAAAAAAvAQAAX3JlbHMvLnJl&#10;bHNQSwECLQAUAAYACAAAACEAvaphaCQCAAAmBAAADgAAAAAAAAAAAAAAAAAuAgAAZHJzL2Uyb0Rv&#10;Yy54bWxQSwECLQAUAAYACAAAACEAaZBRjeAAAAANAQAADwAAAAAAAAAAAAAAAAB+BAAAZHJzL2Rv&#10;d25yZXYueG1sUEsFBgAAAAAEAAQA8wAAAIsFAAAAAA==&#10;" stroked="f">
                <v:textbox>
                  <w:txbxContent>
                    <w:p w14:paraId="76F832B2"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hardened</w:t>
                      </w:r>
                      <w:proofErr w:type="gramEnd"/>
                      <w:r>
                        <w:rPr>
                          <w:rFonts w:ascii="Arial Narrow" w:hAnsi="Arial Narrow" w:cs="Helvetica"/>
                          <w:i/>
                          <w:iCs/>
                          <w:sz w:val="18"/>
                          <w:szCs w:val="18"/>
                          <w:shd w:val="clear" w:color="auto" w:fill="FFFFFF"/>
                        </w:rPr>
                        <w:t xml:space="preserve"> ice-scales </w:t>
                      </w:r>
                    </w:p>
                  </w:txbxContent>
                </v:textbox>
                <w10:wrap type="square" anchorx="margin"/>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21408" behindDoc="0" locked="0" layoutInCell="1" allowOverlap="1" wp14:anchorId="5A300D2A" wp14:editId="180C131C">
                <wp:simplePos x="0" y="0"/>
                <wp:positionH relativeFrom="margin">
                  <wp:posOffset>-1439050</wp:posOffset>
                </wp:positionH>
                <wp:positionV relativeFrom="paragraph">
                  <wp:posOffset>4727179</wp:posOffset>
                </wp:positionV>
                <wp:extent cx="1022985" cy="240665"/>
                <wp:effectExtent l="0" t="0" r="5715" b="6985"/>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40665"/>
                        </a:xfrm>
                        <a:prstGeom prst="rect">
                          <a:avLst/>
                        </a:prstGeom>
                        <a:solidFill>
                          <a:srgbClr val="FFFFFF"/>
                        </a:solidFill>
                        <a:ln w="9525">
                          <a:noFill/>
                          <a:miter lim="800000"/>
                          <a:headEnd/>
                          <a:tailEnd/>
                        </a:ln>
                      </wps:spPr>
                      <wps:txbx>
                        <w:txbxContent>
                          <w:p w14:paraId="0783F641"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crystallised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00D2A" id="_x0000_s1243" type="#_x0000_t202" style="position:absolute;left:0;text-align:left;margin-left:-113.3pt;margin-top:372.2pt;width:80.55pt;height:18.95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S3JQIAACYEAAAOAAAAZHJzL2Uyb0RvYy54bWysU8Fu2zAMvQ/YPwi6L3aMJE2MOEWXLsOA&#10;rhvQ7gNkWY6FSaImKbGzrx8lp2m23Yb5IIgm+fj4SK1vB63IUTgvwVR0OskpEYZDI82+ot+ed++W&#10;lPjATMMUGFHRk/D0dvP2zbq3pSigA9UIRxDE+LK3Fe1CsGWWed4JzfwErDDobMFpFtB0+6xxrEd0&#10;rbIizxdZD66xDrjwHv/ej066SfhtK3j40rZeBKIqitxCOl0663hmmzUr947ZTvIzDfYPLDSTBote&#10;oO5ZYOTg5F9QWnIHHtow4aAzaFvJReoBu5nmf3Tz1DErUi8ojrcXmfz/g+WPx6+OyKaisxxHZZjG&#10;IT2LIZD3MJAi6tNbX2LYk8XAMOBvnHPq1dsH4N89MbDtmNmLO+eg7wRrkN80ZmZXqSOOjyB1/xka&#10;LMMOARLQ0DodxUM5CKLjnE6X2UQqPJbMi2K1nFPC0VfM8sVinkqw8iXbOh8+CtAkXirqcPYJnR0f&#10;fIhsWPkSEot5ULLZSaWS4fb1VjlyZLgnu/Sd0X8LU4b0FV3Ni3lCNhDz0wppGXCPldQVXebxi+ms&#10;jGp8ME26BybVeEcmypzliYqM2oShHtIkiulNzI7i1dCcUDEH4+LiQ8NLB+4nJT0ubUX9jwNzghL1&#10;yaDqq+lsFrc8GbP5TYGGu/bU1x5mOEJVNFAyXrchvYxI3MAdTqeVSbhXJmfSuIxJz/PDidt+baeo&#10;1+e9+QUAAP//AwBQSwMEFAAGAAgAAAAhABYn8lHgAAAADAEAAA8AAABkcnMvZG93bnJldi54bWxM&#10;j0FugzAQRfeVegdrKnVTEVMKJqWYqK2UqtukOcCAHUDFNsJOILfvZNUsZ+bpz/vlZjEDO+vJ985K&#10;eF7FwLRtnOptK+Hws43WwHxAq3BwVku4aA+b6v6uxEK52e70eR9aRiHWFyihC2EsOPdNpw36lRu1&#10;pdvRTQYDjVPL1YQzhZuBJ3EsuMHe0ocOR/3Z6eZ3fzISjt/zU/Y611/hkO9S8YF9XruLlI8Py/sb&#10;sKCX8A/DVZ/UoSKn2p2s8myQECWJEMRKyNM0BUZIJLIMWE2bdfICvCr5bYnqDwAA//8DAFBLAQIt&#10;ABQABgAIAAAAIQC2gziS/gAAAOEBAAATAAAAAAAAAAAAAAAAAAAAAABbQ29udGVudF9UeXBlc10u&#10;eG1sUEsBAi0AFAAGAAgAAAAhADj9If/WAAAAlAEAAAsAAAAAAAAAAAAAAAAALwEAAF9yZWxzLy5y&#10;ZWxzUEsBAi0AFAAGAAgAAAAhAGtCdLclAgAAJgQAAA4AAAAAAAAAAAAAAAAALgIAAGRycy9lMm9E&#10;b2MueG1sUEsBAi0AFAAGAAgAAAAhABYn8lHgAAAADAEAAA8AAAAAAAAAAAAAAAAAfwQAAGRycy9k&#10;b3ducmV2LnhtbFBLBQYAAAAABAAEAPMAAACMBQAAAAA=&#10;" stroked="f">
                <v:textbox>
                  <w:txbxContent>
                    <w:p w14:paraId="0783F641"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crystallised</w:t>
                      </w:r>
                      <w:proofErr w:type="gramEnd"/>
                      <w:r>
                        <w:rPr>
                          <w:rFonts w:ascii="Arial Narrow" w:hAnsi="Arial Narrow" w:cs="Helvetica"/>
                          <w:i/>
                          <w:iCs/>
                          <w:sz w:val="18"/>
                          <w:szCs w:val="18"/>
                          <w:shd w:val="clear" w:color="auto" w:fill="FFFFFF"/>
                        </w:rPr>
                        <w:t xml:space="preserve"> words </w:t>
                      </w:r>
                    </w:p>
                  </w:txbxContent>
                </v:textbox>
                <w10:wrap type="square" anchorx="margin"/>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20384" behindDoc="0" locked="0" layoutInCell="1" allowOverlap="1" wp14:anchorId="19FD9995" wp14:editId="0EF2241E">
                <wp:simplePos x="0" y="0"/>
                <wp:positionH relativeFrom="rightMargin">
                  <wp:posOffset>689181</wp:posOffset>
                </wp:positionH>
                <wp:positionV relativeFrom="paragraph">
                  <wp:posOffset>4252529</wp:posOffset>
                </wp:positionV>
                <wp:extent cx="921385" cy="240665"/>
                <wp:effectExtent l="0" t="0" r="0" b="6985"/>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40665"/>
                        </a:xfrm>
                        <a:prstGeom prst="rect">
                          <a:avLst/>
                        </a:prstGeom>
                        <a:solidFill>
                          <a:srgbClr val="FFFFFF"/>
                        </a:solidFill>
                        <a:ln w="9525">
                          <a:noFill/>
                          <a:miter lim="800000"/>
                          <a:headEnd/>
                          <a:tailEnd/>
                        </a:ln>
                      </wps:spPr>
                      <wps:txbx>
                        <w:txbxContent>
                          <w:p w14:paraId="65164759"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watery throbbing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D9995" id="_x0000_s1244" type="#_x0000_t202" style="position:absolute;left:0;text-align:left;margin-left:54.25pt;margin-top:334.85pt;width:72.55pt;height:18.95pt;z-index:251920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ObJAIAACUEAAAOAAAAZHJzL2Uyb0RvYy54bWysU9tuGyEQfa/Uf0C813up7Torr6PUqatK&#10;6UVK+gEsy3pRgaGAvZt+fQbWcdz2rSoPiGFmDmfODOvrUStyFM5LMDUtZjklwnBopdnX9PvD7s2K&#10;Eh+YaZkCI2r6KDy93rx+tR5sJUroQbXCEQQxvhpsTfsQbJVlnvdCMz8DKww6O3CaBTTdPmsdGxBd&#10;q6zM82U2gGutAy68x9vbyUk3Cb/rBA9fu86LQFRNkVtIu0t7E/dss2bV3jHbS36iwf6BhWbS4KNn&#10;qFsWGDk4+ReUltyBhy7MOOgMuk5ykWrAaor8j2rue2ZFqgXF8fYsk/9/sPzL8Zsjsq3pPEd9DNPY&#10;pAcxBvIeRlJGfQbrKwy7txgYRrzGPqdavb0D/sMTA9uemb24cQ6GXrAW+RUxM7tInXB8BGmGz9Di&#10;M+wQIAGNndNRPJSDIDryeDz3JlLheHlVFm9XC0o4usp5vlwu0gusek62zoePAjSJh5o6bH0CZ8c7&#10;HyIZVj2HxLc8KNnupFLJcPtmqxw5MhyTXVon9N/ClCEDMlmUi4RsIOanCdIy4BgrqWu6yuOK6ayK&#10;YnwwbToHJtV0RibKnNSJgkzShLEZUyPKYhWzo3YNtI8omINpbvGf4aEH94uSAWe2pv7ngTlBifpk&#10;UPSrYj6PQ56M+eJdiYa79DSXHmY4QtU0UDIdtyF9jEjcwA02p5NJuBcmJ9I4i0nP07+Jw35pp6iX&#10;3715AgAA//8DAFBLAwQUAAYACAAAACEAbAnNnt8AAAALAQAADwAAAGRycy9kb3ducmV2LnhtbEyP&#10;QU7DMBBF90jcwRokNojaFGK3aZwKkEBsW3qASTxNosZ2FLtNenvMCpZf8/T/m2I7255daAyddxqe&#10;FgIYudqbzjUaDt8fjytgIaIz2HtHGq4UYFve3hSYGz+5HV32sWGpxIUcNbQxDjnnoW7JYlj4gVy6&#10;Hf1oMaY4NtyMOKVy2/OlEJJb7FxaaHGg95bq0/5sNRy/podsPVWf8aB2L/INO1X5q9b3d/PrBlik&#10;Of7B8Kuf1KFMTpU/OxNYn7JYZQnVIOVaAUvEMnuWwCoNSigJvCz4/x/KHwAAAP//AwBQSwECLQAU&#10;AAYACAAAACEAtoM4kv4AAADhAQAAEwAAAAAAAAAAAAAAAAAAAAAAW0NvbnRlbnRfVHlwZXNdLnht&#10;bFBLAQItABQABgAIAAAAIQA4/SH/1gAAAJQBAAALAAAAAAAAAAAAAAAAAC8BAABfcmVscy8ucmVs&#10;c1BLAQItABQABgAIAAAAIQApTDObJAIAACUEAAAOAAAAAAAAAAAAAAAAAC4CAABkcnMvZTJvRG9j&#10;LnhtbFBLAQItABQABgAIAAAAIQBsCc2e3wAAAAsBAAAPAAAAAAAAAAAAAAAAAH4EAABkcnMvZG93&#10;bnJldi54bWxQSwUGAAAAAAQABADzAAAAigUAAAAA&#10;" stroked="f">
                <v:textbox>
                  <w:txbxContent>
                    <w:p w14:paraId="65164759"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watery</w:t>
                      </w:r>
                      <w:proofErr w:type="gramEnd"/>
                      <w:r>
                        <w:rPr>
                          <w:rFonts w:ascii="Arial Narrow" w:hAnsi="Arial Narrow" w:cs="Helvetica"/>
                          <w:i/>
                          <w:iCs/>
                          <w:sz w:val="18"/>
                          <w:szCs w:val="18"/>
                          <w:shd w:val="clear" w:color="auto" w:fill="FFFFFF"/>
                        </w:rPr>
                        <w:t xml:space="preserve"> throbbing</w:t>
                      </w:r>
                    </w:p>
                  </w:txbxContent>
                </v:textbox>
                <w10:wrap type="square" anchorx="margin"/>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14240" behindDoc="0" locked="0" layoutInCell="1" allowOverlap="1" wp14:anchorId="080E04F5" wp14:editId="6E71AD3C">
                <wp:simplePos x="0" y="0"/>
                <wp:positionH relativeFrom="leftMargin">
                  <wp:posOffset>6134092</wp:posOffset>
                </wp:positionH>
                <wp:positionV relativeFrom="paragraph">
                  <wp:posOffset>552582</wp:posOffset>
                </wp:positionV>
                <wp:extent cx="628650" cy="285115"/>
                <wp:effectExtent l="0" t="0" r="0" b="635"/>
                <wp:wrapSquare wrapText="bothSides"/>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5115"/>
                        </a:xfrm>
                        <a:prstGeom prst="rect">
                          <a:avLst/>
                        </a:prstGeom>
                        <a:solidFill>
                          <a:srgbClr val="FFFFFF"/>
                        </a:solidFill>
                        <a:ln w="9525">
                          <a:noFill/>
                          <a:miter lim="800000"/>
                          <a:headEnd/>
                          <a:tailEnd/>
                        </a:ln>
                      </wps:spPr>
                      <wps:txbx>
                        <w:txbxContent>
                          <w:p w14:paraId="5033D879"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crusting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E04F5" id="_x0000_s1245" type="#_x0000_t202" style="position:absolute;left:0;text-align:left;margin-left:483pt;margin-top:43.5pt;width:49.5pt;height:22.45pt;z-index:251914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sOJAIAACUEAAAOAAAAZHJzL2Uyb0RvYy54bWysU9uO2yAQfa/Uf0C8N74oSRNrndU221SV&#10;thdptx+AMY5RgaFAYqdf3wFns2n7VpUHxDAzhzNnhpvbUStyFM5LMDUtZjklwnBopdnX9NvT7s2K&#10;Eh+YaZkCI2p6Ep7ebl6/uhlsJUroQbXCEQQxvhpsTfsQbJVlnvdCMz8DKww6O3CaBTTdPmsdGxBd&#10;q6zM82U2gGutAy68x9v7yUk3Cb/rBA9fus6LQFRNkVtIu0t7E/dsc8OqvWO2l/xMg/0DC82kwUcv&#10;UPcsMHJw8i8oLbkDD12YcdAZdJ3kItWA1RT5H9U89syKVAuK4+1FJv//YPnn41dHZFvTeT6nxDCN&#10;TXoSYyDvYCRl1GewvsKwR4uBYcRr7HOq1dsH4N89MbDtmdmLO+dg6AVrkV8RM7Or1AnHR5Bm+AQt&#10;PsMOARLQ2DkdxUM5CKJjn06X3kQqHC+X5Wq5QA9HV7laFMUivcCq52TrfPggQJN4qKnD1idwdnzw&#10;IZJh1XNIfMuDku1OKpUMt2+2ypEjwzHZpXVG/y1MGTLUdL0oFwnZQMxPE6RlwDFWUtd0lccV01kV&#10;xXhv2nQOTKrpjEyUOasTBZmkCWMzpkaUxTpmR+0aaE8omINpbvGf4aEH95OSAWe2pv7HgTlBifpo&#10;UPR1MZ/HIU/GfPG2RMNde5prDzMcoWoaKJmO25A+RiRu4A6b08kk3AuTM2mcxaTn+d/EYb+2U9TL&#10;7978AgAA//8DAFBLAwQUAAYACAAAACEALAJ2Bd8AAAALAQAADwAAAGRycy9kb3ducmV2LnhtbEyP&#10;wU7DMBBE70j8g7VIXBB1CtRpQpwKkEBcW/oBTrxNIuJ1FLtN+vdsT/S0s9rR7JtiM7tenHAMnScN&#10;y0UCAqn2tqNGw/7n83ENIkRD1vSeUMMZA2zK25vC5NZPtMXTLjaCQyjkRkMb45BLGeoWnQkLPyDx&#10;7eBHZyKvYyPtaCYOd718ShIlnemIP7RmwI8W69/d0Wk4fE8Pq2yqvuI+3b6od9OllT9rfX83v72C&#10;iDjHfzNc8BkdSmaq/JFsEL2GTCnuEjWsU54XQ6JWrCpWz8sMZFnI6w7lHwAAAP//AwBQSwECLQAU&#10;AAYACAAAACEAtoM4kv4AAADhAQAAEwAAAAAAAAAAAAAAAAAAAAAAW0NvbnRlbnRfVHlwZXNdLnht&#10;bFBLAQItABQABgAIAAAAIQA4/SH/1gAAAJQBAAALAAAAAAAAAAAAAAAAAC8BAABfcmVscy8ucmVs&#10;c1BLAQItABQABgAIAAAAIQD4fksOJAIAACUEAAAOAAAAAAAAAAAAAAAAAC4CAABkcnMvZTJvRG9j&#10;LnhtbFBLAQItABQABgAIAAAAIQAsAnYF3wAAAAsBAAAPAAAAAAAAAAAAAAAAAH4EAABkcnMvZG93&#10;bnJldi54bWxQSwUGAAAAAAQABADzAAAAigUAAAAA&#10;" stroked="f">
                <v:textbox>
                  <w:txbxContent>
                    <w:p w14:paraId="5033D879"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crusting</w:t>
                      </w:r>
                      <w:proofErr w:type="gramEnd"/>
                    </w:p>
                  </w:txbxContent>
                </v:textbox>
                <w10:wrap type="square" anchorx="margin"/>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18336" behindDoc="0" locked="0" layoutInCell="1" allowOverlap="1" wp14:anchorId="29FF625C" wp14:editId="400BF326">
                <wp:simplePos x="0" y="0"/>
                <wp:positionH relativeFrom="rightMargin">
                  <wp:posOffset>261482</wp:posOffset>
                </wp:positionH>
                <wp:positionV relativeFrom="paragraph">
                  <wp:posOffset>3096067</wp:posOffset>
                </wp:positionV>
                <wp:extent cx="1089660" cy="240665"/>
                <wp:effectExtent l="0" t="0" r="0" b="6985"/>
                <wp:wrapSquare wrapText="bothSides"/>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40665"/>
                        </a:xfrm>
                        <a:prstGeom prst="rect">
                          <a:avLst/>
                        </a:prstGeom>
                        <a:solidFill>
                          <a:srgbClr val="FFFFFF"/>
                        </a:solidFill>
                        <a:ln w="9525">
                          <a:noFill/>
                          <a:miter lim="800000"/>
                          <a:headEnd/>
                          <a:tailEnd/>
                        </a:ln>
                      </wps:spPr>
                      <wps:txbx>
                        <w:txbxContent>
                          <w:p w14:paraId="181A7AB2"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the how of tentacular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F625C" id="_x0000_s1246" type="#_x0000_t202" style="position:absolute;left:0;text-align:left;margin-left:20.6pt;margin-top:243.8pt;width:85.8pt;height:18.95pt;z-index:251918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y3JQIAACYEAAAOAAAAZHJzL2Uyb0RvYy54bWysU9tu2zAMfR+wfxD0vtjxkiwx4hRdugwD&#10;ugvQ7gNkWY6FSaImKbGzry8lp2m2vQ3zg0CZ5OHhIbW+GbQiR+G8BFPR6SSnRBgOjTT7in5/3L1Z&#10;UuIDMw1TYERFT8LTm83rV+velqKADlQjHEEQ48veVrQLwZZZ5nknNPMTsMKgswWnWcCr22eNYz2i&#10;a5UVeb7IenCNdcCF9/j3bnTSTcJvW8HD17b1IhBVUeQW0unSWccz26xZuXfMdpKfabB/YKGZNFj0&#10;AnXHAiMHJ/+C0pI78NCGCQedQdtKLlIP2M00/6Obh45ZkXpBcby9yOT/Hyz/cvzmiGwqOsvfUmKY&#10;xiE9iiGQ9zCQIurTW19i2IPFwDDgb5xz6tXbe+A/PDGw7ZjZi1vnoO8Ea5DfNGZmV6kjjo8gdf8Z&#10;GizDDgES0NA6HcVDOQii45xOl9lEKjyWzJerxQJdHH3FLF8s5qkEK5+zrfPhowBNolFRh7NP6Ox4&#10;70Nkw8rnkFjMg5LNTiqVLm5fb5UjR4Z7skvfGf23MGVIX9HVvJgnZAMxP62QlgH3WEld0WUev5jO&#10;yqjGB9MkOzCpRhuZKHOWJyoyahOGekiTKIqUHcWroTmhYg7GxcWHhkYH7hclPS5tRf3PA3OCEvXJ&#10;oOqr6WwWtzxdZvN3CETctae+9jDDEaqigZLR3Ib0MiJxA7c4nVYm4V6YnEnjMiY9zw8nbvv1PUW9&#10;PO/NEwAAAP//AwBQSwMEFAAGAAgAAAAhAEygRIjfAAAACgEAAA8AAABkcnMvZG93bnJldi54bWxM&#10;j8FOg0AQhu8mvsNmmngxdmFToCJLoyYar619gAGmQMruEnZb6Ns7nvQ0mcyXf76/2C1mEFeafO+s&#10;hngdgSBbu6a3rYbj98fTFoQPaBscnCUNN/KwK+/vCswbN9s9XQ+hFRxifY4auhDGXEpfd2TQr91I&#10;lm8nNxkMvE6tbCacOdwMUkVRKg32lj90ONJ7R/X5cDEaTl/zY/I8V5/hmO036Rv2WeVuWj+sltcX&#10;EIGW8AfDrz6rQ8lOlbvYxotBwyZWTPLcZikIBlSsuEulIVFJArIs5P8K5Q8AAAD//wMAUEsBAi0A&#10;FAAGAAgAAAAhALaDOJL+AAAA4QEAABMAAAAAAAAAAAAAAAAAAAAAAFtDb250ZW50X1R5cGVzXS54&#10;bWxQSwECLQAUAAYACAAAACEAOP0h/9YAAACUAQAACwAAAAAAAAAAAAAAAAAvAQAAX3JlbHMvLnJl&#10;bHNQSwECLQAUAAYACAAAACEAwJsctyUCAAAmBAAADgAAAAAAAAAAAAAAAAAuAgAAZHJzL2Uyb0Rv&#10;Yy54bWxQSwECLQAUAAYACAAAACEATKBEiN8AAAAKAQAADwAAAAAAAAAAAAAAAAB/BAAAZHJzL2Rv&#10;d25yZXYueG1sUEsFBgAAAAAEAAQA8wAAAIsFAAAAAA==&#10;" stroked="f">
                <v:textbox>
                  <w:txbxContent>
                    <w:p w14:paraId="181A7AB2"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the</w:t>
                      </w:r>
                      <w:proofErr w:type="gramEnd"/>
                      <w:r>
                        <w:rPr>
                          <w:rFonts w:ascii="Arial Narrow" w:hAnsi="Arial Narrow" w:cs="Helvetica"/>
                          <w:i/>
                          <w:iCs/>
                          <w:sz w:val="18"/>
                          <w:szCs w:val="18"/>
                          <w:shd w:val="clear" w:color="auto" w:fill="FFFFFF"/>
                        </w:rPr>
                        <w:t xml:space="preserve"> how of tentacular</w:t>
                      </w:r>
                    </w:p>
                  </w:txbxContent>
                </v:textbox>
                <w10:wrap type="square" anchorx="margin"/>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17312" behindDoc="0" locked="0" layoutInCell="1" allowOverlap="1" wp14:anchorId="54007AF2" wp14:editId="7CCA15D6">
                <wp:simplePos x="0" y="0"/>
                <wp:positionH relativeFrom="leftMargin">
                  <wp:posOffset>726633</wp:posOffset>
                </wp:positionH>
                <wp:positionV relativeFrom="paragraph">
                  <wp:posOffset>2214714</wp:posOffset>
                </wp:positionV>
                <wp:extent cx="804545" cy="518795"/>
                <wp:effectExtent l="0" t="0" r="0" b="0"/>
                <wp:wrapSquare wrapText="bothSides"/>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518795"/>
                        </a:xfrm>
                        <a:prstGeom prst="rect">
                          <a:avLst/>
                        </a:prstGeom>
                        <a:solidFill>
                          <a:srgbClr val="FFFFFF"/>
                        </a:solidFill>
                        <a:ln w="9525">
                          <a:noFill/>
                          <a:miter lim="800000"/>
                          <a:headEnd/>
                          <a:tailEnd/>
                        </a:ln>
                      </wps:spPr>
                      <wps:txbx>
                        <w:txbxContent>
                          <w:p w14:paraId="732FF9A4" w14:textId="77777777" w:rsidR="002D2673" w:rsidRPr="009E1EC4" w:rsidRDefault="002D2673" w:rsidP="000662D1">
                            <w:pPr>
                              <w:pStyle w:val="NoSpacing"/>
                              <w:rPr>
                                <w:rFonts w:ascii="Arial Narrow" w:hAnsi="Arial Narrow"/>
                                <w:i/>
                                <w:iCs/>
                                <w:sz w:val="18"/>
                                <w:szCs w:val="18"/>
                                <w:shd w:val="clear" w:color="auto" w:fill="FFFFFF"/>
                              </w:rPr>
                            </w:pPr>
                            <w:r w:rsidRPr="009E1EC4">
                              <w:rPr>
                                <w:rFonts w:ascii="Arial Narrow" w:hAnsi="Arial Narrow"/>
                                <w:i/>
                                <w:iCs/>
                                <w:sz w:val="18"/>
                                <w:szCs w:val="18"/>
                                <w:shd w:val="clear" w:color="auto" w:fill="FFFFFF"/>
                              </w:rPr>
                              <w:t>embodied Medusacene</w:t>
                            </w:r>
                          </w:p>
                          <w:p w14:paraId="1288F5FA" w14:textId="77777777" w:rsidR="002D2673" w:rsidRPr="009E1EC4" w:rsidRDefault="002D2673" w:rsidP="000662D1">
                            <w:pPr>
                              <w:pStyle w:val="NoSpacing"/>
                              <w:rPr>
                                <w:rFonts w:ascii="Arial Narrow" w:hAnsi="Arial Narrow"/>
                                <w:i/>
                                <w:iCs/>
                                <w:sz w:val="18"/>
                                <w:szCs w:val="18"/>
                                <w:shd w:val="clear" w:color="auto" w:fill="FFFFFF"/>
                              </w:rPr>
                            </w:pPr>
                            <w:r w:rsidRPr="009E1EC4">
                              <w:rPr>
                                <w:rFonts w:ascii="Arial Narrow" w:hAnsi="Arial Narrow"/>
                                <w:i/>
                                <w:iCs/>
                                <w:sz w:val="18"/>
                                <w:szCs w:val="18"/>
                                <w:shd w:val="clear" w:color="auto" w:fill="FFFFFF"/>
                              </w:rPr>
                              <w:t>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07AF2" id="_x0000_s1247" type="#_x0000_t202" style="position:absolute;left:0;text-align:left;margin-left:57.2pt;margin-top:174.4pt;width:63.35pt;height:40.85pt;z-index:251917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slJAIAACUEAAAOAAAAZHJzL2Uyb0RvYy54bWysU9tu2zAMfR+wfxD0vjjx4jUx4hRdugwD&#10;ugvQ7gMYWY6FSaInKbG7ry8lp2m2vQ3TgyCK5NHhIbW6HoxmR+m8Qlvx2WTKmbQCa2X3Ff/+sH2z&#10;4MwHsDVotLLij9Lz6/XrV6u+K2WOLepaOkYg1pd9V/E2hK7MMi9aacBPsJOWnA06A4FMt89qBz2h&#10;G53l0+m7rEdXdw6F9J5ub0cnXyf8ppEifG0aLwPTFSduIe0u7bu4Z+sVlHsHXavEiQb8AwsDytKj&#10;Z6hbCMAOTv0FZZRw6LEJE4Emw6ZRQqYaqJrZ9I9q7lvoZKqFxPHdWSb//2DFl+M3x1Rd8bfLJWcW&#10;DDXpQQ6BvceB5VGfvvMlhd13FBgGuqY+p1p9d4fih2cWNy3YvbxxDvtWQk38ZjEzu0gdcXwE2fWf&#10;saZn4BAwAQ2NM1E8koMROvXp8dybSEXQ5WI6L+YFZ4JcxWxxtSzSC1A+J3fOh48SDYuHijtqfQKH&#10;450PkQyUzyHxLY9a1VuldTLcfrfRjh2BxmSb1gn9tzBtWV/xZZEXCdlizE8TZFSgMdbKRKJxxXQo&#10;oxgfbJ3OAZQez8RE25M6UZBRmjDshtSIPE/iRe12WD+SYA7HuaV/RocW3S/OeprZivufB3CSM/3J&#10;kujL2XwehzwZ8+IqJ8NdenaXHrCCoCoeOBuPm5A+RiRu8Yaa06gk3AuTE2maxaTn6d/EYb+0U9TL&#10;714/AQAA//8DAFBLAwQUAAYACAAAACEAX1DTJt8AAAALAQAADwAAAGRycy9kb3ducmV2LnhtbEyP&#10;y07DMBBF90j8gzVIbBB10rqvNE4FSCC2Lf0AJ54mEfE4it0m/XuGFSyv5ujOufl+cp244hBaTxrS&#10;WQICqfK2pVrD6ev9eQMiREPWdJ5Qww0D7Iv7u9xk1o90wOsx1oJLKGRGQxNjn0kZqgadCTPfI/Ht&#10;7AdnIsehlnYwI5e7Ts6TZCWdaYk/NKbHtwar7+PFaTh/jk/L7Vh+xNP6oFavpl2X/qb148P0sgMR&#10;cYp/MPzqszoU7FT6C9kgOs6pUoxqWKgNb2BirtIURKlBLZIlyCKX/zcUPwAAAP//AwBQSwECLQAU&#10;AAYACAAAACEAtoM4kv4AAADhAQAAEwAAAAAAAAAAAAAAAAAAAAAAW0NvbnRlbnRfVHlwZXNdLnht&#10;bFBLAQItABQABgAIAAAAIQA4/SH/1gAAAJQBAAALAAAAAAAAAAAAAAAAAC8BAABfcmVscy8ucmVs&#10;c1BLAQItABQABgAIAAAAIQBVdaslJAIAACUEAAAOAAAAAAAAAAAAAAAAAC4CAABkcnMvZTJvRG9j&#10;LnhtbFBLAQItABQABgAIAAAAIQBfUNMm3wAAAAsBAAAPAAAAAAAAAAAAAAAAAH4EAABkcnMvZG93&#10;bnJldi54bWxQSwUGAAAAAAQABADzAAAAigUAAAAA&#10;" stroked="f">
                <v:textbox>
                  <w:txbxContent>
                    <w:p w14:paraId="732FF9A4" w14:textId="77777777" w:rsidR="002D2673" w:rsidRPr="009E1EC4" w:rsidRDefault="002D2673" w:rsidP="000662D1">
                      <w:pPr>
                        <w:pStyle w:val="NoSpacing"/>
                        <w:rPr>
                          <w:rFonts w:ascii="Arial Narrow" w:hAnsi="Arial Narrow"/>
                          <w:i/>
                          <w:iCs/>
                          <w:sz w:val="18"/>
                          <w:szCs w:val="18"/>
                          <w:shd w:val="clear" w:color="auto" w:fill="FFFFFF"/>
                        </w:rPr>
                      </w:pPr>
                      <w:proofErr w:type="gramStart"/>
                      <w:r w:rsidRPr="009E1EC4">
                        <w:rPr>
                          <w:rFonts w:ascii="Arial Narrow" w:hAnsi="Arial Narrow"/>
                          <w:i/>
                          <w:iCs/>
                          <w:sz w:val="18"/>
                          <w:szCs w:val="18"/>
                          <w:shd w:val="clear" w:color="auto" w:fill="FFFFFF"/>
                        </w:rPr>
                        <w:t>embodied</w:t>
                      </w:r>
                      <w:proofErr w:type="gramEnd"/>
                      <w:r w:rsidRPr="009E1EC4">
                        <w:rPr>
                          <w:rFonts w:ascii="Arial Narrow" w:hAnsi="Arial Narrow"/>
                          <w:i/>
                          <w:iCs/>
                          <w:sz w:val="18"/>
                          <w:szCs w:val="18"/>
                          <w:shd w:val="clear" w:color="auto" w:fill="FFFFFF"/>
                        </w:rPr>
                        <w:t xml:space="preserve"> </w:t>
                      </w:r>
                      <w:proofErr w:type="spellStart"/>
                      <w:r w:rsidRPr="009E1EC4">
                        <w:rPr>
                          <w:rFonts w:ascii="Arial Narrow" w:hAnsi="Arial Narrow"/>
                          <w:i/>
                          <w:iCs/>
                          <w:sz w:val="18"/>
                          <w:szCs w:val="18"/>
                          <w:shd w:val="clear" w:color="auto" w:fill="FFFFFF"/>
                        </w:rPr>
                        <w:t>Medusacene</w:t>
                      </w:r>
                      <w:proofErr w:type="spellEnd"/>
                    </w:p>
                    <w:p w14:paraId="1288F5FA" w14:textId="77777777" w:rsidR="002D2673" w:rsidRPr="009E1EC4" w:rsidRDefault="002D2673" w:rsidP="000662D1">
                      <w:pPr>
                        <w:pStyle w:val="NoSpacing"/>
                        <w:rPr>
                          <w:rFonts w:ascii="Arial Narrow" w:hAnsi="Arial Narrow"/>
                          <w:i/>
                          <w:iCs/>
                          <w:sz w:val="18"/>
                          <w:szCs w:val="18"/>
                          <w:shd w:val="clear" w:color="auto" w:fill="FFFFFF"/>
                        </w:rPr>
                      </w:pPr>
                      <w:proofErr w:type="gramStart"/>
                      <w:r w:rsidRPr="009E1EC4">
                        <w:rPr>
                          <w:rFonts w:ascii="Arial Narrow" w:hAnsi="Arial Narrow"/>
                          <w:i/>
                          <w:iCs/>
                          <w:sz w:val="18"/>
                          <w:szCs w:val="18"/>
                          <w:shd w:val="clear" w:color="auto" w:fill="FFFFFF"/>
                        </w:rPr>
                        <w:t>potential</w:t>
                      </w:r>
                      <w:proofErr w:type="gramEnd"/>
                    </w:p>
                  </w:txbxContent>
                </v:textbox>
                <w10:wrap type="square" anchorx="margin"/>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19360" behindDoc="0" locked="0" layoutInCell="1" allowOverlap="1" wp14:anchorId="13DE611F" wp14:editId="6138E3C3">
                <wp:simplePos x="0" y="0"/>
                <wp:positionH relativeFrom="rightMargin">
                  <wp:posOffset>-5150982</wp:posOffset>
                </wp:positionH>
                <wp:positionV relativeFrom="paragraph">
                  <wp:posOffset>3773612</wp:posOffset>
                </wp:positionV>
                <wp:extent cx="862965" cy="240665"/>
                <wp:effectExtent l="0" t="0" r="0" b="6985"/>
                <wp:wrapSquare wrapText="bothSides"/>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40665"/>
                        </a:xfrm>
                        <a:prstGeom prst="rect">
                          <a:avLst/>
                        </a:prstGeom>
                        <a:solidFill>
                          <a:srgbClr val="FFFFFF"/>
                        </a:solidFill>
                        <a:ln w="9525">
                          <a:noFill/>
                          <a:miter lim="800000"/>
                          <a:headEnd/>
                          <a:tailEnd/>
                        </a:ln>
                      </wps:spPr>
                      <wps:txbx>
                        <w:txbxContent>
                          <w:p w14:paraId="14E6FD03"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textual creeping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E611F" id="_x0000_s1248" type="#_x0000_t202" style="position:absolute;left:0;text-align:left;margin-left:-405.6pt;margin-top:297.15pt;width:67.95pt;height:18.95pt;z-index:25191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dSIgIAACUEAAAOAAAAZHJzL2Uyb0RvYy54bWysU8GO0zAQvSPxD5bvNGnUlm3UdLV0KUJa&#10;FqRdPmDqOI2F7Qm226R8PWOnWwrcED5YM/bM85s349XtYDQ7SucV2opPJzln0gqsld1X/Ovz9s0N&#10;Zz6ArUGjlRU/Sc9v169frfqulAW2qGvpGIFYX/ZdxdsQujLLvGilAT/BTlq6bNAZCOS6fVY76And&#10;6KzI80XWo6s7h0J6T6f34yVfJ/ymkSJ8bhovA9MVJ24h7S7tu7hn6xWUewddq8SZBvwDCwPK0qMX&#10;qHsIwA5O/QVllHDosQkTgSbDplFCphqommn+RzVPLXQy1ULi+O4ik/9/sOLx+MUxVVd8lhecWTDU&#10;pGc5BPYOB1ZEffrOlxT21FFgGOiY+pxq9d0Dim+eWdy0YPfyzjnsWwk18ZvGzOwqdcTxEWTXf8Ka&#10;noFDwAQ0NM5E8UgORujUp9OlN5GKoMObRbFczDkTdFXM8gXZ8QUoX5I758MHiYZFo+KOWp/A4fjg&#10;wxj6EhLf8qhVvVVaJ8ftdxvt2BFoTLZpndF/C9OW9RVfzot5QrYY8wkaSqMCjbFWhojmccV0KKMY&#10;722d7ABKjzaR1vasThRklCYMuyE1oigusu+wPpFgDse5pX9GRovuB2c9zWzF/fcDOMmZ/mhJ9OV0&#10;NotDnpzZ/G1Bjru+2V3fgBUEVfHA2WhuQvoYkbjFO2pOo5JwsYsjkzNpmsUk/fnfxGG/9lPUr9+9&#10;/gkAAP//AwBQSwMEFAAGAAgAAAAhAGlSlHXhAAAADQEAAA8AAABkcnMvZG93bnJldi54bWxMj8FO&#10;g0AQhu8mvsNmTLwYukALtMjSqInGa2sfYIEpENlZwm4LfXvHk95mMl/++f5iv5hBXHFyvSUF0SoE&#10;gVTbpqdWwenrPdiCcF5TowdLqOCGDvbl/V2h88bOdMDr0beCQ8jlWkHn/ZhL6eoOjXYrOyLx7Wwn&#10;oz2vUyubSc8cbgYZh2Eqje6JP3R6xLcO6+/jxSg4f85PyW6uPvwpO2zSV91nlb0p9fiwvDyD8Lj4&#10;Pxh+9VkdSnaq7IUaJwYFwTaKYmYVJLvNGgQjQZolPFUK0nUcgywL+b9F+QMAAP//AwBQSwECLQAU&#10;AAYACAAAACEAtoM4kv4AAADhAQAAEwAAAAAAAAAAAAAAAAAAAAAAW0NvbnRlbnRfVHlwZXNdLnht&#10;bFBLAQItABQABgAIAAAAIQA4/SH/1gAAAJQBAAALAAAAAAAAAAAAAAAAAC8BAABfcmVscy8ucmVs&#10;c1BLAQItABQABgAIAAAAIQBonRdSIgIAACUEAAAOAAAAAAAAAAAAAAAAAC4CAABkcnMvZTJvRG9j&#10;LnhtbFBLAQItABQABgAIAAAAIQBpUpR14QAAAA0BAAAPAAAAAAAAAAAAAAAAAHwEAABkcnMvZG93&#10;bnJldi54bWxQSwUGAAAAAAQABADzAAAAigUAAAAA&#10;" stroked="f">
                <v:textbox>
                  <w:txbxContent>
                    <w:p w14:paraId="14E6FD03"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textual</w:t>
                      </w:r>
                      <w:proofErr w:type="gramEnd"/>
                      <w:r>
                        <w:rPr>
                          <w:rFonts w:ascii="Arial Narrow" w:hAnsi="Arial Narrow" w:cs="Helvetica"/>
                          <w:i/>
                          <w:iCs/>
                          <w:sz w:val="18"/>
                          <w:szCs w:val="18"/>
                          <w:shd w:val="clear" w:color="auto" w:fill="FFFFFF"/>
                        </w:rPr>
                        <w:t xml:space="preserve"> creeping</w:t>
                      </w:r>
                    </w:p>
                  </w:txbxContent>
                </v:textbox>
                <w10:wrap type="square" anchorx="margin"/>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22432" behindDoc="0" locked="0" layoutInCell="1" allowOverlap="1" wp14:anchorId="3230E8C4" wp14:editId="7783B701">
                <wp:simplePos x="0" y="0"/>
                <wp:positionH relativeFrom="margin">
                  <wp:posOffset>4389286</wp:posOffset>
                </wp:positionH>
                <wp:positionV relativeFrom="paragraph">
                  <wp:posOffset>5485019</wp:posOffset>
                </wp:positionV>
                <wp:extent cx="922020" cy="240665"/>
                <wp:effectExtent l="0" t="0" r="0" b="6985"/>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40665"/>
                        </a:xfrm>
                        <a:prstGeom prst="rect">
                          <a:avLst/>
                        </a:prstGeom>
                        <a:solidFill>
                          <a:srgbClr val="FFFFFF"/>
                        </a:solidFill>
                        <a:ln w="9525">
                          <a:noFill/>
                          <a:miter lim="800000"/>
                          <a:headEnd/>
                          <a:tailEnd/>
                        </a:ln>
                      </wps:spPr>
                      <wps:txbx>
                        <w:txbxContent>
                          <w:p w14:paraId="2CA16B33"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swelling feeling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E8C4" id="_x0000_s1249" type="#_x0000_t202" style="position:absolute;left:0;text-align:left;margin-left:345.6pt;margin-top:431.9pt;width:72.6pt;height:18.95pt;z-index:25192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0yJAIAACUEAAAOAAAAZHJzL2Uyb0RvYy54bWysU9tu2zAMfR+wfxD0vtjxkrQ14hRdugwD&#10;ugvQ7gNoWY6FyaImKbGzrx+lpGm2vQ3Tg0CJ5NHhIbW8HXvN9tJ5habi00nOmTQCG2W2Ff/2tHlz&#10;zZkPYBrQaGTFD9Lz29XrV8vBlrLADnUjHSMQ48vBVrwLwZZZ5kUne/ATtNKQs0XXQ6Cj22aNg4HQ&#10;e50Veb7IBnSNdSik93R7f3TyVcJvWynCl7b1MjBdceIW0u7SXsc9Wy2h3DqwnRInGvAPLHpQhh49&#10;Q91DALZz6i+oXgmHHtswEdhn2LZKyFQDVTPN/6jmsQMrUy0kjrdnmfz/gxWf918dU03FZ/kVZwZ6&#10;atKTHAN7hyMroj6D9SWFPVoKDCNdU59Trd4+oPjumcF1B2Yr75zDoZPQEL9pzMwuUo84PoLUwyds&#10;6BnYBUxAY+v6KB7JwQid+nQ49yZSEXR5UxR5QR5BrmKWLxbz9AKUz8nW+fBBYs+iUXFHrU/gsH/w&#10;IZKB8jkkvuVRq2ajtE4Ht63X2rE90Jhs0jqh/xamDRuIybyYJ2SDMT9NUK8CjbFWfcWv87hiOpRR&#10;jPemSXYApY82MdHmpE4U5ChNGOsxNaIo3sbsqF2NzYEEc3icW/pnZHTofnI20MxW3P/YgZOc6Y+G&#10;RL+ZzmZxyNNhNr+KerlLT33pASMIquKBs6O5DuljROIG76g5rUrCvTA5kaZZTHqe/k0c9stzinr5&#10;3atfAAAA//8DAFBLAwQUAAYACAAAACEAGALqQ+AAAAALAQAADwAAAGRycy9kb3ducmV2LnhtbEyP&#10;y07DMBBF90j8gzVIbBB10hbnQZwKkEBsW/oBTjJNIuJxFLtN+vcMK1iO5ujec4vdYgdxwcn3jjTE&#10;qwgEUu2anloNx6/3xxSED4YaMzhCDVf0sCtvbwqTN26mPV4OoRUcQj43GroQxlxKX3dojV+5EYl/&#10;JzdZE/icWtlMZuZwO8h1FClpTU/c0JkR3zqsvw9nq+H0OT88ZXP1EY7JfqteTZ9U7qr1/d3y8gwi&#10;4BL+YPjVZ3Uo2alyZ2q8GDSoLF4zqiFVG97ARLpRWxCVhiyKE5BlIf9vKH8AAAD//wMAUEsBAi0A&#10;FAAGAAgAAAAhALaDOJL+AAAA4QEAABMAAAAAAAAAAAAAAAAAAAAAAFtDb250ZW50X1R5cGVzXS54&#10;bWxQSwECLQAUAAYACAAAACEAOP0h/9YAAACUAQAACwAAAAAAAAAAAAAAAAAvAQAAX3JlbHMvLnJl&#10;bHNQSwECLQAUAAYACAAAACEAycJtMiQCAAAlBAAADgAAAAAAAAAAAAAAAAAuAgAAZHJzL2Uyb0Rv&#10;Yy54bWxQSwECLQAUAAYACAAAACEAGALqQ+AAAAALAQAADwAAAAAAAAAAAAAAAAB+BAAAZHJzL2Rv&#10;d25yZXYueG1sUEsFBgAAAAAEAAQA8wAAAIsFAAAAAA==&#10;" stroked="f">
                <v:textbox>
                  <w:txbxContent>
                    <w:p w14:paraId="2CA16B33"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swelling</w:t>
                      </w:r>
                      <w:proofErr w:type="gramEnd"/>
                      <w:r>
                        <w:rPr>
                          <w:rFonts w:ascii="Arial Narrow" w:hAnsi="Arial Narrow" w:cs="Helvetica"/>
                          <w:i/>
                          <w:iCs/>
                          <w:sz w:val="18"/>
                          <w:szCs w:val="18"/>
                          <w:shd w:val="clear" w:color="auto" w:fill="FFFFFF"/>
                        </w:rPr>
                        <w:t xml:space="preserve"> feeling </w:t>
                      </w:r>
                    </w:p>
                  </w:txbxContent>
                </v:textbox>
                <w10:wrap type="square" anchorx="margin"/>
              </v:shape>
            </w:pict>
          </mc:Fallback>
        </mc:AlternateContent>
      </w:r>
      <w:r w:rsidRPr="00F776BE">
        <w:rPr>
          <w:rFonts w:ascii="Arial Narrow" w:hAnsi="Arial Narrow"/>
          <w:noProof/>
          <w:sz w:val="24"/>
          <w:szCs w:val="24"/>
          <w:lang w:eastAsia="zh-CN"/>
        </w:rPr>
        <mc:AlternateContent>
          <mc:Choice Requires="wps">
            <w:drawing>
              <wp:anchor distT="45720" distB="45720" distL="114300" distR="114300" simplePos="0" relativeHeight="251925504" behindDoc="0" locked="0" layoutInCell="1" allowOverlap="1" wp14:anchorId="49318493" wp14:editId="64B9DBEF">
                <wp:simplePos x="0" y="0"/>
                <wp:positionH relativeFrom="margin">
                  <wp:posOffset>-1303573</wp:posOffset>
                </wp:positionH>
                <wp:positionV relativeFrom="paragraph">
                  <wp:posOffset>6430258</wp:posOffset>
                </wp:positionV>
                <wp:extent cx="921385" cy="270510"/>
                <wp:effectExtent l="0" t="0" r="0" b="0"/>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70510"/>
                        </a:xfrm>
                        <a:prstGeom prst="rect">
                          <a:avLst/>
                        </a:prstGeom>
                        <a:solidFill>
                          <a:srgbClr val="FFFFFF"/>
                        </a:solidFill>
                        <a:ln w="9525">
                          <a:noFill/>
                          <a:miter lim="800000"/>
                          <a:headEnd/>
                          <a:tailEnd/>
                        </a:ln>
                      </wps:spPr>
                      <wps:txbx>
                        <w:txbxContent>
                          <w:p w14:paraId="271755EC"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freezing fingertip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18493" id="_x0000_s1250" type="#_x0000_t202" style="position:absolute;left:0;text-align:left;margin-left:-102.65pt;margin-top:506.3pt;width:72.55pt;height:21.3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ruJAIAACUEAAAOAAAAZHJzL2Uyb0RvYy54bWysU9uO2yAQfa/Uf0C8N7406SZWnNU221SV&#10;thdptx+AMY5RgaFAYm+/vgNO0mj7VpUHxDDD4cyZmfXtqBU5CuclmJoWs5wSYTi00uxr+v1p92ZJ&#10;iQ/MtEyBETV9Fp7ebl6/Wg+2EiX0oFrhCIIYXw22pn0Itsoyz3uhmZ+BFQadHTjNAppun7WODYiu&#10;VVbm+btsANdaB1x4j7f3k5NuEn7XCR6+dp0XgaiaIreQdpf2Ju7ZZs2qvWO2l/xEg/0DC82kwU8v&#10;UPcsMHJw8i8oLbkDD12YcdAZdJ3kIuWA2RT5i2wee2ZFygXF8fYik/9/sPzL8Zsjsq3pPF9RYpjG&#10;Ij2JMZD3MJIy6jNYX2HYo8XAMOI11jnl6u0D8B+eGNj2zOzFnXMw9IK1yK+IL7OrpxOOjyDN8Bla&#10;/IYdAiSgsXM6iodyEETHOj1fahOpcLxclcXb5YISjq7yJl8UqXYZq86PrfPhowBN4qGmDkufwNnx&#10;wYdIhlXnkPiXByXbnVQqGW7fbJUjR4Ztsksr8X8RpgwZkMmiXCRkA/F96iAtA7axkrqmyzyuqbGi&#10;GB9Mm0ICk2o6IxNlTupEQSZpwtiMqRBlOT/L3kD7jII5mPoW5wwPPbhflAzYszX1Pw/MCUrUJ4Oi&#10;r4r5PDZ5MuaLmxINd+1prj3McISqaaBkOm5DGowoiIE7LE4nk3CxihOTE2nsxaTnaW5is1/bKerP&#10;dG9+AwAA//8DAFBLAwQUAAYACAAAACEAR6n7p+EAAAAOAQAADwAAAGRycy9kb3ducmV2LnhtbEyP&#10;QU7DMBBF90jcwRokNii1a0gKaZwKkEBsW3qASTxNosZ2FLtNenvcFV3O/Kc/b4rNbHp2ptF3zipY&#10;LgQwsrXTnW0U7H+/kldgPqDV2DtLCi7kYVPe3xWYazfZLZ13oWGxxPocFbQhDDnnvm7JoF+4gWzM&#10;Dm40GOI4NlyPOMVy03MpRMYNdjZeaHGgz5bq4+5kFBx+pqf0baq+w361fck+sFtV7qLU48P8vgYW&#10;aA7/MFz1ozqU0alyJ6s96xUkUqTPkY2JWMoMWGSSTEhg1XWVphJ4WfDbN8o/AAAA//8DAFBLAQIt&#10;ABQABgAIAAAAIQC2gziS/gAAAOEBAAATAAAAAAAAAAAAAAAAAAAAAABbQ29udGVudF9UeXBlc10u&#10;eG1sUEsBAi0AFAAGAAgAAAAhADj9If/WAAAAlAEAAAsAAAAAAAAAAAAAAAAALwEAAF9yZWxzLy5y&#10;ZWxzUEsBAi0AFAAGAAgAAAAhACF4mu4kAgAAJQQAAA4AAAAAAAAAAAAAAAAALgIAAGRycy9lMm9E&#10;b2MueG1sUEsBAi0AFAAGAAgAAAAhAEep+6fhAAAADgEAAA8AAAAAAAAAAAAAAAAAfgQAAGRycy9k&#10;b3ducmV2LnhtbFBLBQYAAAAABAAEAPMAAACMBQAAAAA=&#10;" stroked="f">
                <v:textbox>
                  <w:txbxContent>
                    <w:p w14:paraId="271755EC"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freezing</w:t>
                      </w:r>
                      <w:proofErr w:type="gramEnd"/>
                      <w:r>
                        <w:rPr>
                          <w:rFonts w:ascii="Arial Narrow" w:hAnsi="Arial Narrow" w:cs="Helvetica"/>
                          <w:i/>
                          <w:iCs/>
                          <w:sz w:val="18"/>
                          <w:szCs w:val="18"/>
                          <w:shd w:val="clear" w:color="auto" w:fill="FFFFFF"/>
                        </w:rPr>
                        <w:t xml:space="preserve"> fingertip </w:t>
                      </w:r>
                    </w:p>
                  </w:txbxContent>
                </v:textbox>
                <w10:wrap type="square" anchorx="margin"/>
              </v:shape>
            </w:pict>
          </mc:Fallback>
        </mc:AlternateContent>
      </w:r>
      <w:r w:rsidR="00362677" w:rsidRPr="00F776BE">
        <w:rPr>
          <w:rFonts w:ascii="Arial Narrow" w:hAnsi="Arial Narrow"/>
          <w:noProof/>
          <w:sz w:val="24"/>
          <w:szCs w:val="24"/>
          <w:lang w:eastAsia="zh-CN"/>
        </w:rPr>
        <mc:AlternateContent>
          <mc:Choice Requires="wps">
            <w:drawing>
              <wp:anchor distT="45720" distB="45720" distL="114300" distR="114300" simplePos="0" relativeHeight="251913216" behindDoc="0" locked="0" layoutInCell="1" allowOverlap="1" wp14:anchorId="285A5225" wp14:editId="031BFEF6">
                <wp:simplePos x="0" y="0"/>
                <wp:positionH relativeFrom="leftMargin">
                  <wp:posOffset>734503</wp:posOffset>
                </wp:positionH>
                <wp:positionV relativeFrom="paragraph">
                  <wp:posOffset>251105</wp:posOffset>
                </wp:positionV>
                <wp:extent cx="723900" cy="285115"/>
                <wp:effectExtent l="0" t="0" r="0" b="635"/>
                <wp:wrapSquare wrapText="bothSides"/>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115"/>
                        </a:xfrm>
                        <a:prstGeom prst="rect">
                          <a:avLst/>
                        </a:prstGeom>
                        <a:solidFill>
                          <a:srgbClr val="FFFFFF"/>
                        </a:solidFill>
                        <a:ln w="9525">
                          <a:noFill/>
                          <a:miter lim="800000"/>
                          <a:headEnd/>
                          <a:tailEnd/>
                        </a:ln>
                      </wps:spPr>
                      <wps:txbx>
                        <w:txbxContent>
                          <w:p w14:paraId="41290A6C" w14:textId="77777777" w:rsidR="002D2673" w:rsidRPr="001458CF"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homeostatic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A5225" id="_x0000_s1251" type="#_x0000_t202" style="position:absolute;left:0;text-align:left;margin-left:57.85pt;margin-top:19.75pt;width:57pt;height:22.45pt;z-index:251913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ZmJAIAACU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eX5FiWEa&#10;m/QoxkDewUjKqM9gfYVhDxYDw4jX2OdUq7f3wL97YmDbM7MXt87B0AvWIr8iZmYXqROOjyDN8Ala&#10;fIYdAiSgsXM6iodyEETHPj2dexOpcLy8Lt+ucvRwdJXLRVEs0gusek62zocPAjSJh5o6bH0CZ8d7&#10;HyIZVj2HxLc8KNnupFLJcPtmqxw5MhyTXVon9N/ClCFDTVeLcpGQDcT8NEFaBhxjJXVNl3lcMZ1V&#10;UYz3pk3nwKSazshEmZM6UZBJmjA2Y2pEifCYEbVroH1CwRxMc4v/DA89uJ+UDDizNfU/DswJStRH&#10;g6Kvivk8Dnky5ovrEg136WkuPcxwhKppoGQ6bkP6GJG4gVtsTieTcC9MTqRxFpOep38Th/3STlEv&#10;v3vzCwAA//8DAFBLAwQUAAYACAAAACEA13jNB90AAAAJAQAADwAAAGRycy9kb3ducmV2LnhtbEyP&#10;wU6DQBCG7ya+w2ZMvBi7FKEUZGnUROO1tQ+wsFMgsrOE3Rb69o4nPf4zX/75ptwtdhAXnHzvSMF6&#10;FYFAapzpqVVw/Hp/3ILwQZPRgyNUcEUPu+r2ptSFcTPt8XIIreAS8oVW0IUwFlL6pkOr/cqNSLw7&#10;ucnqwHFqpZn0zOV2kHEUbaTVPfGFTo/41mHzfThbBafP+SHN5/ojHLN9snnVfVa7q1L3d8vLM4iA&#10;S/iD4Vef1aFip9qdyXgxcF6nGaMKnvIUBANxnPOgVrBNEpBVKf9/UP0AAAD//wMAUEsBAi0AFAAG&#10;AAgAAAAhALaDOJL+AAAA4QEAABMAAAAAAAAAAAAAAAAAAAAAAFtDb250ZW50X1R5cGVzXS54bWxQ&#10;SwECLQAUAAYACAAAACEAOP0h/9YAAACUAQAACwAAAAAAAAAAAAAAAAAvAQAAX3JlbHMvLnJlbHNQ&#10;SwECLQAUAAYACAAAACEA0czmZiQCAAAlBAAADgAAAAAAAAAAAAAAAAAuAgAAZHJzL2Uyb0RvYy54&#10;bWxQSwECLQAUAAYACAAAACEA13jNB90AAAAJAQAADwAAAAAAAAAAAAAAAAB+BAAAZHJzL2Rvd25y&#10;ZXYueG1sUEsFBgAAAAAEAAQA8wAAAIgFAAAAAA==&#10;" stroked="f">
                <v:textbox>
                  <w:txbxContent>
                    <w:p w14:paraId="41290A6C" w14:textId="77777777" w:rsidR="002D2673" w:rsidRPr="001458CF"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homeostatic</w:t>
                      </w:r>
                    </w:p>
                  </w:txbxContent>
                </v:textbox>
                <w10:wrap type="square" anchorx="margin"/>
              </v:shape>
            </w:pict>
          </mc:Fallback>
        </mc:AlternateContent>
      </w:r>
      <w:r w:rsidR="000662D1" w:rsidRPr="00F776BE">
        <w:rPr>
          <w:rFonts w:ascii="Arial Narrow" w:hAnsi="Arial Narrow"/>
          <w:noProof/>
          <w:sz w:val="24"/>
          <w:szCs w:val="24"/>
          <w:lang w:eastAsia="zh-CN"/>
        </w:rPr>
        <mc:AlternateContent>
          <mc:Choice Requires="wps">
            <w:drawing>
              <wp:anchor distT="45720" distB="45720" distL="114300" distR="114300" simplePos="0" relativeHeight="251916288" behindDoc="0" locked="0" layoutInCell="1" allowOverlap="1" wp14:anchorId="74A8E494" wp14:editId="6FCBDF4B">
                <wp:simplePos x="0" y="0"/>
                <wp:positionH relativeFrom="leftMargin">
                  <wp:posOffset>6089824</wp:posOffset>
                </wp:positionH>
                <wp:positionV relativeFrom="paragraph">
                  <wp:posOffset>1638704</wp:posOffset>
                </wp:positionV>
                <wp:extent cx="1097280" cy="255905"/>
                <wp:effectExtent l="0" t="0" r="7620" b="0"/>
                <wp:wrapSquare wrapText="bothSides"/>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55905"/>
                        </a:xfrm>
                        <a:prstGeom prst="rect">
                          <a:avLst/>
                        </a:prstGeom>
                        <a:solidFill>
                          <a:srgbClr val="FFFFFF"/>
                        </a:solidFill>
                        <a:ln w="9525">
                          <a:noFill/>
                          <a:miter lim="800000"/>
                          <a:headEnd/>
                          <a:tailEnd/>
                        </a:ln>
                      </wps:spPr>
                      <wps:txbx>
                        <w:txbxContent>
                          <w:p w14:paraId="2209C85D"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and species-member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E494" id="_x0000_s1252" type="#_x0000_t202" style="position:absolute;left:0;text-align:left;margin-left:479.5pt;margin-top:129.05pt;width:86.4pt;height:20.15pt;z-index:251916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opJQIAACYEAAAOAAAAZHJzL2Uyb0RvYy54bWysU8Fu2zAMvQ/YPwi6L3aMuG2MOEWXLsOA&#10;rhvQ7gNkWY6FSaImKbGzrx8lp2m23Yb5IIgm+fj4SK1uR63IQTgvwdR0PsspEYZDK82upt+et+9u&#10;KPGBmZYpMKKmR+Hp7frtm9VgK1FAD6oVjiCI8dVga9qHYKss87wXmvkZWGHQ2YHTLKDpdlnr2IDo&#10;WmVFnl9lA7jWOuDCe/x7PznpOuF3neDhS9d5EYiqKXIL6XTpbOKZrVes2jlme8lPNNg/sNBMGix6&#10;hrpngZG9k39BackdeOjCjIPOoOskF6kH7Gae/9HNU8+sSL2gON6eZfL/D5Y/Hr46ItuaLvI5JYZp&#10;HNKzGAN5DyMpoj6D9RWGPVkMDCP+xjmnXr19AP7dEwObnpmduHMOhl6wFvnNY2Z2kTrh+AjSDJ+h&#10;xTJsHyABjZ3TUTyUgyA6zul4nk2kwmPJfHld3KCLo68oy2VephKsesm2zoePAjSJl5o6nH1CZ4cH&#10;HyIbVr2ExGIelGy3UqlkuF2zUY4cGO7JNn0n9N/ClCFDTZdlUSZkAzE/rZCWAfdYSV3Tmzx+MZ1V&#10;UY0Ppk33wKSa7shEmZM8UZFJmzA2Y5pEUVzF7CheA+0RFXMwLS4+NLz04H5SMuDS1tT/2DMnKFGf&#10;DKq+nC8WccuTsSivCzTcpae59DDDEaqmgZLpugnpZUTiBu5wOp1Mwr0yOZHGZUx6nh5O3PZLO0W9&#10;Pu/1LwAAAP//AwBQSwMEFAAGAAgAAAAhAKf6fKngAAAADAEAAA8AAABkcnMvZG93bnJldi54bWxM&#10;j8FOg0AQhu8mvsNmTLwYu1BLC8jSqInGa2sfYGC3QGRnCbst9O2dnuxxZv78833Fdra9OJvRd44U&#10;xIsIhKHa6Y4aBYefz+cUhA9IGntHRsHFeNiW93cF5tpNtDPnfWgEl5DPUUEbwpBL6evWWPQLNxji&#10;29GNFgOPYyP1iBOX214uo2gtLXbEH1oczEdr6t/9ySo4fk9PSTZVX+Gw2a3W79htKndR6vFhfnsF&#10;Ecwc/sNwxWd0KJmpcifSXvQKsiRjl6BgmaQxiGsifonZpuJVlq5AloW8lSj/AAAA//8DAFBLAQIt&#10;ABQABgAIAAAAIQC2gziS/gAAAOEBAAATAAAAAAAAAAAAAAAAAAAAAABbQ29udGVudF9UeXBlc10u&#10;eG1sUEsBAi0AFAAGAAgAAAAhADj9If/WAAAAlAEAAAsAAAAAAAAAAAAAAAAALwEAAF9yZWxzLy5y&#10;ZWxzUEsBAi0AFAAGAAgAAAAhAEtx2iklAgAAJgQAAA4AAAAAAAAAAAAAAAAALgIAAGRycy9lMm9E&#10;b2MueG1sUEsBAi0AFAAGAAgAAAAhAKf6fKngAAAADAEAAA8AAAAAAAAAAAAAAAAAfwQAAGRycy9k&#10;b3ducmV2LnhtbFBLBQYAAAAABAAEAPMAAACMBQAAAAA=&#10;" stroked="f">
                <v:textbox>
                  <w:txbxContent>
                    <w:p w14:paraId="2209C85D"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and</w:t>
                      </w:r>
                      <w:proofErr w:type="gramEnd"/>
                      <w:r>
                        <w:rPr>
                          <w:rFonts w:ascii="Arial Narrow" w:hAnsi="Arial Narrow" w:cs="Helvetica"/>
                          <w:i/>
                          <w:iCs/>
                          <w:sz w:val="18"/>
                          <w:szCs w:val="18"/>
                          <w:shd w:val="clear" w:color="auto" w:fill="FFFFFF"/>
                        </w:rPr>
                        <w:t xml:space="preserve"> species-member </w:t>
                      </w:r>
                    </w:p>
                  </w:txbxContent>
                </v:textbox>
                <w10:wrap type="square" anchorx="margin"/>
              </v:shape>
            </w:pict>
          </mc:Fallback>
        </mc:AlternateContent>
      </w:r>
      <w:r w:rsidR="000662D1" w:rsidRPr="00F776BE">
        <w:rPr>
          <w:rFonts w:ascii="Arial Narrow" w:hAnsi="Arial Narrow"/>
          <w:noProof/>
          <w:sz w:val="24"/>
          <w:szCs w:val="24"/>
          <w:lang w:eastAsia="zh-CN"/>
        </w:rPr>
        <mc:AlternateContent>
          <mc:Choice Requires="wps">
            <w:drawing>
              <wp:anchor distT="45720" distB="45720" distL="114300" distR="114300" simplePos="0" relativeHeight="251915264" behindDoc="0" locked="0" layoutInCell="1" allowOverlap="1" wp14:anchorId="7CC363D2" wp14:editId="68E9D571">
                <wp:simplePos x="0" y="0"/>
                <wp:positionH relativeFrom="leftMargin">
                  <wp:posOffset>621030</wp:posOffset>
                </wp:positionH>
                <wp:positionV relativeFrom="paragraph">
                  <wp:posOffset>1162482</wp:posOffset>
                </wp:positionV>
                <wp:extent cx="504190" cy="285115"/>
                <wp:effectExtent l="0" t="0" r="0" b="635"/>
                <wp:wrapSquare wrapText="bothSides"/>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5115"/>
                        </a:xfrm>
                        <a:prstGeom prst="rect">
                          <a:avLst/>
                        </a:prstGeom>
                        <a:solidFill>
                          <a:srgbClr val="FFFFFF"/>
                        </a:solidFill>
                        <a:ln w="9525">
                          <a:noFill/>
                          <a:miter lim="800000"/>
                          <a:headEnd/>
                          <a:tailEnd/>
                        </a:ln>
                      </wps:spPr>
                      <wps:txbx>
                        <w:txbxContent>
                          <w:p w14:paraId="7681E347"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habitat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363D2" id="_x0000_s1253" type="#_x0000_t202" style="position:absolute;left:0;text-align:left;margin-left:48.9pt;margin-top:91.55pt;width:39.7pt;height:22.45pt;z-index:251915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vSJAIAACUEAAAOAAAAZHJzL2Uyb0RvYy54bWysU9uO2yAQfa/Uf0C8N74o7iZWnNU221SV&#10;thdptx+AMY5RgaFAYqdf34Fks2n7VpUHxDAzhzNnhtXtpBU5COclmIYWs5wSYTh00uwa+u1p+2ZB&#10;iQ/MdEyBEQ09Ck9v169frUZbixIGUJ1wBEGMr0fb0CEEW2eZ54PQzM/ACoPOHpxmAU23yzrHRkTX&#10;Kivz/G02guusAy68x9v7k5OuE37fCx6+9L0XgaiGIreQdpf2Nu7ZesXqnWN2kPxMg/0DC82kwUcv&#10;UPcsMLJ38i8oLbkDD32YcdAZ9L3kItWA1RT5H9U8DsyKVAuK4+1FJv//YPnnw1dHZNfQeV5RYpjG&#10;Jj2JKZB3MJEy6jNaX2PYo8XAMOE19jnV6u0D8O+eGNgMzOzEnXMwDoJ1yK+ImdlV6gnHR5B2/AQd&#10;PsP2ARLQ1DsdxUM5CKJjn46X3kQqHC+rfF4s0cPRVS6qoqjSC6x+TrbOhw8CNImHhjpsfQJnhwcf&#10;IhlWP4fEtzwo2W2lUslwu3ajHDkwHJNtWmf038KUIWNDl1VZJWQDMT9NkJYBx1hJ3dBFHldMZ3UU&#10;473p0jkwqU5nZKLMWZ0oyEmaMLVTakRZ3sTsqF0L3REFc3CaW/xneBjA/aRkxJltqP+xZ05Qoj4a&#10;FH1ZzOdxyJMxr25KNNy1p732MMMRqqGBktNxE9LHiMQN3GFzepmEe2FyJo2zmPQ8/5s47Nd2inr5&#10;3etfAAAA//8DAFBLAwQUAAYACAAAACEAXW8UM94AAAAKAQAADwAAAGRycy9kb3ducmV2LnhtbEyP&#10;wU7DMBBE70j8g7VIXBB1GqBOQ5wKkEC9tvQDNvE2iYjXUew26d/jnuC4s6OZN8Vmtr040+g7xxqW&#10;iwQEce1Mx42Gw/fnYwbCB2SDvWPScCEPm/L2psDcuIl3dN6HRsQQ9jlqaEMYcil93ZJFv3ADcfwd&#10;3WgxxHNspBlxiuG2l2mSrKTFjmNDiwN9tFT/7E9Ww3E7Pbysp+orHNTuefWOnarcRev7u/ntFUSg&#10;OfyZ4Yof0aGMTJU7sfGi17BWkTxEPXtagrgalEpBVBrSNEtAloX8P6H8BQAA//8DAFBLAQItABQA&#10;BgAIAAAAIQC2gziS/gAAAOEBAAATAAAAAAAAAAAAAAAAAAAAAABbQ29udGVudF9UeXBlc10ueG1s&#10;UEsBAi0AFAAGAAgAAAAhADj9If/WAAAAlAEAAAsAAAAAAAAAAAAAAAAALwEAAF9yZWxzLy5yZWxz&#10;UEsBAi0AFAAGAAgAAAAhAO4Eq9IkAgAAJQQAAA4AAAAAAAAAAAAAAAAALgIAAGRycy9lMm9Eb2Mu&#10;eG1sUEsBAi0AFAAGAAgAAAAhAF1vFDPeAAAACgEAAA8AAAAAAAAAAAAAAAAAfgQAAGRycy9kb3du&#10;cmV2LnhtbFBLBQYAAAAABAAEAPMAAACJBQAAAAA=&#10;" stroked="f">
                <v:textbox>
                  <w:txbxContent>
                    <w:p w14:paraId="7681E347"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habitat</w:t>
                      </w:r>
                      <w:proofErr w:type="gramEnd"/>
                    </w:p>
                  </w:txbxContent>
                </v:textbox>
                <w10:wrap type="square" anchorx="margin"/>
              </v:shape>
            </w:pict>
          </mc:Fallback>
        </mc:AlternateContent>
      </w:r>
      <w:r w:rsidR="000662D1">
        <w:rPr>
          <w:rFonts w:ascii="Arial Narrow" w:hAnsi="Arial Narrow"/>
          <w:sz w:val="24"/>
          <w:szCs w:val="24"/>
        </w:rPr>
        <w:t xml:space="preserve">unseen for undetermined stretches of time the beginnings of this golden crystalline-skinned body before ephyra signature emerged star-shaped on a lobed and ink-stricken head in translucence where her jelly-tree began shaping coiling into its own structure her tentacle stretching and paralysing the body of a green-hued fish of small scales slowly lifted by tentacles and oral arm digestion of silver tissue before even entering a central mouth and a grey fish-mist drizzles below translucent bell how many generations ago within this multiple life did a larva drop through icy seas did she adhere locating surface until a camera drilled through metre-thick ice casting light-bead into yellow </w:t>
      </w:r>
      <w:r w:rsidR="00E77D88">
        <w:rPr>
          <w:rFonts w:ascii="Arial Narrow" w:hAnsi="Arial Narrow"/>
          <w:sz w:val="24"/>
          <w:szCs w:val="24"/>
        </w:rPr>
        <w:t>darkness alerting pigmented eye</w:t>
      </w:r>
      <w:r w:rsidR="000662D1">
        <w:rPr>
          <w:rFonts w:ascii="Arial Narrow" w:hAnsi="Arial Narrow"/>
          <w:sz w:val="24"/>
          <w:szCs w:val="24"/>
        </w:rPr>
        <w:t xml:space="preserve">spots on a soft and radially symmetrical creature pausing pulsation hovering sometimes right beneath as though gasping for air a heaviness in sinking frequently makes for a strange crawling-floating by right in front of technology-mediated eye with more direction than drifting these spiderlike motions occur in mid-winter and this icy body so unfrozen and unusually in its adult form surprises and is flooded for a moment by the image of infamous gelatinous relatives a sticky reputation when always embedded in water and a loop-formed life cycle for so heterogeneous and with lappets of whitely transparent skin extensions umbilically make body a saltwater flow glowing faintly in light and darkness remembered in words such as these as blooming into a jelly-apocalypse when seas warm and ice melts writhing waters viscous with density of such slimy and stinging beings signalling the end of time yes the words squirming the coiling tentacles entangling his seas of centuries his earthly paradise his fearful myths each jelly-limb slowly parsing his epoch appropriating Anthropocene and then the time of acidic jellified oceans awash with algae writing the remnants of oil and chemicals into the gelatinous primordial future of </w:t>
      </w:r>
      <w:proofErr w:type="spellStart"/>
      <w:r w:rsidR="000662D1">
        <w:rPr>
          <w:rFonts w:ascii="Arial Narrow" w:hAnsi="Arial Narrow"/>
          <w:sz w:val="24"/>
          <w:szCs w:val="24"/>
        </w:rPr>
        <w:t>Medusacene</w:t>
      </w:r>
      <w:proofErr w:type="spellEnd"/>
      <w:r w:rsidR="000662D1">
        <w:rPr>
          <w:rFonts w:ascii="Arial Narrow" w:hAnsi="Arial Narrow"/>
          <w:sz w:val="24"/>
          <w:szCs w:val="24"/>
        </w:rPr>
        <w:t xml:space="preserve"> reclaiming the abyss and the Medusa herself</w:t>
      </w:r>
    </w:p>
    <w:p w14:paraId="5529B904" w14:textId="0AA755D2" w:rsidR="000662D1" w:rsidRDefault="000662D1" w:rsidP="002C507C">
      <w:pPr>
        <w:spacing w:after="0" w:line="360" w:lineRule="auto"/>
        <w:jc w:val="both"/>
        <w:rPr>
          <w:rFonts w:ascii="Arial Narrow" w:hAnsi="Arial Narrow"/>
          <w:sz w:val="24"/>
          <w:szCs w:val="24"/>
        </w:rPr>
      </w:pPr>
    </w:p>
    <w:p w14:paraId="3CABC07F" w14:textId="38ADA6E3" w:rsidR="000662D1" w:rsidRPr="006D1E24" w:rsidRDefault="00E77D88"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w:lastRenderedPageBreak/>
        <mc:AlternateContent>
          <mc:Choice Requires="wps">
            <w:drawing>
              <wp:anchor distT="45720" distB="45720" distL="114300" distR="114300" simplePos="0" relativeHeight="251932672" behindDoc="0" locked="0" layoutInCell="1" allowOverlap="1" wp14:anchorId="7AE65EF9" wp14:editId="01F7808D">
                <wp:simplePos x="0" y="0"/>
                <wp:positionH relativeFrom="margin">
                  <wp:posOffset>-963930</wp:posOffset>
                </wp:positionH>
                <wp:positionV relativeFrom="paragraph">
                  <wp:posOffset>4856480</wp:posOffset>
                </wp:positionV>
                <wp:extent cx="701675" cy="414020"/>
                <wp:effectExtent l="0" t="0" r="3175" b="5080"/>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14020"/>
                        </a:xfrm>
                        <a:prstGeom prst="rect">
                          <a:avLst/>
                        </a:prstGeom>
                        <a:solidFill>
                          <a:srgbClr val="FFFFFF"/>
                        </a:solidFill>
                        <a:ln w="9525">
                          <a:noFill/>
                          <a:miter lim="800000"/>
                          <a:headEnd/>
                          <a:tailEnd/>
                        </a:ln>
                      </wps:spPr>
                      <wps:txbx>
                        <w:txbxContent>
                          <w:p w14:paraId="67A4C5D3"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jelly-human story-shred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65EF9" id="_x0000_s1254" type="#_x0000_t202" style="position:absolute;left:0;text-align:left;margin-left:-75.9pt;margin-top:382.4pt;width:55.25pt;height:32.6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tkJQIAACUEAAAOAAAAZHJzL2Uyb0RvYy54bWysU9uO2yAQfa/Uf0C8N77U2WStOKtttqkq&#10;bS/Sbj8AYxyjAuMCiZ1+/Q44SaPtW1UeEDDD4cw5w+pu1IochHUSTEWzWUqJMBwaaXYV/fG8fbek&#10;xHlmGqbAiIoehaN367dvVkNfihw6UI2wBEGMK4e+op33fZkkjndCMzeDXhgMtmA187i1u6SxbEB0&#10;rZI8TW+SAWzTW+DCOTx9mIJ0HfHbVnD/rW2d8ERVFLn5ONs412FO1itW7izrO8lPNNg/sNBMGnz0&#10;AvXAPCN7K/+C0pJbcND6GQedQNtKLmINWE2WvqrmqWO9iLWgOK6/yOT+Hyz/evhuiWwqWmTvKTFM&#10;o0nPYvTkA4wkD/oMvSsx7anHRD/iMfoca3X9I/CfjhjYdMzsxL21MHSCNcgvCzeTq6sTjgsg9fAF&#10;GnyG7T1EoLG1OoiHchBER5+OF28CFY6HizS7Wcwp4RgqsiLNo3cJK8+Xe+v8JwGahEVFLVofwdnh&#10;0flAhpXnlPCWAyWbrVQqbuyu3ihLDgzbZBtH5P8qTRkyVPR2ns8jsoFwP3aQlh7bWEld0WUaxtRY&#10;QYyPpokpnkk1rZGJMid1giCTNH6sx2hEni/PstfQHFEwC1Pf4j/DRQf2NyUD9mxF3a89s4IS9dmg&#10;6LdZUYQmj5tivkCNiL2O1NcRZjhCVdRTMi03Pn6MIIiBezSnlVG44OLE5EQaezHqefo3odmv9zHr&#10;z+9evwAAAP//AwBQSwMEFAAGAAgAAAAhANFKEBPhAAAADAEAAA8AAABkcnMvZG93bnJldi54bWxM&#10;j0FPg0AQhe8m/ofNmHgxdMFSqMjSqInGa2t/wMJOgcjOEnZb6L93POltXublve+Vu8UO4oKT7x0p&#10;SFYxCKTGmZ5aBcev92gLwgdNRg+OUMEVPeyq25tSF8bNtMfLIbSCQ8gXWkEXwlhI6ZsOrfYrNyLx&#10;7+QmqwPLqZVm0jOH20E+xnEmre6JGzo94luHzffhbBWcPueHzdNcf4Rjvk+zV93ntbsqdX+3vDyD&#10;CLiEPzP84jM6VMxUuzMZLwYFUbJJmD0oyLOUD7ZEabIGUSvYruMYZFXK/yOqHwAAAP//AwBQSwEC&#10;LQAUAAYACAAAACEAtoM4kv4AAADhAQAAEwAAAAAAAAAAAAAAAAAAAAAAW0NvbnRlbnRfVHlwZXNd&#10;LnhtbFBLAQItABQABgAIAAAAIQA4/SH/1gAAAJQBAAALAAAAAAAAAAAAAAAAAC8BAABfcmVscy8u&#10;cmVsc1BLAQItABQABgAIAAAAIQD5MatkJQIAACUEAAAOAAAAAAAAAAAAAAAAAC4CAABkcnMvZTJv&#10;RG9jLnhtbFBLAQItABQABgAIAAAAIQDRShAT4QAAAAwBAAAPAAAAAAAAAAAAAAAAAH8EAABkcnMv&#10;ZG93bnJldi54bWxQSwUGAAAAAAQABADzAAAAjQUAAAAA&#10;" stroked="f">
                <v:textbox>
                  <w:txbxContent>
                    <w:p w14:paraId="67A4C5D3"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jelly-human</w:t>
                      </w:r>
                      <w:proofErr w:type="gramEnd"/>
                      <w:r>
                        <w:rPr>
                          <w:rFonts w:ascii="Arial Narrow" w:hAnsi="Arial Narrow" w:cs="Helvetica"/>
                          <w:i/>
                          <w:iCs/>
                          <w:sz w:val="18"/>
                          <w:szCs w:val="18"/>
                          <w:shd w:val="clear" w:color="auto" w:fill="FFFFFF"/>
                        </w:rPr>
                        <w:t xml:space="preserve"> story-shred </w:t>
                      </w:r>
                    </w:p>
                  </w:txbxContent>
                </v:textbox>
                <w10:wrap type="square" anchorx="margin"/>
              </v:shape>
            </w:pict>
          </mc:Fallback>
        </mc:AlternateContent>
      </w:r>
      <w:r w:rsidR="009D5742" w:rsidRPr="00F776BE">
        <w:rPr>
          <w:rFonts w:ascii="Arial Narrow" w:hAnsi="Arial Narrow"/>
          <w:noProof/>
          <w:sz w:val="24"/>
          <w:szCs w:val="24"/>
          <w:lang w:eastAsia="zh-CN"/>
        </w:rPr>
        <mc:AlternateContent>
          <mc:Choice Requires="wps">
            <w:drawing>
              <wp:anchor distT="45720" distB="45720" distL="114300" distR="114300" simplePos="0" relativeHeight="251934720" behindDoc="0" locked="0" layoutInCell="1" allowOverlap="1" wp14:anchorId="2C94BEF6" wp14:editId="49F01048">
                <wp:simplePos x="0" y="0"/>
                <wp:positionH relativeFrom="rightMargin">
                  <wp:posOffset>200850</wp:posOffset>
                </wp:positionH>
                <wp:positionV relativeFrom="paragraph">
                  <wp:posOffset>7124354</wp:posOffset>
                </wp:positionV>
                <wp:extent cx="800100" cy="406400"/>
                <wp:effectExtent l="0" t="0" r="0" b="0"/>
                <wp:wrapSquare wrapText="bothSides"/>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6400"/>
                        </a:xfrm>
                        <a:prstGeom prst="rect">
                          <a:avLst/>
                        </a:prstGeom>
                        <a:solidFill>
                          <a:srgbClr val="FFFFFF"/>
                        </a:solidFill>
                        <a:ln w="9525">
                          <a:noFill/>
                          <a:miter lim="800000"/>
                          <a:headEnd/>
                          <a:tailEnd/>
                        </a:ln>
                      </wps:spPr>
                      <wps:txbx>
                        <w:txbxContent>
                          <w:p w14:paraId="033BB6B6" w14:textId="77777777" w:rsidR="002D2673" w:rsidRPr="001458CF" w:rsidRDefault="002D2673" w:rsidP="000662D1">
                            <w:pPr>
                              <w:pStyle w:val="NoSpacing"/>
                              <w:rPr>
                                <w:rFonts w:ascii="Arial Narrow" w:hAnsi="Arial Narrow"/>
                                <w:i/>
                                <w:iCs/>
                                <w:sz w:val="18"/>
                                <w:szCs w:val="18"/>
                                <w:shd w:val="clear" w:color="auto" w:fill="FFFFFF"/>
                              </w:rPr>
                            </w:pPr>
                            <w:r w:rsidRPr="001458CF">
                              <w:rPr>
                                <w:rFonts w:ascii="Arial Narrow" w:hAnsi="Arial Narrow"/>
                                <w:i/>
                                <w:iCs/>
                                <w:sz w:val="18"/>
                                <w:szCs w:val="18"/>
                                <w:shd w:val="clear" w:color="auto" w:fill="FFFFFF"/>
                              </w:rPr>
                              <w:t xml:space="preserve">with sea </w:t>
                            </w:r>
                          </w:p>
                          <w:p w14:paraId="24DD101A" w14:textId="77777777" w:rsidR="002D2673" w:rsidRPr="001458CF" w:rsidRDefault="002D2673" w:rsidP="000662D1">
                            <w:pPr>
                              <w:pStyle w:val="NoSpacing"/>
                              <w:rPr>
                                <w:rFonts w:ascii="Arial Narrow" w:hAnsi="Arial Narrow"/>
                                <w:i/>
                                <w:iCs/>
                                <w:sz w:val="18"/>
                                <w:szCs w:val="18"/>
                                <w:shd w:val="clear" w:color="auto" w:fill="FFFFFF"/>
                              </w:rPr>
                            </w:pPr>
                            <w:r w:rsidRPr="001458CF">
                              <w:rPr>
                                <w:rFonts w:ascii="Arial Narrow" w:hAnsi="Arial Narrow"/>
                                <w:i/>
                                <w:iCs/>
                                <w:sz w:val="18"/>
                                <w:szCs w:val="18"/>
                                <w:shd w:val="clear" w:color="auto" w:fill="FFFFFF"/>
                              </w:rPr>
                              <w:t xml:space="preserve">and tentacle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4BEF6" id="_x0000_s1255" type="#_x0000_t202" style="position:absolute;left:0;text-align:left;margin-left:15.8pt;margin-top:560.95pt;width:63pt;height:32pt;z-index:251934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78IQIAACUEAAAOAAAAZHJzL2Uyb0RvYy54bWysU8GO0zAQvSPxD5bvNGmULtuo6WrpUoS0&#10;LEi7fIDjOI2F7TG226R8PWOnLQVuCB+sGc/4+c2b8epu1IochPMSTE3ns5wSYTi00uxq+vVl++aW&#10;Eh+YaZkCI2p6FJ7erV+/Wg22EgX0oFrhCIIYXw22pn0Itsoyz3uhmZ+BFQaDHTjNArpul7WODYiu&#10;VVbk+U02gGutAy68x9OHKUjXCb/rBA+fu86LQFRNkVtIu0t7E/dsvWLVzjHbS36iwf6BhWbS4KMX&#10;qAcWGNk7+ReUltyBhy7MOOgMuk5ykWrAaub5H9U898yKVAuK4+1FJv//YPnT4Ysjsq1pWRSUGKax&#10;SS9iDOQdjKSI+gzWV5j2bDExjHiMfU61evsI/JsnBjY9Mztx7xwMvWAt8pvHm9nV1QnHR5Bm+AQt&#10;PsP2ARLQ2DkdxUM5CKJjn46X3kQqHA9vc9QHIxxDZX5Toh1fYNX5snU+fBCgSTRq6rD1CZwdHn2Y&#10;Us8p8S0PSrZbqVRy3K7ZKEcODMdkm9YJ/bc0ZchQ0+WiWCRkA/E+QrNKy4BjrKRORPOJHKuiGO9N&#10;m1ICk2qykbQyJ3WiIJM0YWzG1IiiWJ5lb6A9omAOprnFf4ZGD+4HJQPObE399z1zghL10aDoy3lZ&#10;xiFPTrl4W6DjriPNdYQZjlA1DZRM5iakjxHrMXCPzelkEi52cWJyIo2zmKQ//Zs47Nd+yvr1u9c/&#10;AQAA//8DAFBLAwQUAAYACAAAACEA9NR8gt4AAAAMAQAADwAAAGRycy9kb3ducmV2LnhtbEyPwU6D&#10;QBCG7ya+w2ZMvBi7UAUKZWnUROO1tQ+wwBRI2VnCbgt9e4eTHuebP/98k+9m04srjq6zpCBcBSCQ&#10;Klt31Cg4/nw+b0A4r6nWvSVUcEMHu+L+LtdZbSfa4/XgG8El5DKtoPV+yKR0VYtGu5UdkHh3sqPR&#10;nsexkfWoJy43vVwHQSyN7ogvtHrAjxar8+FiFJy+p6concovf0z2r/G77pLS3pR6fJjftiA8zv4v&#10;DIs+q0PBTqW9UO1Er+AljDnJPFyHKYglESWMygVtohRkkcv/TxS/AAAA//8DAFBLAQItABQABgAI&#10;AAAAIQC2gziS/gAAAOEBAAATAAAAAAAAAAAAAAAAAAAAAABbQ29udGVudF9UeXBlc10ueG1sUEsB&#10;Ai0AFAAGAAgAAAAhADj9If/WAAAAlAEAAAsAAAAAAAAAAAAAAAAALwEAAF9yZWxzLy5yZWxzUEsB&#10;Ai0AFAAGAAgAAAAhAFnlnvwhAgAAJQQAAA4AAAAAAAAAAAAAAAAALgIAAGRycy9lMm9Eb2MueG1s&#10;UEsBAi0AFAAGAAgAAAAhAPTUfILeAAAADAEAAA8AAAAAAAAAAAAAAAAAewQAAGRycy9kb3ducmV2&#10;LnhtbFBLBQYAAAAABAAEAPMAAACGBQAAAAA=&#10;" stroked="f">
                <v:textbox>
                  <w:txbxContent>
                    <w:p w14:paraId="033BB6B6" w14:textId="77777777" w:rsidR="002D2673" w:rsidRPr="001458CF" w:rsidRDefault="002D2673" w:rsidP="000662D1">
                      <w:pPr>
                        <w:pStyle w:val="NoSpacing"/>
                        <w:rPr>
                          <w:rFonts w:ascii="Arial Narrow" w:hAnsi="Arial Narrow"/>
                          <w:i/>
                          <w:iCs/>
                          <w:sz w:val="18"/>
                          <w:szCs w:val="18"/>
                          <w:shd w:val="clear" w:color="auto" w:fill="FFFFFF"/>
                        </w:rPr>
                      </w:pPr>
                      <w:proofErr w:type="gramStart"/>
                      <w:r w:rsidRPr="001458CF">
                        <w:rPr>
                          <w:rFonts w:ascii="Arial Narrow" w:hAnsi="Arial Narrow"/>
                          <w:i/>
                          <w:iCs/>
                          <w:sz w:val="18"/>
                          <w:szCs w:val="18"/>
                          <w:shd w:val="clear" w:color="auto" w:fill="FFFFFF"/>
                        </w:rPr>
                        <w:t>with</w:t>
                      </w:r>
                      <w:proofErr w:type="gramEnd"/>
                      <w:r w:rsidRPr="001458CF">
                        <w:rPr>
                          <w:rFonts w:ascii="Arial Narrow" w:hAnsi="Arial Narrow"/>
                          <w:i/>
                          <w:iCs/>
                          <w:sz w:val="18"/>
                          <w:szCs w:val="18"/>
                          <w:shd w:val="clear" w:color="auto" w:fill="FFFFFF"/>
                        </w:rPr>
                        <w:t xml:space="preserve"> sea </w:t>
                      </w:r>
                    </w:p>
                    <w:p w14:paraId="24DD101A" w14:textId="77777777" w:rsidR="002D2673" w:rsidRPr="001458CF" w:rsidRDefault="002D2673" w:rsidP="000662D1">
                      <w:pPr>
                        <w:pStyle w:val="NoSpacing"/>
                        <w:rPr>
                          <w:rFonts w:ascii="Arial Narrow" w:hAnsi="Arial Narrow"/>
                          <w:i/>
                          <w:iCs/>
                          <w:sz w:val="18"/>
                          <w:szCs w:val="18"/>
                          <w:shd w:val="clear" w:color="auto" w:fill="FFFFFF"/>
                        </w:rPr>
                      </w:pPr>
                      <w:proofErr w:type="gramStart"/>
                      <w:r w:rsidRPr="001458CF">
                        <w:rPr>
                          <w:rFonts w:ascii="Arial Narrow" w:hAnsi="Arial Narrow"/>
                          <w:i/>
                          <w:iCs/>
                          <w:sz w:val="18"/>
                          <w:szCs w:val="18"/>
                          <w:shd w:val="clear" w:color="auto" w:fill="FFFFFF"/>
                        </w:rPr>
                        <w:t>and</w:t>
                      </w:r>
                      <w:proofErr w:type="gramEnd"/>
                      <w:r w:rsidRPr="001458CF">
                        <w:rPr>
                          <w:rFonts w:ascii="Arial Narrow" w:hAnsi="Arial Narrow"/>
                          <w:i/>
                          <w:iCs/>
                          <w:sz w:val="18"/>
                          <w:szCs w:val="18"/>
                          <w:shd w:val="clear" w:color="auto" w:fill="FFFFFF"/>
                        </w:rPr>
                        <w:t xml:space="preserve"> tentacle </w:t>
                      </w:r>
                    </w:p>
                  </w:txbxContent>
                </v:textbox>
                <w10:wrap type="square" anchorx="margin"/>
              </v:shape>
            </w:pict>
          </mc:Fallback>
        </mc:AlternateContent>
      </w:r>
      <w:r w:rsidR="009D5742" w:rsidRPr="00F776BE">
        <w:rPr>
          <w:rFonts w:ascii="Arial Narrow" w:hAnsi="Arial Narrow"/>
          <w:noProof/>
          <w:sz w:val="24"/>
          <w:szCs w:val="24"/>
          <w:lang w:eastAsia="zh-CN"/>
        </w:rPr>
        <mc:AlternateContent>
          <mc:Choice Requires="wps">
            <w:drawing>
              <wp:anchor distT="45720" distB="45720" distL="114300" distR="114300" simplePos="0" relativeHeight="251933696" behindDoc="0" locked="0" layoutInCell="1" allowOverlap="1" wp14:anchorId="0A87EA15" wp14:editId="6134F3CF">
                <wp:simplePos x="0" y="0"/>
                <wp:positionH relativeFrom="rightMargin">
                  <wp:posOffset>876926</wp:posOffset>
                </wp:positionH>
                <wp:positionV relativeFrom="paragraph">
                  <wp:posOffset>5651434</wp:posOffset>
                </wp:positionV>
                <wp:extent cx="628650" cy="262890"/>
                <wp:effectExtent l="0" t="0" r="0" b="3810"/>
                <wp:wrapSquare wrapText="bothSides"/>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2890"/>
                        </a:xfrm>
                        <a:prstGeom prst="rect">
                          <a:avLst/>
                        </a:prstGeom>
                        <a:solidFill>
                          <a:srgbClr val="FFFFFF"/>
                        </a:solidFill>
                        <a:ln w="9525">
                          <a:noFill/>
                          <a:miter lim="800000"/>
                          <a:headEnd/>
                          <a:tailEnd/>
                        </a:ln>
                      </wps:spPr>
                      <wps:txbx>
                        <w:txbxContent>
                          <w:p w14:paraId="607B1F4F"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intimately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7EA15" id="_x0000_s1256" type="#_x0000_t202" style="position:absolute;left:0;text-align:left;margin-left:69.05pt;margin-top:445pt;width:49.5pt;height:20.7pt;z-index:25193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BuIgIAACUEAAAOAAAAZHJzL2Uyb0RvYy54bWysU9uO2yAQfa/Uf0C8N3bcJE2sOKtttqkq&#10;bS/Sbj8AYxyjAkOBxE6/fgeczUbbt6o8IIaZOZw5M6xvBq3IUTgvwVR0OskpEYZDI82+oj8fd++W&#10;lPjATMMUGFHRk/D0ZvP2zbq3pSigA9UIRxDE+LK3Fe1CsGWWed4JzfwErDDobMFpFtB0+6xxrEd0&#10;rbIizxdZD66xDrjwHm/vRifdJPy2FTx8b1svAlEVRW4h7S7tddyzzZqVe8dsJ/mZBvsHFppJg49e&#10;oO5YYOTg5F9QWnIHHtow4aAzaFvJRaoBq5nmr6p56JgVqRYUx9uLTP7/wfJvxx+OyKais2lBiWEa&#10;m/QohkA+wkCKqE9vfYlhDxYDw4DX2OdUq7f3wH95YmDbMbMXt85B3wnWIL9pzMyuUkccH0Hq/is0&#10;+Aw7BEhAQ+t0FA/lIIiOfTpdehOpcLxcFMvFHD0cXQUaq9S7jJXPydb58FmAJvFQUYetT+DseO9D&#10;JMPK55D4lgclm51UKhluX2+VI0eGY7JLK/F/FaYM6Su6mhfzhGwg5qcJ0jLgGCupK7rM4xoHK4rx&#10;yTQpJDCpxjMyUeasThRklCYM9ZAaUbxP2VG7GpoTCuZgnFv8Z3jowP2hpMeZraj/fWBOUKK+GBR9&#10;NZ3N4pAnYzb/UKDhrj31tYcZjlAVDZSMx21IHyMKYuAWm9PKJNwLkzNpnMWk5/nfxGG/tlPUy+/e&#10;PAEAAP//AwBQSwMEFAAGAAgAAAAhACEHkmzfAAAACwEAAA8AAABkcnMvZG93bnJldi54bWxMj81O&#10;wzAQhO9IvIO1SFwQddKU5oc4FSCBuLb0ATbxNomI7Sh2m/TtWU5wnNlPszPlbjGDuNDke2cVxKsI&#10;BNnG6d62Co5f748ZCB/QahycJQVX8rCrbm9KLLSb7Z4uh9AKDrG+QAVdCGMhpW86MuhXbiTLt5Ob&#10;DAaWUyv1hDOHm0Guo2grDfaWP3Q40ltHzffhbBScPueHp3yuP8Ix3W+2r9intbsqdX+3vDyDCLSE&#10;Pxh+63N1qLhT7c5WezGwTrKYUQVZHvEoJtZJyk6tIE/iDciqlP83VD8AAAD//wMAUEsBAi0AFAAG&#10;AAgAAAAhALaDOJL+AAAA4QEAABMAAAAAAAAAAAAAAAAAAAAAAFtDb250ZW50X1R5cGVzXS54bWxQ&#10;SwECLQAUAAYACAAAACEAOP0h/9YAAACUAQAACwAAAAAAAAAAAAAAAAAvAQAAX3JlbHMvLnJlbHNQ&#10;SwECLQAUAAYACAAAACEADS4wbiICAAAlBAAADgAAAAAAAAAAAAAAAAAuAgAAZHJzL2Uyb0RvYy54&#10;bWxQSwECLQAUAAYACAAAACEAIQeSbN8AAAALAQAADwAAAAAAAAAAAAAAAAB8BAAAZHJzL2Rvd25y&#10;ZXYueG1sUEsFBgAAAAAEAAQA8wAAAIgFAAAAAA==&#10;" stroked="f">
                <v:textbox>
                  <w:txbxContent>
                    <w:p w14:paraId="607B1F4F"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intimately</w:t>
                      </w:r>
                      <w:proofErr w:type="gramEnd"/>
                      <w:r>
                        <w:rPr>
                          <w:rFonts w:ascii="Arial Narrow" w:hAnsi="Arial Narrow" w:cs="Helvetica"/>
                          <w:i/>
                          <w:iCs/>
                          <w:sz w:val="18"/>
                          <w:szCs w:val="18"/>
                          <w:shd w:val="clear" w:color="auto" w:fill="FFFFFF"/>
                        </w:rPr>
                        <w:t xml:space="preserve"> </w:t>
                      </w:r>
                    </w:p>
                  </w:txbxContent>
                </v:textbox>
                <w10:wrap type="square" anchorx="margin"/>
              </v:shape>
            </w:pict>
          </mc:Fallback>
        </mc:AlternateContent>
      </w:r>
      <w:r w:rsidR="009D5742" w:rsidRPr="00F776BE">
        <w:rPr>
          <w:rFonts w:ascii="Arial Narrow" w:hAnsi="Arial Narrow"/>
          <w:noProof/>
          <w:sz w:val="24"/>
          <w:szCs w:val="24"/>
          <w:lang w:eastAsia="zh-CN"/>
        </w:rPr>
        <mc:AlternateContent>
          <mc:Choice Requires="wps">
            <w:drawing>
              <wp:anchor distT="45720" distB="45720" distL="114300" distR="114300" simplePos="0" relativeHeight="251931648" behindDoc="0" locked="0" layoutInCell="1" allowOverlap="1" wp14:anchorId="4AA59F1F" wp14:editId="0596DAC8">
                <wp:simplePos x="0" y="0"/>
                <wp:positionH relativeFrom="margin">
                  <wp:posOffset>4350888</wp:posOffset>
                </wp:positionH>
                <wp:positionV relativeFrom="paragraph">
                  <wp:posOffset>3932868</wp:posOffset>
                </wp:positionV>
                <wp:extent cx="701675" cy="577850"/>
                <wp:effectExtent l="0" t="0" r="3175" b="0"/>
                <wp:wrapSquare wrapText="bothSides"/>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577850"/>
                        </a:xfrm>
                        <a:prstGeom prst="rect">
                          <a:avLst/>
                        </a:prstGeom>
                        <a:solidFill>
                          <a:srgbClr val="FFFFFF"/>
                        </a:solidFill>
                        <a:ln w="9525">
                          <a:noFill/>
                          <a:miter lim="800000"/>
                          <a:headEnd/>
                          <a:tailEnd/>
                        </a:ln>
                      </wps:spPr>
                      <wps:txbx>
                        <w:txbxContent>
                          <w:p w14:paraId="4F7019D4"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drenched in solid-liquid jelly-limbs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59F1F" id="_x0000_s1257" type="#_x0000_t202" style="position:absolute;left:0;text-align:left;margin-left:342.6pt;margin-top:309.65pt;width:55.25pt;height:45.5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3rJAIAACUEAAAOAAAAZHJzL2Uyb0RvYy54bWysU9tuGyEQfa/Uf0C813upHTsrr6PUqatK&#10;6UVK+gEsy3pRgaGAvZt+fQfWcaz0rSoPiGGGw5kzM+ubUStyFM5LMDUtZjklwnBopdnX9Mfj7t2K&#10;Eh+YaZkCI2r6JDy92bx9sx5sJUroQbXCEQQxvhpsTfsQbJVlnvdCMz8DKww6O3CaBTTdPmsdGxBd&#10;q6zM86tsANdaB1x4j7d3k5NuEn7XCR6+dZ0XgaiaIreQdpf2Ju7ZZs2qvWO2l/xEg/0DC82kwU/P&#10;UHcsMHJw8i8oLbkDD12YcdAZdJ3kIuWA2RT5q2weemZFygXF8fYsk/9/sPzr8bsjsq3pvCgoMUxj&#10;kR7FGMgHGEkZ9RmsrzDswWJgGPEa65xy9fYe+E9PDGx7Zvbi1jkYesFa5FfEl9nF0wnHR5Bm+AIt&#10;fsMOARLQ2DkdxUM5CKJjnZ7OtYlUOF4u8+JquaCEo2uxXK4WqXYZq54fW+fDJwGaxENNHZY+gbPj&#10;vQ+RDKueQ+JfHpRsd1KpZLh9s1WOHBm2yS6txP9VmDJkqOn1olwkZAPxfeogLQO2sZK6pqs8rqmx&#10;ohgfTZtCApNqOiMTZU7qREEmacLYjKkQ5fskXtSugfYJBXMw9S3OGR56cL8pGbBna+p/HZgTlKjP&#10;BkW/Lubz2OTJmC+WJRru0tNcepjhCFXTQMl03IY0GFEQA7dYnE4m4V6YnEhjLyY9T3MTm/3STlEv&#10;0735AwAA//8DAFBLAwQUAAYACAAAACEAsiVCjN8AAAALAQAADwAAAGRycy9kb3ducmV2LnhtbEyP&#10;wU6DQBCG7ya+w2ZMvBi70AoUZGnUROO1tQ+wsFMgsrOE3Rb69o4nvf2T+fLPN+VusYO44OR7Rwri&#10;VQQCqXGmp1bB8ev9cQvCB01GD45QwRU97Krbm1IXxs20x8shtIJLyBdaQRfCWEjpmw6t9is3IvHu&#10;5CarA49TK82kZy63g1xHUSqt7okvdHrEtw6b78PZKjh9zg9JPtcf4Zjtn9JX3We1uyp1f7e8PIMI&#10;uIQ/GH71WR0qdqrdmYwXg4J0m6wZ5RDnGxBMZHmSgag5xNEGZFXK/z9UPwAAAP//AwBQSwECLQAU&#10;AAYACAAAACEAtoM4kv4AAADhAQAAEwAAAAAAAAAAAAAAAAAAAAAAW0NvbnRlbnRfVHlwZXNdLnht&#10;bFBLAQItABQABgAIAAAAIQA4/SH/1gAAAJQBAAALAAAAAAAAAAAAAAAAAC8BAABfcmVscy8ucmVs&#10;c1BLAQItABQABgAIAAAAIQA7Fp3rJAIAACUEAAAOAAAAAAAAAAAAAAAAAC4CAABkcnMvZTJvRG9j&#10;LnhtbFBLAQItABQABgAIAAAAIQCyJUKM3wAAAAsBAAAPAAAAAAAAAAAAAAAAAH4EAABkcnMvZG93&#10;bnJldi54bWxQSwUGAAAAAAQABADzAAAAigUAAAAA&#10;" stroked="f">
                <v:textbox>
                  <w:txbxContent>
                    <w:p w14:paraId="4F7019D4"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drenched</w:t>
                      </w:r>
                      <w:proofErr w:type="gramEnd"/>
                      <w:r>
                        <w:rPr>
                          <w:rFonts w:ascii="Arial Narrow" w:hAnsi="Arial Narrow" w:cs="Helvetica"/>
                          <w:i/>
                          <w:iCs/>
                          <w:sz w:val="18"/>
                          <w:szCs w:val="18"/>
                          <w:shd w:val="clear" w:color="auto" w:fill="FFFFFF"/>
                        </w:rPr>
                        <w:t xml:space="preserve"> in solid-liquid jelly-limbs</w:t>
                      </w:r>
                    </w:p>
                  </w:txbxContent>
                </v:textbox>
                <w10:wrap type="square" anchorx="margin"/>
              </v:shape>
            </w:pict>
          </mc:Fallback>
        </mc:AlternateContent>
      </w:r>
      <w:r w:rsidR="009D5742" w:rsidRPr="00F776BE">
        <w:rPr>
          <w:rFonts w:ascii="Arial Narrow" w:hAnsi="Arial Narrow"/>
          <w:noProof/>
          <w:sz w:val="24"/>
          <w:szCs w:val="24"/>
          <w:lang w:eastAsia="zh-CN"/>
        </w:rPr>
        <mc:AlternateContent>
          <mc:Choice Requires="wps">
            <w:drawing>
              <wp:anchor distT="45720" distB="45720" distL="114300" distR="114300" simplePos="0" relativeHeight="251935744" behindDoc="0" locked="0" layoutInCell="1" allowOverlap="1" wp14:anchorId="631864FC" wp14:editId="4A67D400">
                <wp:simplePos x="0" y="0"/>
                <wp:positionH relativeFrom="margin">
                  <wp:posOffset>4810678</wp:posOffset>
                </wp:positionH>
                <wp:positionV relativeFrom="paragraph">
                  <wp:posOffset>2886207</wp:posOffset>
                </wp:positionV>
                <wp:extent cx="560705" cy="274320"/>
                <wp:effectExtent l="0" t="0" r="0" b="0"/>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74320"/>
                        </a:xfrm>
                        <a:prstGeom prst="rect">
                          <a:avLst/>
                        </a:prstGeom>
                        <a:solidFill>
                          <a:srgbClr val="FFFFFF"/>
                        </a:solidFill>
                        <a:ln w="9525">
                          <a:noFill/>
                          <a:miter lim="800000"/>
                          <a:headEnd/>
                          <a:tailEnd/>
                        </a:ln>
                      </wps:spPr>
                      <wps:txbx>
                        <w:txbxContent>
                          <w:p w14:paraId="2559894A" w14:textId="77777777" w:rsidR="002D2673" w:rsidRPr="00E827EB"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slipping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864FC" id="_x0000_s1258" type="#_x0000_t202" style="position:absolute;left:0;text-align:left;margin-left:378.8pt;margin-top:227.25pt;width:44.15pt;height:21.6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7jJAIAACUEAAAOAAAAZHJzL2Uyb0RvYy54bWysU11v2yAUfZ+0/4B4X+y4SdNacaouXaZJ&#10;3YfU7gdgjG004DIgsbNfvwtOs6h7m8YDAu7lcO45l/XdqBU5COclmIrOZzklwnBopOkq+v159+6G&#10;Eh+YaZgCIyp6FJ7ebd6+WQ+2FAX0oBrhCIIYXw62on0Itswyz3uhmZ+BFQaDLTjNAm5dlzWODYiu&#10;VVbk+XU2gGusAy68x9OHKUg3Cb9tBQ9f29aLQFRFkVtIs0tzHedss2Zl55jtJT/RYP/AQjNp8NEz&#10;1AMLjOyd/AtKS+7AQxtmHHQGbSu5SDVgNfP8VTVPPbMi1YLieHuWyf8/WP7l8M0R2VR0MV9RYphG&#10;k57FGMh7GEkR9RmsLzHtyWJiGPEYfU61evsI/IcnBrY9M524dw6GXrAG+c3jzezi6oTjI0g9fIYG&#10;n2H7AAlobJ2O4qEcBNHRp+PZm0iF4+HyOl/lS0o4horV4qpI3mWsfLlsnQ8fBWgSFxV1aH0CZ4dH&#10;HyIZVr6kxLc8KNnspFJp47p6qxw5MGyTXRqJ/6s0ZchQ0dtlsUzIBuL91EFaBmxjJXVFb/I4psaK&#10;YnwwTUoJTKppjUyUOakTBZmkCWM9JiOKq7PsNTRHFMzB1Lf4z3DRg/tFyYA9W1H/c8+coER9Mij6&#10;7XyxiE2eNovlCjUi7jJSX0aY4QhV0UDJtNyG9DGiIAbu0ZxWJuGiixOTE2nsxaTn6d/EZr/cp6w/&#10;v3vzGwAA//8DAFBLAwQUAAYACAAAACEAyYGpD98AAAALAQAADwAAAGRycy9kb3ducmV2LnhtbEyP&#10;y07DMBBF90j8gzWV2CDqgOK4CXEqQAKx7eMDJvE0iRrbUew26d9jVrCcmaM755bbxQzsSpPvnVXw&#10;vE6AkW2c7m2r4Hj4fNoA8wGtxsFZUnAjD9vq/q7EQrvZ7ui6Dy2LIdYXqKALYSw4901HBv3ajWTj&#10;7eQmgyGOU8v1hHMMNwN/SZKMG+xt/NDhSB8dNef9xSg4fc+PIp/rr3CUuzR7x17W7qbUw2p5ewUW&#10;aAl/MPzqR3WoolPtLlZ7NiiQQmYRVZCKVACLxCYVObA6bnIpgVcl/9+h+gEAAP//AwBQSwECLQAU&#10;AAYACAAAACEAtoM4kv4AAADhAQAAEwAAAAAAAAAAAAAAAAAAAAAAW0NvbnRlbnRfVHlwZXNdLnht&#10;bFBLAQItABQABgAIAAAAIQA4/SH/1gAAAJQBAAALAAAAAAAAAAAAAAAAAC8BAABfcmVscy8ucmVs&#10;c1BLAQItABQABgAIAAAAIQBbf87jJAIAACUEAAAOAAAAAAAAAAAAAAAAAC4CAABkcnMvZTJvRG9j&#10;LnhtbFBLAQItABQABgAIAAAAIQDJgakP3wAAAAsBAAAPAAAAAAAAAAAAAAAAAH4EAABkcnMvZG93&#10;bnJldi54bWxQSwUGAAAAAAQABADzAAAAigUAAAAA&#10;" stroked="f">
                <v:textbox>
                  <w:txbxContent>
                    <w:p w14:paraId="2559894A" w14:textId="77777777" w:rsidR="002D2673" w:rsidRPr="00E827EB"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slipping</w:t>
                      </w:r>
                    </w:p>
                  </w:txbxContent>
                </v:textbox>
                <w10:wrap type="square" anchorx="margin"/>
              </v:shape>
            </w:pict>
          </mc:Fallback>
        </mc:AlternateContent>
      </w:r>
      <w:r w:rsidR="009D5742" w:rsidRPr="00F776BE">
        <w:rPr>
          <w:rFonts w:ascii="Arial Narrow" w:hAnsi="Arial Narrow"/>
          <w:noProof/>
          <w:sz w:val="24"/>
          <w:szCs w:val="24"/>
          <w:lang w:eastAsia="zh-CN"/>
        </w:rPr>
        <mc:AlternateContent>
          <mc:Choice Requires="wps">
            <w:drawing>
              <wp:anchor distT="45720" distB="45720" distL="114300" distR="114300" simplePos="0" relativeHeight="251923456" behindDoc="0" locked="0" layoutInCell="1" allowOverlap="1" wp14:anchorId="2072E2A3" wp14:editId="793BCFC4">
                <wp:simplePos x="0" y="0"/>
                <wp:positionH relativeFrom="margin">
                  <wp:posOffset>-1177669</wp:posOffset>
                </wp:positionH>
                <wp:positionV relativeFrom="paragraph">
                  <wp:posOffset>184265</wp:posOffset>
                </wp:positionV>
                <wp:extent cx="1022985" cy="262890"/>
                <wp:effectExtent l="0" t="0" r="5715" b="3810"/>
                <wp:wrapSquare wrapText="bothSides"/>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62890"/>
                        </a:xfrm>
                        <a:prstGeom prst="rect">
                          <a:avLst/>
                        </a:prstGeom>
                        <a:solidFill>
                          <a:srgbClr val="FFFFFF"/>
                        </a:solidFill>
                        <a:ln w="9525">
                          <a:noFill/>
                          <a:miter lim="800000"/>
                          <a:headEnd/>
                          <a:tailEnd/>
                        </a:ln>
                      </wps:spPr>
                      <wps:txbx>
                        <w:txbxContent>
                          <w:p w14:paraId="740B4005"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aquatically after 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2E2A3" id="_x0000_s1259" type="#_x0000_t202" style="position:absolute;left:0;text-align:left;margin-left:-92.75pt;margin-top:14.5pt;width:80.55pt;height:20.7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3GJgIAACYEAAAOAAAAZHJzL2Uyb0RvYy54bWysU9uO2yAQfa/Uf0C8N3a8SZp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Gy6oMQw&#10;jSI9iSGQDzCQIvLTW19i2aPFwjDgb9Q5zertA/CfnhjYdszsxZ1z0HeCNdjfNJ7Mro6OOD6C1P0X&#10;aPAadgiQgIbW6Uge0kEQHXV6vmgTW+HxyrwoVss5JRxzxaJYrpJ4GSvPp63z4ZMATeKmog61T+js&#10;+OBD7IaV55J4mQclm51UKgVuX2+VI0eGPtmlLw3wqkwZ0ld0NS/mCdlAPJ8spGVAHyupK7rM4zc6&#10;K7Lx0TSpJDCpxj12osyJnsjIyE0Y6iEpUdzcnHmvoXlGxhyMxsWHhpsO3G9KejRtRf2vA3OCEvXZ&#10;IOur6WwWXZ6C2fx9gYG7ztTXGWY4QlU0UDJutyG9jEiIgTtUp5WJuCjj2MmpaTRj4vP0cKLbr+NU&#10;9ed5b14AAAD//wMAUEsDBBQABgAIAAAAIQDAgZUL3wAAAAoBAAAPAAAAZHJzL2Rvd25yZXYueG1s&#10;TI/RToNAEEXfTfyHzZj4YuhSAqVFlkZNNL629gMWdgpEdpaw20L/3vFJHydzcu+55X6xg7ji5HtH&#10;CtarGARS40xPrYLT13u0BeGDJqMHR6jghh721f1dqQvjZjrg9RhawSHkC62gC2EspPRNh1b7lRuR&#10;+Hd2k9WBz6mVZtIzh9tBJnG8kVb3xA2dHvGtw+b7eLEKzp/zU7ab649wyg/p5lX3ee1uSj0+LC/P&#10;IAIu4Q+GX31Wh4qdanch48WgIFpvs4xZBcmORzERJWkKolaQxynIqpT/J1Q/AAAA//8DAFBLAQIt&#10;ABQABgAIAAAAIQC2gziS/gAAAOEBAAATAAAAAAAAAAAAAAAAAAAAAABbQ29udGVudF9UeXBlc10u&#10;eG1sUEsBAi0AFAAGAAgAAAAhADj9If/WAAAAlAEAAAsAAAAAAAAAAAAAAAAALwEAAF9yZWxzLy5y&#10;ZWxzUEsBAi0AFAAGAAgAAAAhAK7BTcYmAgAAJgQAAA4AAAAAAAAAAAAAAAAALgIAAGRycy9lMm9E&#10;b2MueG1sUEsBAi0AFAAGAAgAAAAhAMCBlQvfAAAACgEAAA8AAAAAAAAAAAAAAAAAgAQAAGRycy9k&#10;b3ducmV2LnhtbFBLBQYAAAAABAAEAPMAAACMBQAAAAA=&#10;" stroked="f">
                <v:textbox>
                  <w:txbxContent>
                    <w:p w14:paraId="740B4005"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aquatically</w:t>
                      </w:r>
                      <w:proofErr w:type="gramEnd"/>
                      <w:r>
                        <w:rPr>
                          <w:rFonts w:ascii="Arial Narrow" w:hAnsi="Arial Narrow" w:cs="Helvetica"/>
                          <w:i/>
                          <w:iCs/>
                          <w:sz w:val="18"/>
                          <w:szCs w:val="18"/>
                          <w:shd w:val="clear" w:color="auto" w:fill="FFFFFF"/>
                        </w:rPr>
                        <w:t xml:space="preserve"> after all </w:t>
                      </w:r>
                    </w:p>
                  </w:txbxContent>
                </v:textbox>
                <w10:wrap type="square" anchorx="margin"/>
              </v:shape>
            </w:pict>
          </mc:Fallback>
        </mc:AlternateContent>
      </w:r>
      <w:r w:rsidR="009D5742" w:rsidRPr="00F776BE">
        <w:rPr>
          <w:rFonts w:ascii="Arial Narrow" w:hAnsi="Arial Narrow"/>
          <w:noProof/>
          <w:sz w:val="24"/>
          <w:szCs w:val="24"/>
          <w:lang w:eastAsia="zh-CN"/>
        </w:rPr>
        <mc:AlternateContent>
          <mc:Choice Requires="wps">
            <w:drawing>
              <wp:anchor distT="45720" distB="45720" distL="114300" distR="114300" simplePos="0" relativeHeight="251940864" behindDoc="0" locked="0" layoutInCell="1" allowOverlap="1" wp14:anchorId="58321783" wp14:editId="08F72F8A">
                <wp:simplePos x="0" y="0"/>
                <wp:positionH relativeFrom="rightMargin">
                  <wp:posOffset>-4891764</wp:posOffset>
                </wp:positionH>
                <wp:positionV relativeFrom="paragraph">
                  <wp:posOffset>6293485</wp:posOffset>
                </wp:positionV>
                <wp:extent cx="592455" cy="285115"/>
                <wp:effectExtent l="0" t="0" r="0" b="635"/>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85115"/>
                        </a:xfrm>
                        <a:prstGeom prst="rect">
                          <a:avLst/>
                        </a:prstGeom>
                        <a:solidFill>
                          <a:srgbClr val="FFFFFF"/>
                        </a:solidFill>
                        <a:ln w="9525">
                          <a:noFill/>
                          <a:miter lim="800000"/>
                          <a:headEnd/>
                          <a:tailEnd/>
                        </a:ln>
                      </wps:spPr>
                      <wps:txbx>
                        <w:txbxContent>
                          <w:p w14:paraId="20588614"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cohering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21783" id="_x0000_s1260" type="#_x0000_t202" style="position:absolute;left:0;text-align:left;margin-left:-385.2pt;margin-top:495.55pt;width:46.65pt;height:22.45pt;z-index:25194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HJQIAACUEAAAOAAAAZHJzL2Uyb0RvYy54bWysU9uO0zAQfUfiHyy/0zShgTZqulq6FCEt&#10;F2mXD3Acp7GwPcZ2m5SvZ+x0uwXeEH6wPJ6Z4zNnxuubUStyFM5LMDXNZ3NKhOHQSrOv6bfH3asl&#10;JT4w0zIFRtT0JDy92bx8sR5sJQroQbXCEQQxvhpsTfsQbJVlnvdCMz8DKww6O3CaBTTdPmsdGxBd&#10;q6yYz99kA7jWOuDCe7y9m5x0k/C7TvDwpeu8CETVFLmFtLu0N3HPNmtW7R2zveRnGuwfWGgmDT56&#10;gbpjgZGDk39BackdeOjCjIPOoOskF6kGrCaf/1HNQ8+sSLWgON5eZPL/D5Z/Pn51RLY1XRQ5JYZp&#10;bNKjGAN5ByMpoj6D9RWGPVgMDCNeY59Trd7eA//uiYFtz8xe3DoHQy9Yi/zymJldpU44PoI0wydo&#10;8Rl2CJCAxs7pKB7KQRAd+3S69CZS4XhZropFWVLC0VUsyzwv0wusekq2zocPAjSJh5o6bH0CZ8d7&#10;HyIZVj2FxLc8KNnupFLJcPtmqxw5MhyTXVpn9N/ClCFDTVdlUSZkAzE/TZCWAcdYSV3T5TyumM6q&#10;KMZ706ZzYFJNZ2SizFmdKMgkTRibMTWieL2I2VG7BtoTCuZgmlv8Z3jowf2kZMCZran/cWBOUKI+&#10;GhR9lS8WcciTsSjfFmi4a09z7WGGI1RNAyXTcRvSx4jEDdxiczqZhHtmciaNs5j0PP+bOOzXdop6&#10;/t2bXwAAAP//AwBQSwMEFAAGAAgAAAAhAMMzlF7hAAAADgEAAA8AAABkcnMvZG93bnJldi54bWxM&#10;j0FOwzAQRfdI3MEaJDYotQMlJmmcCpBAbFt6gEnsJlFjO4rdJr09wwp2M5qnP++X28UO7GKm0Hun&#10;IF0JYMY1XveuVXD4/khegIWITuPgnVFwNQG21e1NiYX2s9uZyz62jEJcKFBBF+NYcB6azlgMKz8a&#10;R7ejnyxGWqeW6wlnCrcDfxQi4xZ7Rx86HM17Z5rT/mwVHL/mh+d8rj/jQe7W2Rv2svZXpe7vltcN&#10;sGiW+AfDrz6pQ0VOtT87HdigIJFSrIlVkOdpCoyQJJOSpppg8ZQJ4FXJ/9eofgAAAP//AwBQSwEC&#10;LQAUAAYACAAAACEAtoM4kv4AAADhAQAAEwAAAAAAAAAAAAAAAAAAAAAAW0NvbnRlbnRfVHlwZXNd&#10;LnhtbFBLAQItABQABgAIAAAAIQA4/SH/1gAAAJQBAAALAAAAAAAAAAAAAAAAAC8BAABfcmVscy8u&#10;cmVsc1BLAQItABQABgAIAAAAIQAmH5/HJQIAACUEAAAOAAAAAAAAAAAAAAAAAC4CAABkcnMvZTJv&#10;RG9jLnhtbFBLAQItABQABgAIAAAAIQDDM5Re4QAAAA4BAAAPAAAAAAAAAAAAAAAAAH8EAABkcnMv&#10;ZG93bnJldi54bWxQSwUGAAAAAAQABADzAAAAjQUAAAAA&#10;" stroked="f">
                <v:textbox>
                  <w:txbxContent>
                    <w:p w14:paraId="20588614"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cohering</w:t>
                      </w:r>
                      <w:proofErr w:type="gramEnd"/>
                    </w:p>
                  </w:txbxContent>
                </v:textbox>
                <w10:wrap type="square" anchorx="margin"/>
              </v:shape>
            </w:pict>
          </mc:Fallback>
        </mc:AlternateContent>
      </w:r>
      <w:r w:rsidR="009D5742" w:rsidRPr="00F776BE">
        <w:rPr>
          <w:rFonts w:ascii="Arial Narrow" w:hAnsi="Arial Narrow"/>
          <w:noProof/>
          <w:sz w:val="24"/>
          <w:szCs w:val="24"/>
          <w:lang w:eastAsia="zh-CN"/>
        </w:rPr>
        <mc:AlternateContent>
          <mc:Choice Requires="wps">
            <w:drawing>
              <wp:anchor distT="45720" distB="45720" distL="114300" distR="114300" simplePos="0" relativeHeight="251929600" behindDoc="0" locked="0" layoutInCell="1" allowOverlap="1" wp14:anchorId="24D5CE49" wp14:editId="6A37778B">
                <wp:simplePos x="0" y="0"/>
                <wp:positionH relativeFrom="margin">
                  <wp:posOffset>-949352</wp:posOffset>
                </wp:positionH>
                <wp:positionV relativeFrom="paragraph">
                  <wp:posOffset>3622868</wp:posOffset>
                </wp:positionV>
                <wp:extent cx="694690" cy="248285"/>
                <wp:effectExtent l="0" t="0" r="0" b="0"/>
                <wp:wrapSquare wrapText="bothSides"/>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48285"/>
                        </a:xfrm>
                        <a:prstGeom prst="rect">
                          <a:avLst/>
                        </a:prstGeom>
                        <a:solidFill>
                          <a:srgbClr val="FFFFFF"/>
                        </a:solidFill>
                        <a:ln w="9525">
                          <a:noFill/>
                          <a:miter lim="800000"/>
                          <a:headEnd/>
                          <a:tailEnd/>
                        </a:ln>
                      </wps:spPr>
                      <wps:txbx>
                        <w:txbxContent>
                          <w:p w14:paraId="185690E0" w14:textId="155D8E2D"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page-space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5CE49" id="_x0000_s1261" type="#_x0000_t202" style="position:absolute;left:0;text-align:left;margin-left:-74.75pt;margin-top:285.25pt;width:54.7pt;height:19.5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LEJAIAACUEAAAOAAAAZHJzL2Uyb0RvYy54bWysU9uO2yAQfa/Uf0C8N05cJ02sOKtttqkq&#10;bS/Sbj8AYxyjAkOBxE6/fgeczabtW1UeEMPMHM6cGdY3g1bkKJyXYCo6m0wpEYZDI82+ot8fd2+W&#10;lPjATMMUGFHRk/D0ZvP61bq3pcihA9UIRxDE+LK3Fe1CsGWWed4JzfwErDDobMFpFtB0+6xxrEd0&#10;rbJ8Ol1kPbjGOuDCe7y9G510k/DbVvDwtW29CERVFLmFtLu013HPNmtW7h2zneRnGuwfWGgmDT56&#10;gbpjgZGDk39BackdeGjDhIPOoG0lF6kGrGY2/aOah45ZkWpBcby9yOT/Hyz/cvzmiGwqWswKSgzT&#10;2KRHMQTyHgaSR31660sMe7AYGAa8xj6nWr29B/7DEwPbjpm9uHUO+k6wBvnNYmZ2lTri+AhS95+h&#10;wWfYIUACGlqno3goB0F07NPp0ptIhePlYlUsVujh6MqLZb6cpxdY+ZxsnQ8fBWgSDxV12PoEzo73&#10;PkQyrHwOiW95ULLZSaWS4fb1VjlyZDgmu7TO6L+FKUP6iq7m+TwhG4j5aYK0DDjGSuqKLqdxxXRW&#10;RjE+mCadA5NqPCMTZc7qREFGacJQD6kR+dtUWtSuhuaEgjkY5xb/GR46cL8o6XFmK+p/HpgTlKhP&#10;BkVfzYoiDnkyivm7HA137amvPcxwhKpooGQ8bkP6GJG4gVtsTiuTcC9MzqRxFpOe538Th/3aTlEv&#10;v3vzBAAA//8DAFBLAwQUAAYACAAAACEAStHf1+AAAAAMAQAADwAAAGRycy9kb3ducmV2LnhtbEyP&#10;y07DMBBF90j8gzVIbFBqB+VB0jgVIIHYtvQDJvE0iRrbUew26d9jVrCb0RzdObfarXpkV5rdYI2E&#10;eCOAkWmtGkwn4fj9Eb0Acx6NwtEaknAjB7v6/q7CUtnF7Ol68B0LIcaVKKH3fio5d21PGt3GTmTC&#10;7WRnjT6sc8fVjEsI1yN/FiLjGgcTPvQ40XtP7flw0RJOX8tTWizNpz/m+yR7wyFv7E3Kx4f1dQvM&#10;0+r/YPjVD+pQB6fGXoxybJQQxUmRBlZCmoswBCRKRAyskZCJIgNeV/x/ifoHAAD//wMAUEsBAi0A&#10;FAAGAAgAAAAhALaDOJL+AAAA4QEAABMAAAAAAAAAAAAAAAAAAAAAAFtDb250ZW50X1R5cGVzXS54&#10;bWxQSwECLQAUAAYACAAAACEAOP0h/9YAAACUAQAACwAAAAAAAAAAAAAAAAAvAQAAX3JlbHMvLnJl&#10;bHNQSwECLQAUAAYACAAAACEAXY8CxCQCAAAlBAAADgAAAAAAAAAAAAAAAAAuAgAAZHJzL2Uyb0Rv&#10;Yy54bWxQSwECLQAUAAYACAAAACEAStHf1+AAAAAMAQAADwAAAAAAAAAAAAAAAAB+BAAAZHJzL2Rv&#10;d25yZXYueG1sUEsFBgAAAAAEAAQA8wAAAIsFAAAAAA==&#10;" stroked="f">
                <v:textbox>
                  <w:txbxContent>
                    <w:p w14:paraId="185690E0" w14:textId="155D8E2D"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page-space</w:t>
                      </w:r>
                      <w:proofErr w:type="gramEnd"/>
                      <w:r>
                        <w:rPr>
                          <w:rFonts w:ascii="Arial Narrow" w:hAnsi="Arial Narrow" w:cs="Helvetica"/>
                          <w:i/>
                          <w:iCs/>
                          <w:sz w:val="18"/>
                          <w:szCs w:val="18"/>
                          <w:shd w:val="clear" w:color="auto" w:fill="FFFFFF"/>
                        </w:rPr>
                        <w:t xml:space="preserve"> </w:t>
                      </w:r>
                    </w:p>
                  </w:txbxContent>
                </v:textbox>
                <w10:wrap type="square" anchorx="margin"/>
              </v:shape>
            </w:pict>
          </mc:Fallback>
        </mc:AlternateContent>
      </w:r>
      <w:r w:rsidR="00362677" w:rsidRPr="00F776BE">
        <w:rPr>
          <w:rFonts w:ascii="Arial Narrow" w:hAnsi="Arial Narrow"/>
          <w:noProof/>
          <w:sz w:val="24"/>
          <w:szCs w:val="24"/>
          <w:lang w:eastAsia="zh-CN"/>
        </w:rPr>
        <mc:AlternateContent>
          <mc:Choice Requires="wps">
            <w:drawing>
              <wp:anchor distT="45720" distB="45720" distL="114300" distR="114300" simplePos="0" relativeHeight="251927552" behindDoc="0" locked="0" layoutInCell="1" allowOverlap="1" wp14:anchorId="25920B6F" wp14:editId="0FF699AD">
                <wp:simplePos x="0" y="0"/>
                <wp:positionH relativeFrom="margin">
                  <wp:posOffset>-1311083</wp:posOffset>
                </wp:positionH>
                <wp:positionV relativeFrom="paragraph">
                  <wp:posOffset>1458595</wp:posOffset>
                </wp:positionV>
                <wp:extent cx="1052830" cy="262890"/>
                <wp:effectExtent l="0" t="0" r="0" b="381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62890"/>
                        </a:xfrm>
                        <a:prstGeom prst="rect">
                          <a:avLst/>
                        </a:prstGeom>
                        <a:solidFill>
                          <a:srgbClr val="FFFFFF"/>
                        </a:solidFill>
                        <a:ln w="9525">
                          <a:noFill/>
                          <a:miter lim="800000"/>
                          <a:headEnd/>
                          <a:tailEnd/>
                        </a:ln>
                      </wps:spPr>
                      <wps:txbx>
                        <w:txbxContent>
                          <w:p w14:paraId="66E4975C"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narrative awareness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0B6F" id="_x0000_s1262" type="#_x0000_t202" style="position:absolute;left:0;text-align:left;margin-left:-103.25pt;margin-top:114.85pt;width:82.9pt;height:20.7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ZqJAIAACYEAAAOAAAAZHJzL2Uyb0RvYy54bWysU9uO2yAQfa/Uf0C8N3a8SZpYcVbbbFNV&#10;2l6k3X4AxjhGBYYCib39+h1wkkbbt6o8IGCGw5lzhvXtoBU5CuclmIpOJzklwnBopNlX9MfT7t2S&#10;Eh+YaZgCIyr6LDy93bx9s+5tKQroQDXCEQQxvuxtRbsQbJllnndCMz8BKwwGW3CaBdy6fdY41iO6&#10;VlmR54usB9dYB1x4j6f3Y5BuEn7bCh6+ta0XgaiKIreQZpfmOs7ZZs3KvWO2k/xEg/0DC82kwUcv&#10;UPcsMHJw8i8oLbkDD22YcNAZtK3kItWA1UzzV9U8dsyKVAuK4+1FJv//YPnX43dHZFPRWYH6GKbR&#10;pCcxBPIBBlJEfXrrS0x7tJgYBjxGn1Ot3j4A/+mJgW3HzF7cOQd9J1iD/KbxZnZ1dcTxEaTuv0CD&#10;z7BDgAQ0tE5H8VAOgujI4/niTaTC45P5vFjeYIhjrFgUy1UyL2Pl+bZ1PnwSoElcVNSh9wmdHR98&#10;iGxYeU6Jj3lQstlJpdLG7eutcuTIsE92aaQCXqUpQ/qKrubFPCEbiPdTC2kZsI+V1BVd5nGMnRXV&#10;+GialBKYVOMamShzkicqMmoThnpIThQ3i7PuNTTPqJiDsXHxo+GiA/ebkh6btqL+14E5QYn6bFD1&#10;1XQ2i12eNrP5+2ipu47U1xFmOEJVNFAyLrch/YwoiIE7dKeVSbho48jkRBqbMel5+jix26/3KevP&#10;9968AAAA//8DAFBLAwQUAAYACAAAACEAYc0zAd8AAAAMAQAADwAAAGRycy9kb3ducmV2LnhtbEyP&#10;206DQBCG7018h82YeGPoLqQFiyyNmmi87eEBBpgCkd0l7LbQt3e80rs5fPnnm2K3mEFcafK9sxri&#10;lQJBtnZNb1sNp+NH9AzCB7QNDs6Shht52JX3dwXmjZvtnq6H0AoOsT5HDV0IYy6lrzsy6FduJMu7&#10;s5sMBm6nVjYTzhxuBpkolUqDveULHY703lH9fbgYDeev+WmznavPcMr26/QN+6xyN60fH5bXFxCB&#10;lvAHw68+q0PJTpW72MaLQUOUqHTDrIYk2WYgGInWiouKJ1kcgywL+f+J8gcAAP//AwBQSwECLQAU&#10;AAYACAAAACEAtoM4kv4AAADhAQAAEwAAAAAAAAAAAAAAAAAAAAAAW0NvbnRlbnRfVHlwZXNdLnht&#10;bFBLAQItABQABgAIAAAAIQA4/SH/1gAAAJQBAAALAAAAAAAAAAAAAAAAAC8BAABfcmVscy8ucmVs&#10;c1BLAQItABQABgAIAAAAIQARcQZqJAIAACYEAAAOAAAAAAAAAAAAAAAAAC4CAABkcnMvZTJvRG9j&#10;LnhtbFBLAQItABQABgAIAAAAIQBhzTMB3wAAAAwBAAAPAAAAAAAAAAAAAAAAAH4EAABkcnMvZG93&#10;bnJldi54bWxQSwUGAAAAAAQABADzAAAAigUAAAAA&#10;" stroked="f">
                <v:textbox>
                  <w:txbxContent>
                    <w:p w14:paraId="66E4975C"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narrative</w:t>
                      </w:r>
                      <w:proofErr w:type="gramEnd"/>
                      <w:r>
                        <w:rPr>
                          <w:rFonts w:ascii="Arial Narrow" w:hAnsi="Arial Narrow" w:cs="Helvetica"/>
                          <w:i/>
                          <w:iCs/>
                          <w:sz w:val="18"/>
                          <w:szCs w:val="18"/>
                          <w:shd w:val="clear" w:color="auto" w:fill="FFFFFF"/>
                        </w:rPr>
                        <w:t xml:space="preserve"> awareness </w:t>
                      </w:r>
                    </w:p>
                  </w:txbxContent>
                </v:textbox>
                <w10:wrap type="square" anchorx="margin"/>
              </v:shape>
            </w:pict>
          </mc:Fallback>
        </mc:AlternateContent>
      </w:r>
      <w:r w:rsidR="00362677" w:rsidRPr="00F776BE">
        <w:rPr>
          <w:rFonts w:ascii="Arial Narrow" w:hAnsi="Arial Narrow"/>
          <w:noProof/>
          <w:sz w:val="24"/>
          <w:szCs w:val="24"/>
          <w:lang w:eastAsia="zh-CN"/>
        </w:rPr>
        <mc:AlternateContent>
          <mc:Choice Requires="wps">
            <w:drawing>
              <wp:anchor distT="45720" distB="45720" distL="114300" distR="114300" simplePos="0" relativeHeight="251928576" behindDoc="0" locked="0" layoutInCell="1" allowOverlap="1" wp14:anchorId="0DFC1389" wp14:editId="491FF05C">
                <wp:simplePos x="0" y="0"/>
                <wp:positionH relativeFrom="margin">
                  <wp:posOffset>4274259</wp:posOffset>
                </wp:positionH>
                <wp:positionV relativeFrom="paragraph">
                  <wp:posOffset>1910095</wp:posOffset>
                </wp:positionV>
                <wp:extent cx="607060" cy="285115"/>
                <wp:effectExtent l="0" t="0" r="2540" b="635"/>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85115"/>
                        </a:xfrm>
                        <a:prstGeom prst="rect">
                          <a:avLst/>
                        </a:prstGeom>
                        <a:solidFill>
                          <a:srgbClr val="FFFFFF"/>
                        </a:solidFill>
                        <a:ln w="9525">
                          <a:noFill/>
                          <a:miter lim="800000"/>
                          <a:headEnd/>
                          <a:tailEnd/>
                        </a:ln>
                      </wps:spPr>
                      <wps:txbx>
                        <w:txbxContent>
                          <w:p w14:paraId="271D46F6"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flooding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C1389" id="_x0000_s1263" type="#_x0000_t202" style="position:absolute;left:0;text-align:left;margin-left:336.55pt;margin-top:150.4pt;width:47.8pt;height:22.4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bmJQIAACU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Z0WiwpMUxj&#10;k57EGMg7GEkZ9RmsrzDs0WJgGPEa+5xq9fYB+HdPDGx6ZnbizjkYesFa5FfEzOwq9YTjI0gzfIIW&#10;n2H7AAlo7JyO4qEcBNGxT8dLbyIVjpfz/Cafo4ejq1zMimKWXmDVc7J1PnwQoEk81NRh6xM4Ozz4&#10;EMmw6jkkvuVByXYrlUqG2zUb5ciB4Zhs0zqj/xamDBlqupyVs4RsIOanCdIy4BgrqWu6yOOK6ayK&#10;Yrw3bToHJtXpjEyUOasTBTlJE8ZmTI0o397E7KhdA+0RBXNwmlv8Z3jowf2kZMCZran/sWdOUKI+&#10;GhR9WUyncciTMZ3dlGi4a09z7WGGI1RNAyWn4yakjxGJG7jD5nQyCffC5EwaZzHpef43cdiv7RT1&#10;8rvXvwAAAP//AwBQSwMEFAAGAAgAAAAhAEAdd6/fAAAACwEAAA8AAABkcnMvZG93bnJldi54bWxM&#10;j8FOwzAMhu9IvENkJC6IpWNbM7qmEyCBuG7sAdwma6s1TtVka/f2mBM72v70+/vz7eQ6cbFDaD1p&#10;mM8SEJYqb1qqNRx+Pp/XIEJEMth5shquNsC2uL/LMTN+pJ297GMtOIRChhqaGPtMylA11mGY+d4S&#10;345+cBh5HGppBhw53HXyJUlS6bAl/tBgbz8aW532Z6fh+D0+rV7H8ise1G6ZvmOrSn/V+vFhetuA&#10;iHaK/zD86bM6FOxU+jOZIDoNqVrMGdWwSBLuwIRK1wpEyZvlSoEscnnbofgFAAD//wMAUEsBAi0A&#10;FAAGAAgAAAAhALaDOJL+AAAA4QEAABMAAAAAAAAAAAAAAAAAAAAAAFtDb250ZW50X1R5cGVzXS54&#10;bWxQSwECLQAUAAYACAAAACEAOP0h/9YAAACUAQAACwAAAAAAAAAAAAAAAAAvAQAAX3JlbHMvLnJl&#10;bHNQSwECLQAUAAYACAAAACEA+Y5W5iUCAAAlBAAADgAAAAAAAAAAAAAAAAAuAgAAZHJzL2Uyb0Rv&#10;Yy54bWxQSwECLQAUAAYACAAAACEAQB13r98AAAALAQAADwAAAAAAAAAAAAAAAAB/BAAAZHJzL2Rv&#10;d25yZXYueG1sUEsFBgAAAAAEAAQA8wAAAIsFAAAAAA==&#10;" stroked="f">
                <v:textbox>
                  <w:txbxContent>
                    <w:p w14:paraId="271D46F6"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flooding</w:t>
                      </w:r>
                      <w:proofErr w:type="gramEnd"/>
                    </w:p>
                  </w:txbxContent>
                </v:textbox>
                <w10:wrap type="square" anchorx="margin"/>
              </v:shape>
            </w:pict>
          </mc:Fallback>
        </mc:AlternateContent>
      </w:r>
      <w:r w:rsidR="00BA2D1D" w:rsidRPr="00F776BE">
        <w:rPr>
          <w:rFonts w:ascii="Arial Narrow" w:hAnsi="Arial Narrow"/>
          <w:noProof/>
          <w:sz w:val="24"/>
          <w:szCs w:val="24"/>
          <w:lang w:eastAsia="zh-CN"/>
        </w:rPr>
        <mc:AlternateContent>
          <mc:Choice Requires="wps">
            <w:drawing>
              <wp:anchor distT="45720" distB="45720" distL="114300" distR="114300" simplePos="0" relativeHeight="251930624" behindDoc="0" locked="0" layoutInCell="1" allowOverlap="1" wp14:anchorId="6C45AEF2" wp14:editId="57E4E3DC">
                <wp:simplePos x="0" y="0"/>
                <wp:positionH relativeFrom="margin">
                  <wp:posOffset>-1031433</wp:posOffset>
                </wp:positionH>
                <wp:positionV relativeFrom="paragraph">
                  <wp:posOffset>2378296</wp:posOffset>
                </wp:positionV>
                <wp:extent cx="819150" cy="248285"/>
                <wp:effectExtent l="0" t="0" r="0" b="0"/>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8285"/>
                        </a:xfrm>
                        <a:prstGeom prst="rect">
                          <a:avLst/>
                        </a:prstGeom>
                        <a:solidFill>
                          <a:srgbClr val="FFFFFF"/>
                        </a:solidFill>
                        <a:ln w="9525">
                          <a:noFill/>
                          <a:miter lim="800000"/>
                          <a:headEnd/>
                          <a:tailEnd/>
                        </a:ln>
                      </wps:spPr>
                      <wps:txbx>
                        <w:txbxContent>
                          <w:p w14:paraId="20E17A70"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structure-flow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5AEF2" id="_x0000_s1264" type="#_x0000_t202" style="position:absolute;left:0;text-align:left;margin-left:-81.2pt;margin-top:187.25pt;width:64.5pt;height:19.5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ucJAIAACUEAAAOAAAAZHJzL2Uyb0RvYy54bWysU9uO0zAQfUfiHyy/0zShhTZqulq6FCEt&#10;F2mXD5g6TmNhe4LtNilfz9jpdgu8IfxgeTwzx2fOjFc3g9HsKJ1XaCueT6acSSuwVnZf8W+P21cL&#10;znwAW4NGKyt+kp7frF++WPVdKQtsUdfSMQKxvuy7irchdGWWedFKA36CnbTkbNAZCGS6fVY76And&#10;6KyYTt9kPbq6cyik93R7Nzr5OuE3jRThS9N4GZiuOHELaXdp38U9W6+g3DvoWiXONOAfWBhQlh69&#10;QN1BAHZw6i8oo4RDj02YCDQZNo0SMtVA1eTTP6p5aKGTqRYSx3cXmfz/gxWfj18dU3XFZzm1yoKh&#10;Jj3KIbB3OLAi6tN3vqSwh44Cw0DX1OdUq+/uUXz3zOKmBbuXt85h30qoiV8eM7Or1BHHR5Bd/wlr&#10;egYOARPQ0DgTxSM5GKFTn06X3kQqgi4X+TKfk0eQq5gtisU8vQDlU3LnfPgg0bB4qLij1idwON77&#10;EMlA+RQS3/KoVb1VWifD7Xcb7dgRaEy2aZ3RfwvTlvUVX86LeUK2GPPTBBkVaIy1MkR0GldMhzKK&#10;8d7W6RxA6fFMTLQ9qxMFGaUJw25IjSheL2J21G6H9YkEczjOLf0zOrTofnLW08xW3P84gJOc6Y+W&#10;RF/ms1kc8mTM5m8LMty1Z3ftASsIquKBs/G4CeljROIWb6k5jUrCPTM5k6ZZTHqe/00c9ms7RT3/&#10;7vUvAAAA//8DAFBLAwQUAAYACAAAACEAImTKauAAAAAMAQAADwAAAGRycy9kb3ducmV2LnhtbEyP&#10;wU6DQBCG7ya+w2ZMvBi6UChYytCoicZrax9ggC0Q2V3Cbgt9e8eTHmfmyz/fX+wXPYirmlxvDUK0&#10;CkEoU9umNy3C6es9eAbhPJmGBmsUwk052Jf3dwXljZ3NQV2PvhUcYlxOCJ33Yy6lqzulya3sqAzf&#10;znbS5HmcWtlMNHO4HuQ6DFOpqTf8oaNRvXWq/j5eNML5c37abOfqw5+yQ5K+Up9V9ob4+LC87EB4&#10;tfg/GH71WR1KdqrsxTRODAhBlK4TZhHiLNmAYCSIY95UCEkUpyDLQv4vUf4AAAD//wMAUEsBAi0A&#10;FAAGAAgAAAAhALaDOJL+AAAA4QEAABMAAAAAAAAAAAAAAAAAAAAAAFtDb250ZW50X1R5cGVzXS54&#10;bWxQSwECLQAUAAYACAAAACEAOP0h/9YAAACUAQAACwAAAAAAAAAAAAAAAAAvAQAAX3JlbHMvLnJl&#10;bHNQSwECLQAUAAYACAAAACEAMDLbnCQCAAAlBAAADgAAAAAAAAAAAAAAAAAuAgAAZHJzL2Uyb0Rv&#10;Yy54bWxQSwECLQAUAAYACAAAACEAImTKauAAAAAMAQAADwAAAAAAAAAAAAAAAAB+BAAAZHJzL2Rv&#10;d25yZXYueG1sUEsFBgAAAAAEAAQA8wAAAIsFAAAAAA==&#10;" stroked="f">
                <v:textbox>
                  <w:txbxContent>
                    <w:p w14:paraId="20E17A70"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structure-flow</w:t>
                      </w:r>
                      <w:proofErr w:type="gramEnd"/>
                      <w:r>
                        <w:rPr>
                          <w:rFonts w:ascii="Arial Narrow" w:hAnsi="Arial Narrow" w:cs="Helvetica"/>
                          <w:i/>
                          <w:iCs/>
                          <w:sz w:val="18"/>
                          <w:szCs w:val="18"/>
                          <w:shd w:val="clear" w:color="auto" w:fill="FFFFFF"/>
                        </w:rPr>
                        <w:t xml:space="preserve"> </w:t>
                      </w:r>
                    </w:p>
                  </w:txbxContent>
                </v:textbox>
                <w10:wrap type="square" anchorx="margin"/>
              </v:shape>
            </w:pict>
          </mc:Fallback>
        </mc:AlternateContent>
      </w:r>
      <w:r w:rsidR="000662D1" w:rsidRPr="00F776BE">
        <w:rPr>
          <w:rFonts w:ascii="Arial Narrow" w:hAnsi="Arial Narrow"/>
          <w:noProof/>
          <w:sz w:val="24"/>
          <w:szCs w:val="24"/>
          <w:lang w:eastAsia="zh-CN"/>
        </w:rPr>
        <mc:AlternateContent>
          <mc:Choice Requires="wps">
            <w:drawing>
              <wp:anchor distT="45720" distB="45720" distL="114300" distR="114300" simplePos="0" relativeHeight="251926528" behindDoc="0" locked="0" layoutInCell="1" allowOverlap="1" wp14:anchorId="6CA7F508" wp14:editId="7CE4A2B3">
                <wp:simplePos x="0" y="0"/>
                <wp:positionH relativeFrom="margin">
                  <wp:posOffset>4370070</wp:posOffset>
                </wp:positionH>
                <wp:positionV relativeFrom="paragraph">
                  <wp:posOffset>914400</wp:posOffset>
                </wp:positionV>
                <wp:extent cx="1052830" cy="262890"/>
                <wp:effectExtent l="0" t="0" r="0" b="3810"/>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62890"/>
                        </a:xfrm>
                        <a:prstGeom prst="rect">
                          <a:avLst/>
                        </a:prstGeom>
                        <a:solidFill>
                          <a:srgbClr val="FFFFFF"/>
                        </a:solidFill>
                        <a:ln w="9525">
                          <a:noFill/>
                          <a:miter lim="800000"/>
                          <a:headEnd/>
                          <a:tailEnd/>
                        </a:ln>
                      </wps:spPr>
                      <wps:txbx>
                        <w:txbxContent>
                          <w:p w14:paraId="4E07B91B"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ocelli and nerve net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7F508" id="_x0000_s1265" type="#_x0000_t202" style="position:absolute;left:0;text-align:left;margin-left:344.1pt;margin-top:1in;width:82.9pt;height:20.7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euJQIAACYEAAAOAAAAZHJzL2Uyb0RvYy54bWysU9uO2yAQfa/Uf0C8N3a8yTax4qy22aaq&#10;tL1Iu/0AjHGMCgwFEjv9+h1wkkbbt6p+QIxnOMycc1jdDVqRg3BegqnodJJTIgyHRppdRX88b98t&#10;KPGBmYYpMKKiR+Hp3frtm1VvS1FAB6oRjiCI8WVvK9qFYMss87wTmvkJWGEw2YLTLGDodlnjWI/o&#10;WmVFnt9mPbjGOuDCe/z7MCbpOuG3reDhW9t6EYiqKPYW0urSWsc1W69YuXPMdpKf2mD/0IVm0uCl&#10;F6gHFhjZO/kXlJbcgYc2TDjoDNpWcpFmwGmm+atpnjpmRZoFyfH2QpP/f7D86+G7I7Kp6Gw6p8Qw&#10;jSI9iyGQDzCQIvLTW19i2ZPFwjDgb9Q5zertI/CfnhjYdMzsxL1z0HeCNdjfNJ7Mro6OOD6C1P0X&#10;aPAatg+QgIbW6Uge0kEQHXU6XrSJrfB4ZT4vFjeY4pgrbovFMomXsfJ82jofPgnQJG4q6lD7hM4O&#10;jz7Eblh5LomXeVCy2UqlUuB29UY5cmDok2360gCvypQhfUWX82KekA3E88lCWgb0sZK6oos8fqOz&#10;IhsfTZNKApNq3GMnypzoiYyM3IShHpISxc3yzHsNzREZczAaFx8abjpwvynp0bQV9b/2zAlK1GeD&#10;rC+ns1l0eQpm8/cFBu46U19nmOEIVdFAybjdhPQyIiEG7lGdVibiooxjJ6em0YyJz9PDiW6/jlPV&#10;n+e9fgEAAP//AwBQSwMEFAAGAAgAAAAhADmoQ1DcAAAACwEAAA8AAABkcnMvZG93bnJldi54bWxM&#10;T9FOg0AQfDfxHy7bxBdjDxtKETkaNdH42toPWGALpNwe4a6F/r3bJ32b2ZnMzuTb2fbqQqPvHBt4&#10;XkagiCtXd9wYOPx8PqWgfECusXdMBq7kYVvc3+WY1W7iHV32oVESwj5DA20IQ6a1r1qy6JduIBbt&#10;6EaLQejY6HrEScJtr1dRlGiLHcuHFgf6aKk67c/WwPF7ely/TOVXOGx2cfKO3aZ0V2MeFvPbK6hA&#10;c/gzw62+VIdCOpXuzLVXvYEkTVdiFSGOZZQ40vUNlHIRBLrI9f8NxS8AAAD//wMAUEsBAi0AFAAG&#10;AAgAAAAhALaDOJL+AAAA4QEAABMAAAAAAAAAAAAAAAAAAAAAAFtDb250ZW50X1R5cGVzXS54bWxQ&#10;SwECLQAUAAYACAAAACEAOP0h/9YAAACUAQAACwAAAAAAAAAAAAAAAAAvAQAAX3JlbHMvLnJlbHNQ&#10;SwECLQAUAAYACAAAACEAyTJnriUCAAAmBAAADgAAAAAAAAAAAAAAAAAuAgAAZHJzL2Uyb0RvYy54&#10;bWxQSwECLQAUAAYACAAAACEAOahDUNwAAAALAQAADwAAAAAAAAAAAAAAAAB/BAAAZHJzL2Rvd25y&#10;ZXYueG1sUEsFBgAAAAAEAAQA8wAAAIgFAAAAAA==&#10;" stroked="f">
                <v:textbox>
                  <w:txbxContent>
                    <w:p w14:paraId="4E07B91B" w14:textId="77777777" w:rsidR="002D2673" w:rsidRPr="006354FF" w:rsidRDefault="002D2673" w:rsidP="000662D1">
                      <w:pPr>
                        <w:rPr>
                          <w:rFonts w:ascii="Arial Narrow" w:hAnsi="Arial Narrow" w:cs="Helvetica"/>
                          <w:i/>
                          <w:iCs/>
                          <w:sz w:val="18"/>
                          <w:szCs w:val="18"/>
                          <w:shd w:val="clear" w:color="auto" w:fill="FFFFFF"/>
                        </w:rPr>
                      </w:pPr>
                      <w:proofErr w:type="gramStart"/>
                      <w:r>
                        <w:rPr>
                          <w:rFonts w:ascii="Arial Narrow" w:hAnsi="Arial Narrow" w:cs="Helvetica"/>
                          <w:i/>
                          <w:iCs/>
                          <w:sz w:val="18"/>
                          <w:szCs w:val="18"/>
                          <w:shd w:val="clear" w:color="auto" w:fill="FFFFFF"/>
                        </w:rPr>
                        <w:t>ocelli</w:t>
                      </w:r>
                      <w:proofErr w:type="gramEnd"/>
                      <w:r>
                        <w:rPr>
                          <w:rFonts w:ascii="Arial Narrow" w:hAnsi="Arial Narrow" w:cs="Helvetica"/>
                          <w:i/>
                          <w:iCs/>
                          <w:sz w:val="18"/>
                          <w:szCs w:val="18"/>
                          <w:shd w:val="clear" w:color="auto" w:fill="FFFFFF"/>
                        </w:rPr>
                        <w:t xml:space="preserve"> and nerve net </w:t>
                      </w:r>
                    </w:p>
                  </w:txbxContent>
                </v:textbox>
                <w10:wrap type="square" anchorx="margin"/>
              </v:shape>
            </w:pict>
          </mc:Fallback>
        </mc:AlternateContent>
      </w:r>
      <w:r w:rsidR="000662D1">
        <w:rPr>
          <w:rFonts w:ascii="Arial Narrow" w:hAnsi="Arial Narrow"/>
          <w:sz w:val="24"/>
          <w:szCs w:val="24"/>
        </w:rPr>
        <w:t xml:space="preserve">whose cultural and popularised omen is sometimes so overshadowing of an </w:t>
      </w:r>
      <w:r w:rsidR="000662D1" w:rsidRPr="00304D66">
        <w:rPr>
          <w:rFonts w:ascii="Arial Narrow" w:hAnsi="Arial Narrow" w:cstheme="majorBidi"/>
          <w:sz w:val="24"/>
          <w:szCs w:val="24"/>
        </w:rPr>
        <w:t xml:space="preserve">overwintering </w:t>
      </w:r>
      <w:proofErr w:type="spellStart"/>
      <w:r w:rsidR="000662D1" w:rsidRPr="00304D66">
        <w:rPr>
          <w:rFonts w:ascii="Arial Narrow" w:hAnsi="Arial Narrow" w:cstheme="majorBidi"/>
          <w:i/>
          <w:iCs/>
          <w:sz w:val="24"/>
          <w:szCs w:val="24"/>
        </w:rPr>
        <w:t>Chrysaora</w:t>
      </w:r>
      <w:proofErr w:type="spellEnd"/>
      <w:r w:rsidR="000662D1" w:rsidRPr="00304D66">
        <w:rPr>
          <w:rFonts w:ascii="Arial Narrow" w:hAnsi="Arial Narrow" w:cstheme="majorBidi"/>
          <w:i/>
          <w:iCs/>
          <w:sz w:val="24"/>
          <w:szCs w:val="24"/>
        </w:rPr>
        <w:t xml:space="preserve"> </w:t>
      </w:r>
      <w:proofErr w:type="spellStart"/>
      <w:r w:rsidR="000662D1" w:rsidRPr="00304D66">
        <w:rPr>
          <w:rFonts w:ascii="Arial Narrow" w:hAnsi="Arial Narrow" w:cstheme="majorBidi"/>
          <w:i/>
          <w:iCs/>
          <w:sz w:val="24"/>
          <w:szCs w:val="24"/>
        </w:rPr>
        <w:t>melanaster</w:t>
      </w:r>
      <w:proofErr w:type="spellEnd"/>
      <w:r w:rsidR="000662D1">
        <w:rPr>
          <w:rFonts w:ascii="Arial Narrow" w:hAnsi="Arial Narrow" w:cstheme="majorBidi"/>
          <w:sz w:val="24"/>
          <w:szCs w:val="24"/>
        </w:rPr>
        <w:t xml:space="preserve"> with its delicate red-streaked whiteness quietly pulsating into the narrative as a descended dark eye captures her trembling motions surviving winters exceptionally not as affixed polyp for the icy world-skin above is no scenery to this being the dawning of a white shadow on this sea heralds a release of icy temporality that stretches her potentiality enters into a body consisting mostly of liquid ice to begin with and a slowed metabolism at freezing point pushes longevity a world emerging in reverse to the image of </w:t>
      </w:r>
      <w:proofErr w:type="spellStart"/>
      <w:r w:rsidR="000662D1">
        <w:rPr>
          <w:rFonts w:ascii="Arial Narrow" w:hAnsi="Arial Narrow" w:cstheme="majorBidi"/>
          <w:sz w:val="24"/>
          <w:szCs w:val="24"/>
        </w:rPr>
        <w:t>Medusacene</w:t>
      </w:r>
      <w:proofErr w:type="spellEnd"/>
      <w:r w:rsidR="000662D1">
        <w:rPr>
          <w:rFonts w:ascii="Arial Narrow" w:hAnsi="Arial Narrow" w:cstheme="majorBidi"/>
          <w:sz w:val="24"/>
          <w:szCs w:val="24"/>
        </w:rPr>
        <w:t xml:space="preserve"> with long cold winters spent crawling-floating under sea ice linked to blooms of this watery </w:t>
      </w:r>
      <w:r w:rsidR="000662D1" w:rsidRPr="00901C6E">
        <w:rPr>
          <w:rFonts w:ascii="Arial Narrow" w:hAnsi="Arial Narrow" w:cstheme="majorBidi"/>
          <w:sz w:val="24"/>
          <w:szCs w:val="24"/>
        </w:rPr>
        <w:t xml:space="preserve">creature when more </w:t>
      </w:r>
      <w:r>
        <w:rPr>
          <w:rFonts w:ascii="Arial Narrow" w:hAnsi="Arial Narrow" w:cstheme="majorBidi"/>
          <w:sz w:val="24"/>
          <w:szCs w:val="24"/>
        </w:rPr>
        <w:t>m</w:t>
      </w:r>
      <w:r w:rsidR="000662D1">
        <w:rPr>
          <w:rFonts w:ascii="Arial Narrow" w:hAnsi="Arial Narrow" w:cstheme="majorBidi"/>
          <w:sz w:val="24"/>
          <w:szCs w:val="24"/>
        </w:rPr>
        <w:t>edusae</w:t>
      </w:r>
      <w:r w:rsidR="000662D1" w:rsidRPr="00901C6E">
        <w:rPr>
          <w:rFonts w:ascii="Arial Narrow" w:hAnsi="Arial Narrow" w:cstheme="majorBidi"/>
          <w:sz w:val="24"/>
          <w:szCs w:val="24"/>
        </w:rPr>
        <w:t xml:space="preserve"> survive </w:t>
      </w:r>
      <w:r w:rsidR="000662D1">
        <w:rPr>
          <w:rFonts w:ascii="Arial Narrow" w:hAnsi="Arial Narrow" w:cstheme="majorBidi"/>
          <w:sz w:val="24"/>
          <w:szCs w:val="24"/>
        </w:rPr>
        <w:t>sometimes for several winters</w:t>
      </w:r>
      <w:r w:rsidR="000662D1">
        <w:rPr>
          <w:rStyle w:val="EndnoteReference"/>
          <w:rFonts w:ascii="Arial Narrow" w:hAnsi="Arial Narrow" w:cstheme="majorBidi"/>
          <w:sz w:val="24"/>
          <w:szCs w:val="24"/>
        </w:rPr>
        <w:endnoteReference w:id="312"/>
      </w:r>
      <w:r w:rsidR="000662D1" w:rsidRPr="00901C6E">
        <w:rPr>
          <w:rFonts w:ascii="Arial Narrow" w:hAnsi="Arial Narrow" w:cstheme="majorBidi"/>
          <w:sz w:val="24"/>
          <w:szCs w:val="24"/>
        </w:rPr>
        <w:t xml:space="preserve"> to spawn into the sea beyond sending little planula larvae on their way for how much longer will they flow into this sea</w:t>
      </w:r>
      <w:r w:rsidR="000662D1">
        <w:rPr>
          <w:rFonts w:ascii="Arial Narrow" w:hAnsi="Arial Narrow" w:cstheme="majorBidi"/>
          <w:sz w:val="24"/>
          <w:szCs w:val="24"/>
        </w:rPr>
        <w:t xml:space="preserve"> ever less icy</w:t>
      </w:r>
      <w:r w:rsidR="000662D1" w:rsidRPr="00901C6E">
        <w:rPr>
          <w:rFonts w:ascii="Arial Narrow" w:hAnsi="Arial Narrow" w:cstheme="majorBidi"/>
          <w:sz w:val="24"/>
          <w:szCs w:val="24"/>
        </w:rPr>
        <w:t xml:space="preserve"> lives so slow </w:t>
      </w:r>
      <w:r w:rsidR="000662D1">
        <w:rPr>
          <w:rFonts w:ascii="Arial Narrow" w:hAnsi="Arial Narrow" w:cstheme="majorBidi"/>
          <w:sz w:val="24"/>
          <w:szCs w:val="24"/>
        </w:rPr>
        <w:t>and</w:t>
      </w:r>
      <w:r w:rsidR="000662D1" w:rsidRPr="00901C6E">
        <w:rPr>
          <w:rFonts w:ascii="Arial Narrow" w:hAnsi="Arial Narrow" w:cstheme="majorBidi"/>
          <w:sz w:val="24"/>
          <w:szCs w:val="24"/>
        </w:rPr>
        <w:t xml:space="preserve"> </w:t>
      </w:r>
      <w:r w:rsidR="000662D1">
        <w:rPr>
          <w:rFonts w:ascii="Arial Narrow" w:hAnsi="Arial Narrow" w:cstheme="majorBidi"/>
          <w:sz w:val="24"/>
          <w:szCs w:val="24"/>
        </w:rPr>
        <w:t>cold</w:t>
      </w:r>
      <w:r w:rsidR="000662D1" w:rsidRPr="00901C6E">
        <w:rPr>
          <w:rFonts w:ascii="Arial Narrow" w:hAnsi="Arial Narrow" w:cstheme="majorBidi"/>
          <w:sz w:val="24"/>
          <w:szCs w:val="24"/>
        </w:rPr>
        <w:t xml:space="preserve"> metabolisms hold</w:t>
      </w:r>
      <w:r w:rsidR="000662D1">
        <w:rPr>
          <w:rFonts w:ascii="Arial Narrow" w:hAnsi="Arial Narrow" w:cstheme="majorBidi"/>
          <w:sz w:val="24"/>
          <w:szCs w:val="24"/>
        </w:rPr>
        <w:t>ing</w:t>
      </w:r>
      <w:r w:rsidR="000662D1" w:rsidRPr="00901C6E">
        <w:rPr>
          <w:rFonts w:ascii="Arial Narrow" w:hAnsi="Arial Narrow" w:cstheme="majorBidi"/>
          <w:sz w:val="24"/>
          <w:szCs w:val="24"/>
        </w:rPr>
        <w:t xml:space="preserve"> onto oxygen </w:t>
      </w:r>
      <w:r w:rsidR="000662D1">
        <w:rPr>
          <w:rFonts w:ascii="Arial Narrow" w:hAnsi="Arial Narrow" w:cstheme="majorBidi"/>
          <w:sz w:val="24"/>
          <w:szCs w:val="24"/>
        </w:rPr>
        <w:t xml:space="preserve">while </w:t>
      </w:r>
      <w:r w:rsidR="000662D1" w:rsidRPr="00901C6E">
        <w:rPr>
          <w:rFonts w:ascii="Arial Narrow" w:hAnsi="Arial Narrow" w:cstheme="majorBidi"/>
          <w:sz w:val="24"/>
          <w:szCs w:val="24"/>
        </w:rPr>
        <w:t>body mass of sea spider is increased</w:t>
      </w:r>
      <w:r w:rsidR="000662D1">
        <w:rPr>
          <w:rFonts w:ascii="Arial Narrow" w:hAnsi="Arial Narrow" w:cstheme="majorBidi"/>
          <w:sz w:val="24"/>
          <w:szCs w:val="24"/>
        </w:rPr>
        <w:t xml:space="preserve"> as her soft body lingers </w:t>
      </w:r>
      <w:r w:rsidR="000662D1" w:rsidRPr="00901C6E">
        <w:rPr>
          <w:rFonts w:ascii="Arial Narrow" w:hAnsi="Arial Narrow" w:cstheme="majorBidi"/>
          <w:sz w:val="24"/>
          <w:szCs w:val="24"/>
        </w:rPr>
        <w:t>tentacles nearly brush against scrawny legs and onwards</w:t>
      </w:r>
      <w:r w:rsidR="000662D1">
        <w:rPr>
          <w:rFonts w:ascii="Arial Narrow" w:hAnsi="Arial Narrow" w:cstheme="majorBidi"/>
          <w:sz w:val="24"/>
          <w:szCs w:val="24"/>
        </w:rPr>
        <w:t xml:space="preserve"> scraping the seabed obscured by</w:t>
      </w:r>
      <w:r w:rsidR="000662D1" w:rsidRPr="00901C6E">
        <w:rPr>
          <w:rFonts w:ascii="Arial Narrow" w:hAnsi="Arial Narrow" w:cstheme="majorBidi"/>
          <w:sz w:val="24"/>
          <w:szCs w:val="24"/>
        </w:rPr>
        <w:t xml:space="preserve"> skin of ice</w:t>
      </w:r>
      <w:r w:rsidR="000662D1">
        <w:rPr>
          <w:rFonts w:ascii="Arial Narrow" w:hAnsi="Arial Narrow" w:cstheme="majorBidi"/>
          <w:sz w:val="24"/>
          <w:szCs w:val="24"/>
        </w:rPr>
        <w:t xml:space="preserve"> a reversal of conditions with jelly-success and occasional gigantism exposing two of multiple ways scale and time are shaped by coldness the concepts frozen into strange proportions and slower lifetimes a cycle of feast and famine emerging from this world sometimes illuminated for twenty-four hours or in complete darkness encouraging a feeding frenzy and prolonged periods of starvation creating slow growth rates better sustained by larger-bodied animals</w:t>
      </w:r>
      <w:r w:rsidR="000662D1">
        <w:rPr>
          <w:rStyle w:val="EndnoteReference"/>
          <w:rFonts w:ascii="Arial Narrow" w:hAnsi="Arial Narrow" w:cstheme="majorBidi"/>
          <w:sz w:val="24"/>
          <w:szCs w:val="24"/>
        </w:rPr>
        <w:endnoteReference w:id="313"/>
      </w:r>
      <w:r w:rsidR="000662D1">
        <w:rPr>
          <w:rFonts w:ascii="Arial Narrow" w:hAnsi="Arial Narrow" w:cstheme="majorBidi"/>
          <w:sz w:val="24"/>
          <w:szCs w:val="24"/>
        </w:rPr>
        <w:t xml:space="preserve"> or increased oxygen ballooning limbs and might her spider leg be an invasion of deep sea gigantism where similar creatures swell</w:t>
      </w:r>
      <w:r w:rsidR="000662D1">
        <w:rPr>
          <w:rStyle w:val="EndnoteReference"/>
          <w:rFonts w:ascii="Arial Narrow" w:hAnsi="Arial Narrow" w:cstheme="majorBidi"/>
          <w:sz w:val="24"/>
          <w:szCs w:val="24"/>
        </w:rPr>
        <w:endnoteReference w:id="314"/>
      </w:r>
      <w:r w:rsidR="000662D1">
        <w:rPr>
          <w:rFonts w:ascii="Arial Narrow" w:hAnsi="Arial Narrow" w:cstheme="majorBidi"/>
          <w:sz w:val="24"/>
          <w:szCs w:val="24"/>
        </w:rPr>
        <w:t xml:space="preserve"> and stir this tentacle a ripple through her epithelium and nerve ring trembles into drifting of a nebulous perception-halo metabolising icy crystals into small suggestions of direction </w:t>
      </w:r>
    </w:p>
    <w:p w14:paraId="24048D26" w14:textId="7E720755" w:rsidR="000662D1" w:rsidRDefault="000662D1" w:rsidP="002C507C">
      <w:pPr>
        <w:spacing w:after="0" w:line="360" w:lineRule="auto"/>
        <w:jc w:val="both"/>
        <w:rPr>
          <w:rFonts w:ascii="Arial Narrow" w:hAnsi="Arial Narrow"/>
          <w:sz w:val="24"/>
          <w:szCs w:val="24"/>
        </w:rPr>
      </w:pPr>
    </w:p>
    <w:p w14:paraId="5DA7A971" w14:textId="5686B894" w:rsidR="000662D1" w:rsidRDefault="002E6669"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w:lastRenderedPageBreak/>
        <mc:AlternateContent>
          <mc:Choice Requires="wps">
            <w:drawing>
              <wp:anchor distT="45720" distB="45720" distL="114300" distR="114300" simplePos="0" relativeHeight="251936768" behindDoc="0" locked="0" layoutInCell="1" allowOverlap="1" wp14:anchorId="6D440F9E" wp14:editId="619D444F">
                <wp:simplePos x="0" y="0"/>
                <wp:positionH relativeFrom="margin">
                  <wp:posOffset>4330700</wp:posOffset>
                </wp:positionH>
                <wp:positionV relativeFrom="paragraph">
                  <wp:posOffset>2750958</wp:posOffset>
                </wp:positionV>
                <wp:extent cx="1162685" cy="2091690"/>
                <wp:effectExtent l="0" t="0" r="0" b="3810"/>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091690"/>
                        </a:xfrm>
                        <a:prstGeom prst="rect">
                          <a:avLst/>
                        </a:prstGeom>
                        <a:solidFill>
                          <a:srgbClr val="FFFFFF"/>
                        </a:solidFill>
                        <a:ln w="9525">
                          <a:noFill/>
                          <a:miter lim="800000"/>
                          <a:headEnd/>
                          <a:tailEnd/>
                        </a:ln>
                      </wps:spPr>
                      <wps:txbx>
                        <w:txbxContent>
                          <w:p w14:paraId="00BE0529" w14:textId="77777777" w:rsidR="002D2673" w:rsidRDefault="002D2673" w:rsidP="000662D1">
                            <w:pPr>
                              <w:pStyle w:val="NoSpacing"/>
                              <w:rPr>
                                <w:rFonts w:ascii="Arial Narrow" w:hAnsi="Arial Narrow"/>
                                <w:i/>
                                <w:iCs/>
                                <w:sz w:val="18"/>
                                <w:szCs w:val="18"/>
                              </w:rPr>
                            </w:pPr>
                            <w:r>
                              <w:rPr>
                                <w:rFonts w:ascii="Arial Narrow" w:hAnsi="Arial Narrow"/>
                                <w:i/>
                                <w:iCs/>
                                <w:sz w:val="18"/>
                                <w:szCs w:val="18"/>
                              </w:rPr>
                              <w:t>Human language: a means ‘t</w:t>
                            </w:r>
                            <w:r w:rsidRPr="009D3929">
                              <w:rPr>
                                <w:rFonts w:ascii="Arial Narrow" w:hAnsi="Arial Narrow"/>
                                <w:i/>
                                <w:iCs/>
                                <w:sz w:val="18"/>
                                <w:szCs w:val="18"/>
                              </w:rPr>
                              <w:t>o transgress what appear to be the limits of imagination – to exceed the apathetically probable.</w:t>
                            </w:r>
                            <w:r>
                              <w:rPr>
                                <w:rFonts w:ascii="Arial Narrow" w:hAnsi="Arial Narrow"/>
                                <w:i/>
                                <w:iCs/>
                                <w:sz w:val="18"/>
                                <w:szCs w:val="18"/>
                              </w:rPr>
                              <w:t>’</w:t>
                            </w:r>
                            <w:r w:rsidRPr="009D3929">
                              <w:rPr>
                                <w:rFonts w:ascii="Arial Narrow" w:hAnsi="Arial Narrow"/>
                                <w:i/>
                                <w:iCs/>
                                <w:sz w:val="18"/>
                                <w:szCs w:val="18"/>
                              </w:rPr>
                              <w:t xml:space="preserve"> </w:t>
                            </w:r>
                          </w:p>
                          <w:p w14:paraId="14D89598" w14:textId="77777777" w:rsidR="002D2673" w:rsidRPr="00842F30" w:rsidRDefault="002D2673" w:rsidP="000662D1">
                            <w:pPr>
                              <w:pStyle w:val="NoSpacing"/>
                              <w:rPr>
                                <w:rFonts w:ascii="Arial Narrow" w:hAnsi="Arial Narrow"/>
                                <w:i/>
                                <w:iCs/>
                                <w:sz w:val="18"/>
                                <w:szCs w:val="18"/>
                              </w:rPr>
                            </w:pPr>
                          </w:p>
                          <w:p w14:paraId="53EF9553" w14:textId="6A95DFA5" w:rsidR="002D2673" w:rsidRPr="00176918" w:rsidRDefault="002D2673" w:rsidP="000662D1">
                            <w:pPr>
                              <w:pStyle w:val="FootnoteText"/>
                              <w:rPr>
                                <w:rFonts w:asciiTheme="majorBidi" w:hAnsiTheme="majorBidi" w:cstheme="majorBidi"/>
                              </w:rPr>
                            </w:pPr>
                            <w:r w:rsidRPr="009D3929">
                              <w:rPr>
                                <w:rFonts w:ascii="Arial Narrow" w:hAnsi="Arial Narrow" w:cstheme="majorBidi"/>
                                <w:sz w:val="16"/>
                                <w:szCs w:val="16"/>
                              </w:rPr>
                              <w:t xml:space="preserve">Joan Retallack, ‘Hard Days Nights in the Anthropocene,’ in </w:t>
                            </w:r>
                            <w:r w:rsidRPr="009D3929">
                              <w:rPr>
                                <w:rFonts w:ascii="Arial Narrow" w:hAnsi="Arial Narrow" w:cstheme="majorBidi"/>
                                <w:i/>
                                <w:iCs/>
                                <w:sz w:val="16"/>
                                <w:szCs w:val="16"/>
                              </w:rPr>
                              <w:t>Ecopoetics: Essays in the Field</w:t>
                            </w:r>
                            <w:r w:rsidRPr="009D3929">
                              <w:rPr>
                                <w:rFonts w:ascii="Arial Narrow" w:hAnsi="Arial Narrow" w:cstheme="majorBidi"/>
                                <w:sz w:val="16"/>
                                <w:szCs w:val="16"/>
                              </w:rPr>
                              <w:t xml:space="preserve">, ed. by Angela Hume and Gillian Osborne (Iowa: University </w:t>
                            </w:r>
                            <w:r w:rsidRPr="003B6C7D">
                              <w:rPr>
                                <w:rFonts w:ascii="Arial Narrow" w:hAnsi="Arial Narrow" w:cstheme="majorBidi"/>
                                <w:sz w:val="16"/>
                                <w:szCs w:val="16"/>
                              </w:rPr>
                              <w:t xml:space="preserve">of Iowa Press, 2018), </w:t>
                            </w:r>
                            <w:r w:rsidRPr="003B6C7D">
                              <w:rPr>
                                <w:rFonts w:ascii="Arial Narrow" w:hAnsi="Arial Narrow"/>
                                <w:sz w:val="16"/>
                                <w:szCs w:val="16"/>
                                <w:shd w:val="clear" w:color="auto" w:fill="FFFFFF"/>
                              </w:rPr>
                              <w:t>pp. 228-247 (</w:t>
                            </w:r>
                            <w:r w:rsidRPr="003B6C7D">
                              <w:rPr>
                                <w:rFonts w:ascii="Arial Narrow" w:hAnsi="Arial Narrow" w:cstheme="majorBidi"/>
                                <w:sz w:val="16"/>
                                <w:szCs w:val="16"/>
                              </w:rPr>
                              <w:t>p. 233).</w:t>
                            </w:r>
                          </w:p>
                          <w:p w14:paraId="294083D5" w14:textId="77777777" w:rsidR="002D2673" w:rsidRPr="009D3929" w:rsidRDefault="002D2673" w:rsidP="000662D1">
                            <w:pPr>
                              <w:rPr>
                                <w:rFonts w:ascii="Arial Narrow" w:hAnsi="Arial Narrow" w:cs="Helvetica"/>
                                <w:sz w:val="18"/>
                                <w:szCs w:val="18"/>
                                <w:shd w:val="clear" w:color="auto" w:fill="FFFFFF"/>
                              </w:rPr>
                            </w:pPr>
                          </w:p>
                          <w:p w14:paraId="2B0E491D" w14:textId="77777777" w:rsidR="002D2673" w:rsidRPr="006354FF" w:rsidRDefault="002D2673" w:rsidP="000662D1">
                            <w:pPr>
                              <w:rPr>
                                <w:rFonts w:ascii="Arial Narrow" w:hAnsi="Arial Narrow" w:cs="Helvetica"/>
                                <w:i/>
                                <w:iCs/>
                                <w:sz w:val="18"/>
                                <w:szCs w:val="1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40F9E" id="_x0000_s1266" type="#_x0000_t202" style="position:absolute;left:0;text-align:left;margin-left:341pt;margin-top:216.6pt;width:91.55pt;height:164.7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yTJQIAACcEAAAOAAAAZHJzL2Uyb0RvYy54bWysU9uO2yAQfa/Uf0C8N3bcJE2sOKtttqkq&#10;bS/Sbj8AYxyjAkOBxE6/fgeczUbbt6o8IIaZOZw5M6xvBq3IUTgvwVR0OskpEYZDI82+oj8fd++W&#10;lPjATMMUGFHRk/D0ZvP2zbq3pSigA9UIRxDE+LK3Fe1CsGWWed4JzfwErDDobMFpFtB0+6xxrEd0&#10;rbIizxdZD66xDrjwHm/vRifdJPy2FTx8b1svAlEVRW4h7S7tddyzzZqVe8dsJ/mZBvsHFppJg49e&#10;oO5YYOTg5F9QWnIHHtow4aAzaFvJRaoBq5nmr6p56JgVqRYUx9uLTP7/wfJvxx+OyKais+I9JYZp&#10;bNKjGAL5CAMpoj699SWGPVgMDANeY59Trd7eA//liYFtx8xe3DoHfSdYg/ymMTO7Sh1xfASp+6/Q&#10;4DPsECABDa3TUTyUgyA69ul06U2kwuOT00WxWM4p4egr8tV0sUrdy1j5nG6dD58FaBIPFXXY/ATP&#10;jvc+RDqsfA6Jr3lQstlJpZLh9vVWOXJkOCi7tFIFr8KUIX1FV/NinpANxPw0Q1oGHGQldUWXeVzj&#10;aEU5PpkmhQQm1XhGJsqc9YmSjOKEoR5SK4pZyo7q1dCcUDIH4+TiT8NDB+4PJT1ObUX97wNzghL1&#10;xaDsq+kMc0lIxmz+oUDDXXvqaw8zHKEqGigZj9uQvkYUxMAttqeVSbgXJmfSOI1Jz/PPieN+baeo&#10;l/+9eQIAAP//AwBQSwMEFAAGAAgAAAAhANkZFxPgAAAACwEAAA8AAABkcnMvZG93bnJldi54bWxM&#10;j0FPg0AUhO8m/ofNM/Fi7FLaLpTyaNRE47W1P+ABr0Bkdwm7LfTfu570OJnJzDf5fta9uPLoOmsQ&#10;losIBJvK1p1pEE5f788pCOfJ1NRbwwg3drAv7u9yymo7mQNfj74RocS4jBBa74dMSle1rMkt7MAm&#10;eGc7avJBjo2sR5pCue5lHEVKaupMWGhp4LeWq+/jRSOcP6enzXYqP/wpOazVK3VJaW+Ijw/zyw6E&#10;59n/heEXP6BDEZhKezG1Ez2CSuPwxSOsV6sYREikarMEUSIkKlYgi1z+/1D8AAAA//8DAFBLAQIt&#10;ABQABgAIAAAAIQC2gziS/gAAAOEBAAATAAAAAAAAAAAAAAAAAAAAAABbQ29udGVudF9UeXBlc10u&#10;eG1sUEsBAi0AFAAGAAgAAAAhADj9If/WAAAAlAEAAAsAAAAAAAAAAAAAAAAALwEAAF9yZWxzLy5y&#10;ZWxzUEsBAi0AFAAGAAgAAAAhACWZzJMlAgAAJwQAAA4AAAAAAAAAAAAAAAAALgIAAGRycy9lMm9E&#10;b2MueG1sUEsBAi0AFAAGAAgAAAAhANkZFxPgAAAACwEAAA8AAAAAAAAAAAAAAAAAfwQAAGRycy9k&#10;b3ducmV2LnhtbFBLBQYAAAAABAAEAPMAAACMBQAAAAA=&#10;" stroked="f">
                <v:textbox>
                  <w:txbxContent>
                    <w:p w14:paraId="00BE0529" w14:textId="77777777" w:rsidR="002D2673" w:rsidRDefault="002D2673" w:rsidP="000662D1">
                      <w:pPr>
                        <w:pStyle w:val="NoSpacing"/>
                        <w:rPr>
                          <w:rFonts w:ascii="Arial Narrow" w:hAnsi="Arial Narrow"/>
                          <w:i/>
                          <w:iCs/>
                          <w:sz w:val="18"/>
                          <w:szCs w:val="18"/>
                        </w:rPr>
                      </w:pPr>
                      <w:r>
                        <w:rPr>
                          <w:rFonts w:ascii="Arial Narrow" w:hAnsi="Arial Narrow"/>
                          <w:i/>
                          <w:iCs/>
                          <w:sz w:val="18"/>
                          <w:szCs w:val="18"/>
                        </w:rPr>
                        <w:t>Human language: a means ‘t</w:t>
                      </w:r>
                      <w:r w:rsidRPr="009D3929">
                        <w:rPr>
                          <w:rFonts w:ascii="Arial Narrow" w:hAnsi="Arial Narrow"/>
                          <w:i/>
                          <w:iCs/>
                          <w:sz w:val="18"/>
                          <w:szCs w:val="18"/>
                        </w:rPr>
                        <w:t>o transgress what appear to be the limits of imagination – to exceed the apathetically probable.</w:t>
                      </w:r>
                      <w:r>
                        <w:rPr>
                          <w:rFonts w:ascii="Arial Narrow" w:hAnsi="Arial Narrow"/>
                          <w:i/>
                          <w:iCs/>
                          <w:sz w:val="18"/>
                          <w:szCs w:val="18"/>
                        </w:rPr>
                        <w:t>’</w:t>
                      </w:r>
                      <w:r w:rsidRPr="009D3929">
                        <w:rPr>
                          <w:rFonts w:ascii="Arial Narrow" w:hAnsi="Arial Narrow"/>
                          <w:i/>
                          <w:iCs/>
                          <w:sz w:val="18"/>
                          <w:szCs w:val="18"/>
                        </w:rPr>
                        <w:t xml:space="preserve"> </w:t>
                      </w:r>
                    </w:p>
                    <w:p w14:paraId="14D89598" w14:textId="77777777" w:rsidR="002D2673" w:rsidRPr="00842F30" w:rsidRDefault="002D2673" w:rsidP="000662D1">
                      <w:pPr>
                        <w:pStyle w:val="NoSpacing"/>
                        <w:rPr>
                          <w:rFonts w:ascii="Arial Narrow" w:hAnsi="Arial Narrow"/>
                          <w:i/>
                          <w:iCs/>
                          <w:sz w:val="18"/>
                          <w:szCs w:val="18"/>
                        </w:rPr>
                      </w:pPr>
                    </w:p>
                    <w:p w14:paraId="53EF9553" w14:textId="6A95DFA5" w:rsidR="002D2673" w:rsidRPr="00176918" w:rsidRDefault="002D2673" w:rsidP="000662D1">
                      <w:pPr>
                        <w:pStyle w:val="FootnoteText"/>
                        <w:rPr>
                          <w:rFonts w:asciiTheme="majorBidi" w:hAnsiTheme="majorBidi" w:cstheme="majorBidi"/>
                        </w:rPr>
                      </w:pPr>
                      <w:r w:rsidRPr="009D3929">
                        <w:rPr>
                          <w:rFonts w:ascii="Arial Narrow" w:hAnsi="Arial Narrow" w:cstheme="majorBidi"/>
                          <w:sz w:val="16"/>
                          <w:szCs w:val="16"/>
                        </w:rPr>
                        <w:t xml:space="preserve">Joan </w:t>
                      </w:r>
                      <w:proofErr w:type="spellStart"/>
                      <w:r w:rsidRPr="009D3929">
                        <w:rPr>
                          <w:rFonts w:ascii="Arial Narrow" w:hAnsi="Arial Narrow" w:cstheme="majorBidi"/>
                          <w:sz w:val="16"/>
                          <w:szCs w:val="16"/>
                        </w:rPr>
                        <w:t>Retallack</w:t>
                      </w:r>
                      <w:proofErr w:type="spellEnd"/>
                      <w:r w:rsidRPr="009D3929">
                        <w:rPr>
                          <w:rFonts w:ascii="Arial Narrow" w:hAnsi="Arial Narrow" w:cstheme="majorBidi"/>
                          <w:sz w:val="16"/>
                          <w:szCs w:val="16"/>
                        </w:rPr>
                        <w:t xml:space="preserve">, ‘Hard Days Nights in the Anthropocene,’ in </w:t>
                      </w:r>
                      <w:proofErr w:type="spellStart"/>
                      <w:r w:rsidRPr="009D3929">
                        <w:rPr>
                          <w:rFonts w:ascii="Arial Narrow" w:hAnsi="Arial Narrow" w:cstheme="majorBidi"/>
                          <w:i/>
                          <w:iCs/>
                          <w:sz w:val="16"/>
                          <w:szCs w:val="16"/>
                        </w:rPr>
                        <w:t>Ecopoetics</w:t>
                      </w:r>
                      <w:proofErr w:type="spellEnd"/>
                      <w:r w:rsidRPr="009D3929">
                        <w:rPr>
                          <w:rFonts w:ascii="Arial Narrow" w:hAnsi="Arial Narrow" w:cstheme="majorBidi"/>
                          <w:i/>
                          <w:iCs/>
                          <w:sz w:val="16"/>
                          <w:szCs w:val="16"/>
                        </w:rPr>
                        <w:t>: Essays in the Field</w:t>
                      </w:r>
                      <w:r w:rsidRPr="009D3929">
                        <w:rPr>
                          <w:rFonts w:ascii="Arial Narrow" w:hAnsi="Arial Narrow" w:cstheme="majorBidi"/>
                          <w:sz w:val="16"/>
                          <w:szCs w:val="16"/>
                        </w:rPr>
                        <w:t xml:space="preserve">, ed. by Angela Hume and Gillian Osborne (Iowa: University </w:t>
                      </w:r>
                      <w:r w:rsidRPr="003B6C7D">
                        <w:rPr>
                          <w:rFonts w:ascii="Arial Narrow" w:hAnsi="Arial Narrow" w:cstheme="majorBidi"/>
                          <w:sz w:val="16"/>
                          <w:szCs w:val="16"/>
                        </w:rPr>
                        <w:t xml:space="preserve">of Iowa Press, 2018), </w:t>
                      </w:r>
                      <w:r w:rsidRPr="003B6C7D">
                        <w:rPr>
                          <w:rFonts w:ascii="Arial Narrow" w:hAnsi="Arial Narrow"/>
                          <w:sz w:val="16"/>
                          <w:szCs w:val="16"/>
                          <w:shd w:val="clear" w:color="auto" w:fill="FFFFFF"/>
                        </w:rPr>
                        <w:t>pp. 228-247 (</w:t>
                      </w:r>
                      <w:r w:rsidRPr="003B6C7D">
                        <w:rPr>
                          <w:rFonts w:ascii="Arial Narrow" w:hAnsi="Arial Narrow" w:cstheme="majorBidi"/>
                          <w:sz w:val="16"/>
                          <w:szCs w:val="16"/>
                        </w:rPr>
                        <w:t>p. 233).</w:t>
                      </w:r>
                    </w:p>
                    <w:p w14:paraId="294083D5" w14:textId="77777777" w:rsidR="002D2673" w:rsidRPr="009D3929" w:rsidRDefault="002D2673" w:rsidP="000662D1">
                      <w:pPr>
                        <w:rPr>
                          <w:rFonts w:ascii="Arial Narrow" w:hAnsi="Arial Narrow" w:cs="Helvetica"/>
                          <w:sz w:val="18"/>
                          <w:szCs w:val="18"/>
                          <w:shd w:val="clear" w:color="auto" w:fill="FFFFFF"/>
                        </w:rPr>
                      </w:pPr>
                    </w:p>
                    <w:p w14:paraId="2B0E491D" w14:textId="77777777" w:rsidR="002D2673" w:rsidRPr="006354FF" w:rsidRDefault="002D2673" w:rsidP="000662D1">
                      <w:pPr>
                        <w:rPr>
                          <w:rFonts w:ascii="Arial Narrow" w:hAnsi="Arial Narrow" w:cs="Helvetica"/>
                          <w:i/>
                          <w:iCs/>
                          <w:sz w:val="18"/>
                          <w:szCs w:val="18"/>
                          <w:shd w:val="clear" w:color="auto" w:fill="FFFFFF"/>
                        </w:rPr>
                      </w:pPr>
                    </w:p>
                  </w:txbxContent>
                </v:textbox>
                <w10:wrap type="square" anchorx="margin"/>
              </v:shape>
            </w:pict>
          </mc:Fallback>
        </mc:AlternateContent>
      </w:r>
      <w:r w:rsidR="00362677" w:rsidRPr="00F776BE">
        <w:rPr>
          <w:rFonts w:ascii="Arial Narrow" w:hAnsi="Arial Narrow"/>
          <w:noProof/>
          <w:sz w:val="24"/>
          <w:szCs w:val="24"/>
          <w:lang w:eastAsia="zh-CN"/>
        </w:rPr>
        <mc:AlternateContent>
          <mc:Choice Requires="wps">
            <w:drawing>
              <wp:anchor distT="45720" distB="45720" distL="114300" distR="114300" simplePos="0" relativeHeight="251937792" behindDoc="0" locked="0" layoutInCell="1" allowOverlap="1" wp14:anchorId="2190DDC0" wp14:editId="2400C842">
                <wp:simplePos x="0" y="0"/>
                <wp:positionH relativeFrom="margin">
                  <wp:posOffset>-1447874</wp:posOffset>
                </wp:positionH>
                <wp:positionV relativeFrom="paragraph">
                  <wp:posOffset>1337384</wp:posOffset>
                </wp:positionV>
                <wp:extent cx="1098550" cy="675640"/>
                <wp:effectExtent l="0" t="0" r="6350" b="0"/>
                <wp:wrapSquare wrapText="bothSides"/>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675640"/>
                        </a:xfrm>
                        <a:prstGeom prst="rect">
                          <a:avLst/>
                        </a:prstGeom>
                        <a:solidFill>
                          <a:srgbClr val="FFFFFF"/>
                        </a:solidFill>
                        <a:ln w="9525">
                          <a:noFill/>
                          <a:miter lim="800000"/>
                          <a:headEnd/>
                          <a:tailEnd/>
                        </a:ln>
                      </wps:spPr>
                      <wps:txbx>
                        <w:txbxContent>
                          <w:p w14:paraId="4BD4D2B9"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Human language: a means of verbal communication between humans.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0DDC0" id="_x0000_s1267" type="#_x0000_t202" style="position:absolute;left:0;text-align:left;margin-left:-114pt;margin-top:105.3pt;width:86.5pt;height:53.2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B7JAIAACYEAAAOAAAAZHJzL2Uyb0RvYy54bWysU1Fv2yAQfp+0/4B4X+xYdppYcaouXaZJ&#10;XTep3Q/AGMdowHlAYme/fgdO06h7m8YD4rjj47vv7ta3o1bkKKyTYCo6n6WUCMOhkWZf0R/Puw9L&#10;SpxnpmEKjKjoSTh6u3n/bj30pcigA9UISxDEuHLoK9p535dJ4ngnNHMz6IVBZwtWM4+m3SeNZQOi&#10;a5VkabpIBrBNb4EL5/D2fnLSTcRvW8H9t7Z1whNVUeTm427jXoc92axZubes7yQ/02D/wEIzafDT&#10;C9Q984wcrPwLSktuwUHrZxx0Am0ruYg5YDbz9E02Tx3rRcwFxXH9RSb3/2D54/G7JbKpaJ7llBim&#10;sUjPYvTkI4wkC/oMvSsx7KnHQD/iNdY55ur6B+A/HTGw7ZjZiztrYegEa5DfPLxMrp5OOC6A1MNX&#10;aPAbdvAQgcbW6iAeykEQHet0utQmUOHhy3S1LAp0cfQtbopFHouXsPLldW+d/yxAk3CoqMXaR3R2&#10;fHA+sGHlS0j4zIGSzU4qFQ27r7fKkiPDPtnFFRN4E6YMGSq6KrIiIhsI72MLaemxj5XUFV2mYU2d&#10;FdT4ZJoY4plU0xmZKHOWJygyaePHeoyVyPKoXhCvhuaEilmYGhcHDQ8d2N+UDNi0FXW/DswKStQX&#10;g6qv5jnKQnw08uImQ8Nee+prDzMcoSrqKZmOWx8nIwhi4A6r08oo3CuTM2lsxqjneXBCt1/bMep1&#10;vDd/AAAA//8DAFBLAwQUAAYACAAAACEAR1bVp+EAAAAMAQAADwAAAGRycy9kb3ducmV2LnhtbEyP&#10;wW6DMBBE75X6D9ZW6qUiNrRAQjBRW6lVr0nzAQZvABXbCDuB/H23p+Y4O6PZN+VuMQO74OR7ZyXE&#10;KwEMbeN0b1sJx++PaA3MB2W1GpxFCVf0sKvu70pVaDfbPV4OoWVUYn2hJHQhjAXnvunQKL9yI1ry&#10;Tm4yKpCcWq4nNVO5GXgiRMaN6i196NSI7x02P4ezkXD6mp/SzVx/hmO+f8neVJ/X7irl48PyugUW&#10;cAn/YfjDJ3SoiKl2Z6s9GyRESbKmMUFCEosMGEWiNKVLLeE5zgXwquS3I6pfAAAA//8DAFBLAQIt&#10;ABQABgAIAAAAIQC2gziS/gAAAOEBAAATAAAAAAAAAAAAAAAAAAAAAABbQ29udGVudF9UeXBlc10u&#10;eG1sUEsBAi0AFAAGAAgAAAAhADj9If/WAAAAlAEAAAsAAAAAAAAAAAAAAAAALwEAAF9yZWxzLy5y&#10;ZWxzUEsBAi0AFAAGAAgAAAAhABmFQHskAgAAJgQAAA4AAAAAAAAAAAAAAAAALgIAAGRycy9lMm9E&#10;b2MueG1sUEsBAi0AFAAGAAgAAAAhAEdW1afhAAAADAEAAA8AAAAAAAAAAAAAAAAAfgQAAGRycy9k&#10;b3ducmV2LnhtbFBLBQYAAAAABAAEAPMAAACMBQAAAAA=&#10;" stroked="f">
                <v:textbox>
                  <w:txbxContent>
                    <w:p w14:paraId="4BD4D2B9"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Human language: a means of verbal communication between humans. </w:t>
                      </w:r>
                    </w:p>
                  </w:txbxContent>
                </v:textbox>
                <w10:wrap type="square" anchorx="margin"/>
              </v:shape>
            </w:pict>
          </mc:Fallback>
        </mc:AlternateContent>
      </w:r>
      <w:r w:rsidR="000662D1">
        <w:rPr>
          <w:rFonts w:ascii="Arial Narrow" w:hAnsi="Arial Narrow"/>
          <w:sz w:val="24"/>
          <w:szCs w:val="24"/>
        </w:rPr>
        <w:t>An icy temporality, frozen. Coldness nudges a hesitation in the movement of water molecules. A stalling of dynamics, until a sticky slowness fuses all together, solidifying the surface of the Arctic Ocean. A coldness encroaches on fluidity, on the movement of a wave. Through this page, it radiates into these human hands, numbing fingertip. Slowing the movement of these words, a frozen world-skin condenses sentences. An intimacy with their subject makes them slower, heavier, uncertain, their implications swelling into the sea beyond this page. Urging a reflection on their process, words crust into the margins of this text the way ice crystals grow over seas. A frozen flow invites a consideration of previous waves of time, of historical ice sheets overtaking ocean and continent. Of waves of sand and saltwater that flowed into words such as these. Into this human language attempting to write blueness, to think with water. To give voice to a watery creature’s trembling pulsations. To enact that which seems most illogical to the function of human language. Earlier, in another story-fragment adrift within these words, the weight of oceans crushed boulders into sand. Pressing bodies into fossils, layer upon layer, an archive of time and its dependent lives embraced the earth’s crust. For a shred of these things to emerge again – a mammoth tooth, a chisel, a grain of sand originating in a single-celled body.</w:t>
      </w:r>
    </w:p>
    <w:p w14:paraId="041C4E90" w14:textId="77777777" w:rsidR="000662D1" w:rsidRDefault="000662D1" w:rsidP="002C507C">
      <w:pPr>
        <w:spacing w:after="0" w:line="360" w:lineRule="auto"/>
        <w:jc w:val="both"/>
        <w:rPr>
          <w:rFonts w:ascii="Arial Narrow" w:hAnsi="Arial Narrow"/>
          <w:sz w:val="24"/>
          <w:szCs w:val="24"/>
        </w:rPr>
      </w:pPr>
    </w:p>
    <w:p w14:paraId="4CFE9D1D" w14:textId="30142733" w:rsidR="000662D1" w:rsidRDefault="009D5742"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w:lastRenderedPageBreak/>
        <mc:AlternateContent>
          <mc:Choice Requires="wps">
            <w:drawing>
              <wp:anchor distT="45720" distB="45720" distL="114300" distR="114300" simplePos="0" relativeHeight="251939840" behindDoc="0" locked="0" layoutInCell="1" allowOverlap="1" wp14:anchorId="52E052C9" wp14:editId="3D72860A">
                <wp:simplePos x="0" y="0"/>
                <wp:positionH relativeFrom="margin">
                  <wp:posOffset>4236776</wp:posOffset>
                </wp:positionH>
                <wp:positionV relativeFrom="paragraph">
                  <wp:posOffset>4486855</wp:posOffset>
                </wp:positionV>
                <wp:extent cx="1275080" cy="3319145"/>
                <wp:effectExtent l="0" t="0" r="1270" b="2540"/>
                <wp:wrapSquare wrapText="bothSides"/>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3319145"/>
                        </a:xfrm>
                        <a:prstGeom prst="rect">
                          <a:avLst/>
                        </a:prstGeom>
                        <a:solidFill>
                          <a:srgbClr val="FFFFFF"/>
                        </a:solidFill>
                        <a:ln w="9525">
                          <a:noFill/>
                          <a:miter lim="800000"/>
                          <a:headEnd/>
                          <a:tailEnd/>
                        </a:ln>
                      </wps:spPr>
                      <wps:txbx>
                        <w:txbxContent>
                          <w:p w14:paraId="56F19952" w14:textId="77777777" w:rsidR="002D2673" w:rsidRDefault="002D2673" w:rsidP="000662D1">
                            <w:pPr>
                              <w:rPr>
                                <w:rFonts w:ascii="Arial Narrow" w:hAnsi="Arial Narrow" w:cs="Helvetica"/>
                                <w:i/>
                                <w:iCs/>
                                <w:sz w:val="18"/>
                                <w:szCs w:val="18"/>
                                <w:shd w:val="clear" w:color="auto" w:fill="FFFFFF"/>
                              </w:rPr>
                            </w:pPr>
                            <w:r w:rsidRPr="00F53FF5">
                              <w:rPr>
                                <w:rFonts w:ascii="Arial Narrow" w:hAnsi="Arial Narrow" w:cs="Helvetica"/>
                                <w:i/>
                                <w:iCs/>
                                <w:sz w:val="18"/>
                                <w:szCs w:val="18"/>
                                <w:shd w:val="clear" w:color="auto" w:fill="FFFFFF"/>
                              </w:rPr>
                              <w:t>Intra-action</w:t>
                            </w:r>
                            <w:r>
                              <w:rPr>
                                <w:rFonts w:ascii="Arial Narrow" w:hAnsi="Arial Narrow" w:cs="Helvetica"/>
                                <w:i/>
                                <w:iCs/>
                                <w:sz w:val="18"/>
                                <w:szCs w:val="18"/>
                                <w:shd w:val="clear" w:color="auto" w:fill="FFFFFF"/>
                              </w:rPr>
                              <w:t xml:space="preserve">, a term coined </w:t>
                            </w:r>
                            <w:r w:rsidRPr="00F53FF5">
                              <w:rPr>
                                <w:rFonts w:ascii="Arial Narrow" w:hAnsi="Arial Narrow" w:cs="Helvetica"/>
                                <w:i/>
                                <w:iCs/>
                                <w:sz w:val="18"/>
                                <w:szCs w:val="18"/>
                                <w:shd w:val="clear" w:color="auto" w:fill="FFFFFF"/>
                              </w:rPr>
                              <w:t xml:space="preserve">by </w:t>
                            </w:r>
                            <w:r>
                              <w:rPr>
                                <w:rFonts w:ascii="Arial Narrow" w:hAnsi="Arial Narrow" w:cs="Helvetica"/>
                                <w:i/>
                                <w:iCs/>
                                <w:sz w:val="18"/>
                                <w:szCs w:val="18"/>
                                <w:shd w:val="clear" w:color="auto" w:fill="FFFFFF"/>
                              </w:rPr>
                              <w:t>Karen Barad,</w:t>
                            </w:r>
                            <w:r w:rsidRPr="00F53FF5">
                              <w:rPr>
                                <w:rFonts w:ascii="Arial Narrow" w:hAnsi="Arial Narrow" w:cs="Helvetica"/>
                                <w:i/>
                                <w:iCs/>
                                <w:sz w:val="18"/>
                                <w:szCs w:val="18"/>
                                <w:shd w:val="clear" w:color="auto" w:fill="FFFFFF"/>
                              </w:rPr>
                              <w:t xml:space="preserve"> ‘refers to a dynamic topology where nothing precedes another thing, </w:t>
                            </w:r>
                            <w:r w:rsidRPr="00F53FF5">
                              <w:rPr>
                                <w:rFonts w:ascii="Arial Narrow" w:hAnsi="Arial Narrow" w:cs="Helvetica"/>
                                <w:i/>
                                <w:iCs/>
                                <w:sz w:val="18"/>
                                <w:szCs w:val="18"/>
                                <w:shd w:val="clear" w:color="auto" w:fill="FFFFFF"/>
                              </w:rPr>
                              <w:t>nor do humans preexist relations. There is no before or after, but an</w:t>
                            </w:r>
                            <w:r>
                              <w:rPr>
                                <w:rFonts w:ascii="Arial Narrow" w:hAnsi="Arial Narrow" w:cs="Helvetica"/>
                                <w:i/>
                                <w:iCs/>
                                <w:sz w:val="18"/>
                                <w:szCs w:val="18"/>
                                <w:shd w:val="clear" w:color="auto" w:fill="FFFFFF"/>
                              </w:rPr>
                              <w:t xml:space="preserve"> ongoing process of intra-</w:t>
                            </w:r>
                            <w:r>
                              <w:rPr>
                                <w:rFonts w:ascii="Arial Narrow" w:hAnsi="Arial Narrow" w:cs="Helvetica"/>
                                <w:i/>
                                <w:iCs/>
                                <w:sz w:val="18"/>
                                <w:szCs w:val="18"/>
                                <w:shd w:val="clear" w:color="auto" w:fill="FFFFFF"/>
                              </w:rPr>
                              <w:softHyphen/>
                            </w:r>
                            <w:r w:rsidRPr="00F53FF5">
                              <w:rPr>
                                <w:rFonts w:ascii="Arial Narrow" w:hAnsi="Arial Narrow" w:cs="Helvetica"/>
                                <w:i/>
                                <w:iCs/>
                                <w:sz w:val="18"/>
                                <w:szCs w:val="18"/>
                                <w:shd w:val="clear" w:color="auto" w:fill="FFFFFF"/>
                              </w:rPr>
                              <w:t>acting agencies generating the wor</w:t>
                            </w:r>
                            <w:r>
                              <w:rPr>
                                <w:rFonts w:ascii="Arial Narrow" w:hAnsi="Arial Narrow" w:cs="Helvetica"/>
                                <w:i/>
                                <w:iCs/>
                                <w:sz w:val="18"/>
                                <w:szCs w:val="18"/>
                                <w:shd w:val="clear" w:color="auto" w:fill="FFFFFF"/>
                              </w:rPr>
                              <w:t>ld’s “exuberant creativeness” (</w:t>
                            </w:r>
                            <w:r w:rsidRPr="00F53FF5">
                              <w:rPr>
                                <w:rFonts w:ascii="Arial Narrow" w:hAnsi="Arial Narrow" w:cs="Helvetica"/>
                                <w:i/>
                                <w:iCs/>
                                <w:sz w:val="18"/>
                                <w:szCs w:val="18"/>
                                <w:shd w:val="clear" w:color="auto" w:fill="FFFFFF"/>
                              </w:rPr>
                              <w:t>Meeting 177).</w:t>
                            </w:r>
                            <w:r>
                              <w:rPr>
                                <w:rFonts w:ascii="Arial Narrow" w:hAnsi="Arial Narrow" w:cs="Helvetica"/>
                                <w:i/>
                                <w:iCs/>
                                <w:sz w:val="18"/>
                                <w:szCs w:val="18"/>
                                <w:shd w:val="clear" w:color="auto" w:fill="FFFFFF"/>
                              </w:rPr>
                              <w:t>’</w:t>
                            </w:r>
                          </w:p>
                          <w:p w14:paraId="0D93CFB6" w14:textId="2EA56F31" w:rsidR="002D2673" w:rsidRPr="00F53FF5" w:rsidRDefault="002D2673" w:rsidP="000662D1">
                            <w:pPr>
                              <w:rPr>
                                <w:rFonts w:ascii="Arial Narrow" w:hAnsi="Arial Narrow" w:cs="Helvetica"/>
                                <w:sz w:val="16"/>
                                <w:szCs w:val="16"/>
                                <w:shd w:val="clear" w:color="auto" w:fill="FFFFFF"/>
                              </w:rPr>
                            </w:pPr>
                            <w:r w:rsidRPr="00F53FF5">
                              <w:rPr>
                                <w:rFonts w:ascii="Arial Narrow" w:hAnsi="Arial Narrow" w:cs="Helvetica"/>
                                <w:sz w:val="16"/>
                                <w:szCs w:val="16"/>
                                <w:shd w:val="clear" w:color="auto" w:fill="FFFFFF"/>
                              </w:rPr>
                              <w:t xml:space="preserve">Serpil Oppermann, ‘From Ecological Postmodernism to Material Ecocriticism: Creative Materiality and Narrative Agency,’ in </w:t>
                            </w:r>
                            <w:r w:rsidRPr="00F53FF5">
                              <w:rPr>
                                <w:rFonts w:ascii="Arial Narrow" w:hAnsi="Arial Narrow" w:cs="Helvetica"/>
                                <w:i/>
                                <w:iCs/>
                                <w:sz w:val="16"/>
                                <w:szCs w:val="16"/>
                                <w:shd w:val="clear" w:color="auto" w:fill="FFFFFF"/>
                              </w:rPr>
                              <w:t>Material Ecocriticism</w:t>
                            </w:r>
                            <w:r w:rsidRPr="00F53FF5">
                              <w:rPr>
                                <w:rFonts w:ascii="Arial Narrow" w:hAnsi="Arial Narrow" w:cs="Helvetica"/>
                                <w:sz w:val="16"/>
                                <w:szCs w:val="16"/>
                                <w:shd w:val="clear" w:color="auto" w:fill="FFFFFF"/>
                              </w:rPr>
                              <w:t xml:space="preserve">, ed. by Serenella Iovino and Serpil Oppermann (Bloomington: Indiana University Press, </w:t>
                            </w:r>
                            <w:r w:rsidRPr="005C3BEF">
                              <w:rPr>
                                <w:rFonts w:ascii="Arial Narrow" w:hAnsi="Arial Narrow" w:cs="Helvetica"/>
                                <w:sz w:val="16"/>
                                <w:szCs w:val="16"/>
                                <w:shd w:val="clear" w:color="auto" w:fill="FFFFFF"/>
                              </w:rPr>
                              <w:t xml:space="preserve">2014), </w:t>
                            </w:r>
                            <w:r w:rsidRPr="005C3BEF">
                              <w:rPr>
                                <w:rFonts w:ascii="Arial Narrow" w:hAnsi="Arial Narrow"/>
                                <w:sz w:val="16"/>
                                <w:szCs w:val="16"/>
                                <w:shd w:val="clear" w:color="auto" w:fill="FFFFFF"/>
                              </w:rPr>
                              <w:t>pp. 21-36 (</w:t>
                            </w:r>
                            <w:r w:rsidRPr="005C3BEF">
                              <w:rPr>
                                <w:rFonts w:ascii="Arial Narrow" w:hAnsi="Arial Narrow" w:cs="Helvetica"/>
                                <w:sz w:val="16"/>
                                <w:szCs w:val="16"/>
                                <w:shd w:val="clear" w:color="auto" w:fill="FFFFFF"/>
                              </w:rPr>
                              <w:t>p.</w:t>
                            </w:r>
                            <w:r w:rsidRPr="00F53FF5">
                              <w:rPr>
                                <w:rFonts w:ascii="Arial Narrow" w:hAnsi="Arial Narrow" w:cs="Helvetica"/>
                                <w:sz w:val="16"/>
                                <w:szCs w:val="16"/>
                                <w:shd w:val="clear" w:color="auto" w:fill="FFFFFF"/>
                              </w:rPr>
                              <w:t xml:space="preserve"> 26</w:t>
                            </w:r>
                            <w:r>
                              <w:rPr>
                                <w:rFonts w:ascii="Arial Narrow" w:hAnsi="Arial Narrow" w:cs="Helvetica"/>
                                <w:sz w:val="16"/>
                                <w:szCs w:val="16"/>
                                <w:shd w:val="clear" w:color="auto" w:fill="FFFFFF"/>
                              </w:rPr>
                              <w:t>)</w:t>
                            </w:r>
                            <w:r w:rsidRPr="00F53FF5">
                              <w:rPr>
                                <w:rFonts w:ascii="Arial Narrow" w:hAnsi="Arial Narrow" w:cs="Helvetica"/>
                                <w:sz w:val="16"/>
                                <w:szCs w:val="16"/>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52C9" id="_x0000_s1268" type="#_x0000_t202" style="position:absolute;left:0;text-align:left;margin-left:333.6pt;margin-top:353.3pt;width:100.4pt;height:261.3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lhJAIAACcEAAAOAAAAZHJzL2Uyb0RvYy54bWysU81u2zAMvg/YOwi6L3bcZE2NOEWXLsOA&#10;7gdo9wCMLMfCJNGTlNjZ05eS0yzbbsN0EEiR/Eh+pJa3g9HsIJ1XaCs+neScSSuwVnZX8W9PmzcL&#10;znwAW4NGKyt+lJ7frl6/WvZdKQtsUdfSMQKxvuy7irchdGWWedFKA36CnbRkbNAZCKS6XVY76And&#10;6KzI87dZj67uHArpPb3ej0a+SvhNI0X40jReBqYrTrWFdLt0b+OdrZZQ7hx0rRKnMuAfqjCgLCU9&#10;Q91DALZ36i8oo4RDj02YCDQZNo0SMvVA3UzzP7p5bKGTqRcix3dnmvz/gxWfD18dU3XFZ8WcMwuG&#10;hvQkh8De4cCKyE/f+ZLcHjtyDAM905xTr757QPHdM4vrFuxO3jmHfSuhpvqmMTK7CB1xfATZ9p+w&#10;pjSwD5iAhsaZSB7RwQid5nQ8zyaWImLK4nqeL8gkyHZ1Nb2ZzuYpB5Qv4Z3z4YNEw6JQcUfDT/Bw&#10;ePAhlgPli0vM5lGreqO0TorbbdfasQPQomzSOaH/5qYt6yt+MyeuYpTFGJ92yKhAi6yVqfgijyeG&#10;QxnpeG/rJAdQepSpEm1P/ERKRnLCsB3SKIrZmfgt1keizOG4ufTTSGjR/eSsp62tuP+xByc50x8t&#10;0U6szOKaJ2U2vy5IcZeW7aUFrCCoigfORnEd0tcYW7uj8TQqERfnOFZyKpq2MfF5+jlx3S/15PXr&#10;f6+eAQAA//8DAFBLAwQUAAYACAAAACEAqSO7D98AAAAMAQAADwAAAGRycy9kb3ducmV2LnhtbEyP&#10;QU7DMBBF90jcwRokNog6BHDSEKcCJFC3LT3AJHaTiHgcxW6T3p5hBcvRPP3/frlZ3CDOdgq9Jw0P&#10;qwSEpcabnloNh6+P+xxEiEgGB09Ww8UG2FTXVyUWxs+0s+d9bAWHUChQQxfjWEgZms46DCs/WuLf&#10;0U8OI59TK82EM4e7QaZJoqTDnrihw9G+d7b53p+chuN2vntez/VnPGS7J/WGfVb7i9a3N8vrC4ho&#10;l/gHw68+q0PFTrU/kQli0KBUljKqIUuUAsFErnJeVzOaputHkFUp/4+ofgAAAP//AwBQSwECLQAU&#10;AAYACAAAACEAtoM4kv4AAADhAQAAEwAAAAAAAAAAAAAAAAAAAAAAW0NvbnRlbnRfVHlwZXNdLnht&#10;bFBLAQItABQABgAIAAAAIQA4/SH/1gAAAJQBAAALAAAAAAAAAAAAAAAAAC8BAABfcmVscy8ucmVs&#10;c1BLAQItABQABgAIAAAAIQCgJYlhJAIAACcEAAAOAAAAAAAAAAAAAAAAAC4CAABkcnMvZTJvRG9j&#10;LnhtbFBLAQItABQABgAIAAAAIQCpI7sP3wAAAAwBAAAPAAAAAAAAAAAAAAAAAH4EAABkcnMvZG93&#10;bnJldi54bWxQSwUGAAAAAAQABADzAAAAigUAAAAA&#10;" stroked="f">
                <v:textbox>
                  <w:txbxContent>
                    <w:p w14:paraId="56F19952" w14:textId="77777777" w:rsidR="002D2673" w:rsidRDefault="002D2673" w:rsidP="000662D1">
                      <w:pPr>
                        <w:rPr>
                          <w:rFonts w:ascii="Arial Narrow" w:hAnsi="Arial Narrow" w:cs="Helvetica"/>
                          <w:i/>
                          <w:iCs/>
                          <w:sz w:val="18"/>
                          <w:szCs w:val="18"/>
                          <w:shd w:val="clear" w:color="auto" w:fill="FFFFFF"/>
                        </w:rPr>
                      </w:pPr>
                      <w:r w:rsidRPr="00F53FF5">
                        <w:rPr>
                          <w:rFonts w:ascii="Arial Narrow" w:hAnsi="Arial Narrow" w:cs="Helvetica"/>
                          <w:i/>
                          <w:iCs/>
                          <w:sz w:val="18"/>
                          <w:szCs w:val="18"/>
                          <w:shd w:val="clear" w:color="auto" w:fill="FFFFFF"/>
                        </w:rPr>
                        <w:t>Intra-action</w:t>
                      </w:r>
                      <w:r>
                        <w:rPr>
                          <w:rFonts w:ascii="Arial Narrow" w:hAnsi="Arial Narrow" w:cs="Helvetica"/>
                          <w:i/>
                          <w:iCs/>
                          <w:sz w:val="18"/>
                          <w:szCs w:val="18"/>
                          <w:shd w:val="clear" w:color="auto" w:fill="FFFFFF"/>
                        </w:rPr>
                        <w:t xml:space="preserve">, a term coined </w:t>
                      </w:r>
                      <w:r w:rsidRPr="00F53FF5">
                        <w:rPr>
                          <w:rFonts w:ascii="Arial Narrow" w:hAnsi="Arial Narrow" w:cs="Helvetica"/>
                          <w:i/>
                          <w:iCs/>
                          <w:sz w:val="18"/>
                          <w:szCs w:val="18"/>
                          <w:shd w:val="clear" w:color="auto" w:fill="FFFFFF"/>
                        </w:rPr>
                        <w:t xml:space="preserve">by </w:t>
                      </w:r>
                      <w:r>
                        <w:rPr>
                          <w:rFonts w:ascii="Arial Narrow" w:hAnsi="Arial Narrow" w:cs="Helvetica"/>
                          <w:i/>
                          <w:iCs/>
                          <w:sz w:val="18"/>
                          <w:szCs w:val="18"/>
                          <w:shd w:val="clear" w:color="auto" w:fill="FFFFFF"/>
                        </w:rPr>
                        <w:t>Karen Barad,</w:t>
                      </w:r>
                      <w:r w:rsidRPr="00F53FF5">
                        <w:rPr>
                          <w:rFonts w:ascii="Arial Narrow" w:hAnsi="Arial Narrow" w:cs="Helvetica"/>
                          <w:i/>
                          <w:iCs/>
                          <w:sz w:val="18"/>
                          <w:szCs w:val="18"/>
                          <w:shd w:val="clear" w:color="auto" w:fill="FFFFFF"/>
                        </w:rPr>
                        <w:t xml:space="preserve"> ‘refers to a dynamic topology where nothing precedes another thing, nor do humans </w:t>
                      </w:r>
                      <w:proofErr w:type="spellStart"/>
                      <w:r w:rsidRPr="00F53FF5">
                        <w:rPr>
                          <w:rFonts w:ascii="Arial Narrow" w:hAnsi="Arial Narrow" w:cs="Helvetica"/>
                          <w:i/>
                          <w:iCs/>
                          <w:sz w:val="18"/>
                          <w:szCs w:val="18"/>
                          <w:shd w:val="clear" w:color="auto" w:fill="FFFFFF"/>
                        </w:rPr>
                        <w:t>preexist</w:t>
                      </w:r>
                      <w:proofErr w:type="spellEnd"/>
                      <w:r w:rsidRPr="00F53FF5">
                        <w:rPr>
                          <w:rFonts w:ascii="Arial Narrow" w:hAnsi="Arial Narrow" w:cs="Helvetica"/>
                          <w:i/>
                          <w:iCs/>
                          <w:sz w:val="18"/>
                          <w:szCs w:val="18"/>
                          <w:shd w:val="clear" w:color="auto" w:fill="FFFFFF"/>
                        </w:rPr>
                        <w:t xml:space="preserve"> relations. There is no before or after, but an</w:t>
                      </w:r>
                      <w:r>
                        <w:rPr>
                          <w:rFonts w:ascii="Arial Narrow" w:hAnsi="Arial Narrow" w:cs="Helvetica"/>
                          <w:i/>
                          <w:iCs/>
                          <w:sz w:val="18"/>
                          <w:szCs w:val="18"/>
                          <w:shd w:val="clear" w:color="auto" w:fill="FFFFFF"/>
                        </w:rPr>
                        <w:t xml:space="preserve"> ongoing process of intra-</w:t>
                      </w:r>
                      <w:r>
                        <w:rPr>
                          <w:rFonts w:ascii="Arial Narrow" w:hAnsi="Arial Narrow" w:cs="Helvetica"/>
                          <w:i/>
                          <w:iCs/>
                          <w:sz w:val="18"/>
                          <w:szCs w:val="18"/>
                          <w:shd w:val="clear" w:color="auto" w:fill="FFFFFF"/>
                        </w:rPr>
                        <w:softHyphen/>
                      </w:r>
                      <w:r w:rsidRPr="00F53FF5">
                        <w:rPr>
                          <w:rFonts w:ascii="Arial Narrow" w:hAnsi="Arial Narrow" w:cs="Helvetica"/>
                          <w:i/>
                          <w:iCs/>
                          <w:sz w:val="18"/>
                          <w:szCs w:val="18"/>
                          <w:shd w:val="clear" w:color="auto" w:fill="FFFFFF"/>
                        </w:rPr>
                        <w:t>acting agencies generating the wor</w:t>
                      </w:r>
                      <w:r>
                        <w:rPr>
                          <w:rFonts w:ascii="Arial Narrow" w:hAnsi="Arial Narrow" w:cs="Helvetica"/>
                          <w:i/>
                          <w:iCs/>
                          <w:sz w:val="18"/>
                          <w:szCs w:val="18"/>
                          <w:shd w:val="clear" w:color="auto" w:fill="FFFFFF"/>
                        </w:rPr>
                        <w:t>ld’s “exuberant creativeness” (</w:t>
                      </w:r>
                      <w:r w:rsidRPr="00F53FF5">
                        <w:rPr>
                          <w:rFonts w:ascii="Arial Narrow" w:hAnsi="Arial Narrow" w:cs="Helvetica"/>
                          <w:i/>
                          <w:iCs/>
                          <w:sz w:val="18"/>
                          <w:szCs w:val="18"/>
                          <w:shd w:val="clear" w:color="auto" w:fill="FFFFFF"/>
                        </w:rPr>
                        <w:t>Meeting 177).</w:t>
                      </w:r>
                      <w:r>
                        <w:rPr>
                          <w:rFonts w:ascii="Arial Narrow" w:hAnsi="Arial Narrow" w:cs="Helvetica"/>
                          <w:i/>
                          <w:iCs/>
                          <w:sz w:val="18"/>
                          <w:szCs w:val="18"/>
                          <w:shd w:val="clear" w:color="auto" w:fill="FFFFFF"/>
                        </w:rPr>
                        <w:t>’</w:t>
                      </w:r>
                    </w:p>
                    <w:p w14:paraId="0D93CFB6" w14:textId="2EA56F31" w:rsidR="002D2673" w:rsidRPr="00F53FF5" w:rsidRDefault="002D2673" w:rsidP="000662D1">
                      <w:pPr>
                        <w:rPr>
                          <w:rFonts w:ascii="Arial Narrow" w:hAnsi="Arial Narrow" w:cs="Helvetica"/>
                          <w:sz w:val="16"/>
                          <w:szCs w:val="16"/>
                          <w:shd w:val="clear" w:color="auto" w:fill="FFFFFF"/>
                        </w:rPr>
                      </w:pPr>
                      <w:r w:rsidRPr="00F53FF5">
                        <w:rPr>
                          <w:rFonts w:ascii="Arial Narrow" w:hAnsi="Arial Narrow" w:cs="Helvetica"/>
                          <w:sz w:val="16"/>
                          <w:szCs w:val="16"/>
                          <w:shd w:val="clear" w:color="auto" w:fill="FFFFFF"/>
                        </w:rPr>
                        <w:t xml:space="preserve">Serpil </w:t>
                      </w:r>
                      <w:proofErr w:type="spellStart"/>
                      <w:r w:rsidRPr="00F53FF5">
                        <w:rPr>
                          <w:rFonts w:ascii="Arial Narrow" w:hAnsi="Arial Narrow" w:cs="Helvetica"/>
                          <w:sz w:val="16"/>
                          <w:szCs w:val="16"/>
                          <w:shd w:val="clear" w:color="auto" w:fill="FFFFFF"/>
                        </w:rPr>
                        <w:t>Oppermann</w:t>
                      </w:r>
                      <w:proofErr w:type="spellEnd"/>
                      <w:r w:rsidRPr="00F53FF5">
                        <w:rPr>
                          <w:rFonts w:ascii="Arial Narrow" w:hAnsi="Arial Narrow" w:cs="Helvetica"/>
                          <w:sz w:val="16"/>
                          <w:szCs w:val="16"/>
                          <w:shd w:val="clear" w:color="auto" w:fill="FFFFFF"/>
                        </w:rPr>
                        <w:t xml:space="preserve">, ‘From Ecological Postmodernism to Material Ecocriticism: Creative Materiality and Narrative Agency,’ in </w:t>
                      </w:r>
                      <w:r w:rsidRPr="00F53FF5">
                        <w:rPr>
                          <w:rFonts w:ascii="Arial Narrow" w:hAnsi="Arial Narrow" w:cs="Helvetica"/>
                          <w:i/>
                          <w:iCs/>
                          <w:sz w:val="16"/>
                          <w:szCs w:val="16"/>
                          <w:shd w:val="clear" w:color="auto" w:fill="FFFFFF"/>
                        </w:rPr>
                        <w:t>Material Ecocriticism</w:t>
                      </w:r>
                      <w:r w:rsidRPr="00F53FF5">
                        <w:rPr>
                          <w:rFonts w:ascii="Arial Narrow" w:hAnsi="Arial Narrow" w:cs="Helvetica"/>
                          <w:sz w:val="16"/>
                          <w:szCs w:val="16"/>
                          <w:shd w:val="clear" w:color="auto" w:fill="FFFFFF"/>
                        </w:rPr>
                        <w:t xml:space="preserve">, ed. by </w:t>
                      </w:r>
                      <w:proofErr w:type="spellStart"/>
                      <w:r w:rsidRPr="00F53FF5">
                        <w:rPr>
                          <w:rFonts w:ascii="Arial Narrow" w:hAnsi="Arial Narrow" w:cs="Helvetica"/>
                          <w:sz w:val="16"/>
                          <w:szCs w:val="16"/>
                          <w:shd w:val="clear" w:color="auto" w:fill="FFFFFF"/>
                        </w:rPr>
                        <w:t>Serenella</w:t>
                      </w:r>
                      <w:proofErr w:type="spellEnd"/>
                      <w:r w:rsidRPr="00F53FF5">
                        <w:rPr>
                          <w:rFonts w:ascii="Arial Narrow" w:hAnsi="Arial Narrow" w:cs="Helvetica"/>
                          <w:sz w:val="16"/>
                          <w:szCs w:val="16"/>
                          <w:shd w:val="clear" w:color="auto" w:fill="FFFFFF"/>
                        </w:rPr>
                        <w:t xml:space="preserve"> Iovino and Serpil </w:t>
                      </w:r>
                      <w:proofErr w:type="spellStart"/>
                      <w:r w:rsidRPr="00F53FF5">
                        <w:rPr>
                          <w:rFonts w:ascii="Arial Narrow" w:hAnsi="Arial Narrow" w:cs="Helvetica"/>
                          <w:sz w:val="16"/>
                          <w:szCs w:val="16"/>
                          <w:shd w:val="clear" w:color="auto" w:fill="FFFFFF"/>
                        </w:rPr>
                        <w:t>Oppermann</w:t>
                      </w:r>
                      <w:proofErr w:type="spellEnd"/>
                      <w:r w:rsidRPr="00F53FF5">
                        <w:rPr>
                          <w:rFonts w:ascii="Arial Narrow" w:hAnsi="Arial Narrow" w:cs="Helvetica"/>
                          <w:sz w:val="16"/>
                          <w:szCs w:val="16"/>
                          <w:shd w:val="clear" w:color="auto" w:fill="FFFFFF"/>
                        </w:rPr>
                        <w:t xml:space="preserve"> (Bloomington: Indiana University Press, </w:t>
                      </w:r>
                      <w:r w:rsidRPr="005C3BEF">
                        <w:rPr>
                          <w:rFonts w:ascii="Arial Narrow" w:hAnsi="Arial Narrow" w:cs="Helvetica"/>
                          <w:sz w:val="16"/>
                          <w:szCs w:val="16"/>
                          <w:shd w:val="clear" w:color="auto" w:fill="FFFFFF"/>
                        </w:rPr>
                        <w:t xml:space="preserve">2014), </w:t>
                      </w:r>
                      <w:r w:rsidRPr="005C3BEF">
                        <w:rPr>
                          <w:rFonts w:ascii="Arial Narrow" w:hAnsi="Arial Narrow"/>
                          <w:sz w:val="16"/>
                          <w:szCs w:val="16"/>
                          <w:shd w:val="clear" w:color="auto" w:fill="FFFFFF"/>
                        </w:rPr>
                        <w:t>pp. 21-36 (</w:t>
                      </w:r>
                      <w:r w:rsidRPr="005C3BEF">
                        <w:rPr>
                          <w:rFonts w:ascii="Arial Narrow" w:hAnsi="Arial Narrow" w:cs="Helvetica"/>
                          <w:sz w:val="16"/>
                          <w:szCs w:val="16"/>
                          <w:shd w:val="clear" w:color="auto" w:fill="FFFFFF"/>
                        </w:rPr>
                        <w:t>p.</w:t>
                      </w:r>
                      <w:r w:rsidRPr="00F53FF5">
                        <w:rPr>
                          <w:rFonts w:ascii="Arial Narrow" w:hAnsi="Arial Narrow" w:cs="Helvetica"/>
                          <w:sz w:val="16"/>
                          <w:szCs w:val="16"/>
                          <w:shd w:val="clear" w:color="auto" w:fill="FFFFFF"/>
                        </w:rPr>
                        <w:t xml:space="preserve"> 26</w:t>
                      </w:r>
                      <w:r>
                        <w:rPr>
                          <w:rFonts w:ascii="Arial Narrow" w:hAnsi="Arial Narrow" w:cs="Helvetica"/>
                          <w:sz w:val="16"/>
                          <w:szCs w:val="16"/>
                          <w:shd w:val="clear" w:color="auto" w:fill="FFFFFF"/>
                        </w:rPr>
                        <w:t>)</w:t>
                      </w:r>
                      <w:r w:rsidRPr="00F53FF5">
                        <w:rPr>
                          <w:rFonts w:ascii="Arial Narrow" w:hAnsi="Arial Narrow" w:cs="Helvetica"/>
                          <w:sz w:val="16"/>
                          <w:szCs w:val="16"/>
                          <w:shd w:val="clear" w:color="auto" w:fill="FFFFFF"/>
                        </w:rPr>
                        <w:t xml:space="preserve">. </w:t>
                      </w:r>
                    </w:p>
                  </w:txbxContent>
                </v:textbox>
                <w10:wrap type="square" anchorx="margin"/>
              </v:shape>
            </w:pict>
          </mc:Fallback>
        </mc:AlternateContent>
      </w:r>
      <w:r w:rsidR="009F2EB1" w:rsidRPr="00F776BE">
        <w:rPr>
          <w:rFonts w:ascii="Arial Narrow" w:hAnsi="Arial Narrow"/>
          <w:noProof/>
          <w:sz w:val="24"/>
          <w:szCs w:val="24"/>
          <w:lang w:eastAsia="zh-CN"/>
        </w:rPr>
        <mc:AlternateContent>
          <mc:Choice Requires="wps">
            <w:drawing>
              <wp:anchor distT="45720" distB="45720" distL="114300" distR="114300" simplePos="0" relativeHeight="251938816" behindDoc="0" locked="0" layoutInCell="1" allowOverlap="1" wp14:anchorId="35A37659" wp14:editId="768232BD">
                <wp:simplePos x="0" y="0"/>
                <wp:positionH relativeFrom="margin">
                  <wp:posOffset>-1471764</wp:posOffset>
                </wp:positionH>
                <wp:positionV relativeFrom="paragraph">
                  <wp:posOffset>756920</wp:posOffset>
                </wp:positionV>
                <wp:extent cx="1052195" cy="737235"/>
                <wp:effectExtent l="0" t="0" r="0" b="5715"/>
                <wp:wrapSquare wrapText="bothSides"/>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737235"/>
                        </a:xfrm>
                        <a:prstGeom prst="rect">
                          <a:avLst/>
                        </a:prstGeom>
                        <a:solidFill>
                          <a:srgbClr val="FFFFFF"/>
                        </a:solidFill>
                        <a:ln w="9525">
                          <a:noFill/>
                          <a:miter lim="800000"/>
                          <a:headEnd/>
                          <a:tailEnd/>
                        </a:ln>
                      </wps:spPr>
                      <wps:txbx>
                        <w:txbxContent>
                          <w:p w14:paraId="1FF5C69C"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Icy temporality: a stretching of life and bodies, slowing the flow of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37659" id="_x0000_s1269" type="#_x0000_t202" style="position:absolute;left:0;text-align:left;margin-left:-115.9pt;margin-top:59.6pt;width:82.85pt;height:58.05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6CJwIAACYEAAAOAAAAZHJzL2Uyb0RvYy54bWysU9tu2zAMfR+wfxD0vthxkrYx4hRdugwD&#10;ugvQ7gNkWY6FSaImKbGzry8lp2m2vQ3zgyCa5OHhIbW6HbQiB+G8BFPR6SSnRBgOjTS7in5/2r67&#10;ocQHZhqmwIiKHoWnt+u3b1a9LUUBHahGOIIgxpe9rWgXgi2zzPNOaOYnYIVBZwtOs4Cm22WNYz2i&#10;a5UVeX6V9eAa64AL7/Hv/eik64TftoKHr23rRSCqosgtpNOls45ntl6xcueY7SQ/0WD/wEIzabDo&#10;GeqeBUb2Tv4FpSV34KENEw46g7aVXKQesJtp/kc3jx2zIvWC4nh7lsn/P1j+5fDNEdlUdF5cUWKY&#10;xiE9iSGQ9zCQIurTW19i2KPFwDDgb5xz6tXbB+A/PDGw6ZjZiTvnoO8Ea5DfNGZmF6kjjo8gdf8Z&#10;GizD9gES0NA6HcVDOQii45yO59lEKjyWzBfFdLmghKPvenZdzBapBCtfsq3z4aMATeKlog5nn9DZ&#10;4cGHyIaVLyGxmAclm61UKhluV2+UIweGe7JN3wn9tzBlSF/R5aJYJGQDMT+tkJYB91hJXdGbPH4x&#10;nZVRjQ+mSffApBrvyESZkzxRkVGbMNRDmkQxn8XsKF4NzREVczAuLj40vHTgflHS49JW1P/cMyco&#10;UZ8Mqr6czudxy5MxX1wXaLhLT33pYYYjVEUDJeN1E9LLiMQN3OF0WpmEe2VyIo3LmPQ8PZy47Zd2&#10;inp93utnAAAA//8DAFBLAwQUAAYACAAAACEA/PH3QuAAAAAMAQAADwAAAGRycy9kb3ducmV2Lnht&#10;bEyPzU7DMBCE70i8g7VIXFDq/NCUhjgVIIG4tvQBNrGbRMTrKHab9O1ZTnAczWjmm3K32EFczOR7&#10;RwqSVQzCUON0T62C49d79ATCBySNgyOj4Go87KrbmxIL7Wbam8shtIJLyBeooAthLKT0TWcs+pUb&#10;DbF3cpPFwHJqpZ5w5nI7yDSOc2mxJ17ocDRvnWm+D2er4PQ5P6y3c/0Rjpv9Y/6K/aZ2V6Xu75aX&#10;ZxDBLOEvDL/4jA4VM9XuTNqLQUGUZgmzB3aSbQqCI1GeJyBqBWm2zkBWpfx/ovoBAAD//wMAUEsB&#10;Ai0AFAAGAAgAAAAhALaDOJL+AAAA4QEAABMAAAAAAAAAAAAAAAAAAAAAAFtDb250ZW50X1R5cGVz&#10;XS54bWxQSwECLQAUAAYACAAAACEAOP0h/9YAAACUAQAACwAAAAAAAAAAAAAAAAAvAQAAX3JlbHMv&#10;LnJlbHNQSwECLQAUAAYACAAAACEAy0EOgicCAAAmBAAADgAAAAAAAAAAAAAAAAAuAgAAZHJzL2Uy&#10;b0RvYy54bWxQSwECLQAUAAYACAAAACEA/PH3QuAAAAAMAQAADwAAAAAAAAAAAAAAAACBBAAAZHJz&#10;L2Rvd25yZXYueG1sUEsFBgAAAAAEAAQA8wAAAI4FAAAAAA==&#10;" stroked="f">
                <v:textbox>
                  <w:txbxContent>
                    <w:p w14:paraId="1FF5C69C" w14:textId="77777777" w:rsidR="002D2673" w:rsidRPr="006354FF"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Icy temporality: a stretching of life and bodies, slowing the flow of energy.</w:t>
                      </w:r>
                    </w:p>
                  </w:txbxContent>
                </v:textbox>
                <w10:wrap type="square" anchorx="margin"/>
              </v:shape>
            </w:pict>
          </mc:Fallback>
        </mc:AlternateContent>
      </w:r>
      <w:r w:rsidR="000662D1">
        <w:rPr>
          <w:rFonts w:ascii="Arial Narrow" w:hAnsi="Arial Narrow"/>
          <w:sz w:val="24"/>
          <w:szCs w:val="24"/>
        </w:rPr>
        <w:t>The concept of time, sometimes so neatly wrapped up in a single object, always again tumbles on beyond the physically attainable, beyond the horizon of the coastal North Sea. An icy flow presses bodies into its crust, preserving some for posterity within itself, carcasses emerging from a melting world. Prolonging and fuelling ice-dependent lifespans, ice-time emerges with its own rules within epochs and aeons, within the world’s ever-sliding scale-flow. Thinking with ice, there is space for a repositioning, a rescaling of this narrative. Yet always that human lifetime, that human scale, limits these words and demarcates this page space. The attempt at a fluid and icy narrative challenges this in thought and text, but a human body retains its lifespan. Throughout these pages, the words flow into coastal seas and abyssal zones of darkness. Spilling into a salty sea of other creatures, other thoughts, a textual synthesis emerges from an unavoidably human mind. Yet a physical constraint makes an imaginative attempt in storytelling all the more powerful, the resulting intimacy all the more valuable. Word-flow is inseparable from world-flow. A textual story and the reflected material reality are mutually constitutive – there is no story without matter and no matter without a story.</w:t>
      </w:r>
      <w:r w:rsidR="000662D1">
        <w:rPr>
          <w:rStyle w:val="EndnoteReference"/>
          <w:rFonts w:ascii="Arial Narrow" w:hAnsi="Arial Narrow"/>
          <w:sz w:val="24"/>
          <w:szCs w:val="24"/>
        </w:rPr>
        <w:endnoteReference w:id="315"/>
      </w:r>
      <w:r w:rsidR="000662D1">
        <w:rPr>
          <w:rFonts w:ascii="Arial Narrow" w:hAnsi="Arial Narrow"/>
          <w:sz w:val="24"/>
          <w:szCs w:val="24"/>
        </w:rPr>
        <w:t xml:space="preserve"> For watery creatures flow into these words continually, shaping them with the gentle pulsations of their bell-shaped bodies. The arctic jellyfish’s storied potential drifts into the story, while its body simultaneously becomes a figure for the narrating consciousness. Both processes are necessary – for a human-jellyfish intimacy to emerge, this human mind is jellified and the jellyfish becomes a model for this text, without denial of its situated physicality, its embodied experience. This intimacy emerges in intra-action – forging something new each time a tentacle coils into the text, each time a word swells into the sea. Nothing pre-exists the encounter – a truly interior and individual experience emerges an illusion, bobbing-floating under white world-skin, coldness slowly sucking out its breath. And on these words flow, shaping jellyfish outline. On this tentacle coils, dragging along a fingertip.</w:t>
      </w:r>
      <w:r w:rsidR="000662D1" w:rsidRPr="00875EAB">
        <w:rPr>
          <w:rFonts w:ascii="Arial Narrow" w:hAnsi="Arial Narrow"/>
          <w:noProof/>
          <w:sz w:val="24"/>
          <w:szCs w:val="24"/>
        </w:rPr>
        <w:t xml:space="preserve"> </w:t>
      </w:r>
    </w:p>
    <w:p w14:paraId="4047D44B" w14:textId="15AD67DF" w:rsidR="000662D1" w:rsidRDefault="000662D1" w:rsidP="000662D1">
      <w:pPr>
        <w:spacing w:after="0" w:line="360" w:lineRule="auto"/>
        <w:rPr>
          <w:rFonts w:ascii="Arial Narrow" w:hAnsi="Arial Narrow"/>
          <w:sz w:val="24"/>
          <w:szCs w:val="24"/>
        </w:rPr>
      </w:pPr>
    </w:p>
    <w:p w14:paraId="1EA806DB" w14:textId="77777777" w:rsidR="000662D1" w:rsidRDefault="000662D1" w:rsidP="000662D1">
      <w:pPr>
        <w:spacing w:after="0" w:line="360" w:lineRule="auto"/>
        <w:rPr>
          <w:rFonts w:ascii="Arial Narrow" w:hAnsi="Arial Narrow"/>
          <w:sz w:val="24"/>
          <w:szCs w:val="24"/>
        </w:rPr>
      </w:pPr>
    </w:p>
    <w:p w14:paraId="60110A18" w14:textId="77777777" w:rsidR="009D5742" w:rsidRDefault="009D5742" w:rsidP="002C507C">
      <w:pPr>
        <w:spacing w:after="0" w:line="360" w:lineRule="auto"/>
        <w:jc w:val="both"/>
        <w:rPr>
          <w:rFonts w:ascii="Arial Narrow" w:hAnsi="Arial Narrow"/>
          <w:b/>
          <w:bCs/>
          <w:sz w:val="24"/>
          <w:szCs w:val="24"/>
        </w:rPr>
      </w:pPr>
    </w:p>
    <w:p w14:paraId="2F1BCF95" w14:textId="308E59A0" w:rsidR="000662D1" w:rsidRPr="00D45FF3" w:rsidRDefault="000662D1" w:rsidP="002C507C">
      <w:pPr>
        <w:spacing w:after="0" w:line="360" w:lineRule="auto"/>
        <w:jc w:val="both"/>
        <w:rPr>
          <w:rFonts w:ascii="Arial Narrow" w:hAnsi="Arial Narrow"/>
          <w:b/>
          <w:bCs/>
          <w:sz w:val="24"/>
          <w:szCs w:val="24"/>
        </w:rPr>
      </w:pPr>
      <w:r w:rsidRPr="00D45FF3">
        <w:rPr>
          <w:rFonts w:ascii="Arial Narrow" w:hAnsi="Arial Narrow"/>
          <w:b/>
          <w:bCs/>
          <w:sz w:val="24"/>
          <w:szCs w:val="24"/>
        </w:rPr>
        <w:lastRenderedPageBreak/>
        <w:t>III.</w:t>
      </w:r>
      <w:r w:rsidRPr="00D45FF3">
        <w:rPr>
          <w:rFonts w:ascii="Arial Narrow" w:hAnsi="Arial Narrow"/>
          <w:b/>
          <w:bCs/>
          <w:sz w:val="24"/>
          <w:szCs w:val="24"/>
        </w:rPr>
        <w:tab/>
        <w:t>Melt</w:t>
      </w:r>
      <w:r>
        <w:rPr>
          <w:rFonts w:ascii="Arial Narrow" w:hAnsi="Arial Narrow"/>
          <w:b/>
          <w:bCs/>
          <w:sz w:val="24"/>
          <w:szCs w:val="24"/>
        </w:rPr>
        <w:t>ing</w:t>
      </w:r>
    </w:p>
    <w:p w14:paraId="58F760AB" w14:textId="4EAC4188" w:rsidR="000662D1" w:rsidRDefault="00BB5C87"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60320" behindDoc="0" locked="0" layoutInCell="1" allowOverlap="1" wp14:anchorId="2E8BB895" wp14:editId="02A40E11">
                <wp:simplePos x="0" y="0"/>
                <wp:positionH relativeFrom="page">
                  <wp:posOffset>175895</wp:posOffset>
                </wp:positionH>
                <wp:positionV relativeFrom="paragraph">
                  <wp:posOffset>417195</wp:posOffset>
                </wp:positionV>
                <wp:extent cx="1173480" cy="1417320"/>
                <wp:effectExtent l="0" t="0" r="7620" b="0"/>
                <wp:wrapSquare wrapText="bothSides"/>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17320"/>
                        </a:xfrm>
                        <a:prstGeom prst="rect">
                          <a:avLst/>
                        </a:prstGeom>
                        <a:solidFill>
                          <a:srgbClr val="FFFFFF"/>
                        </a:solidFill>
                        <a:ln w="9525">
                          <a:noFill/>
                          <a:miter lim="800000"/>
                          <a:headEnd/>
                          <a:tailEnd/>
                        </a:ln>
                      </wps:spPr>
                      <wps:txbx>
                        <w:txbxContent>
                          <w:p w14:paraId="3E7211C5" w14:textId="77777777" w:rsidR="002D2673" w:rsidRPr="00E37A81" w:rsidRDefault="002D2673" w:rsidP="000662D1">
                            <w:pPr>
                              <w:rPr>
                                <w:rFonts w:ascii="Arial Narrow" w:hAnsi="Arial Narrow" w:cstheme="majorBidi"/>
                                <w:i/>
                                <w:iCs/>
                                <w:sz w:val="18"/>
                                <w:szCs w:val="18"/>
                              </w:rPr>
                            </w:pPr>
                            <w:r w:rsidRPr="00E6082A">
                              <w:rPr>
                                <w:rFonts w:ascii="Arial Narrow" w:hAnsi="Arial Narrow" w:cstheme="majorBidi"/>
                                <w:i/>
                                <w:iCs/>
                                <w:sz w:val="18"/>
                                <w:szCs w:val="18"/>
                              </w:rPr>
                              <w:t>He, with his kind</w:t>
                            </w:r>
                            <w:r>
                              <w:rPr>
                                <w:rFonts w:ascii="Arial Narrow" w:hAnsi="Arial Narrow" w:cstheme="majorBidi"/>
                                <w:i/>
                                <w:iCs/>
                                <w:sz w:val="18"/>
                                <w:szCs w:val="18"/>
                              </w:rPr>
                              <w:t>, l</w:t>
                            </w:r>
                            <w:r w:rsidRPr="00E6082A">
                              <w:rPr>
                                <w:rFonts w:ascii="Arial Narrow" w:hAnsi="Arial Narrow" w:cstheme="majorBidi"/>
                                <w:i/>
                                <w:iCs/>
                                <w:sz w:val="18"/>
                                <w:szCs w:val="18"/>
                              </w:rPr>
                              <w:t>ives a life filled to o</w:t>
                            </w:r>
                            <w:r>
                              <w:rPr>
                                <w:rFonts w:ascii="Arial Narrow" w:hAnsi="Arial Narrow" w:cstheme="majorBidi"/>
                                <w:i/>
                                <w:iCs/>
                                <w:sz w:val="18"/>
                                <w:szCs w:val="18"/>
                              </w:rPr>
                              <w:t xml:space="preserve">verflowing </w:t>
                            </w:r>
                            <w:r w:rsidRPr="00675A02">
                              <w:rPr>
                                <w:rFonts w:ascii="Arial Narrow" w:hAnsi="Arial Narrow" w:cstheme="majorBidi"/>
                                <w:i/>
                                <w:iCs/>
                                <w:sz w:val="18"/>
                                <w:szCs w:val="18"/>
                              </w:rPr>
                              <w:t>with all manner of</w:t>
                            </w:r>
                            <w:r>
                              <w:rPr>
                                <w:rFonts w:ascii="Arial Narrow" w:hAnsi="Arial Narrow" w:cstheme="majorBidi"/>
                                <w:i/>
                                <w:iCs/>
                                <w:sz w:val="18"/>
                                <w:szCs w:val="18"/>
                              </w:rPr>
                              <w:t xml:space="preserve"> marvels. </w:t>
                            </w:r>
                            <w:r w:rsidRPr="00A34BFA">
                              <w:rPr>
                                <w:rFonts w:ascii="Arial Narrow" w:hAnsi="Arial Narrow" w:cstheme="majorBidi"/>
                                <w:i/>
                                <w:iCs/>
                                <w:sz w:val="18"/>
                                <w:szCs w:val="18"/>
                              </w:rPr>
                              <w:t>It is like a fairy t</w:t>
                            </w:r>
                            <w:r>
                              <w:rPr>
                                <w:rFonts w:ascii="Arial Narrow" w:hAnsi="Arial Narrow" w:cstheme="majorBidi"/>
                                <w:i/>
                                <w:iCs/>
                                <w:sz w:val="18"/>
                                <w:szCs w:val="18"/>
                              </w:rPr>
                              <w:t>ale; b</w:t>
                            </w:r>
                            <w:r w:rsidRPr="00A34BFA">
                              <w:rPr>
                                <w:rFonts w:ascii="Arial Narrow" w:hAnsi="Arial Narrow" w:cstheme="majorBidi"/>
                                <w:i/>
                                <w:iCs/>
                                <w:sz w:val="18"/>
                                <w:szCs w:val="18"/>
                              </w:rPr>
                              <w:t>ut it is a hundred t</w:t>
                            </w:r>
                            <w:r>
                              <w:rPr>
                                <w:rFonts w:ascii="Arial Narrow" w:hAnsi="Arial Narrow" w:cstheme="majorBidi"/>
                                <w:i/>
                                <w:iCs/>
                                <w:sz w:val="18"/>
                                <w:szCs w:val="18"/>
                              </w:rPr>
                              <w:t>imes more delightful because</w:t>
                            </w:r>
                            <w:r w:rsidRPr="00A34BFA">
                              <w:rPr>
                                <w:rFonts w:ascii="Arial Narrow" w:hAnsi="Arial Narrow" w:cstheme="majorBidi"/>
                                <w:i/>
                                <w:iCs/>
                                <w:sz w:val="18"/>
                                <w:szCs w:val="18"/>
                              </w:rPr>
                              <w:t xml:space="preserve"> it is a hundred t</w:t>
                            </w:r>
                            <w:r>
                              <w:rPr>
                                <w:rFonts w:ascii="Arial Narrow" w:hAnsi="Arial Narrow" w:cstheme="majorBidi"/>
                                <w:i/>
                                <w:iCs/>
                                <w:sz w:val="18"/>
                                <w:szCs w:val="18"/>
                              </w:rPr>
                              <w:t xml:space="preserve">imes </w:t>
                            </w:r>
                            <w:r w:rsidRPr="00E37A81">
                              <w:rPr>
                                <w:rFonts w:ascii="Arial Narrow" w:hAnsi="Arial Narrow" w:cstheme="majorBidi"/>
                                <w:i/>
                                <w:iCs/>
                                <w:sz w:val="18"/>
                                <w:szCs w:val="18"/>
                              </w:rPr>
                              <w:t>less logical.</w:t>
                            </w:r>
                          </w:p>
                          <w:p w14:paraId="392086B6" w14:textId="5A8ED737" w:rsidR="002D2673" w:rsidRPr="00BB5C87" w:rsidRDefault="002D2673" w:rsidP="00BB5C87">
                            <w:pPr>
                              <w:rPr>
                                <w:rFonts w:ascii="Arial Narrow" w:hAnsi="Arial Narrow" w:cstheme="majorBidi"/>
                                <w:sz w:val="16"/>
                                <w:szCs w:val="16"/>
                              </w:rPr>
                            </w:pPr>
                          </w:p>
                          <w:p w14:paraId="2FDCCD48" w14:textId="77777777" w:rsidR="002D2673" w:rsidRPr="00A34BFA" w:rsidRDefault="002D2673" w:rsidP="000662D1">
                            <w:pPr>
                              <w:rPr>
                                <w:rFonts w:ascii="Arial Narrow" w:hAnsi="Arial Narrow" w:cs="Helvetica"/>
                                <w:i/>
                                <w:iCs/>
                                <w:sz w:val="18"/>
                                <w:szCs w:val="18"/>
                                <w:shd w:val="clear" w:color="auto" w:fill="FFFFFF"/>
                              </w:rPr>
                            </w:pPr>
                          </w:p>
                          <w:p w14:paraId="44BC22D7" w14:textId="77777777" w:rsidR="002D2673" w:rsidRPr="00A34BFA" w:rsidRDefault="002D2673" w:rsidP="000662D1">
                            <w:pPr>
                              <w:rPr>
                                <w:rFonts w:ascii="Arial Narrow" w:hAnsi="Arial Narrow" w:cs="Helvetica"/>
                                <w:i/>
                                <w:iCs/>
                                <w:sz w:val="18"/>
                                <w:szCs w:val="18"/>
                                <w:shd w:val="clear" w:color="auto" w:fill="FFFFFF"/>
                              </w:rPr>
                            </w:pPr>
                          </w:p>
                          <w:p w14:paraId="00916A3A" w14:textId="77777777" w:rsidR="002D2673" w:rsidRPr="00675A02" w:rsidRDefault="002D2673" w:rsidP="000662D1">
                            <w:pPr>
                              <w:rPr>
                                <w:rFonts w:ascii="Arial Narrow" w:hAnsi="Arial Narrow" w:cs="Helvetica"/>
                                <w:i/>
                                <w:iCs/>
                                <w:sz w:val="18"/>
                                <w:szCs w:val="18"/>
                                <w:shd w:val="clear" w:color="auto" w:fill="FFFFFF"/>
                              </w:rPr>
                            </w:pPr>
                          </w:p>
                          <w:p w14:paraId="65A4D78F" w14:textId="77777777" w:rsidR="002D2673" w:rsidRPr="00E6082A" w:rsidRDefault="002D2673" w:rsidP="000662D1">
                            <w:pPr>
                              <w:rPr>
                                <w:rFonts w:ascii="Arial Narrow" w:hAnsi="Arial Narrow" w:cs="Helvetica"/>
                                <w:i/>
                                <w:iCs/>
                                <w:sz w:val="18"/>
                                <w:szCs w:val="18"/>
                                <w:shd w:val="clear" w:color="auto" w:fill="FFFFFF"/>
                              </w:rPr>
                            </w:pPr>
                          </w:p>
                          <w:p w14:paraId="7FEE7465" w14:textId="77777777" w:rsidR="002D2673" w:rsidRPr="00E6082A" w:rsidRDefault="002D2673" w:rsidP="000662D1">
                            <w:pPr>
                              <w:rPr>
                                <w:rFonts w:ascii="Arial Narrow" w:hAnsi="Arial Narrow" w:cs="Helvetica"/>
                                <w:i/>
                                <w:iCs/>
                                <w:sz w:val="18"/>
                                <w:szCs w:val="1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BB895" id="_x0000_s1270" type="#_x0000_t202" style="position:absolute;left:0;text-align:left;margin-left:13.85pt;margin-top:32.85pt;width:92.4pt;height:111.6pt;z-index:25196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neJAIAACcEAAAOAAAAZHJzL2Uyb0RvYy54bWysU11v2yAUfZ+0/4B4Xxy7zppacaouXaZJ&#10;3YfU7gdgjGM04DIgsbtf3wtOsqh7m+YHxPW9HM4997C6HbUiB+G8BFPTfDanRBgOrTS7mv542r5b&#10;UuIDMy1TYERNn4Wnt+u3b1aDrUQBPahWOIIgxleDrWkfgq2yzPNeaOZnYIXBZAdOs4Ch22WtYwOi&#10;a5UV8/n7bADXWgdceI9/76ckXSf8rhM8fOs6LwJRNUVuIa0urU1cs/WKVTvHbC/5kQb7BxaaSYOX&#10;nqHuWWBk7+RfUFpyBx66MOOgM+g6yUXqAbvJ56+6eeyZFakXFMfbs0z+/8Hyr4fvjsi2puUV6mOY&#10;xiE9iTGQDzCSIuozWF9h2aPFwjDib5xz6tXbB+A/PTGw6ZnZiTvnYOgFa5FfHk9mF0cnHB9BmuEL&#10;tHgN2wdIQGPndBQP5SCIjjyez7OJVHi8Mr++KpeY4pjLS4yKNL2MVafj1vnwSYAmcVNTh8NP8Ozw&#10;4EOkw6pTSbzNg5LtViqVArdrNsqRA0OjbNOXOnhVpgwZanqzKBYJ2UA8nzykZUAjK6lrupzHb7JW&#10;lOOjaVNJYFJNe2SizFGfKMkkThibMY2iKMuT8A20zyiZg8m5+NJw04P7TcmArq2p/7VnTlCiPhuU&#10;/SYvy2jzFJSLa9SIuMtMc5lhhiNUTQMl03YT0tOIghi4w/F0MgkX5zgxOZJGNyY9jy8n2v0yTlV/&#10;3vf6BQAA//8DAFBLAwQUAAYACAAAACEAWu8DmN4AAAAJAQAADwAAAGRycy9kb3ducmV2LnhtbEyP&#10;zU7DMBCE70i8g7VIXBB1GpGfpnEqQAJxbekDOPE2iRqvo9ht0rdnOcFpdzWj2W/K3WIHccXJ944U&#10;rFcRCKTGmZ5aBcfvj+cchA+ajB4coYIbethV93elLoybaY/XQ2gFh5AvtIIuhLGQ0jcdWu1XbkRi&#10;7eQmqwOfUyvNpGcOt4OMoyiVVvfEHzo94nuHzflwsQpOX/NTspnrz3DM9i/pm+6z2t2UenxYXrcg&#10;Ai7hzwy/+IwOFTPV7kLGi0FBnGXsVJAmPFmP13ECouYlzzcgq1L+b1D9AAAA//8DAFBLAQItABQA&#10;BgAIAAAAIQC2gziS/gAAAOEBAAATAAAAAAAAAAAAAAAAAAAAAABbQ29udGVudF9UeXBlc10ueG1s&#10;UEsBAi0AFAAGAAgAAAAhADj9If/WAAAAlAEAAAsAAAAAAAAAAAAAAAAALwEAAF9yZWxzLy5yZWxz&#10;UEsBAi0AFAAGAAgAAAAhAMw1ad4kAgAAJwQAAA4AAAAAAAAAAAAAAAAALgIAAGRycy9lMm9Eb2Mu&#10;eG1sUEsBAi0AFAAGAAgAAAAhAFrvA5jeAAAACQEAAA8AAAAAAAAAAAAAAAAAfgQAAGRycy9kb3du&#10;cmV2LnhtbFBLBQYAAAAABAAEAPMAAACJBQAAAAA=&#10;" stroked="f">
                <v:textbox>
                  <w:txbxContent>
                    <w:p w14:paraId="3E7211C5" w14:textId="77777777" w:rsidR="002D2673" w:rsidRPr="00E37A81" w:rsidRDefault="002D2673" w:rsidP="000662D1">
                      <w:pPr>
                        <w:rPr>
                          <w:rFonts w:ascii="Arial Narrow" w:hAnsi="Arial Narrow" w:cstheme="majorBidi"/>
                          <w:i/>
                          <w:iCs/>
                          <w:sz w:val="18"/>
                          <w:szCs w:val="18"/>
                        </w:rPr>
                      </w:pPr>
                      <w:r w:rsidRPr="00E6082A">
                        <w:rPr>
                          <w:rFonts w:ascii="Arial Narrow" w:hAnsi="Arial Narrow" w:cstheme="majorBidi"/>
                          <w:i/>
                          <w:iCs/>
                          <w:sz w:val="18"/>
                          <w:szCs w:val="18"/>
                        </w:rPr>
                        <w:t>He, with his kind</w:t>
                      </w:r>
                      <w:r>
                        <w:rPr>
                          <w:rFonts w:ascii="Arial Narrow" w:hAnsi="Arial Narrow" w:cstheme="majorBidi"/>
                          <w:i/>
                          <w:iCs/>
                          <w:sz w:val="18"/>
                          <w:szCs w:val="18"/>
                        </w:rPr>
                        <w:t>, l</w:t>
                      </w:r>
                      <w:r w:rsidRPr="00E6082A">
                        <w:rPr>
                          <w:rFonts w:ascii="Arial Narrow" w:hAnsi="Arial Narrow" w:cstheme="majorBidi"/>
                          <w:i/>
                          <w:iCs/>
                          <w:sz w:val="18"/>
                          <w:szCs w:val="18"/>
                        </w:rPr>
                        <w:t>ives a life filled to o</w:t>
                      </w:r>
                      <w:r>
                        <w:rPr>
                          <w:rFonts w:ascii="Arial Narrow" w:hAnsi="Arial Narrow" w:cstheme="majorBidi"/>
                          <w:i/>
                          <w:iCs/>
                          <w:sz w:val="18"/>
                          <w:szCs w:val="18"/>
                        </w:rPr>
                        <w:t xml:space="preserve">verflowing </w:t>
                      </w:r>
                      <w:r w:rsidRPr="00675A02">
                        <w:rPr>
                          <w:rFonts w:ascii="Arial Narrow" w:hAnsi="Arial Narrow" w:cstheme="majorBidi"/>
                          <w:i/>
                          <w:iCs/>
                          <w:sz w:val="18"/>
                          <w:szCs w:val="18"/>
                        </w:rPr>
                        <w:t>with all manner of</w:t>
                      </w:r>
                      <w:r>
                        <w:rPr>
                          <w:rFonts w:ascii="Arial Narrow" w:hAnsi="Arial Narrow" w:cstheme="majorBidi"/>
                          <w:i/>
                          <w:iCs/>
                          <w:sz w:val="18"/>
                          <w:szCs w:val="18"/>
                        </w:rPr>
                        <w:t xml:space="preserve"> marvels. </w:t>
                      </w:r>
                      <w:r w:rsidRPr="00A34BFA">
                        <w:rPr>
                          <w:rFonts w:ascii="Arial Narrow" w:hAnsi="Arial Narrow" w:cstheme="majorBidi"/>
                          <w:i/>
                          <w:iCs/>
                          <w:sz w:val="18"/>
                          <w:szCs w:val="18"/>
                        </w:rPr>
                        <w:t>It is like a fairy t</w:t>
                      </w:r>
                      <w:r>
                        <w:rPr>
                          <w:rFonts w:ascii="Arial Narrow" w:hAnsi="Arial Narrow" w:cstheme="majorBidi"/>
                          <w:i/>
                          <w:iCs/>
                          <w:sz w:val="18"/>
                          <w:szCs w:val="18"/>
                        </w:rPr>
                        <w:t>ale; b</w:t>
                      </w:r>
                      <w:r w:rsidRPr="00A34BFA">
                        <w:rPr>
                          <w:rFonts w:ascii="Arial Narrow" w:hAnsi="Arial Narrow" w:cstheme="majorBidi"/>
                          <w:i/>
                          <w:iCs/>
                          <w:sz w:val="18"/>
                          <w:szCs w:val="18"/>
                        </w:rPr>
                        <w:t>ut it is a hundred t</w:t>
                      </w:r>
                      <w:r>
                        <w:rPr>
                          <w:rFonts w:ascii="Arial Narrow" w:hAnsi="Arial Narrow" w:cstheme="majorBidi"/>
                          <w:i/>
                          <w:iCs/>
                          <w:sz w:val="18"/>
                          <w:szCs w:val="18"/>
                        </w:rPr>
                        <w:t>imes more delightful because</w:t>
                      </w:r>
                      <w:r w:rsidRPr="00A34BFA">
                        <w:rPr>
                          <w:rFonts w:ascii="Arial Narrow" w:hAnsi="Arial Narrow" w:cstheme="majorBidi"/>
                          <w:i/>
                          <w:iCs/>
                          <w:sz w:val="18"/>
                          <w:szCs w:val="18"/>
                        </w:rPr>
                        <w:t xml:space="preserve"> it is a hundred t</w:t>
                      </w:r>
                      <w:r>
                        <w:rPr>
                          <w:rFonts w:ascii="Arial Narrow" w:hAnsi="Arial Narrow" w:cstheme="majorBidi"/>
                          <w:i/>
                          <w:iCs/>
                          <w:sz w:val="18"/>
                          <w:szCs w:val="18"/>
                        </w:rPr>
                        <w:t xml:space="preserve">imes </w:t>
                      </w:r>
                      <w:r w:rsidRPr="00E37A81">
                        <w:rPr>
                          <w:rFonts w:ascii="Arial Narrow" w:hAnsi="Arial Narrow" w:cstheme="majorBidi"/>
                          <w:i/>
                          <w:iCs/>
                          <w:sz w:val="18"/>
                          <w:szCs w:val="18"/>
                        </w:rPr>
                        <w:t>less logical.</w:t>
                      </w:r>
                    </w:p>
                    <w:p w14:paraId="392086B6" w14:textId="5A8ED737" w:rsidR="002D2673" w:rsidRPr="00BB5C87" w:rsidRDefault="002D2673" w:rsidP="00BB5C87">
                      <w:pPr>
                        <w:rPr>
                          <w:rFonts w:ascii="Arial Narrow" w:hAnsi="Arial Narrow" w:cstheme="majorBidi"/>
                          <w:sz w:val="16"/>
                          <w:szCs w:val="16"/>
                        </w:rPr>
                      </w:pPr>
                    </w:p>
                    <w:p w14:paraId="2FDCCD48" w14:textId="77777777" w:rsidR="002D2673" w:rsidRPr="00A34BFA" w:rsidRDefault="002D2673" w:rsidP="000662D1">
                      <w:pPr>
                        <w:rPr>
                          <w:rFonts w:ascii="Arial Narrow" w:hAnsi="Arial Narrow" w:cs="Helvetica"/>
                          <w:i/>
                          <w:iCs/>
                          <w:sz w:val="18"/>
                          <w:szCs w:val="18"/>
                          <w:shd w:val="clear" w:color="auto" w:fill="FFFFFF"/>
                        </w:rPr>
                      </w:pPr>
                    </w:p>
                    <w:p w14:paraId="44BC22D7" w14:textId="77777777" w:rsidR="002D2673" w:rsidRPr="00A34BFA" w:rsidRDefault="002D2673" w:rsidP="000662D1">
                      <w:pPr>
                        <w:rPr>
                          <w:rFonts w:ascii="Arial Narrow" w:hAnsi="Arial Narrow" w:cs="Helvetica"/>
                          <w:i/>
                          <w:iCs/>
                          <w:sz w:val="18"/>
                          <w:szCs w:val="18"/>
                          <w:shd w:val="clear" w:color="auto" w:fill="FFFFFF"/>
                        </w:rPr>
                      </w:pPr>
                    </w:p>
                    <w:p w14:paraId="00916A3A" w14:textId="77777777" w:rsidR="002D2673" w:rsidRPr="00675A02" w:rsidRDefault="002D2673" w:rsidP="000662D1">
                      <w:pPr>
                        <w:rPr>
                          <w:rFonts w:ascii="Arial Narrow" w:hAnsi="Arial Narrow" w:cs="Helvetica"/>
                          <w:i/>
                          <w:iCs/>
                          <w:sz w:val="18"/>
                          <w:szCs w:val="18"/>
                          <w:shd w:val="clear" w:color="auto" w:fill="FFFFFF"/>
                        </w:rPr>
                      </w:pPr>
                    </w:p>
                    <w:p w14:paraId="65A4D78F" w14:textId="77777777" w:rsidR="002D2673" w:rsidRPr="00E6082A" w:rsidRDefault="002D2673" w:rsidP="000662D1">
                      <w:pPr>
                        <w:rPr>
                          <w:rFonts w:ascii="Arial Narrow" w:hAnsi="Arial Narrow" w:cs="Helvetica"/>
                          <w:i/>
                          <w:iCs/>
                          <w:sz w:val="18"/>
                          <w:szCs w:val="18"/>
                          <w:shd w:val="clear" w:color="auto" w:fill="FFFFFF"/>
                        </w:rPr>
                      </w:pPr>
                    </w:p>
                    <w:p w14:paraId="7FEE7465" w14:textId="77777777" w:rsidR="002D2673" w:rsidRPr="00E6082A" w:rsidRDefault="002D2673" w:rsidP="000662D1">
                      <w:pPr>
                        <w:rPr>
                          <w:rFonts w:ascii="Arial Narrow" w:hAnsi="Arial Narrow" w:cs="Helvetica"/>
                          <w:i/>
                          <w:iCs/>
                          <w:sz w:val="18"/>
                          <w:szCs w:val="18"/>
                          <w:shd w:val="clear" w:color="auto" w:fill="FFFFFF"/>
                        </w:rPr>
                      </w:pPr>
                    </w:p>
                  </w:txbxContent>
                </v:textbox>
                <w10:wrap type="square" anchorx="page"/>
              </v:shape>
            </w:pict>
          </mc:Fallback>
        </mc:AlternateContent>
      </w:r>
    </w:p>
    <w:p w14:paraId="25445C49" w14:textId="05558172" w:rsidR="000662D1" w:rsidRPr="00AC1F5B" w:rsidRDefault="00BC014C"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62368" behindDoc="0" locked="0" layoutInCell="1" allowOverlap="1" wp14:anchorId="568761E2" wp14:editId="6F8033F7">
                <wp:simplePos x="0" y="0"/>
                <wp:positionH relativeFrom="margin">
                  <wp:posOffset>4340889</wp:posOffset>
                </wp:positionH>
                <wp:positionV relativeFrom="paragraph">
                  <wp:posOffset>5403850</wp:posOffset>
                </wp:positionV>
                <wp:extent cx="1066800" cy="577850"/>
                <wp:effectExtent l="0" t="0" r="0" b="0"/>
                <wp:wrapSquare wrapText="bothSides"/>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77850"/>
                        </a:xfrm>
                        <a:prstGeom prst="rect">
                          <a:avLst/>
                        </a:prstGeom>
                        <a:solidFill>
                          <a:srgbClr val="FFFFFF"/>
                        </a:solidFill>
                        <a:ln w="9525">
                          <a:noFill/>
                          <a:miter lim="800000"/>
                          <a:headEnd/>
                          <a:tailEnd/>
                        </a:ln>
                      </wps:spPr>
                      <wps:txbx>
                        <w:txbxContent>
                          <w:p w14:paraId="76641553" w14:textId="77777777" w:rsidR="002D2673" w:rsidRPr="00D2174C" w:rsidRDefault="002D2673" w:rsidP="000662D1">
                            <w:pPr>
                              <w:rPr>
                                <w:rFonts w:ascii="Arial Narrow" w:hAnsi="Arial Narrow" w:cs="Helvetica"/>
                                <w:i/>
                                <w:iCs/>
                                <w:sz w:val="18"/>
                                <w:szCs w:val="18"/>
                                <w:shd w:val="clear" w:color="auto" w:fill="FFFFFF"/>
                              </w:rPr>
                            </w:pPr>
                            <w:r w:rsidRPr="00D2174C">
                              <w:rPr>
                                <w:rFonts w:ascii="Arial Narrow" w:hAnsi="Arial Narrow" w:cstheme="majorBidi"/>
                                <w:i/>
                                <w:iCs/>
                                <w:sz w:val="18"/>
                                <w:szCs w:val="18"/>
                              </w:rPr>
                              <w:t xml:space="preserve">Melting: </w:t>
                            </w:r>
                            <w:r>
                              <w:rPr>
                                <w:rFonts w:ascii="Arial Narrow" w:hAnsi="Arial Narrow" w:cstheme="majorBidi"/>
                                <w:i/>
                                <w:iCs/>
                                <w:sz w:val="18"/>
                                <w:szCs w:val="18"/>
                              </w:rPr>
                              <w:t xml:space="preserve">the erasure </w:t>
                            </w:r>
                            <w:r>
                              <w:rPr>
                                <w:rFonts w:ascii="Arial Narrow" w:hAnsi="Arial Narrow" w:cstheme="majorBidi"/>
                                <w:i/>
                                <w:iCs/>
                                <w:sz w:val="18"/>
                                <w:szCs w:val="18"/>
                              </w:rPr>
                              <w:t>of concepts by liquefication.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761E2" id="_x0000_s1271" type="#_x0000_t202" style="position:absolute;left:0;text-align:left;margin-left:341.8pt;margin-top:425.5pt;width:84pt;height:45.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1NJAIAACYEAAAOAAAAZHJzL2Uyb0RvYy54bWysU9uO2yAQfa/Uf0C8N3asXDZWnNU221SV&#10;thdptx+AMY5RgaFAYqdf3wEnabR9q+oHxHiGw5lzhvX9oBU5CuclmIpOJzklwnBopNlX9PvL7t0d&#10;JT4w0zAFRlT0JDy937x9s+5tKQroQDXCEQQxvuxtRbsQbJllnndCMz8BKwwmW3CaBQzdPmsc6xFd&#10;q6zI80XWg2usAy68x7+PY5JuEn7bCh6+tq0XgaiKIreQVpfWOq7ZZs3KvWO2k/xMg/0DC82kwUuv&#10;UI8sMHJw8i8oLbkDD22YcNAZtK3kIvWA3UzzV908d8yK1AuK4+1VJv//YPmX4zdHZFPRWbGixDCN&#10;Jr2IIZD3MJAi6tNbX2LZs8XCMOBv9Dn16u0T8B+eGNh2zOzFg3PQd4I1yG8aT2Y3R0ccH0Hq/jM0&#10;eA07BEhAQ+t0FA/lIIiOPp2u3kQqPF6ZLxZ3OaY45ubL5d08mZex8nLaOh8+CtAkbirq0PuEzo5P&#10;PkQ2rLyUxMs8KNnspFIpcPt6qxw5MpyTXfpSA6/KlCF9RVfzYp6QDcTzaYS0DDjHSuqKIkv8xsmK&#10;anwwTSoJTKpxj0yUOcsTFRm1CUM9JCeK2fyiew3NCRVzMA4uPjTcdOB+UdLj0FbU/zwwJyhRnwyq&#10;vprOZnHKUzCbLwsM3G2mvs0wwxGqooGScbsN6WVEQQw8oDutTMJFG0cmZ9I4jEnP88OJ034bp6o/&#10;z3vzGwAA//8DAFBLAwQUAAYACAAAACEAjqeCyN8AAAALAQAADwAAAGRycy9kb3ducmV2LnhtbEyP&#10;wU7DQAxE70j8w8pIXBDdtLRpmsapAAnEtaUf4CTbJGrWG2W3Tfr3mBPcbM9o/CbbTbZTVzP41jHC&#10;fBaBMly6quUa4fj98ZyA8oG4os6xQbgZD7v8/i6jtHIj7831EGolIexTQmhC6FOtfdkYS37mesOi&#10;ndxgKcg61LoaaJRw2+lFFMXaUsvyoaHevDemPB8uFuH0NT6tNmPxGY7r/TJ+o3ZduBvi48P0ugUV&#10;zBT+zPCLL+iQC1PhLlx51SHEyUssVoRkNZdS4pBBLgXCZrmIQOeZ/t8h/wEAAP//AwBQSwECLQAU&#10;AAYACAAAACEAtoM4kv4AAADhAQAAEwAAAAAAAAAAAAAAAAAAAAAAW0NvbnRlbnRfVHlwZXNdLnht&#10;bFBLAQItABQABgAIAAAAIQA4/SH/1gAAAJQBAAALAAAAAAAAAAAAAAAAAC8BAABfcmVscy8ucmVs&#10;c1BLAQItABQABgAIAAAAIQCJs41NJAIAACYEAAAOAAAAAAAAAAAAAAAAAC4CAABkcnMvZTJvRG9j&#10;LnhtbFBLAQItABQABgAIAAAAIQCOp4LI3wAAAAsBAAAPAAAAAAAAAAAAAAAAAH4EAABkcnMvZG93&#10;bnJldi54bWxQSwUGAAAAAAQABADzAAAAigUAAAAA&#10;" stroked="f">
                <v:textbox>
                  <w:txbxContent>
                    <w:p w14:paraId="76641553" w14:textId="77777777" w:rsidR="002D2673" w:rsidRPr="00D2174C" w:rsidRDefault="002D2673" w:rsidP="000662D1">
                      <w:pPr>
                        <w:rPr>
                          <w:rFonts w:ascii="Arial Narrow" w:hAnsi="Arial Narrow" w:cs="Helvetica"/>
                          <w:i/>
                          <w:iCs/>
                          <w:sz w:val="18"/>
                          <w:szCs w:val="18"/>
                          <w:shd w:val="clear" w:color="auto" w:fill="FFFFFF"/>
                        </w:rPr>
                      </w:pPr>
                      <w:r w:rsidRPr="00D2174C">
                        <w:rPr>
                          <w:rFonts w:ascii="Arial Narrow" w:hAnsi="Arial Narrow" w:cstheme="majorBidi"/>
                          <w:i/>
                          <w:iCs/>
                          <w:sz w:val="18"/>
                          <w:szCs w:val="18"/>
                        </w:rPr>
                        <w:t xml:space="preserve">Melting: </w:t>
                      </w:r>
                      <w:r>
                        <w:rPr>
                          <w:rFonts w:ascii="Arial Narrow" w:hAnsi="Arial Narrow" w:cstheme="majorBidi"/>
                          <w:i/>
                          <w:iCs/>
                          <w:sz w:val="18"/>
                          <w:szCs w:val="18"/>
                        </w:rPr>
                        <w:t xml:space="preserve">the erasure of concepts by </w:t>
                      </w:r>
                      <w:proofErr w:type="spellStart"/>
                      <w:r>
                        <w:rPr>
                          <w:rFonts w:ascii="Arial Narrow" w:hAnsi="Arial Narrow" w:cstheme="majorBidi"/>
                          <w:i/>
                          <w:iCs/>
                          <w:sz w:val="18"/>
                          <w:szCs w:val="18"/>
                        </w:rPr>
                        <w:t>liquefication</w:t>
                      </w:r>
                      <w:proofErr w:type="spellEnd"/>
                      <w:r>
                        <w:rPr>
                          <w:rFonts w:ascii="Arial Narrow" w:hAnsi="Arial Narrow" w:cstheme="majorBidi"/>
                          <w:i/>
                          <w:iCs/>
                          <w:sz w:val="18"/>
                          <w:szCs w:val="18"/>
                        </w:rPr>
                        <w:t>.</w:t>
                      </w:r>
                    </w:p>
                  </w:txbxContent>
                </v:textbox>
                <w10:wrap type="square" anchorx="margin"/>
              </v:shape>
            </w:pict>
          </mc:Fallback>
        </mc:AlternateContent>
      </w:r>
      <w:r w:rsidR="002E6669" w:rsidRPr="00F776BE">
        <w:rPr>
          <w:rFonts w:ascii="Arial Narrow" w:hAnsi="Arial Narrow"/>
          <w:noProof/>
          <w:sz w:val="24"/>
          <w:szCs w:val="24"/>
          <w:lang w:eastAsia="zh-CN"/>
        </w:rPr>
        <mc:AlternateContent>
          <mc:Choice Requires="wps">
            <w:drawing>
              <wp:anchor distT="45720" distB="45720" distL="114300" distR="114300" simplePos="0" relativeHeight="251963392" behindDoc="0" locked="0" layoutInCell="1" allowOverlap="1" wp14:anchorId="457B01AD" wp14:editId="710EAD8D">
                <wp:simplePos x="0" y="0"/>
                <wp:positionH relativeFrom="margin">
                  <wp:posOffset>-1449070</wp:posOffset>
                </wp:positionH>
                <wp:positionV relativeFrom="paragraph">
                  <wp:posOffset>6700520</wp:posOffset>
                </wp:positionV>
                <wp:extent cx="1219200" cy="577850"/>
                <wp:effectExtent l="0" t="0" r="0" b="0"/>
                <wp:wrapSquare wrapText="bothSides"/>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7850"/>
                        </a:xfrm>
                        <a:prstGeom prst="rect">
                          <a:avLst/>
                        </a:prstGeom>
                        <a:solidFill>
                          <a:srgbClr val="FFFFFF"/>
                        </a:solidFill>
                        <a:ln w="9525">
                          <a:noFill/>
                          <a:miter lim="800000"/>
                          <a:headEnd/>
                          <a:tailEnd/>
                        </a:ln>
                      </wps:spPr>
                      <wps:txbx>
                        <w:txbxContent>
                          <w:p w14:paraId="51E99AB0" w14:textId="77777777" w:rsidR="002D2673" w:rsidRPr="00D2174C" w:rsidRDefault="002D2673" w:rsidP="000662D1">
                            <w:pPr>
                              <w:rPr>
                                <w:rFonts w:ascii="Arial Narrow" w:hAnsi="Arial Narrow" w:cs="Helvetica"/>
                                <w:i/>
                                <w:iCs/>
                                <w:sz w:val="18"/>
                                <w:szCs w:val="18"/>
                                <w:shd w:val="clear" w:color="auto" w:fill="FFFFFF"/>
                              </w:rPr>
                            </w:pPr>
                            <w:r w:rsidRPr="00D2174C">
                              <w:rPr>
                                <w:rFonts w:ascii="Arial Narrow" w:hAnsi="Arial Narrow" w:cstheme="majorBidi"/>
                                <w:i/>
                                <w:iCs/>
                                <w:sz w:val="18"/>
                                <w:szCs w:val="18"/>
                              </w:rPr>
                              <w:t xml:space="preserve">Melting: </w:t>
                            </w:r>
                            <w:r>
                              <w:rPr>
                                <w:rFonts w:ascii="Arial Narrow" w:hAnsi="Arial Narrow" w:cstheme="majorBidi"/>
                                <w:i/>
                                <w:iCs/>
                                <w:sz w:val="18"/>
                                <w:szCs w:val="18"/>
                              </w:rPr>
                              <w:t>the fading of directly and indirectly ice-dependent bodies.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B01AD" id="_x0000_s1272" type="#_x0000_t202" style="position:absolute;left:0;text-align:left;margin-left:-114.1pt;margin-top:527.6pt;width:96pt;height:45.5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ieJAIAACYEAAAOAAAAZHJzL2Uyb0RvYy54bWysU9uO2yAQfa/Uf0C8N3asZJNYcVbbbFNV&#10;2l6k3X4AxjhGBYYCiZ1+fQecpNH2raofEOMZDjPnHNb3g1bkKJyXYCo6neSUCMOhkWZf0e8vu3dL&#10;SnxgpmEKjKjoSXh6v3n7Zt3bUhTQgWqEIwhifNnbinYh2DLLPO+EZn4CVhhMtuA0Cxi6fdY41iO6&#10;VlmR53dZD66xDrjwHv8+jkm6SfhtK3j42rZeBKIqir2FtLq01nHNNmtW7h2zneTnNtg/dKGZNHjp&#10;FeqRBUYOTv4FpSV34KENEw46g7aVXKQZcJpp/mqa545ZkWZBcry90uT/Hyz/cvzmiGwqOitQKsM0&#10;ivQihkDew0CKyE9vfYllzxYLw4C/Uec0q7dPwH94YmDbMbMXD85B3wnWYH/TeDK7OTri+AhS95+h&#10;wWvYIUACGlqnI3lIB0F01Ol01Sa2wuOVxXSFglPCMTdfLJbzJF7Gystp63z4KECTuKmoQ+0TOjs+&#10;+RC7YeWlJF7mQclmJ5VKgdvXW+XIkaFPdulLA7wqU4b0FV3Ni3lCNhDPJwtpGdDHSuqKLvP4jc6K&#10;bHwwTSoJTKpxj50oc6YnMjJyE4Z6SEoUs7sL7zU0J2TMwWhcfGi46cD9oqRH01bU/zwwJyhRnwyy&#10;vprOZtHlKZjNFwUG7jZT32aY4QhV0UDJuN2G9DIiIQYeUJ1WJuKijGMn56bRjInP88OJbr+NU9Wf&#10;5735DQAA//8DAFBLAwQUAAYACAAAACEAAaWLFeAAAAAOAQAADwAAAGRycy9kb3ducmV2LnhtbEyP&#10;QU+DQBCF7yb+h82YeDF0KRZaKUujJhqvrf0BA7sFUnaWsNtC/73jSW9v5r28+abYzbYXVzP6zpGC&#10;5SIGYah2uqNGwfH7I9qA8AFJY+/IKLgZD7vy/q7AXLuJ9uZ6CI3gEvI5KmhDGHIpfd0ai37hBkPs&#10;ndxoMfA4NlKPOHG57WUSx5m02BFfaHEw762pz4eLVXD6mp7Sl6n6DMf1fpW9Ybeu3E2px4f5dQsi&#10;mDn8heEXn9GhZKbKXUh70SuIkmSTcJadOE1ZcSZ6zlhUvFquWMmykP/fKH8AAAD//wMAUEsBAi0A&#10;FAAGAAgAAAAhALaDOJL+AAAA4QEAABMAAAAAAAAAAAAAAAAAAAAAAFtDb250ZW50X1R5cGVzXS54&#10;bWxQSwECLQAUAAYACAAAACEAOP0h/9YAAACUAQAACwAAAAAAAAAAAAAAAAAvAQAAX3JlbHMvLnJl&#10;bHNQSwECLQAUAAYACAAAACEA5gOoniQCAAAmBAAADgAAAAAAAAAAAAAAAAAuAgAAZHJzL2Uyb0Rv&#10;Yy54bWxQSwECLQAUAAYACAAAACEAAaWLFeAAAAAOAQAADwAAAAAAAAAAAAAAAAB+BAAAZHJzL2Rv&#10;d25yZXYueG1sUEsFBgAAAAAEAAQA8wAAAIsFAAAAAA==&#10;" stroked="f">
                <v:textbox>
                  <w:txbxContent>
                    <w:p w14:paraId="51E99AB0" w14:textId="77777777" w:rsidR="002D2673" w:rsidRPr="00D2174C" w:rsidRDefault="002D2673" w:rsidP="000662D1">
                      <w:pPr>
                        <w:rPr>
                          <w:rFonts w:ascii="Arial Narrow" w:hAnsi="Arial Narrow" w:cs="Helvetica"/>
                          <w:i/>
                          <w:iCs/>
                          <w:sz w:val="18"/>
                          <w:szCs w:val="18"/>
                          <w:shd w:val="clear" w:color="auto" w:fill="FFFFFF"/>
                        </w:rPr>
                      </w:pPr>
                      <w:r w:rsidRPr="00D2174C">
                        <w:rPr>
                          <w:rFonts w:ascii="Arial Narrow" w:hAnsi="Arial Narrow" w:cstheme="majorBidi"/>
                          <w:i/>
                          <w:iCs/>
                          <w:sz w:val="18"/>
                          <w:szCs w:val="18"/>
                        </w:rPr>
                        <w:t xml:space="preserve">Melting: </w:t>
                      </w:r>
                      <w:r>
                        <w:rPr>
                          <w:rFonts w:ascii="Arial Narrow" w:hAnsi="Arial Narrow" w:cstheme="majorBidi"/>
                          <w:i/>
                          <w:iCs/>
                          <w:sz w:val="18"/>
                          <w:szCs w:val="18"/>
                        </w:rPr>
                        <w:t>the fading of directly and indirectly ice-dependent bodies.</w:t>
                      </w:r>
                    </w:p>
                  </w:txbxContent>
                </v:textbox>
                <w10:wrap type="square" anchorx="margin"/>
              </v:shape>
            </w:pict>
          </mc:Fallback>
        </mc:AlternateContent>
      </w:r>
      <w:r w:rsidR="002E6669" w:rsidRPr="00F776BE">
        <w:rPr>
          <w:rFonts w:ascii="Arial Narrow" w:hAnsi="Arial Narrow"/>
          <w:noProof/>
          <w:sz w:val="24"/>
          <w:szCs w:val="24"/>
          <w:lang w:eastAsia="zh-CN"/>
        </w:rPr>
        <mc:AlternateContent>
          <mc:Choice Requires="wps">
            <w:drawing>
              <wp:anchor distT="45720" distB="45720" distL="114300" distR="114300" simplePos="0" relativeHeight="251961344" behindDoc="0" locked="0" layoutInCell="1" allowOverlap="1" wp14:anchorId="2963D614" wp14:editId="24291F18">
                <wp:simplePos x="0" y="0"/>
                <wp:positionH relativeFrom="page">
                  <wp:posOffset>354271</wp:posOffset>
                </wp:positionH>
                <wp:positionV relativeFrom="paragraph">
                  <wp:posOffset>3951015</wp:posOffset>
                </wp:positionV>
                <wp:extent cx="990600" cy="419100"/>
                <wp:effectExtent l="0" t="0" r="0" b="0"/>
                <wp:wrapSquare wrapText="bothSides"/>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19100"/>
                        </a:xfrm>
                        <a:prstGeom prst="rect">
                          <a:avLst/>
                        </a:prstGeom>
                        <a:solidFill>
                          <a:srgbClr val="FFFFFF"/>
                        </a:solidFill>
                        <a:ln w="9525">
                          <a:noFill/>
                          <a:miter lim="800000"/>
                          <a:headEnd/>
                          <a:tailEnd/>
                        </a:ln>
                      </wps:spPr>
                      <wps:txbx>
                        <w:txbxContent>
                          <w:p w14:paraId="2A004025" w14:textId="77777777" w:rsidR="002D2673" w:rsidRPr="00D2174C" w:rsidRDefault="002D2673" w:rsidP="000662D1">
                            <w:pPr>
                              <w:rPr>
                                <w:rFonts w:ascii="Arial Narrow" w:hAnsi="Arial Narrow" w:cs="Helvetica"/>
                                <w:i/>
                                <w:iCs/>
                                <w:sz w:val="18"/>
                                <w:szCs w:val="18"/>
                                <w:shd w:val="clear" w:color="auto" w:fill="FFFFFF"/>
                              </w:rPr>
                            </w:pPr>
                            <w:r w:rsidRPr="00D2174C">
                              <w:rPr>
                                <w:rFonts w:ascii="Arial Narrow" w:hAnsi="Arial Narrow" w:cstheme="majorBidi"/>
                                <w:i/>
                                <w:iCs/>
                                <w:sz w:val="18"/>
                                <w:szCs w:val="18"/>
                              </w:rPr>
                              <w:t>Melting: becoming liquefied by heat.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3D614" id="_x0000_s1273" type="#_x0000_t202" style="position:absolute;left:0;text-align:left;margin-left:27.9pt;margin-top:311.1pt;width:78pt;height:33pt;z-index:251961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sIwIAACUEAAAOAAAAZHJzL2Uyb0RvYy54bWysU9tuGyEQfa/Uf0C813upncQrr6PUqatK&#10;6UVK+gEsy3pRgaGAvet+fQfWcdz2rSoPaIaZORzODKvbUStyEM5LMDUtZjklwnBopdnV9NvT9s0N&#10;JT4w0zIFRtT0KDy9Xb9+tRpsJUroQbXCEQQxvhpsTfsQbJVlnvdCMz8DKwwGO3CaBXTdLmsdGxBd&#10;q6zM86tsANdaB1x4j6f3U5CuE37XCR6+dJ0XgaiaIreQdpf2Ju7ZesWqnWO2l/xEg/0DC82kwUvP&#10;UPcsMLJ38i8oLbkDD12YcdAZdJ3kIr0BX1Pkf7zmsWdWpLegON6eZfL/D5Z/Pnx1RLY1nb8tKDFM&#10;Y5OexBjIOxhJGfUZrK8w7dFiYhjxGPuc3urtA/DvnhjY9MzsxJ1zMPSCtciviJXZRemE4yNIM3yC&#10;Fq9h+wAJaOycjuKhHATRsU/Hc28iFY6Hy2V+lWOEY2heLAu04w2sei62zocPAjSJRk0dtj6Bs8OD&#10;D1Pqc0q8y4OS7VYqlRy3azbKkQPDMdmmdUL/LU0ZMiCTRblIyAZiPUKzSsuAY6ykrulNHlcsZ1UU&#10;471pkx2YVJONpJU5qRMFmaQJYzOmRpTz61gdtWugPaJgDqa5xX+GRg/uJyUDzmxN/Y89c4IS9dGg&#10;6MtiPo9Dnpz54rpEx11GmssIMxyhahoomcxNSB8jEjdwh83pZBLuhcmJNM5ikv70b+KwX/op6+V3&#10;r38BAAD//wMAUEsDBBQABgAIAAAAIQC49y5k3QAAAAoBAAAPAAAAZHJzL2Rvd25yZXYueG1sTI/b&#10;ToNAEIbvTXyHzZh4Y+zCRihSlkZNNN728AADbIGUnSXsttC3d7zSy/+Qf74ptosdxNVMvnekIV5F&#10;IAzVrump1XA8fD5nIHxAanBwZDTcjIdteX9XYN64mXbmug+t4BHyOWroQhhzKX3dGYt+5UZDnJ3c&#10;ZDGwnFrZTDjzuB2kiqJUWuyJL3Q4mo/O1Of9xWo4fc9PyetcfYXjeveSvmO/rtxN68eH5W0DIpgl&#10;/JXhF5/RoWSmyl2o8WLQkCRMHjSkSikQXFBxzE7FTpYpkGUh/79Q/gAAAP//AwBQSwECLQAUAAYA&#10;CAAAACEAtoM4kv4AAADhAQAAEwAAAAAAAAAAAAAAAAAAAAAAW0NvbnRlbnRfVHlwZXNdLnhtbFBL&#10;AQItABQABgAIAAAAIQA4/SH/1gAAAJQBAAALAAAAAAAAAAAAAAAAAC8BAABfcmVscy8ucmVsc1BL&#10;AQItABQABgAIAAAAIQBhM+TsIwIAACUEAAAOAAAAAAAAAAAAAAAAAC4CAABkcnMvZTJvRG9jLnht&#10;bFBLAQItABQABgAIAAAAIQC49y5k3QAAAAoBAAAPAAAAAAAAAAAAAAAAAH0EAABkcnMvZG93bnJl&#10;di54bWxQSwUGAAAAAAQABADzAAAAhwUAAAAA&#10;" stroked="f">
                <v:textbox>
                  <w:txbxContent>
                    <w:p w14:paraId="2A004025" w14:textId="77777777" w:rsidR="002D2673" w:rsidRPr="00D2174C" w:rsidRDefault="002D2673" w:rsidP="000662D1">
                      <w:pPr>
                        <w:rPr>
                          <w:rFonts w:ascii="Arial Narrow" w:hAnsi="Arial Narrow" w:cs="Helvetica"/>
                          <w:i/>
                          <w:iCs/>
                          <w:sz w:val="18"/>
                          <w:szCs w:val="18"/>
                          <w:shd w:val="clear" w:color="auto" w:fill="FFFFFF"/>
                        </w:rPr>
                      </w:pPr>
                      <w:r w:rsidRPr="00D2174C">
                        <w:rPr>
                          <w:rFonts w:ascii="Arial Narrow" w:hAnsi="Arial Narrow" w:cstheme="majorBidi"/>
                          <w:i/>
                          <w:iCs/>
                          <w:sz w:val="18"/>
                          <w:szCs w:val="18"/>
                        </w:rPr>
                        <w:t>Melting: becoming liquefied by heat.</w:t>
                      </w:r>
                    </w:p>
                  </w:txbxContent>
                </v:textbox>
                <w10:wrap type="square" anchorx="page"/>
              </v:shape>
            </w:pict>
          </mc:Fallback>
        </mc:AlternateContent>
      </w:r>
      <w:r w:rsidR="00BB5C87" w:rsidRPr="00F776BE">
        <w:rPr>
          <w:rFonts w:ascii="Arial Narrow" w:hAnsi="Arial Narrow"/>
          <w:noProof/>
          <w:sz w:val="24"/>
          <w:szCs w:val="24"/>
          <w:lang w:eastAsia="zh-CN"/>
        </w:rPr>
        <mc:AlternateContent>
          <mc:Choice Requires="wps">
            <w:drawing>
              <wp:anchor distT="45720" distB="45720" distL="114300" distR="114300" simplePos="0" relativeHeight="251965440" behindDoc="0" locked="0" layoutInCell="1" allowOverlap="1" wp14:anchorId="29AB9380" wp14:editId="406F6B2C">
                <wp:simplePos x="0" y="0"/>
                <wp:positionH relativeFrom="margin">
                  <wp:posOffset>4268883</wp:posOffset>
                </wp:positionH>
                <wp:positionV relativeFrom="paragraph">
                  <wp:posOffset>2099251</wp:posOffset>
                </wp:positionV>
                <wp:extent cx="1199515" cy="1920875"/>
                <wp:effectExtent l="0" t="0" r="635" b="3175"/>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920875"/>
                        </a:xfrm>
                        <a:prstGeom prst="rect">
                          <a:avLst/>
                        </a:prstGeom>
                        <a:solidFill>
                          <a:srgbClr val="FFFFFF"/>
                        </a:solidFill>
                        <a:ln w="9525">
                          <a:noFill/>
                          <a:miter lim="800000"/>
                          <a:headEnd/>
                          <a:tailEnd/>
                        </a:ln>
                      </wps:spPr>
                      <wps:txbx>
                        <w:txbxContent>
                          <w:p w14:paraId="1B5CCEAA" w14:textId="77777777" w:rsidR="002D2673" w:rsidRPr="00C03759" w:rsidRDefault="002D2673" w:rsidP="000662D1">
                            <w:pPr>
                              <w:rPr>
                                <w:rFonts w:ascii="Arial Narrow" w:hAnsi="Arial Narrow" w:cstheme="majorBidi"/>
                                <w:i/>
                                <w:iCs/>
                                <w:sz w:val="18"/>
                                <w:szCs w:val="18"/>
                              </w:rPr>
                            </w:pPr>
                            <w:r>
                              <w:rPr>
                                <w:rFonts w:ascii="Arial Narrow" w:hAnsi="Arial Narrow" w:cstheme="majorBidi"/>
                                <w:i/>
                                <w:iCs/>
                                <w:sz w:val="18"/>
                                <w:szCs w:val="18"/>
                              </w:rPr>
                              <w:t xml:space="preserve">The voice of the jellyfish is heard throughout the land </w:t>
                            </w:r>
                            <w:r w:rsidRPr="00B7085A">
                              <w:rPr>
                                <w:rFonts w:ascii="Arial Narrow" w:hAnsi="Arial Narrow" w:cstheme="majorBidi"/>
                                <w:i/>
                                <w:iCs/>
                                <w:sz w:val="18"/>
                                <w:szCs w:val="18"/>
                              </w:rPr>
                              <w:t>demanding equality</w:t>
                            </w:r>
                            <w:r>
                              <w:rPr>
                                <w:rFonts w:ascii="Arial Narrow" w:hAnsi="Arial Narrow" w:cstheme="majorBidi"/>
                                <w:i/>
                                <w:iCs/>
                                <w:sz w:val="18"/>
                                <w:szCs w:val="18"/>
                              </w:rPr>
                              <w:t xml:space="preserve"> </w:t>
                            </w:r>
                            <w:r w:rsidRPr="00C03759">
                              <w:rPr>
                                <w:rFonts w:ascii="Arial Narrow" w:hAnsi="Arial Narrow" w:cstheme="majorBidi"/>
                                <w:i/>
                                <w:iCs/>
                                <w:sz w:val="18"/>
                                <w:szCs w:val="18"/>
                              </w:rPr>
                              <w:t>in all things.</w:t>
                            </w:r>
                          </w:p>
                          <w:p w14:paraId="552B5FBE" w14:textId="13A36B27" w:rsidR="002D2673" w:rsidRPr="00B7085A" w:rsidRDefault="002D2673" w:rsidP="000662D1">
                            <w:pPr>
                              <w:rPr>
                                <w:rFonts w:ascii="Arial Narrow" w:hAnsi="Arial Narrow" w:cs="Helvetica"/>
                                <w:i/>
                                <w:iCs/>
                                <w:sz w:val="18"/>
                                <w:szCs w:val="18"/>
                                <w:shd w:val="clear" w:color="auto" w:fill="FFFFFF"/>
                              </w:rPr>
                            </w:pPr>
                            <w:r w:rsidRPr="00E37A81">
                              <w:rPr>
                                <w:rFonts w:ascii="Arial Narrow" w:hAnsi="Arial Narrow" w:cstheme="majorBidi"/>
                                <w:sz w:val="16"/>
                                <w:szCs w:val="16"/>
                              </w:rPr>
                              <w:t>William Beebe, ‘T</w:t>
                            </w:r>
                            <w:r>
                              <w:rPr>
                                <w:rFonts w:ascii="Arial Narrow" w:hAnsi="Arial Narrow" w:cstheme="majorBidi"/>
                                <w:sz w:val="16"/>
                                <w:szCs w:val="16"/>
                              </w:rPr>
                              <w:t xml:space="preserve">he Jellyfish and Equal Suffrage,’ </w:t>
                            </w:r>
                            <w:r w:rsidRPr="00BB5C87">
                              <w:rPr>
                                <w:rFonts w:ascii="Arial Narrow" w:hAnsi="Arial Narrow" w:cstheme="majorBidi"/>
                                <w:i/>
                                <w:iCs/>
                                <w:sz w:val="16"/>
                                <w:szCs w:val="16"/>
                              </w:rPr>
                              <w:t>The Atlantic</w:t>
                            </w:r>
                            <w:r w:rsidRPr="00BB5C87">
                              <w:rPr>
                                <w:rFonts w:ascii="Arial Narrow" w:hAnsi="Arial Narrow" w:cstheme="majorBidi"/>
                                <w:sz w:val="16"/>
                                <w:szCs w:val="16"/>
                              </w:rPr>
                              <w:t>, July 1914 Issue (1914), 36-47 (pp. 37-47) &lt;</w:t>
                            </w:r>
                            <w:hyperlink r:id="rId41" w:history="1">
                              <w:r w:rsidRPr="00BB5C87">
                                <w:rPr>
                                  <w:rStyle w:val="Hyperlink"/>
                                  <w:rFonts w:ascii="Arial Narrow" w:hAnsi="Arial Narrow"/>
                                  <w:sz w:val="16"/>
                                  <w:szCs w:val="16"/>
                                </w:rPr>
                                <w:t>The Jelly-Fish and Equal Suffrage - The Atlantic</w:t>
                              </w:r>
                            </w:hyperlink>
                            <w:r>
                              <w:rPr>
                                <w:rFonts w:ascii="Arial Narrow" w:hAnsi="Arial Narrow"/>
                                <w:sz w:val="16"/>
                                <w:szCs w:val="16"/>
                              </w:rPr>
                              <w:t>&gt; [accessed 21 December 2022].</w:t>
                            </w:r>
                          </w:p>
                          <w:p w14:paraId="7C04E54B" w14:textId="77777777" w:rsidR="002D2673" w:rsidRPr="00A34BFA" w:rsidRDefault="002D2673" w:rsidP="000662D1">
                            <w:pPr>
                              <w:rPr>
                                <w:rFonts w:ascii="Arial Narrow" w:hAnsi="Arial Narrow" w:cs="Helvetica"/>
                                <w:i/>
                                <w:iCs/>
                                <w:sz w:val="18"/>
                                <w:szCs w:val="18"/>
                                <w:shd w:val="clear" w:color="auto" w:fill="FFFFFF"/>
                              </w:rPr>
                            </w:pPr>
                          </w:p>
                          <w:p w14:paraId="62DD7650" w14:textId="77777777" w:rsidR="002D2673" w:rsidRPr="00A34BFA" w:rsidRDefault="002D2673" w:rsidP="000662D1">
                            <w:pPr>
                              <w:rPr>
                                <w:rFonts w:ascii="Arial Narrow" w:hAnsi="Arial Narrow" w:cs="Helvetica"/>
                                <w:i/>
                                <w:iCs/>
                                <w:sz w:val="18"/>
                                <w:szCs w:val="1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B9380" id="_x0000_s1274" type="#_x0000_t202" style="position:absolute;left:0;text-align:left;margin-left:336.15pt;margin-top:165.3pt;width:94.45pt;height:151.2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JUJgIAACcEAAAOAAAAZHJzL2Uyb0RvYy54bWysU9tu2zAMfR+wfxD0vviCZEmMOEWXLsOA&#10;7gK0+wBZlmNhkqhJSuzu60fJaZptb8P8IIgmeXh4SG1uRq3ISTgvwdS0mOWUCMOhleZQ02+P+zcr&#10;SnxgpmUKjKjpk/D0Zvv61WawlSihB9UKRxDE+GqwNe1DsFWWed4LzfwMrDDo7MBpFtB0h6x1bEB0&#10;rbIyz99mA7jWOuDCe/x7NznpNuF3neDhS9d5EYiqKXIL6XTpbOKZbTesOjhme8nPNNg/sNBMGix6&#10;gbpjgZGjk39BackdeOjCjIPOoOskF6kH7KbI/+jmoWdWpF5QHG8vMvn/B8s/n746ItuazsslJYZp&#10;HNKjGAN5ByMpoz6D9RWGPVgMDCP+xjmnXr29B/7dEwO7npmDuHUOhl6wFvkVMTO7Sp1wfARphk/Q&#10;Yhl2DJCAxs7pKB7KQRAd5/R0mU2kwmPJYr1eFAtKOPqKdZmvlotUg1XP6db58EGAJvFSU4fDT/Ds&#10;dO9DpMOq55BYzYOS7V4qlQx3aHbKkRPDRdmn74z+W5gyZKjpelEuErKBmJ92SMuAi6ykrukqj19M&#10;Z1WU471p0z0wqaY7MlHmrE+UZBInjM2YRlHOVzE7qtdA+4SSOZg2F18aXnpwPykZcGtr6n8cmROU&#10;qI8GZV8X83lc82TMF8sSDXftaa49zHCEqmmgZLruQnoakbiBWxxPJ5NwL0zOpHEbk57nlxPX/dpO&#10;US/ve/sLAAD//wMAUEsDBBQABgAIAAAAIQBIwMIs3wAAAAsBAAAPAAAAZHJzL2Rvd25yZXYueG1s&#10;TI9BTsMwEEX3SNzBGiQ2iDqJwWnTOBUggdi29ABOPE0iYjuK3Sa9PcMKlqP/9P+bcrfYgV1wCr13&#10;CtJVAgxd403vWgXHr/fHNbAQtTN68A4VXDHArrq9KXVh/Oz2eDnEllGJC4VW0MU4FpyHpkOrw8qP&#10;6Cg7+cnqSOfUcjPpmcrtwLMkkdzq3tFCp0d867D5PpytgtPn/PC8meuPeMz3T/JV93ntr0rd3y0v&#10;W2ARl/gHw68+qUNFTrU/OxPYoEDmmSBUgRCJBEbEWqYZsJoiIVLgVcn//1D9AAAA//8DAFBLAQIt&#10;ABQABgAIAAAAIQC2gziS/gAAAOEBAAATAAAAAAAAAAAAAAAAAAAAAABbQ29udGVudF9UeXBlc10u&#10;eG1sUEsBAi0AFAAGAAgAAAAhADj9If/WAAAAlAEAAAsAAAAAAAAAAAAAAAAALwEAAF9yZWxzLy5y&#10;ZWxzUEsBAi0AFAAGAAgAAAAhAJvpAlQmAgAAJwQAAA4AAAAAAAAAAAAAAAAALgIAAGRycy9lMm9E&#10;b2MueG1sUEsBAi0AFAAGAAgAAAAhAEjAwizfAAAACwEAAA8AAAAAAAAAAAAAAAAAgAQAAGRycy9k&#10;b3ducmV2LnhtbFBLBQYAAAAABAAEAPMAAACMBQAAAAA=&#10;" stroked="f">
                <v:textbox>
                  <w:txbxContent>
                    <w:p w14:paraId="1B5CCEAA" w14:textId="77777777" w:rsidR="002D2673" w:rsidRPr="00C03759" w:rsidRDefault="002D2673" w:rsidP="000662D1">
                      <w:pPr>
                        <w:rPr>
                          <w:rFonts w:ascii="Arial Narrow" w:hAnsi="Arial Narrow" w:cstheme="majorBidi"/>
                          <w:i/>
                          <w:iCs/>
                          <w:sz w:val="18"/>
                          <w:szCs w:val="18"/>
                        </w:rPr>
                      </w:pPr>
                      <w:r>
                        <w:rPr>
                          <w:rFonts w:ascii="Arial Narrow" w:hAnsi="Arial Narrow" w:cstheme="majorBidi"/>
                          <w:i/>
                          <w:iCs/>
                          <w:sz w:val="18"/>
                          <w:szCs w:val="18"/>
                        </w:rPr>
                        <w:t xml:space="preserve">The voice of the jellyfish is heard throughout the land </w:t>
                      </w:r>
                      <w:r w:rsidRPr="00B7085A">
                        <w:rPr>
                          <w:rFonts w:ascii="Arial Narrow" w:hAnsi="Arial Narrow" w:cstheme="majorBidi"/>
                          <w:i/>
                          <w:iCs/>
                          <w:sz w:val="18"/>
                          <w:szCs w:val="18"/>
                        </w:rPr>
                        <w:t>demanding equality</w:t>
                      </w:r>
                      <w:r>
                        <w:rPr>
                          <w:rFonts w:ascii="Arial Narrow" w:hAnsi="Arial Narrow" w:cstheme="majorBidi"/>
                          <w:i/>
                          <w:iCs/>
                          <w:sz w:val="18"/>
                          <w:szCs w:val="18"/>
                        </w:rPr>
                        <w:t xml:space="preserve"> </w:t>
                      </w:r>
                      <w:r w:rsidRPr="00C03759">
                        <w:rPr>
                          <w:rFonts w:ascii="Arial Narrow" w:hAnsi="Arial Narrow" w:cstheme="majorBidi"/>
                          <w:i/>
                          <w:iCs/>
                          <w:sz w:val="18"/>
                          <w:szCs w:val="18"/>
                        </w:rPr>
                        <w:t>in all things.</w:t>
                      </w:r>
                    </w:p>
                    <w:p w14:paraId="552B5FBE" w14:textId="13A36B27" w:rsidR="002D2673" w:rsidRPr="00B7085A" w:rsidRDefault="002D2673" w:rsidP="000662D1">
                      <w:pPr>
                        <w:rPr>
                          <w:rFonts w:ascii="Arial Narrow" w:hAnsi="Arial Narrow" w:cs="Helvetica"/>
                          <w:i/>
                          <w:iCs/>
                          <w:sz w:val="18"/>
                          <w:szCs w:val="18"/>
                          <w:shd w:val="clear" w:color="auto" w:fill="FFFFFF"/>
                        </w:rPr>
                      </w:pPr>
                      <w:r w:rsidRPr="00E37A81">
                        <w:rPr>
                          <w:rFonts w:ascii="Arial Narrow" w:hAnsi="Arial Narrow" w:cstheme="majorBidi"/>
                          <w:sz w:val="16"/>
                          <w:szCs w:val="16"/>
                        </w:rPr>
                        <w:t>William Beebe, ‘T</w:t>
                      </w:r>
                      <w:r>
                        <w:rPr>
                          <w:rFonts w:ascii="Arial Narrow" w:hAnsi="Arial Narrow" w:cstheme="majorBidi"/>
                          <w:sz w:val="16"/>
                          <w:szCs w:val="16"/>
                        </w:rPr>
                        <w:t xml:space="preserve">he Jellyfish and Equal Suffrage,’ </w:t>
                      </w:r>
                      <w:r w:rsidRPr="00BB5C87">
                        <w:rPr>
                          <w:rFonts w:ascii="Arial Narrow" w:hAnsi="Arial Narrow" w:cstheme="majorBidi"/>
                          <w:i/>
                          <w:iCs/>
                          <w:sz w:val="16"/>
                          <w:szCs w:val="16"/>
                        </w:rPr>
                        <w:t>The Atlantic</w:t>
                      </w:r>
                      <w:r w:rsidRPr="00BB5C87">
                        <w:rPr>
                          <w:rFonts w:ascii="Arial Narrow" w:hAnsi="Arial Narrow" w:cstheme="majorBidi"/>
                          <w:sz w:val="16"/>
                          <w:szCs w:val="16"/>
                        </w:rPr>
                        <w:t>, July 1914 Issue (1914), 36-47 (pp. 37-47) &lt;</w:t>
                      </w:r>
                      <w:hyperlink r:id="rId42" w:history="1">
                        <w:r w:rsidRPr="00BB5C87">
                          <w:rPr>
                            <w:rStyle w:val="Hyperlink"/>
                            <w:rFonts w:ascii="Arial Narrow" w:hAnsi="Arial Narrow"/>
                            <w:sz w:val="16"/>
                            <w:szCs w:val="16"/>
                          </w:rPr>
                          <w:t>The Jelly-Fish and Equal Suffrage - The Atlantic</w:t>
                        </w:r>
                      </w:hyperlink>
                      <w:r>
                        <w:rPr>
                          <w:rFonts w:ascii="Arial Narrow" w:hAnsi="Arial Narrow"/>
                          <w:sz w:val="16"/>
                          <w:szCs w:val="16"/>
                        </w:rPr>
                        <w:t>&gt; [accessed 21 December 2022].</w:t>
                      </w:r>
                    </w:p>
                    <w:p w14:paraId="7C04E54B" w14:textId="77777777" w:rsidR="002D2673" w:rsidRPr="00A34BFA" w:rsidRDefault="002D2673" w:rsidP="000662D1">
                      <w:pPr>
                        <w:rPr>
                          <w:rFonts w:ascii="Arial Narrow" w:hAnsi="Arial Narrow" w:cs="Helvetica"/>
                          <w:i/>
                          <w:iCs/>
                          <w:sz w:val="18"/>
                          <w:szCs w:val="18"/>
                          <w:shd w:val="clear" w:color="auto" w:fill="FFFFFF"/>
                        </w:rPr>
                      </w:pPr>
                    </w:p>
                    <w:p w14:paraId="62DD7650" w14:textId="77777777" w:rsidR="002D2673" w:rsidRPr="00A34BFA" w:rsidRDefault="002D2673" w:rsidP="000662D1">
                      <w:pPr>
                        <w:rPr>
                          <w:rFonts w:ascii="Arial Narrow" w:hAnsi="Arial Narrow" w:cs="Helvetica"/>
                          <w:i/>
                          <w:iCs/>
                          <w:sz w:val="18"/>
                          <w:szCs w:val="18"/>
                          <w:shd w:val="clear" w:color="auto" w:fill="FFFFFF"/>
                        </w:rPr>
                      </w:pPr>
                    </w:p>
                  </w:txbxContent>
                </v:textbox>
                <w10:wrap type="square" anchorx="margin"/>
              </v:shape>
            </w:pict>
          </mc:Fallback>
        </mc:AlternateContent>
      </w:r>
      <w:r w:rsidR="000662D1">
        <w:rPr>
          <w:rFonts w:ascii="Arial Narrow" w:hAnsi="Arial Narrow"/>
          <w:sz w:val="24"/>
          <w:szCs w:val="24"/>
        </w:rPr>
        <w:t>In muffled semi-darkness, underwater murmur ripples through jelly-centre. On the breath of the icy sea, mushroom-like, body drifts slowly, pulsations of bell suggesting direction. Not far above, the ice creaks and sighs, slowly thinning. Air creeping in between crystals, the solidity of the icesheet begins to disintegrate. Released, small icy fragments intrude into jellyfish-head, sending little freezing needles through nervous system. Slowing, pausing due to the change, an interruption of seasonal icy homeostasis. A rippling of underwater murmur, icy needle-stings and groaning ice decomposition make for more vibration, a heightened and frantic balancing sensation in statocyst organ. Responsively, this self, hardly more than water, conceives of a change in icy breath – a collective exhale, an ever shallower in-breath. A dissolving of darkness, a retreat of icy shadow signals through ocelli. Cautiously, pausing before an acceleration of pulsations propels body forward, into the light. Before long, a dripping ensues, twinging through crystalline tissue as through water. Slowly melting the ice-dependent world, a process of dripping imperils her specialised success story, a sea spider’s large and unusual body, the specifically icy lifespan of so many others that remain unknown to this narrative. An unceasing dripping reverberates all over the Arctic sea ice, sending strange vibrations through ice-dependent bodies and dangerous ripples through the oceans of the world. The icy temporality, seemingly so particular and remote, allows for the pace of terrestrial temporalities all over the world. As the icy world-skin melts, so does the concept of icy time, disintegrating and liquidising, absorbed by warming waves. Collapsing, time stops and starts, a haphazard acceleration crushing through decomposing ice-crust. Melting ice-time flows into a steady and ever faster dripping, resounding through crystal scale, droplet scale, wave-scale, sea-scale, world-scale. The unceasing dripping overflows the blue-green globe in sound and vision, pushes temporalities into non</w:t>
      </w:r>
      <w:r w:rsidR="000662D1" w:rsidRPr="00AC1F5B">
        <w:rPr>
          <w:rFonts w:ascii="Arial Narrow" w:hAnsi="Arial Narrow"/>
          <w:sz w:val="24"/>
          <w:szCs w:val="24"/>
        </w:rPr>
        <w:t>-sticky realms.</w:t>
      </w:r>
      <w:r w:rsidR="000662D1">
        <w:rPr>
          <w:rFonts w:ascii="Arial Narrow" w:hAnsi="Arial Narrow"/>
          <w:sz w:val="24"/>
          <w:szCs w:val="24"/>
        </w:rPr>
        <w:t xml:space="preserve"> And there, it is not just this jellyfish’s </w:t>
      </w:r>
      <w:r w:rsidR="000662D1" w:rsidRPr="00AC1F5B">
        <w:rPr>
          <w:rFonts w:ascii="Arial Narrow" w:hAnsi="Arial Narrow"/>
          <w:sz w:val="24"/>
          <w:szCs w:val="24"/>
        </w:rPr>
        <w:t xml:space="preserve">reproduction that stops, not just </w:t>
      </w:r>
      <w:r w:rsidR="000662D1">
        <w:rPr>
          <w:rFonts w:ascii="Arial Narrow" w:hAnsi="Arial Narrow"/>
          <w:sz w:val="24"/>
          <w:szCs w:val="24"/>
        </w:rPr>
        <w:t xml:space="preserve">an Arctic sea creature </w:t>
      </w:r>
      <w:r w:rsidR="000662D1" w:rsidRPr="00AC1F5B">
        <w:rPr>
          <w:rFonts w:ascii="Arial Narrow" w:hAnsi="Arial Narrow" w:cstheme="majorBidi"/>
          <w:sz w:val="24"/>
          <w:szCs w:val="24"/>
        </w:rPr>
        <w:t xml:space="preserve">that shrinks into a smaller </w:t>
      </w:r>
      <w:r w:rsidR="000662D1">
        <w:rPr>
          <w:rFonts w:ascii="Arial Narrow" w:hAnsi="Arial Narrow" w:cstheme="majorBidi"/>
          <w:sz w:val="24"/>
          <w:szCs w:val="24"/>
        </w:rPr>
        <w:t xml:space="preserve">scale </w:t>
      </w:r>
      <w:r w:rsidR="000662D1" w:rsidRPr="00AC1F5B">
        <w:rPr>
          <w:rFonts w:ascii="Arial Narrow" w:hAnsi="Arial Narrow" w:cstheme="majorBidi"/>
          <w:sz w:val="24"/>
          <w:szCs w:val="24"/>
        </w:rPr>
        <w:t xml:space="preserve">and different lifespan. </w:t>
      </w:r>
      <w:r w:rsidR="000662D1">
        <w:rPr>
          <w:rFonts w:ascii="Arial Narrow" w:hAnsi="Arial Narrow" w:cstheme="majorBidi"/>
          <w:sz w:val="24"/>
          <w:szCs w:val="24"/>
        </w:rPr>
        <w:t xml:space="preserve">It is not just </w:t>
      </w:r>
      <w:r w:rsidR="000662D1" w:rsidRPr="00AC1F5B">
        <w:rPr>
          <w:rFonts w:ascii="Arial Narrow" w:hAnsi="Arial Narrow" w:cstheme="majorBidi"/>
          <w:sz w:val="24"/>
          <w:szCs w:val="24"/>
        </w:rPr>
        <w:t xml:space="preserve">her tentacles that no longer ripple from </w:t>
      </w:r>
      <w:r w:rsidR="000662D1" w:rsidRPr="00AC1F5B">
        <w:rPr>
          <w:rFonts w:ascii="Arial Narrow" w:hAnsi="Arial Narrow" w:cstheme="majorBidi"/>
          <w:sz w:val="24"/>
          <w:szCs w:val="24"/>
        </w:rPr>
        <w:lastRenderedPageBreak/>
        <w:t>a fertile centre</w:t>
      </w:r>
      <w:r w:rsidR="000662D1">
        <w:rPr>
          <w:rFonts w:ascii="Arial Narrow" w:hAnsi="Arial Narrow" w:cstheme="majorBidi"/>
          <w:sz w:val="24"/>
          <w:szCs w:val="24"/>
        </w:rPr>
        <w:t>. A</w:t>
      </w:r>
      <w:r w:rsidR="000662D1" w:rsidRPr="00AC1F5B">
        <w:rPr>
          <w:rFonts w:ascii="Arial Narrow" w:hAnsi="Arial Narrow" w:cstheme="majorBidi"/>
          <w:sz w:val="24"/>
          <w:szCs w:val="24"/>
        </w:rPr>
        <w:t>s these bodies’ time melts</w:t>
      </w:r>
      <w:r w:rsidR="000662D1">
        <w:rPr>
          <w:rFonts w:ascii="Arial Narrow" w:hAnsi="Arial Narrow" w:cstheme="majorBidi"/>
          <w:sz w:val="24"/>
          <w:szCs w:val="24"/>
        </w:rPr>
        <w:t xml:space="preserve">, all is </w:t>
      </w:r>
      <w:r w:rsidR="000662D1" w:rsidRPr="00AC1F5B">
        <w:rPr>
          <w:rFonts w:ascii="Arial Narrow" w:hAnsi="Arial Narrow" w:cstheme="majorBidi"/>
          <w:sz w:val="24"/>
          <w:szCs w:val="24"/>
        </w:rPr>
        <w:t xml:space="preserve">absorbed on a liquefying </w:t>
      </w:r>
      <w:r w:rsidR="000662D1">
        <w:rPr>
          <w:rFonts w:ascii="Arial Narrow" w:hAnsi="Arial Narrow" w:cstheme="majorBidi"/>
          <w:sz w:val="24"/>
          <w:szCs w:val="24"/>
        </w:rPr>
        <w:t xml:space="preserve">tide </w:t>
      </w:r>
      <w:r w:rsidR="000662D1" w:rsidRPr="00AC1F5B">
        <w:rPr>
          <w:rFonts w:ascii="Arial Narrow" w:hAnsi="Arial Narrow" w:cstheme="majorBidi"/>
          <w:sz w:val="24"/>
          <w:szCs w:val="24"/>
        </w:rPr>
        <w:t>inescapably strong and dragging on your spider body</w:t>
      </w:r>
      <w:r w:rsidR="000662D1">
        <w:rPr>
          <w:rFonts w:ascii="Arial Narrow" w:hAnsi="Arial Narrow" w:cstheme="majorBidi"/>
          <w:sz w:val="24"/>
          <w:szCs w:val="24"/>
        </w:rPr>
        <w:t>. There, a foreboding of absence spirals through oceanic currents.</w:t>
      </w:r>
    </w:p>
    <w:p w14:paraId="4A952008" w14:textId="697777F3" w:rsidR="000662D1" w:rsidRDefault="002E6669" w:rsidP="000662D1">
      <w:pPr>
        <w:spacing w:after="0" w:line="360" w:lineRule="auto"/>
        <w:rPr>
          <w:rFonts w:ascii="Arial Narrow" w:hAnsi="Arial Narrow"/>
          <w:sz w:val="24"/>
          <w:szCs w:val="24"/>
        </w:rPr>
      </w:pPr>
      <w:r w:rsidRPr="005A186C">
        <w:rPr>
          <w:rFonts w:ascii="Arial Narrow" w:hAnsi="Arial Narrow"/>
          <w:noProof/>
          <w:sz w:val="24"/>
          <w:szCs w:val="24"/>
          <w:lang w:eastAsia="zh-CN"/>
        </w:rPr>
        <mc:AlternateContent>
          <mc:Choice Requires="wps">
            <w:drawing>
              <wp:anchor distT="45720" distB="45720" distL="114300" distR="114300" simplePos="0" relativeHeight="251941888" behindDoc="0" locked="0" layoutInCell="1" allowOverlap="1" wp14:anchorId="27B8904A" wp14:editId="223F3CE3">
                <wp:simplePos x="0" y="0"/>
                <wp:positionH relativeFrom="page">
                  <wp:posOffset>226695</wp:posOffset>
                </wp:positionH>
                <wp:positionV relativeFrom="paragraph">
                  <wp:posOffset>360355</wp:posOffset>
                </wp:positionV>
                <wp:extent cx="1311275" cy="3572510"/>
                <wp:effectExtent l="0" t="0" r="3175" b="8890"/>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572510"/>
                        </a:xfrm>
                        <a:prstGeom prst="rect">
                          <a:avLst/>
                        </a:prstGeom>
                        <a:solidFill>
                          <a:srgbClr val="FFFFFF"/>
                        </a:solidFill>
                        <a:ln w="9525">
                          <a:noFill/>
                          <a:miter lim="800000"/>
                          <a:headEnd/>
                          <a:tailEnd/>
                        </a:ln>
                      </wps:spPr>
                      <wps:txbx>
                        <w:txbxContent>
                          <w:p w14:paraId="4CC0647A" w14:textId="75EF784A" w:rsidR="002D2673" w:rsidRPr="005A186C" w:rsidRDefault="002D2673" w:rsidP="000B1667">
                            <w:pPr>
                              <w:rPr>
                                <w:rFonts w:ascii="Arial Narrow" w:hAnsi="Arial Narrow"/>
                                <w:i/>
                                <w:iCs/>
                                <w:sz w:val="18"/>
                                <w:szCs w:val="18"/>
                              </w:rPr>
                            </w:pPr>
                            <w:r w:rsidRPr="005A186C">
                              <w:rPr>
                                <w:rFonts w:ascii="Arial Narrow" w:hAnsi="Arial Narrow"/>
                                <w:i/>
                                <w:iCs/>
                                <w:sz w:val="18"/>
                                <w:szCs w:val="18"/>
                              </w:rPr>
                              <w:t>If organisms have conditions of existence, then aggregating them all together necessary leads to the conclusion that Life also has habitability bounds. Below a given minima and above a given maxima – which may change with evolution – Life would cease to exist. Also, given Life massively influences its environment, then</w:t>
                            </w:r>
                            <w:r>
                              <w:rPr>
                                <w:rFonts w:ascii="Arial Narrow" w:hAnsi="Arial Narrow"/>
                                <w:i/>
                                <w:iCs/>
                                <w:sz w:val="18"/>
                                <w:szCs w:val="18"/>
                              </w:rPr>
                              <w:t xml:space="preserve"> […]</w:t>
                            </w:r>
                            <w:r w:rsidRPr="005A186C">
                              <w:rPr>
                                <w:rFonts w:ascii="Arial Narrow" w:hAnsi="Arial Narrow"/>
                                <w:i/>
                                <w:iCs/>
                                <w:sz w:val="18"/>
                                <w:szCs w:val="18"/>
                              </w:rPr>
                              <w:t>, the boundaries between Life and its environment are blurred and their interactions constitute a complicated entity: Gaia.’</w:t>
                            </w:r>
                          </w:p>
                          <w:p w14:paraId="0BDB85F9" w14:textId="64A8499C" w:rsidR="002D2673" w:rsidRPr="005A186C" w:rsidRDefault="002D2673" w:rsidP="000662D1">
                            <w:pPr>
                              <w:rPr>
                                <w:rFonts w:ascii="Arial Narrow" w:hAnsi="Arial Narrow"/>
                                <w:i/>
                                <w:iCs/>
                                <w:sz w:val="16"/>
                                <w:szCs w:val="16"/>
                              </w:rPr>
                            </w:pPr>
                            <w:r w:rsidRPr="005A186C">
                              <w:rPr>
                                <w:rFonts w:ascii="Arial Narrow" w:hAnsi="Arial Narrow"/>
                                <w:sz w:val="16"/>
                                <w:szCs w:val="16"/>
                              </w:rPr>
                              <w:t>Timothy M.</w:t>
                            </w:r>
                            <w:r>
                              <w:rPr>
                                <w:rFonts w:ascii="Arial Narrow" w:hAnsi="Arial Narrow"/>
                                <w:sz w:val="16"/>
                                <w:szCs w:val="16"/>
                              </w:rPr>
                              <w:t xml:space="preserve"> </w:t>
                            </w:r>
                            <w:r>
                              <w:rPr>
                                <w:rFonts w:ascii="Arial Narrow" w:hAnsi="Arial Narrow"/>
                                <w:sz w:val="16"/>
                                <w:szCs w:val="16"/>
                              </w:rPr>
                              <w:t>Lenton</w:t>
                            </w:r>
                            <w:r w:rsidRPr="005A186C">
                              <w:rPr>
                                <w:rFonts w:ascii="Arial Narrow" w:hAnsi="Arial Narrow"/>
                                <w:sz w:val="16"/>
                                <w:szCs w:val="16"/>
                              </w:rPr>
                              <w:t>, S</w:t>
                            </w:r>
                            <w:r>
                              <w:rPr>
                                <w:rFonts w:ascii="Arial Narrow" w:hAnsi="Arial Narrow"/>
                                <w:sz w:val="16"/>
                                <w:szCs w:val="16"/>
                              </w:rPr>
                              <w:t>é</w:t>
                            </w:r>
                            <w:r w:rsidRPr="005A186C">
                              <w:rPr>
                                <w:rFonts w:ascii="Arial Narrow" w:hAnsi="Arial Narrow"/>
                                <w:sz w:val="16"/>
                                <w:szCs w:val="16"/>
                              </w:rPr>
                              <w:t xml:space="preserve">bastien Dutreuil and Bruno Latour, ‘Life on Earth is hard to spot,’ </w:t>
                            </w:r>
                            <w:r w:rsidRPr="005A186C">
                              <w:rPr>
                                <w:rFonts w:ascii="Arial Narrow" w:hAnsi="Arial Narrow"/>
                                <w:i/>
                                <w:iCs/>
                                <w:sz w:val="16"/>
                                <w:szCs w:val="16"/>
                              </w:rPr>
                              <w:t>The Anthropocene Review</w:t>
                            </w:r>
                            <w:r w:rsidRPr="005A186C">
                              <w:rPr>
                                <w:rFonts w:ascii="Arial Narrow" w:hAnsi="Arial Narrow"/>
                                <w:sz w:val="16"/>
                                <w:szCs w:val="16"/>
                              </w:rPr>
                              <w:t>, 7 (2020</w:t>
                            </w:r>
                            <w:r w:rsidRPr="005C3BEF">
                              <w:rPr>
                                <w:rFonts w:ascii="Arial Narrow" w:hAnsi="Arial Narrow"/>
                                <w:sz w:val="16"/>
                                <w:szCs w:val="16"/>
                              </w:rPr>
                              <w:t xml:space="preserve">), </w:t>
                            </w:r>
                            <w:r w:rsidRPr="005C3BEF">
                              <w:rPr>
                                <w:rFonts w:ascii="Arial Narrow" w:hAnsi="Arial Narrow"/>
                                <w:sz w:val="16"/>
                                <w:szCs w:val="16"/>
                                <w:shd w:val="clear" w:color="auto" w:fill="FFFFFF"/>
                              </w:rPr>
                              <w:t>248-272 (</w:t>
                            </w:r>
                            <w:r w:rsidRPr="005C3BEF">
                              <w:rPr>
                                <w:rFonts w:ascii="Arial Narrow" w:hAnsi="Arial Narrow"/>
                                <w:sz w:val="16"/>
                                <w:szCs w:val="16"/>
                              </w:rPr>
                              <w:t>p. 260).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8904A" id="_x0000_s1275" type="#_x0000_t202" style="position:absolute;margin-left:17.85pt;margin-top:28.35pt;width:103.25pt;height:281.3pt;z-index:251941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rJgIAACcEAAAOAAAAZHJzL2Uyb0RvYy54bWysU9uO2yAQfa/Uf0C8N46dpLux4qy22aaq&#10;tL1Iu/0AjHGMCgwFEjv9+h1wkkbbt6p+QIxnOMycc1jdDVqRg3BegqloPplSIgyHRppdRX88b9/d&#10;UuIDMw1TYERFj8LTu/XbN6velqKADlQjHEEQ48veVrQLwZZZ5nknNPMTsMJgsgWnWcDQ7bLGsR7R&#10;tcqK6fR91oNrrAMuvMe/D2OSrhN+2woevrWtF4GoimJvIa0urXVcs/WKlTvHbCf5qQ32D11oJg1e&#10;eoF6YIGRvZN/QWnJHXhow4SDzqBtJRdpBpwmn76a5qljVqRZkBxvLzT5/wfLvx6+OyKbis5nc0oM&#10;0yjSsxgC+QADKSI/vfUllj1ZLAwD/kad06zePgL/6YmBTcfMTtw7B30nWIP95fFkdnV0xPERpO6/&#10;QIPXsH2ABDS0TkfykA6C6KjT8aJNbIXHK2d5XtwsKOGYmy1uikWe1MtYeT5unQ+fBGgSNxV1KH6C&#10;Z4dHH2I7rDyXxNs8KNlspVIpcLt6oxw5MDTKNn1pgldlypC+ostFsUjIBuL55CEtAxpZSV3R22n8&#10;RmtFOj6aJpUEJtW4x06UOfETKRnJCUM9JCmK+fJMfA3NESlzMDoXXxpuOnC/KenRtRX1v/bMCUrU&#10;Z4O0L/P5PNo8BXNkCQN3namvM8xwhKpooGTcbkJ6GpEQA/coTysTcVHHsZNT0+jGxOfp5US7X8ep&#10;6s/7Xr8AAAD//wMAUEsDBBQABgAIAAAAIQAkaoun3wAAAAkBAAAPAAAAZHJzL2Rvd25yZXYueG1s&#10;TI/BTsMwEETvSPyDtUhcEHWaNkmbZlMBEohrSz9gE2+TiNiOYrdJ/x5zgtNoNaOZt8V+1r248ug6&#10;axCWiwgEm9qqzjQIp6/35w0I58ko6q1hhBs72Jf3dwXlyk7mwNejb0QoMS4nhNb7IZfS1S1rcgs7&#10;sAne2Y6afDjHRqqRplCuexlHUSo1dSYstDTwW8v19/GiEc6f01OynaoPf8oO6/SVuqyyN8THh/ll&#10;B8Lz7P/C8Isf0KEMTJW9GOVEj7BKspBESNKgwY/XcQyiQkiX2xXIspD/Pyh/AAAA//8DAFBLAQIt&#10;ABQABgAIAAAAIQC2gziS/gAAAOEBAAATAAAAAAAAAAAAAAAAAAAAAABbQ29udGVudF9UeXBlc10u&#10;eG1sUEsBAi0AFAAGAAgAAAAhADj9If/WAAAAlAEAAAsAAAAAAAAAAAAAAAAALwEAAF9yZWxzLy5y&#10;ZWxzUEsBAi0AFAAGAAgAAAAhAD+906smAgAAJwQAAA4AAAAAAAAAAAAAAAAALgIAAGRycy9lMm9E&#10;b2MueG1sUEsBAi0AFAAGAAgAAAAhACRqi6ffAAAACQEAAA8AAAAAAAAAAAAAAAAAgAQAAGRycy9k&#10;b3ducmV2LnhtbFBLBQYAAAAABAAEAPMAAACMBQAAAAA=&#10;" stroked="f">
                <v:textbox>
                  <w:txbxContent>
                    <w:p w14:paraId="4CC0647A" w14:textId="75EF784A" w:rsidR="002D2673" w:rsidRPr="005A186C" w:rsidRDefault="002D2673" w:rsidP="000B1667">
                      <w:pPr>
                        <w:rPr>
                          <w:rFonts w:ascii="Arial Narrow" w:hAnsi="Arial Narrow"/>
                          <w:i/>
                          <w:iCs/>
                          <w:sz w:val="18"/>
                          <w:szCs w:val="18"/>
                        </w:rPr>
                      </w:pPr>
                      <w:r w:rsidRPr="005A186C">
                        <w:rPr>
                          <w:rFonts w:ascii="Arial Narrow" w:hAnsi="Arial Narrow"/>
                          <w:i/>
                          <w:iCs/>
                          <w:sz w:val="18"/>
                          <w:szCs w:val="18"/>
                        </w:rPr>
                        <w:t>If organisms have conditions of existence, then aggregating them all together necessary leads to the conclusion that Life also has habitability bounds. Below a given minima and above a given maxima – which may change with evolution – Life would cease to exist. Also, given Life massively influences its environment, then</w:t>
                      </w:r>
                      <w:r>
                        <w:rPr>
                          <w:rFonts w:ascii="Arial Narrow" w:hAnsi="Arial Narrow"/>
                          <w:i/>
                          <w:iCs/>
                          <w:sz w:val="18"/>
                          <w:szCs w:val="18"/>
                        </w:rPr>
                        <w:t xml:space="preserve"> […]</w:t>
                      </w:r>
                      <w:r w:rsidRPr="005A186C">
                        <w:rPr>
                          <w:rFonts w:ascii="Arial Narrow" w:hAnsi="Arial Narrow"/>
                          <w:i/>
                          <w:iCs/>
                          <w:sz w:val="18"/>
                          <w:szCs w:val="18"/>
                        </w:rPr>
                        <w:t>, the boundaries between Life and its environment are blurred and their interactions constitute a complicated entity: Gaia.’</w:t>
                      </w:r>
                    </w:p>
                    <w:p w14:paraId="0BDB85F9" w14:textId="64A8499C" w:rsidR="002D2673" w:rsidRPr="005A186C" w:rsidRDefault="002D2673" w:rsidP="000662D1">
                      <w:pPr>
                        <w:rPr>
                          <w:rFonts w:ascii="Arial Narrow" w:hAnsi="Arial Narrow"/>
                          <w:i/>
                          <w:iCs/>
                          <w:sz w:val="16"/>
                          <w:szCs w:val="16"/>
                        </w:rPr>
                      </w:pPr>
                      <w:r w:rsidRPr="005A186C">
                        <w:rPr>
                          <w:rFonts w:ascii="Arial Narrow" w:hAnsi="Arial Narrow"/>
                          <w:sz w:val="16"/>
                          <w:szCs w:val="16"/>
                        </w:rPr>
                        <w:t>Timothy M.</w:t>
                      </w:r>
                      <w:r>
                        <w:rPr>
                          <w:rFonts w:ascii="Arial Narrow" w:hAnsi="Arial Narrow"/>
                          <w:sz w:val="16"/>
                          <w:szCs w:val="16"/>
                        </w:rPr>
                        <w:t xml:space="preserve"> </w:t>
                      </w:r>
                      <w:proofErr w:type="spellStart"/>
                      <w:r>
                        <w:rPr>
                          <w:rFonts w:ascii="Arial Narrow" w:hAnsi="Arial Narrow"/>
                          <w:sz w:val="16"/>
                          <w:szCs w:val="16"/>
                        </w:rPr>
                        <w:t>Lenton</w:t>
                      </w:r>
                      <w:proofErr w:type="spellEnd"/>
                      <w:r w:rsidRPr="005A186C">
                        <w:rPr>
                          <w:rFonts w:ascii="Arial Narrow" w:hAnsi="Arial Narrow"/>
                          <w:sz w:val="16"/>
                          <w:szCs w:val="16"/>
                        </w:rPr>
                        <w:t xml:space="preserve">, </w:t>
                      </w:r>
                      <w:proofErr w:type="spellStart"/>
                      <w:r w:rsidRPr="005A186C">
                        <w:rPr>
                          <w:rFonts w:ascii="Arial Narrow" w:hAnsi="Arial Narrow"/>
                          <w:sz w:val="16"/>
                          <w:szCs w:val="16"/>
                        </w:rPr>
                        <w:t>S</w:t>
                      </w:r>
                      <w:r>
                        <w:rPr>
                          <w:rFonts w:ascii="Arial Narrow" w:hAnsi="Arial Narrow"/>
                          <w:sz w:val="16"/>
                          <w:szCs w:val="16"/>
                        </w:rPr>
                        <w:t>é</w:t>
                      </w:r>
                      <w:r w:rsidRPr="005A186C">
                        <w:rPr>
                          <w:rFonts w:ascii="Arial Narrow" w:hAnsi="Arial Narrow"/>
                          <w:sz w:val="16"/>
                          <w:szCs w:val="16"/>
                        </w:rPr>
                        <w:t>bastien</w:t>
                      </w:r>
                      <w:proofErr w:type="spellEnd"/>
                      <w:r w:rsidRPr="005A186C">
                        <w:rPr>
                          <w:rFonts w:ascii="Arial Narrow" w:hAnsi="Arial Narrow"/>
                          <w:sz w:val="16"/>
                          <w:szCs w:val="16"/>
                        </w:rPr>
                        <w:t xml:space="preserve"> </w:t>
                      </w:r>
                      <w:proofErr w:type="spellStart"/>
                      <w:r w:rsidRPr="005A186C">
                        <w:rPr>
                          <w:rFonts w:ascii="Arial Narrow" w:hAnsi="Arial Narrow"/>
                          <w:sz w:val="16"/>
                          <w:szCs w:val="16"/>
                        </w:rPr>
                        <w:t>Dutreuil</w:t>
                      </w:r>
                      <w:proofErr w:type="spellEnd"/>
                      <w:r w:rsidRPr="005A186C">
                        <w:rPr>
                          <w:rFonts w:ascii="Arial Narrow" w:hAnsi="Arial Narrow"/>
                          <w:sz w:val="16"/>
                          <w:szCs w:val="16"/>
                        </w:rPr>
                        <w:t xml:space="preserve"> and Bruno </w:t>
                      </w:r>
                      <w:proofErr w:type="spellStart"/>
                      <w:r w:rsidRPr="005A186C">
                        <w:rPr>
                          <w:rFonts w:ascii="Arial Narrow" w:hAnsi="Arial Narrow"/>
                          <w:sz w:val="16"/>
                          <w:szCs w:val="16"/>
                        </w:rPr>
                        <w:t>Latour</w:t>
                      </w:r>
                      <w:proofErr w:type="spellEnd"/>
                      <w:r w:rsidRPr="005A186C">
                        <w:rPr>
                          <w:rFonts w:ascii="Arial Narrow" w:hAnsi="Arial Narrow"/>
                          <w:sz w:val="16"/>
                          <w:szCs w:val="16"/>
                        </w:rPr>
                        <w:t xml:space="preserve">, ‘Life on Earth is hard to spot,’ </w:t>
                      </w:r>
                      <w:r w:rsidRPr="005A186C">
                        <w:rPr>
                          <w:rFonts w:ascii="Arial Narrow" w:hAnsi="Arial Narrow"/>
                          <w:i/>
                          <w:iCs/>
                          <w:sz w:val="16"/>
                          <w:szCs w:val="16"/>
                        </w:rPr>
                        <w:t>The Anthropocene Review</w:t>
                      </w:r>
                      <w:r w:rsidRPr="005A186C">
                        <w:rPr>
                          <w:rFonts w:ascii="Arial Narrow" w:hAnsi="Arial Narrow"/>
                          <w:sz w:val="16"/>
                          <w:szCs w:val="16"/>
                        </w:rPr>
                        <w:t>, 7 (2020</w:t>
                      </w:r>
                      <w:r w:rsidRPr="005C3BEF">
                        <w:rPr>
                          <w:rFonts w:ascii="Arial Narrow" w:hAnsi="Arial Narrow"/>
                          <w:sz w:val="16"/>
                          <w:szCs w:val="16"/>
                        </w:rPr>
                        <w:t xml:space="preserve">), </w:t>
                      </w:r>
                      <w:r w:rsidRPr="005C3BEF">
                        <w:rPr>
                          <w:rFonts w:ascii="Arial Narrow" w:hAnsi="Arial Narrow"/>
                          <w:sz w:val="16"/>
                          <w:szCs w:val="16"/>
                          <w:shd w:val="clear" w:color="auto" w:fill="FFFFFF"/>
                        </w:rPr>
                        <w:t>248-272 (</w:t>
                      </w:r>
                      <w:r w:rsidRPr="005C3BEF">
                        <w:rPr>
                          <w:rFonts w:ascii="Arial Narrow" w:hAnsi="Arial Narrow"/>
                          <w:sz w:val="16"/>
                          <w:szCs w:val="16"/>
                        </w:rPr>
                        <w:t>p. 260).</w:t>
                      </w:r>
                    </w:p>
                  </w:txbxContent>
                </v:textbox>
                <w10:wrap type="square" anchorx="page"/>
              </v:shape>
            </w:pict>
          </mc:Fallback>
        </mc:AlternateContent>
      </w:r>
    </w:p>
    <w:p w14:paraId="55FA9FA2" w14:textId="48E9E2F9" w:rsidR="000662D1" w:rsidRDefault="009D5742" w:rsidP="002C507C">
      <w:pPr>
        <w:autoSpaceDE w:val="0"/>
        <w:autoSpaceDN w:val="0"/>
        <w:adjustRightInd w:val="0"/>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66464" behindDoc="0" locked="0" layoutInCell="1" allowOverlap="1" wp14:anchorId="55A1CA55" wp14:editId="36780409">
                <wp:simplePos x="0" y="0"/>
                <wp:positionH relativeFrom="page">
                  <wp:posOffset>6073416</wp:posOffset>
                </wp:positionH>
                <wp:positionV relativeFrom="paragraph">
                  <wp:posOffset>2379649</wp:posOffset>
                </wp:positionV>
                <wp:extent cx="1219200" cy="894715"/>
                <wp:effectExtent l="0" t="0" r="0" b="635"/>
                <wp:wrapSquare wrapText="bothSides"/>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94715"/>
                        </a:xfrm>
                        <a:prstGeom prst="rect">
                          <a:avLst/>
                        </a:prstGeom>
                        <a:solidFill>
                          <a:srgbClr val="FFFFFF"/>
                        </a:solidFill>
                        <a:ln w="9525">
                          <a:noFill/>
                          <a:miter lim="800000"/>
                          <a:headEnd/>
                          <a:tailEnd/>
                        </a:ln>
                      </wps:spPr>
                      <wps:txbx>
                        <w:txbxContent>
                          <w:p w14:paraId="77092DE5" w14:textId="77777777" w:rsidR="002D2673" w:rsidRPr="00DB40ED" w:rsidRDefault="002D2673" w:rsidP="000662D1">
                            <w:pPr>
                              <w:rPr>
                                <w:rFonts w:ascii="Arial Narrow" w:hAnsi="Arial Narrow" w:cs="Helvetica"/>
                                <w:i/>
                                <w:iCs/>
                                <w:sz w:val="18"/>
                                <w:szCs w:val="18"/>
                                <w:shd w:val="clear" w:color="auto" w:fill="FFFFFF"/>
                              </w:rPr>
                            </w:pPr>
                            <w:r w:rsidRPr="00DB40ED">
                              <w:rPr>
                                <w:rFonts w:ascii="Arial Narrow" w:hAnsi="Arial Narrow" w:cstheme="majorBidi"/>
                                <w:i/>
                                <w:iCs/>
                                <w:sz w:val="18"/>
                                <w:szCs w:val="18"/>
                              </w:rPr>
                              <w:t>Sinking: going down below the surface of something, especially of a liquid; becoming submerged.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1CA55" id="_x0000_s1276" type="#_x0000_t202" style="position:absolute;left:0;text-align:left;margin-left:478.2pt;margin-top:187.35pt;width:96pt;height:70.45pt;z-index:25196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C2JAIAACYEAAAOAAAAZHJzL2Uyb0RvYy54bWysU9tu2zAMfR+wfxD0vjhxk7Ux4hRdugwD&#10;ugvQ7gNoWY6FSaInKbGzrx8lp2m2vQ3zgyCa5OHhIbW6HYxmB+m8Qlvy2WTKmbQCa2V3Jf/2tH1z&#10;w5kPYGvQaGXJj9Lz2/XrV6u+K2SOLepaOkYg1hd9V/I2hK7IMi9aacBPsJOWnA06A4FMt8tqBz2h&#10;G53l0+nbrEdXdw6F9J7+3o9Ovk74TSNF+NI0XgamS07cQjpdOqt4ZusVFDsHXavEiQb8AwsDylLR&#10;M9Q9BGB7p/6CMko49NiEiUCTYdMoIVMP1M1s+kc3jy10MvVC4vjuLJP/f7Di8+GrY6ou+fzqijML&#10;hob0JIfA3uHA8qhP3/mCwh47CgwD/aY5p15994Diu2cWNy3YnbxzDvtWQk38ZjEzu0gdcXwEqfpP&#10;WFMZ2AdMQEPjTBSP5GCETnM6nmcTqYhYMp8taeCcCfLdLOfXs0UqAcVzdud8+CDRsHgpuaPZJ3Q4&#10;PPgQ2UDxHBKLedSq3iqtk+F21UY7dgDak236Tui/hWnL+pIvF/kiIVuM+WmFjAq0x1oZIjeNX0yH&#10;Iqrx3tbpHkDp8U5MtD3JExUZtQlDNaRJ5IuUHcWrsD6SYg7HxaWHRpcW3U/Oelrakvsfe3CSM/3R&#10;kurL2XwetzwZ88V1Toa79FSXHrCCoEoeOBuvm5BeRiRu8Y6m06gk3AuTE2laxqTn6eHEbb+0U9TL&#10;817/AgAA//8DAFBLAwQUAAYACAAAACEAQWT8ruAAAAAMAQAADwAAAGRycy9kb3ducmV2LnhtbEyP&#10;y07DMBBF90j8gzVIbBB1Anm0IZMKkEBsW/oBk9hNIuJxFLtN+ve4K1jOzNGdc8vtYgZx1pPrLSPE&#10;qwiE5saqnluEw/fH4xqE88SKBssa4aIdbKvbm5IKZWfe6fPetyKEsCsIofN+LKR0TacNuZUdNYfb&#10;0U6GfBinVqqJ5hBuBvkURZk01HP40NGo3zvd/OxPBuH4NT+km7n+9Id8l2Rv1Oe1vSDe3y2vLyC8&#10;XvwfDFf9oA5VcKrtiZUTA8ImzZKAIjznSQ7iSsTJOqxqhDROM5BVKf+XqH4BAAD//wMAUEsBAi0A&#10;FAAGAAgAAAAhALaDOJL+AAAA4QEAABMAAAAAAAAAAAAAAAAAAAAAAFtDb250ZW50X1R5cGVzXS54&#10;bWxQSwECLQAUAAYACAAAACEAOP0h/9YAAACUAQAACwAAAAAAAAAAAAAAAAAvAQAAX3JlbHMvLnJl&#10;bHNQSwECLQAUAAYACAAAACEAmMGwtiQCAAAmBAAADgAAAAAAAAAAAAAAAAAuAgAAZHJzL2Uyb0Rv&#10;Yy54bWxQSwECLQAUAAYACAAAACEAQWT8ruAAAAAMAQAADwAAAAAAAAAAAAAAAAB+BAAAZHJzL2Rv&#10;d25yZXYueG1sUEsFBgAAAAAEAAQA8wAAAIsFAAAAAA==&#10;" stroked="f">
                <v:textbox>
                  <w:txbxContent>
                    <w:p w14:paraId="77092DE5" w14:textId="77777777" w:rsidR="002D2673" w:rsidRPr="00DB40ED" w:rsidRDefault="002D2673" w:rsidP="000662D1">
                      <w:pPr>
                        <w:rPr>
                          <w:rFonts w:ascii="Arial Narrow" w:hAnsi="Arial Narrow" w:cs="Helvetica"/>
                          <w:i/>
                          <w:iCs/>
                          <w:sz w:val="18"/>
                          <w:szCs w:val="18"/>
                          <w:shd w:val="clear" w:color="auto" w:fill="FFFFFF"/>
                        </w:rPr>
                      </w:pPr>
                      <w:r w:rsidRPr="00DB40ED">
                        <w:rPr>
                          <w:rFonts w:ascii="Arial Narrow" w:hAnsi="Arial Narrow" w:cstheme="majorBidi"/>
                          <w:i/>
                          <w:iCs/>
                          <w:sz w:val="18"/>
                          <w:szCs w:val="18"/>
                        </w:rPr>
                        <w:t>Sinking: going down below the surface of something, especially of a liquid; becoming submerged.</w:t>
                      </w:r>
                    </w:p>
                  </w:txbxContent>
                </v:textbox>
                <w10:wrap type="square" anchorx="page"/>
              </v:shape>
            </w:pict>
          </mc:Fallback>
        </mc:AlternateContent>
      </w:r>
      <w:r w:rsidR="00BC014C" w:rsidRPr="00F776BE">
        <w:rPr>
          <w:rFonts w:ascii="Arial Narrow" w:hAnsi="Arial Narrow"/>
          <w:noProof/>
          <w:sz w:val="24"/>
          <w:szCs w:val="24"/>
          <w:lang w:eastAsia="zh-CN"/>
        </w:rPr>
        <mc:AlternateContent>
          <mc:Choice Requires="wps">
            <w:drawing>
              <wp:anchor distT="45720" distB="45720" distL="114300" distR="114300" simplePos="0" relativeHeight="251964416" behindDoc="0" locked="0" layoutInCell="1" allowOverlap="1" wp14:anchorId="26D18AD9" wp14:editId="628C3328">
                <wp:simplePos x="0" y="0"/>
                <wp:positionH relativeFrom="rightMargin">
                  <wp:posOffset>-5493887</wp:posOffset>
                </wp:positionH>
                <wp:positionV relativeFrom="paragraph">
                  <wp:posOffset>4990465</wp:posOffset>
                </wp:positionV>
                <wp:extent cx="1219200" cy="706755"/>
                <wp:effectExtent l="0" t="0" r="0" b="0"/>
                <wp:wrapSquare wrapText="bothSides"/>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06755"/>
                        </a:xfrm>
                        <a:prstGeom prst="rect">
                          <a:avLst/>
                        </a:prstGeom>
                        <a:solidFill>
                          <a:srgbClr val="FFFFFF"/>
                        </a:solidFill>
                        <a:ln w="9525">
                          <a:noFill/>
                          <a:miter lim="800000"/>
                          <a:headEnd/>
                          <a:tailEnd/>
                        </a:ln>
                      </wps:spPr>
                      <wps:txbx>
                        <w:txbxContent>
                          <w:p w14:paraId="14C39201" w14:textId="77777777" w:rsidR="002D2673" w:rsidRPr="00FC1C9E" w:rsidRDefault="002D2673" w:rsidP="000662D1">
                            <w:pPr>
                              <w:rPr>
                                <w:rFonts w:ascii="Arial Narrow" w:hAnsi="Arial Narrow" w:cs="Helvetica"/>
                                <w:i/>
                                <w:iCs/>
                                <w:sz w:val="18"/>
                                <w:szCs w:val="18"/>
                                <w:shd w:val="clear" w:color="auto" w:fill="FFFFFF"/>
                              </w:rPr>
                            </w:pPr>
                            <w:r w:rsidRPr="00FC1C9E">
                              <w:rPr>
                                <w:rFonts w:ascii="Arial Narrow" w:hAnsi="Arial Narrow" w:cstheme="majorBidi"/>
                                <w:i/>
                                <w:iCs/>
                                <w:sz w:val="18"/>
                                <w:szCs w:val="18"/>
                              </w:rPr>
                              <w:t xml:space="preserve">Sinking: </w:t>
                            </w:r>
                            <w:r>
                              <w:rPr>
                                <w:rFonts w:ascii="Arial Narrow" w:hAnsi="Arial Narrow" w:cstheme="majorBidi"/>
                                <w:i/>
                                <w:iCs/>
                                <w:sz w:val="18"/>
                                <w:szCs w:val="18"/>
                              </w:rPr>
                              <w:t>for a thought to become immersed in liquid intimacy with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18AD9" id="_x0000_s1277" type="#_x0000_t202" style="position:absolute;left:0;text-align:left;margin-left:-432.6pt;margin-top:392.95pt;width:96pt;height:55.65pt;z-index:25196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BJQIAACYEAAAOAAAAZHJzL2Uyb0RvYy54bWysU9tu2zAMfR+wfxD0vtjx4rYx4hRdugwD&#10;ugvQ7gNkWY6FSaImKbGzrx8lp2m2vQ3zgyCa5OHhIbW6HbUiB+G8BFPT+SynRBgOrTS7mn572r65&#10;ocQHZlqmwIiaHoWnt+vXr1aDrUQBPahWOIIgxleDrWkfgq2yzPNeaOZnYIVBZwdOs4Cm22WtYwOi&#10;a5UVeX6VDeBa64AL7/Hv/eSk64TfdYKHL13nRSCqpsgtpNOls4lntl6xaueY7SU/0WD/wEIzabDo&#10;GeqeBUb2Tv4FpSV34KELMw46g66TXKQesJt5/kc3jz2zIvWC4nh7lsn/P1j++fDVEdnWdPG2oMQw&#10;jUN6EmMg72AkRdRnsL7CsEeLgWHE3zjn1Ku3D8C/e2Jg0zOzE3fOwdAL1iK/eczMLlInHB9BmuET&#10;tFiG7QMkoLFzOoqHchBExzkdz7OJVHgsWcyXOHBKOPqu86vrskwlWPWcbZ0PHwRoEi81dTj7hM4O&#10;Dz5ENqx6DonFPCjZbqVSyXC7ZqMcOTDck236Tui/hSlDhpouy6JMyAZiflohLQPusZK6pjd5/GI6&#10;q6Ia702b7oFJNd2RiTIneaIikzZhbMY0iaJM6kXxGmiPqJiDaXHxoeGlB/eTkgGXtqb+x545QYn6&#10;aFD15XyxiFuejEV5XaDhLj3NpYcZjlA1DZRM101ILyMSN3CH0+lkEu6FyYk0LmPS8/Rw4rZf2inq&#10;5XmvfwEAAP//AwBQSwMEFAAGAAgAAAAhAAwQcbXhAAAADQEAAA8AAABkcnMvZG93bnJldi54bWxM&#10;j8FOhDAQhu8mvkMzJl4MW0ShgAwbNdF43XUfoNBZINKW0O7Cvr315B5n5ss/319tVz2yM81usAbh&#10;cRMDI9NaNZgO4fD9EeXAnJdGydEaQriQg219e1PJUtnF7Oi89x0LIcaVEqH3fio5d21PWrqNnciE&#10;29HOWvowzh1Xs1xCuB55EscZ13Iw4UMvJ3rvqf3ZnzTC8Wt5SIul+fQHsXvO3uQgGntBvL9bX1+A&#10;eVr9Pwx/+kEd6uDU2JNRjo0IUZ6lSWARRJ4WwAISZeIprBqEvBAJ8Lri1y3qXwAAAP//AwBQSwEC&#10;LQAUAAYACAAAACEAtoM4kv4AAADhAQAAEwAAAAAAAAAAAAAAAAAAAAAAW0NvbnRlbnRfVHlwZXNd&#10;LnhtbFBLAQItABQABgAIAAAAIQA4/SH/1gAAAJQBAAALAAAAAAAAAAAAAAAAAC8BAABfcmVscy8u&#10;cmVsc1BLAQItABQABgAIAAAAIQDK6/hBJQIAACYEAAAOAAAAAAAAAAAAAAAAAC4CAABkcnMvZTJv&#10;RG9jLnhtbFBLAQItABQABgAIAAAAIQAMEHG14QAAAA0BAAAPAAAAAAAAAAAAAAAAAH8EAABkcnMv&#10;ZG93bnJldi54bWxQSwUGAAAAAAQABADzAAAAjQUAAAAA&#10;" stroked="f">
                <v:textbox>
                  <w:txbxContent>
                    <w:p w14:paraId="14C39201" w14:textId="77777777" w:rsidR="002D2673" w:rsidRPr="00FC1C9E" w:rsidRDefault="002D2673" w:rsidP="000662D1">
                      <w:pPr>
                        <w:rPr>
                          <w:rFonts w:ascii="Arial Narrow" w:hAnsi="Arial Narrow" w:cs="Helvetica"/>
                          <w:i/>
                          <w:iCs/>
                          <w:sz w:val="18"/>
                          <w:szCs w:val="18"/>
                          <w:shd w:val="clear" w:color="auto" w:fill="FFFFFF"/>
                        </w:rPr>
                      </w:pPr>
                      <w:r w:rsidRPr="00FC1C9E">
                        <w:rPr>
                          <w:rFonts w:ascii="Arial Narrow" w:hAnsi="Arial Narrow" w:cstheme="majorBidi"/>
                          <w:i/>
                          <w:iCs/>
                          <w:sz w:val="18"/>
                          <w:szCs w:val="18"/>
                        </w:rPr>
                        <w:t xml:space="preserve">Sinking: </w:t>
                      </w:r>
                      <w:r>
                        <w:rPr>
                          <w:rFonts w:ascii="Arial Narrow" w:hAnsi="Arial Narrow" w:cstheme="majorBidi"/>
                          <w:i/>
                          <w:iCs/>
                          <w:sz w:val="18"/>
                          <w:szCs w:val="18"/>
                        </w:rPr>
                        <w:t>for a thought to become immersed in liquid intimacy with others.</w:t>
                      </w:r>
                    </w:p>
                  </w:txbxContent>
                </v:textbox>
                <w10:wrap type="square" anchorx="margin"/>
              </v:shape>
            </w:pict>
          </mc:Fallback>
        </mc:AlternateContent>
      </w:r>
      <w:r w:rsidR="000662D1">
        <w:rPr>
          <w:rFonts w:ascii="Arial Narrow" w:hAnsi="Arial Narrow"/>
          <w:sz w:val="24"/>
          <w:szCs w:val="24"/>
        </w:rPr>
        <w:t>The Anthropocenic melting signifies an error in the earth’s regulating system that seeks to uphold a balance of habitability for life on earth.</w:t>
      </w:r>
      <w:r w:rsidR="000662D1">
        <w:rPr>
          <w:rStyle w:val="EndnoteReference"/>
          <w:rFonts w:ascii="Arial Narrow" w:hAnsi="Arial Narrow"/>
          <w:sz w:val="24"/>
          <w:szCs w:val="24"/>
        </w:rPr>
        <w:endnoteReference w:id="316"/>
      </w:r>
      <w:r w:rsidR="000662D1">
        <w:rPr>
          <w:rFonts w:ascii="Arial Narrow" w:hAnsi="Arial Narrow"/>
          <w:sz w:val="24"/>
          <w:szCs w:val="24"/>
        </w:rPr>
        <w:t xml:space="preserve"> A dissolving of a collectively maintained homeostasis ensues, exposing a leak within life’s efforts to retain habitable conditions in its collaboration with earthly environments. We might call this overarching mechanism – the sum of life on earth, its interactions with environments, and the relevance of this interplay for life’s persistence – Gaia.</w:t>
      </w:r>
      <w:r w:rsidR="000662D1">
        <w:rPr>
          <w:rStyle w:val="EndnoteReference"/>
          <w:rFonts w:ascii="Arial Narrow" w:hAnsi="Arial Narrow"/>
          <w:sz w:val="24"/>
          <w:szCs w:val="24"/>
        </w:rPr>
        <w:endnoteReference w:id="317"/>
      </w:r>
      <w:r w:rsidR="000662D1">
        <w:rPr>
          <w:rFonts w:ascii="Arial Narrow" w:hAnsi="Arial Narrow"/>
          <w:sz w:val="24"/>
          <w:szCs w:val="24"/>
        </w:rPr>
        <w:t xml:space="preserve"> Yet a process of melting slides through scales, a slow and unceasing dripping of concepts resounding in warming seas, imaginatively in this mind, these words. On a scale so much larger than the body of a jellyfish, the body of a human being, melting enters thought and text, sinking terrestrial human landmarks – literally as well as metaphorically. The notion of an individual life-scale lived across less than a century. The process of growing, a thought of metamorphosis. A tree, a dune, a coastline. The solid boundaries between this body and this world. The autonomy of this individual body. The clear-cut measurability of the earth’s surface. Their prominence melts now that this human body becomes immersed in oceans of dissipating ice, in the strange story of an arctic jellyfish. A fusing of human, jellyfish and overarching time-scales blends a myriad of lives and things together in an ongoing process of melting, ever dripping into the sinking sea. Little droplets of realisation, remnants of landmarks, drif</w:t>
      </w:r>
      <w:r w:rsidR="00250773">
        <w:rPr>
          <w:rFonts w:ascii="Arial Narrow" w:hAnsi="Arial Narrow"/>
          <w:sz w:val="24"/>
          <w:szCs w:val="24"/>
        </w:rPr>
        <w:t>t suspended within the stream. T</w:t>
      </w:r>
      <w:r w:rsidR="000662D1">
        <w:rPr>
          <w:rFonts w:ascii="Arial Narrow" w:hAnsi="Arial Narrow"/>
          <w:sz w:val="24"/>
          <w:szCs w:val="24"/>
        </w:rPr>
        <w:t xml:space="preserve">heir small scale means they can never be accounted for if not within their context, within the sea in which they dwell. Small beads of a human story bobbing-floating in the melting sea, a narrative emerges from all that has melted. Intimate with its nonhuman surroundings, it comprises a human body, a pulsating bell, a thinning world-skin of ice. Nevertheless human, it is such strangely scale-shifting and immersed stories that can freeze a fingertip, that melt this human body through this text. As the dripping resonates into seas and words, a sense of empathetic intimacy with the icy world drifts into </w:t>
      </w:r>
      <w:r w:rsidRPr="00F776BE">
        <w:rPr>
          <w:rFonts w:ascii="Arial Narrow" w:hAnsi="Arial Narrow"/>
          <w:noProof/>
          <w:sz w:val="24"/>
          <w:szCs w:val="24"/>
          <w:lang w:eastAsia="zh-CN"/>
        </w:rPr>
        <w:lastRenderedPageBreak/>
        <mc:AlternateContent>
          <mc:Choice Requires="wps">
            <w:drawing>
              <wp:anchor distT="45720" distB="45720" distL="114300" distR="114300" simplePos="0" relativeHeight="251942912" behindDoc="0" locked="0" layoutInCell="1" allowOverlap="1" wp14:anchorId="5E63FC8A" wp14:editId="2B7D2D1F">
                <wp:simplePos x="0" y="0"/>
                <wp:positionH relativeFrom="margin">
                  <wp:posOffset>4255163</wp:posOffset>
                </wp:positionH>
                <wp:positionV relativeFrom="paragraph">
                  <wp:posOffset>0</wp:posOffset>
                </wp:positionV>
                <wp:extent cx="1184275" cy="2381250"/>
                <wp:effectExtent l="0" t="0" r="0" b="0"/>
                <wp:wrapSquare wrapText="bothSides"/>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381250"/>
                        </a:xfrm>
                        <a:prstGeom prst="rect">
                          <a:avLst/>
                        </a:prstGeom>
                        <a:solidFill>
                          <a:srgbClr val="FFFFFF"/>
                        </a:solidFill>
                        <a:ln w="9525">
                          <a:noFill/>
                          <a:miter lim="800000"/>
                          <a:headEnd/>
                          <a:tailEnd/>
                        </a:ln>
                      </wps:spPr>
                      <wps:txbx>
                        <w:txbxContent>
                          <w:p w14:paraId="0500DF00" w14:textId="77777777" w:rsidR="002D2673" w:rsidRDefault="002D2673" w:rsidP="000662D1">
                            <w:pPr>
                              <w:rPr>
                                <w:rFonts w:ascii="Arial Narrow" w:hAnsi="Arial Narrow" w:cs="Helvetica"/>
                                <w:i/>
                                <w:iCs/>
                                <w:sz w:val="18"/>
                                <w:szCs w:val="18"/>
                                <w:shd w:val="clear" w:color="auto" w:fill="FFFFFF"/>
                              </w:rPr>
                            </w:pPr>
                            <w:r>
                              <w:rPr>
                                <w:rFonts w:ascii="Arial Narrow" w:hAnsi="Arial Narrow" w:cs="Helvetica"/>
                                <w:i/>
                                <w:iCs/>
                                <w:sz w:val="18"/>
                                <w:szCs w:val="18"/>
                                <w:shd w:val="clear" w:color="auto" w:fill="FFFFFF"/>
                              </w:rPr>
                              <w:t xml:space="preserve">Poethics: a ‘poetics of responsibility’ – a creative venture that takes on an ethical project in the face of the environmental crisis, conceiving of writing as an ethical activity in direct interaction with its subject matter. </w:t>
                            </w:r>
                          </w:p>
                          <w:p w14:paraId="0D77AD30" w14:textId="77777777" w:rsidR="002D2673" w:rsidRPr="00DD3C50" w:rsidRDefault="002D2673" w:rsidP="000662D1">
                            <w:pPr>
                              <w:pStyle w:val="NormalWeb"/>
                              <w:spacing w:before="0" w:beforeAutospacing="0" w:after="0" w:afterAutospacing="0"/>
                              <w:rPr>
                                <w:rFonts w:ascii="Arial Narrow" w:hAnsi="Arial Narrow"/>
                                <w:sz w:val="16"/>
                                <w:szCs w:val="16"/>
                              </w:rPr>
                            </w:pPr>
                            <w:r w:rsidRPr="00DD3C50">
                              <w:rPr>
                                <w:rFonts w:ascii="Arial Narrow" w:hAnsi="Arial Narrow" w:cs="Calibri"/>
                                <w:color w:val="000000"/>
                                <w:sz w:val="16"/>
                                <w:szCs w:val="16"/>
                              </w:rPr>
                              <w:t xml:space="preserve">Joan Retallack, </w:t>
                            </w:r>
                            <w:r w:rsidRPr="00DD3C50">
                              <w:rPr>
                                <w:rFonts w:ascii="Arial Narrow" w:hAnsi="Arial Narrow" w:cs="Calibri"/>
                                <w:i/>
                                <w:iCs/>
                                <w:color w:val="000000"/>
                                <w:sz w:val="16"/>
                                <w:szCs w:val="16"/>
                              </w:rPr>
                              <w:t>The Poethical Wager</w:t>
                            </w:r>
                            <w:r w:rsidRPr="00DD3C50">
                              <w:rPr>
                                <w:rFonts w:ascii="Arial Narrow" w:hAnsi="Arial Narrow" w:cs="Calibri"/>
                                <w:color w:val="000000"/>
                                <w:sz w:val="16"/>
                                <w:szCs w:val="16"/>
                              </w:rPr>
                              <w:t xml:space="preserve"> (Berkeley and Los Angeles: University of California Press, 2003), p. 3.</w:t>
                            </w:r>
                          </w:p>
                          <w:p w14:paraId="433BC807" w14:textId="77777777" w:rsidR="002D2673" w:rsidRPr="006354FF" w:rsidRDefault="002D2673" w:rsidP="000662D1">
                            <w:pPr>
                              <w:rPr>
                                <w:rFonts w:ascii="Arial Narrow" w:hAnsi="Arial Narrow" w:cs="Helvetica"/>
                                <w:i/>
                                <w:iCs/>
                                <w:sz w:val="18"/>
                                <w:szCs w:val="1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3FC8A" id="_x0000_s1278" type="#_x0000_t202" style="position:absolute;left:0;text-align:left;margin-left:335.05pt;margin-top:0;width:93.25pt;height:187.5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2jJQIAACcEAAAOAAAAZHJzL2Uyb0RvYy54bWysU11v2yAUfZ+0/4B4Xxy78ZpacaouXaZJ&#10;3YfU7gdgjGM04DIgsbNf3wtOs6h7m+YHxPW9HM4957K6HbUiB+G8BFPTfDanRBgOrTS7mv542r5b&#10;UuIDMy1TYERNj8LT2/XbN6vBVqKAHlQrHEEQ46vB1rQPwVZZ5nkvNPMzsMJgsgOnWcDQ7bLWsQHR&#10;tcqK+fx9NoBrrQMuvMe/91OSrhN+1wkevnWdF4GomiK3kFaX1iau2XrFqp1jtpf8RIP9AwvNpMFL&#10;z1D3LDCyd/IvKC25Aw9dmHHQGXSd5CL1gN3k81fdPPbMitQLiuPtWSb//2D518N3R2Rb08VVSYlh&#10;Gk16EmMgH2AkRdRnsL7CskeLhWHE3+hz6tXbB+A/PTGw6ZnZiTvnYOgFa5FfHk9mF0cnHB9BmuEL&#10;tHgN2wdIQGPndBQP5SCIjj4dz95EKjxemS8XxTVS5JgrrpZ5USb3Mla9HLfOh08CNImbmjo0P8Gz&#10;w4MPkQ6rXkribR6UbLdSqRS4XbNRjhwYDso2famDV2XKkKGmN2VRJmQD8XyaIS0DDrKSuqbLefym&#10;0YpyfDRtKglMqmmPTJQ56RMlmcQJYzMmK4ryLHwD7RElczBNLr403PTgflMy4NTW1P/aMycoUZ8N&#10;yn6TLxZxzFOwKK8LDNxlprnMMMMRqqaBkmm7CelpREEM3KE9nUzCRR8nJifSOI1Jz9PLieN+Gaeq&#10;P+97/QwAAP//AwBQSwMEFAAGAAgAAAAhAHGwYyLdAAAACAEAAA8AAABkcnMvZG93bnJldi54bWxM&#10;j8FOwzAQRO9I/IO1SFwQdQrEKWk2FSCBuLb0Azaxm0SN7Sh2m/TvWU70OJrRzJtiM9tenM0YOu8Q&#10;losEhHG1151rEPY/n48rECGS09R7ZxAuJsCmvL0pKNd+cltz3sVGcIkLOSG0MQ65lKFujaWw8INx&#10;7B38aCmyHBupR5q43PbyKUmUtNQ5XmhpMB+tqY+7k0U4fE8P6etUfcV9tn1R79Rllb8g3t/Nb2sQ&#10;0czxPwx/+IwOJTNV/uR0ED2CypIlRxH4EdurVCkQFcJzliYgy0JeHyh/AQAA//8DAFBLAQItABQA&#10;BgAIAAAAIQC2gziS/gAAAOEBAAATAAAAAAAAAAAAAAAAAAAAAABbQ29udGVudF9UeXBlc10ueG1s&#10;UEsBAi0AFAAGAAgAAAAhADj9If/WAAAAlAEAAAsAAAAAAAAAAAAAAAAALwEAAF9yZWxzLy5yZWxz&#10;UEsBAi0AFAAGAAgAAAAhAIQcHaMlAgAAJwQAAA4AAAAAAAAAAAAAAAAALgIAAGRycy9lMm9Eb2Mu&#10;eG1sUEsBAi0AFAAGAAgAAAAhAHGwYyLdAAAACAEAAA8AAAAAAAAAAAAAAAAAfwQAAGRycy9kb3du&#10;cmV2LnhtbFBLBQYAAAAABAAEAPMAAACJBQAAAAA=&#10;" stroked="f">
                <v:textbox>
                  <w:txbxContent>
                    <w:p w14:paraId="0500DF00" w14:textId="77777777" w:rsidR="002D2673" w:rsidRDefault="002D2673" w:rsidP="000662D1">
                      <w:pPr>
                        <w:rPr>
                          <w:rFonts w:ascii="Arial Narrow" w:hAnsi="Arial Narrow" w:cs="Helvetica"/>
                          <w:i/>
                          <w:iCs/>
                          <w:sz w:val="18"/>
                          <w:szCs w:val="18"/>
                          <w:shd w:val="clear" w:color="auto" w:fill="FFFFFF"/>
                        </w:rPr>
                      </w:pPr>
                      <w:proofErr w:type="spellStart"/>
                      <w:r>
                        <w:rPr>
                          <w:rFonts w:ascii="Arial Narrow" w:hAnsi="Arial Narrow" w:cs="Helvetica"/>
                          <w:i/>
                          <w:iCs/>
                          <w:sz w:val="18"/>
                          <w:szCs w:val="18"/>
                          <w:shd w:val="clear" w:color="auto" w:fill="FFFFFF"/>
                        </w:rPr>
                        <w:t>Poethics</w:t>
                      </w:r>
                      <w:proofErr w:type="spellEnd"/>
                      <w:r>
                        <w:rPr>
                          <w:rFonts w:ascii="Arial Narrow" w:hAnsi="Arial Narrow" w:cs="Helvetica"/>
                          <w:i/>
                          <w:iCs/>
                          <w:sz w:val="18"/>
                          <w:szCs w:val="18"/>
                          <w:shd w:val="clear" w:color="auto" w:fill="FFFFFF"/>
                        </w:rPr>
                        <w:t xml:space="preserve">: a ‘poetics of responsibility’ – a creative venture that takes on an ethical project in the face of the environmental crisis, conceiving of writing as an ethical activity in direct interaction with its subject matter. </w:t>
                      </w:r>
                    </w:p>
                    <w:p w14:paraId="0D77AD30" w14:textId="77777777" w:rsidR="002D2673" w:rsidRPr="00DD3C50" w:rsidRDefault="002D2673" w:rsidP="000662D1">
                      <w:pPr>
                        <w:pStyle w:val="NormalWeb"/>
                        <w:spacing w:before="0" w:beforeAutospacing="0" w:after="0" w:afterAutospacing="0"/>
                        <w:rPr>
                          <w:rFonts w:ascii="Arial Narrow" w:hAnsi="Arial Narrow"/>
                          <w:sz w:val="16"/>
                          <w:szCs w:val="16"/>
                        </w:rPr>
                      </w:pPr>
                      <w:r w:rsidRPr="00DD3C50">
                        <w:rPr>
                          <w:rFonts w:ascii="Arial Narrow" w:hAnsi="Arial Narrow" w:cs="Calibri"/>
                          <w:color w:val="000000"/>
                          <w:sz w:val="16"/>
                          <w:szCs w:val="16"/>
                        </w:rPr>
                        <w:t xml:space="preserve">Joan </w:t>
                      </w:r>
                      <w:proofErr w:type="spellStart"/>
                      <w:r w:rsidRPr="00DD3C50">
                        <w:rPr>
                          <w:rFonts w:ascii="Arial Narrow" w:hAnsi="Arial Narrow" w:cs="Calibri"/>
                          <w:color w:val="000000"/>
                          <w:sz w:val="16"/>
                          <w:szCs w:val="16"/>
                        </w:rPr>
                        <w:t>Retallack</w:t>
                      </w:r>
                      <w:proofErr w:type="spellEnd"/>
                      <w:r w:rsidRPr="00DD3C50">
                        <w:rPr>
                          <w:rFonts w:ascii="Arial Narrow" w:hAnsi="Arial Narrow" w:cs="Calibri"/>
                          <w:color w:val="000000"/>
                          <w:sz w:val="16"/>
                          <w:szCs w:val="16"/>
                        </w:rPr>
                        <w:t xml:space="preserve">, </w:t>
                      </w:r>
                      <w:proofErr w:type="gramStart"/>
                      <w:r w:rsidRPr="00DD3C50">
                        <w:rPr>
                          <w:rFonts w:ascii="Arial Narrow" w:hAnsi="Arial Narrow" w:cs="Calibri"/>
                          <w:i/>
                          <w:iCs/>
                          <w:color w:val="000000"/>
                          <w:sz w:val="16"/>
                          <w:szCs w:val="16"/>
                        </w:rPr>
                        <w:t>The</w:t>
                      </w:r>
                      <w:proofErr w:type="gramEnd"/>
                      <w:r w:rsidRPr="00DD3C50">
                        <w:rPr>
                          <w:rFonts w:ascii="Arial Narrow" w:hAnsi="Arial Narrow" w:cs="Calibri"/>
                          <w:i/>
                          <w:iCs/>
                          <w:color w:val="000000"/>
                          <w:sz w:val="16"/>
                          <w:szCs w:val="16"/>
                        </w:rPr>
                        <w:t xml:space="preserve"> </w:t>
                      </w:r>
                      <w:proofErr w:type="spellStart"/>
                      <w:r w:rsidRPr="00DD3C50">
                        <w:rPr>
                          <w:rFonts w:ascii="Arial Narrow" w:hAnsi="Arial Narrow" w:cs="Calibri"/>
                          <w:i/>
                          <w:iCs/>
                          <w:color w:val="000000"/>
                          <w:sz w:val="16"/>
                          <w:szCs w:val="16"/>
                        </w:rPr>
                        <w:t>Poethical</w:t>
                      </w:r>
                      <w:proofErr w:type="spellEnd"/>
                      <w:r w:rsidRPr="00DD3C50">
                        <w:rPr>
                          <w:rFonts w:ascii="Arial Narrow" w:hAnsi="Arial Narrow" w:cs="Calibri"/>
                          <w:i/>
                          <w:iCs/>
                          <w:color w:val="000000"/>
                          <w:sz w:val="16"/>
                          <w:szCs w:val="16"/>
                        </w:rPr>
                        <w:t xml:space="preserve"> Wager</w:t>
                      </w:r>
                      <w:r w:rsidRPr="00DD3C50">
                        <w:rPr>
                          <w:rFonts w:ascii="Arial Narrow" w:hAnsi="Arial Narrow" w:cs="Calibri"/>
                          <w:color w:val="000000"/>
                          <w:sz w:val="16"/>
                          <w:szCs w:val="16"/>
                        </w:rPr>
                        <w:t xml:space="preserve"> (Berkeley and Los Angeles: University of California Press, 2003), p. 3.</w:t>
                      </w:r>
                    </w:p>
                    <w:p w14:paraId="433BC807" w14:textId="77777777" w:rsidR="002D2673" w:rsidRPr="006354FF" w:rsidRDefault="002D2673" w:rsidP="000662D1">
                      <w:pPr>
                        <w:rPr>
                          <w:rFonts w:ascii="Arial Narrow" w:hAnsi="Arial Narrow" w:cs="Helvetica"/>
                          <w:i/>
                          <w:iCs/>
                          <w:sz w:val="18"/>
                          <w:szCs w:val="18"/>
                          <w:shd w:val="clear" w:color="auto" w:fill="FFFFFF"/>
                        </w:rPr>
                      </w:pPr>
                    </w:p>
                  </w:txbxContent>
                </v:textbox>
                <w10:wrap type="square" anchorx="margin"/>
              </v:shape>
            </w:pict>
          </mc:Fallback>
        </mc:AlternateContent>
      </w:r>
      <w:r w:rsidR="000662D1">
        <w:rPr>
          <w:rFonts w:ascii="Arial Narrow" w:hAnsi="Arial Narrow"/>
          <w:sz w:val="24"/>
          <w:szCs w:val="24"/>
        </w:rPr>
        <w:t xml:space="preserve">the story. Given the vast scope of the melting process, it arrives dangerously late. Even so, an intimacy overflows this text, swells into the margins, drips off the corners of this page. Considering the nature of its </w:t>
      </w:r>
      <w:r w:rsidR="000662D1" w:rsidRPr="005870C1">
        <w:rPr>
          <w:rFonts w:ascii="Arial Narrow" w:hAnsi="Arial Narrow"/>
          <w:sz w:val="24"/>
          <w:szCs w:val="24"/>
        </w:rPr>
        <w:t xml:space="preserve">subject matter prior to the writing process, </w:t>
      </w:r>
      <w:r w:rsidR="000662D1">
        <w:rPr>
          <w:rFonts w:ascii="Arial Narrow" w:hAnsi="Arial Narrow"/>
          <w:sz w:val="24"/>
          <w:szCs w:val="24"/>
        </w:rPr>
        <w:t xml:space="preserve">this narrative – however small and incoherent – </w:t>
      </w:r>
      <w:r w:rsidR="000662D1" w:rsidRPr="005870C1">
        <w:rPr>
          <w:rFonts w:ascii="Arial Narrow" w:hAnsi="Arial Narrow"/>
          <w:sz w:val="24"/>
          <w:szCs w:val="24"/>
        </w:rPr>
        <w:t>express</w:t>
      </w:r>
      <w:r w:rsidR="000662D1">
        <w:rPr>
          <w:rFonts w:ascii="Arial Narrow" w:hAnsi="Arial Narrow"/>
          <w:sz w:val="24"/>
          <w:szCs w:val="24"/>
        </w:rPr>
        <w:t>es</w:t>
      </w:r>
      <w:r w:rsidR="000662D1" w:rsidRPr="005870C1">
        <w:rPr>
          <w:rFonts w:ascii="Arial Narrow" w:hAnsi="Arial Narrow"/>
          <w:sz w:val="24"/>
          <w:szCs w:val="24"/>
        </w:rPr>
        <w:t xml:space="preserve"> a responsibility to the phenomena and beings it describes. </w:t>
      </w:r>
      <w:r w:rsidR="000662D1">
        <w:rPr>
          <w:rFonts w:ascii="Arial Narrow" w:hAnsi="Arial Narrow"/>
          <w:sz w:val="24"/>
          <w:szCs w:val="24"/>
        </w:rPr>
        <w:t>A fluidity allows for this text</w:t>
      </w:r>
      <w:r w:rsidR="000662D1" w:rsidRPr="005870C1">
        <w:rPr>
          <w:rFonts w:ascii="Arial Narrow" w:hAnsi="Arial Narrow"/>
          <w:sz w:val="24"/>
          <w:szCs w:val="24"/>
        </w:rPr>
        <w:t xml:space="preserve"> to cascade ‘</w:t>
      </w:r>
      <w:proofErr w:type="spellStart"/>
      <w:r w:rsidR="000662D1" w:rsidRPr="005870C1">
        <w:rPr>
          <w:rFonts w:ascii="Arial Narrow" w:hAnsi="Arial Narrow"/>
          <w:sz w:val="24"/>
          <w:szCs w:val="24"/>
        </w:rPr>
        <w:t>poethically</w:t>
      </w:r>
      <w:proofErr w:type="spellEnd"/>
      <w:r w:rsidR="000662D1" w:rsidRPr="005870C1">
        <w:rPr>
          <w:rFonts w:ascii="Arial Narrow" w:hAnsi="Arial Narrow"/>
          <w:sz w:val="24"/>
          <w:szCs w:val="24"/>
        </w:rPr>
        <w:t xml:space="preserve">’ – ever intimate and empathetic with its </w:t>
      </w:r>
      <w:r w:rsidR="000662D1">
        <w:rPr>
          <w:rFonts w:ascii="Arial Narrow" w:hAnsi="Arial Narrow"/>
          <w:sz w:val="24"/>
          <w:szCs w:val="24"/>
        </w:rPr>
        <w:t>subject.</w:t>
      </w:r>
      <w:r w:rsidR="000662D1" w:rsidRPr="005870C1">
        <w:rPr>
          <w:rFonts w:ascii="Arial Narrow" w:hAnsi="Arial Narrow"/>
          <w:sz w:val="24"/>
          <w:szCs w:val="24"/>
        </w:rPr>
        <w:t xml:space="preserve"> </w:t>
      </w:r>
      <w:r w:rsidR="000662D1">
        <w:rPr>
          <w:rFonts w:ascii="Arial Narrow" w:hAnsi="Arial Narrow"/>
          <w:sz w:val="24"/>
          <w:szCs w:val="24"/>
        </w:rPr>
        <w:t>E</w:t>
      </w:r>
      <w:r w:rsidR="000662D1" w:rsidRPr="005870C1">
        <w:rPr>
          <w:rFonts w:ascii="Arial Narrow" w:hAnsi="Arial Narrow"/>
          <w:sz w:val="24"/>
          <w:szCs w:val="24"/>
        </w:rPr>
        <w:t xml:space="preserve">ver changed by the fluid and melting nature of its </w:t>
      </w:r>
      <w:r w:rsidR="000662D1">
        <w:rPr>
          <w:rFonts w:ascii="Arial Narrow" w:hAnsi="Arial Narrow"/>
          <w:sz w:val="24"/>
          <w:szCs w:val="24"/>
        </w:rPr>
        <w:t>topic</w:t>
      </w:r>
      <w:r w:rsidR="000662D1" w:rsidRPr="005870C1">
        <w:rPr>
          <w:rFonts w:ascii="Arial Narrow" w:hAnsi="Arial Narrow"/>
          <w:sz w:val="24"/>
          <w:szCs w:val="24"/>
        </w:rPr>
        <w:t xml:space="preserve">, </w:t>
      </w:r>
      <w:r w:rsidR="000662D1">
        <w:rPr>
          <w:rFonts w:ascii="Arial Narrow" w:hAnsi="Arial Narrow"/>
          <w:sz w:val="24"/>
          <w:szCs w:val="24"/>
        </w:rPr>
        <w:t xml:space="preserve">this story acts </w:t>
      </w:r>
      <w:r w:rsidR="000662D1" w:rsidRPr="005870C1">
        <w:rPr>
          <w:rFonts w:ascii="Arial Narrow" w:hAnsi="Arial Narrow"/>
          <w:sz w:val="24"/>
          <w:szCs w:val="24"/>
        </w:rPr>
        <w:t>‘in an interrogative mode that attempts to invite extra-textual experience into the poetics somehow on its terms, terms other than those dictated by egoistic desires.’</w:t>
      </w:r>
      <w:bookmarkStart w:id="61" w:name="_Ref119662701"/>
      <w:r w:rsidR="000662D1">
        <w:rPr>
          <w:rStyle w:val="EndnoteReference"/>
          <w:rFonts w:ascii="Arial Narrow" w:hAnsi="Arial Narrow"/>
          <w:sz w:val="24"/>
          <w:szCs w:val="24"/>
        </w:rPr>
        <w:endnoteReference w:id="318"/>
      </w:r>
      <w:bookmarkEnd w:id="61"/>
      <w:r w:rsidR="000662D1">
        <w:rPr>
          <w:rFonts w:ascii="Arial Narrow" w:hAnsi="Arial Narrow"/>
          <w:sz w:val="24"/>
          <w:szCs w:val="24"/>
        </w:rPr>
        <w:t xml:space="preserve"> </w:t>
      </w:r>
    </w:p>
    <w:p w14:paraId="0ACAE3B2" w14:textId="77777777" w:rsidR="000662D1" w:rsidRDefault="000662D1" w:rsidP="002C507C">
      <w:pPr>
        <w:autoSpaceDE w:val="0"/>
        <w:autoSpaceDN w:val="0"/>
        <w:adjustRightInd w:val="0"/>
        <w:spacing w:after="0" w:line="360" w:lineRule="auto"/>
        <w:jc w:val="both"/>
        <w:rPr>
          <w:rFonts w:ascii="Arial Narrow" w:hAnsi="Arial Narrow"/>
          <w:sz w:val="24"/>
          <w:szCs w:val="24"/>
        </w:rPr>
      </w:pPr>
    </w:p>
    <w:p w14:paraId="248DCEFA" w14:textId="77777777" w:rsidR="000662D1" w:rsidRDefault="000662D1" w:rsidP="002C507C">
      <w:pPr>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What might this text – with its sliding scales and slippery temporalities – require after so much has flowed from its icy beginnings? Earlier, a density of ice pressed down on these words, crushing and crystallising them, until they fell off the page. In melting, a listening to the ceaseless</w:t>
      </w:r>
    </w:p>
    <w:p w14:paraId="6F49FFD8" w14:textId="77777777" w:rsidR="000662D1" w:rsidRDefault="000662D1" w:rsidP="002C507C">
      <w:pPr>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04E8F610"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78346933"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43936" behindDoc="0" locked="0" layoutInCell="1" allowOverlap="1" wp14:anchorId="635B7917" wp14:editId="47415AD2">
                <wp:simplePos x="0" y="0"/>
                <wp:positionH relativeFrom="margin">
                  <wp:posOffset>2213610</wp:posOffset>
                </wp:positionH>
                <wp:positionV relativeFrom="paragraph">
                  <wp:posOffset>6985</wp:posOffset>
                </wp:positionV>
                <wp:extent cx="860425" cy="491490"/>
                <wp:effectExtent l="0" t="0" r="0" b="3810"/>
                <wp:wrapSquare wrapText="bothSides"/>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491490"/>
                        </a:xfrm>
                        <a:prstGeom prst="rect">
                          <a:avLst/>
                        </a:prstGeom>
                        <a:solidFill>
                          <a:srgbClr val="FFFFFF"/>
                        </a:solidFill>
                        <a:ln w="9525">
                          <a:noFill/>
                          <a:miter lim="800000"/>
                          <a:headEnd/>
                          <a:tailEnd/>
                        </a:ln>
                      </wps:spPr>
                      <wps:txbx>
                        <w:txbxContent>
                          <w:p w14:paraId="25AA42D8" w14:textId="77777777" w:rsidR="002D2673"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stop-start </w:t>
                            </w:r>
                          </w:p>
                          <w:p w14:paraId="0FD30C8C" w14:textId="77777777" w:rsidR="002D2673" w:rsidRPr="00D3145E" w:rsidRDefault="002D2673" w:rsidP="000662D1">
                            <w:pPr>
                              <w:ind w:firstLine="720"/>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B7917" id="_x0000_s1279" type="#_x0000_t202" style="position:absolute;left:0;text-align:left;margin-left:174.3pt;margin-top:.55pt;width:67.75pt;height:38.7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3pIwIAACUEAAAOAAAAZHJzL2Uyb0RvYy54bWysU9uO2yAQfa/Uf0C8N3a8Sbq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U1FZzcLSgzT&#10;2KRnMQTyAQZSRH1660sMe7IYGAa8xj6nWr19BP7TEwObjpmduHcO+k6wBvlNY2Z2lTri+AhS91+g&#10;wWfYPkACGlqno3goB0F07NPx0ptIhePl7SKfFXNKOLpmy+lsmXqXsfKcbJ0PnwRoEg8Vddj6BM4O&#10;jz5EMqw8h8S3PCjZbKVSyXC7eqMcOTAck21aif+rMGVIX9HlHHnELAMxP02QlgHHWEmNRPO4xsGK&#10;Ynw0TQoJTKrxjEyUOakTBRmlCUM9pEYU85uz7DU0RxTMwTi3+M/w0IH7TUmPM1tR/2vPnKBEfTYo&#10;Osoyi0OejNn8fYGGu/bU1x5mOEJVNFAyHjchfYyxtHtsTiuTcLGLI5MTaZzFpOfp38Rhv7ZT1J/f&#10;vX4BAAD//wMAUEsDBBQABgAIAAAAIQC77Vmu3AAAAAgBAAAPAAAAZHJzL2Rvd25yZXYueG1sTI/B&#10;ToNAEIbvJr7DZky8GLtUKSCyNGqi8draBxhgCkR2lrDbQt/e8aS3mXx//vmm2C52UGeafO/YwHoV&#10;gSKuXdNza+Dw9X6fgfIBucHBMRm4kIdteX1VYN64mXd03odWSQn7HA10IYy51r7uyKJfuZFY2NFN&#10;FoOsU6ubCWcpt4N+iKJEW+xZLnQ40ltH9ff+ZA0cP+e7zdNcfYRDuouTV+zTyl2Mub1ZXp5BBVrC&#10;Xxh+9UUdSnGq3IkbrwYDj3GWSFTAGpTwOItlqAyk2QZ0Wej/D5Q/AAAA//8DAFBLAQItABQABgAI&#10;AAAAIQC2gziS/gAAAOEBAAATAAAAAAAAAAAAAAAAAAAAAABbQ29udGVudF9UeXBlc10ueG1sUEsB&#10;Ai0AFAAGAAgAAAAhADj9If/WAAAAlAEAAAsAAAAAAAAAAAAAAAAALwEAAF9yZWxzLy5yZWxzUEsB&#10;Ai0AFAAGAAgAAAAhADd/bekjAgAAJQQAAA4AAAAAAAAAAAAAAAAALgIAAGRycy9lMm9Eb2MueG1s&#10;UEsBAi0AFAAGAAgAAAAhALvtWa7cAAAACAEAAA8AAAAAAAAAAAAAAAAAfQQAAGRycy9kb3ducmV2&#10;LnhtbFBLBQYAAAAABAAEAPMAAACGBQAAAAA=&#10;" stroked="f">
                <v:textbox>
                  <w:txbxContent>
                    <w:p w14:paraId="25AA42D8" w14:textId="77777777" w:rsidR="002D2673"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stop-start </w:t>
                      </w:r>
                    </w:p>
                    <w:p w14:paraId="0FD30C8C" w14:textId="77777777" w:rsidR="002D2673" w:rsidRPr="00D3145E" w:rsidRDefault="002D2673" w:rsidP="000662D1">
                      <w:pPr>
                        <w:ind w:firstLine="720"/>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flow</w:t>
                      </w:r>
                    </w:p>
                  </w:txbxContent>
                </v:textbox>
                <w10:wrap type="square" anchorx="margin"/>
              </v:shape>
            </w:pict>
          </mc:Fallback>
        </mc:AlternateContent>
      </w:r>
    </w:p>
    <w:p w14:paraId="0DB4BBDF" w14:textId="77777777" w:rsidR="000662D1" w:rsidRPr="005870C1" w:rsidRDefault="000662D1" w:rsidP="002C507C">
      <w:pPr>
        <w:spacing w:after="0" w:line="360" w:lineRule="auto"/>
        <w:jc w:val="both"/>
        <w:rPr>
          <w:rFonts w:ascii="Arial Narrow" w:hAnsi="Arial Narrow"/>
          <w:sz w:val="24"/>
          <w:szCs w:val="24"/>
        </w:rPr>
      </w:pPr>
    </w:p>
    <w:p w14:paraId="699814AE" w14:textId="77777777" w:rsidR="000662D1" w:rsidRPr="005870C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0A5E39AC" w14:textId="77777777" w:rsidR="000662D1" w:rsidRPr="005870C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44960" behindDoc="0" locked="0" layoutInCell="1" allowOverlap="1" wp14:anchorId="3146009C" wp14:editId="65921DBD">
                <wp:simplePos x="0" y="0"/>
                <wp:positionH relativeFrom="margin">
                  <wp:posOffset>118110</wp:posOffset>
                </wp:positionH>
                <wp:positionV relativeFrom="paragraph">
                  <wp:posOffset>43180</wp:posOffset>
                </wp:positionV>
                <wp:extent cx="812800" cy="295910"/>
                <wp:effectExtent l="0" t="0" r="6350" b="8890"/>
                <wp:wrapSquare wrapText="bothSides"/>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95910"/>
                        </a:xfrm>
                        <a:prstGeom prst="rect">
                          <a:avLst/>
                        </a:prstGeom>
                        <a:solidFill>
                          <a:srgbClr val="FFFFFF"/>
                        </a:solidFill>
                        <a:ln w="9525">
                          <a:noFill/>
                          <a:miter lim="800000"/>
                          <a:headEnd/>
                          <a:tailEnd/>
                        </a:ln>
                      </wps:spPr>
                      <wps:txbx>
                        <w:txbxContent>
                          <w:p w14:paraId="281BE702"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disintegrating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6009C" id="_x0000_s1280" type="#_x0000_t202" style="position:absolute;left:0;text-align:left;margin-left:9.3pt;margin-top:3.4pt;width:64pt;height:23.3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7PJAIAACUEAAAOAAAAZHJzL2Uyb0RvYy54bWysU9uO2yAQfa/Uf0C8N7406SZWnNU221SV&#10;thdptx+AMY5RgaFAYm+/vgNO0mj7VpUHxDDD4cyZmfXtqBU5CuclmJoWs5wSYTi00uxr+v1p92ZJ&#10;iQ/MtEyBETV9Fp7ebl6/Wg+2EiX0oFrhCIIYXw22pn0Itsoyz3uhmZ+BFQadHTjNAppun7WODYiu&#10;VVbm+btsANdaB1x4j7f3k5NuEn7XCR6+dp0XgaiaIreQdpf2Ju7ZZs2qvWO2l/xEg/0DC82kwU8v&#10;UPcsMHJw8i8oLbkDD12YcdAZdJ3kIuWA2RT5i2wee2ZFygXF8fYik/9/sPzL8Zsjsq3p/O0NJYZp&#10;LNKTGAN5DyMpoz6D9RWGPVoMDCNeY51Trt4+AP/hiYFtz8xe3DkHQy9Yi/yK+DK7ejrh+AjSDJ+h&#10;xW/YIUACGjuno3goB0F0rNPzpTaRCsfLZVEuc/RwdJWrxapItctYdX5snQ8fBWgSDzV1WPoEzo4P&#10;PkQyrDqHxL88KNnupFLJcPtmqxw5MmyTXVqJ/4swZchQ09WiXCRkA/F96iAtA7axkhqJ5nFNjRXF&#10;+GDaFBKYVNMZmShzUicKMkkTxmZMhSgX87PsDbTPKJiDqW9xzvDQg/tFyYA9W1P/88CcoER9Mij6&#10;qpjPY5MnY764KdFw157m2sMMR6iaBkqm4zakwYiCGLjD4nQyCRerODE5kcZeTHqe5iY2+7Wdov5M&#10;9+Y3AAAA//8DAFBLAwQUAAYACAAAACEADddG2NoAAAAHAQAADwAAAGRycy9kb3ducmV2LnhtbEyP&#10;QU7DMBBF90jcwRokNog6QOqWEKcCJBDblh5gkkyTiHgcxW6T3p7pCpZP/+vPm3wzu16daAydZwsP&#10;iwQUceXrjhsL+++P+zWoEJFr7D2ThTMF2BTXVzlmtZ94S6ddbJSMcMjQQhvjkGkdqpYchoUfiCU7&#10;+NFhFBwbXY84ybjr9WOSGO2wY7nQ4kDvLVU/u6OzcPia7pbPU/kZ96ttat6wW5X+bO3tzfz6AirS&#10;HP/KcNEXdSjEqfRHroPqhddGmhaMPHCJUyNcWlg+paCLXP/3L34BAAD//wMAUEsBAi0AFAAGAAgA&#10;AAAhALaDOJL+AAAA4QEAABMAAAAAAAAAAAAAAAAAAAAAAFtDb250ZW50X1R5cGVzXS54bWxQSwEC&#10;LQAUAAYACAAAACEAOP0h/9YAAACUAQAACwAAAAAAAAAAAAAAAAAvAQAAX3JlbHMvLnJlbHNQSwEC&#10;LQAUAAYACAAAACEAAwEuzyQCAAAlBAAADgAAAAAAAAAAAAAAAAAuAgAAZHJzL2Uyb0RvYy54bWxQ&#10;SwECLQAUAAYACAAAACEADddG2NoAAAAHAQAADwAAAAAAAAAAAAAAAAB+BAAAZHJzL2Rvd25yZXYu&#10;eG1sUEsFBgAAAAAEAAQA8wAAAIUFAAAAAA==&#10;" stroked="f">
                <v:textbox>
                  <w:txbxContent>
                    <w:p w14:paraId="281BE702"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disintegrating</w:t>
                      </w:r>
                    </w:p>
                  </w:txbxContent>
                </v:textbox>
                <w10:wrap type="square" anchorx="margin"/>
              </v:shape>
            </w:pict>
          </mc:Fallback>
        </mc:AlternateConten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5BD72285"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47008" behindDoc="0" locked="0" layoutInCell="1" allowOverlap="1" wp14:anchorId="318BB6ED" wp14:editId="57F55EB7">
                <wp:simplePos x="0" y="0"/>
                <wp:positionH relativeFrom="margin">
                  <wp:posOffset>542513</wp:posOffset>
                </wp:positionH>
                <wp:positionV relativeFrom="paragraph">
                  <wp:posOffset>12539</wp:posOffset>
                </wp:positionV>
                <wp:extent cx="651510" cy="256540"/>
                <wp:effectExtent l="0" t="0" r="0" b="0"/>
                <wp:wrapSquare wrapText="bothSides"/>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56540"/>
                        </a:xfrm>
                        <a:prstGeom prst="rect">
                          <a:avLst/>
                        </a:prstGeom>
                        <a:solidFill>
                          <a:srgbClr val="FFFFFF"/>
                        </a:solidFill>
                        <a:ln w="9525">
                          <a:noFill/>
                          <a:miter lim="800000"/>
                          <a:headEnd/>
                          <a:tailEnd/>
                        </a:ln>
                      </wps:spPr>
                      <wps:txbx>
                        <w:txbxContent>
                          <w:p w14:paraId="51B62838"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ice-life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BB6ED" id="_x0000_s1281" type="#_x0000_t202" style="position:absolute;left:0;text-align:left;margin-left:42.7pt;margin-top:1pt;width:51.3pt;height:20.2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lvIwIAACUEAAAOAAAAZHJzL2Uyb0RvYy54bWysU9uO2yAQfa/Uf0C8N47dON214qy22aaq&#10;tL1Iu/0AjHGMCgwFEjv9+g44SaPtW1UeEMMMh8M5w+pu1IochPMSTE3z2ZwSYTi00uxq+v15++aG&#10;Eh+YaZkCI2p6FJ7erV+/Wg22EgX0oFrhCIIYXw22pn0Itsoyz3uhmZ+BFQaTHTjNAoZul7WODYiu&#10;VVbM58tsANdaB1x4j7sPU5KuE37XCR6+dp0XgaiaIreQZpfmJs7ZesWqnWO2l/xEg/0DC82kwUsv&#10;UA8sMLJ38i8oLbkDD12YcdAZdJ3kIr0BX5PPX7zmqWdWpLegON5eZPL/D5Z/OXxzRLY1XbxFqwzT&#10;aNKzGAN5DyMpoj6D9RWWPVksDCNuo8/prd4+Av/hiYFNz8xO3DsHQy9Yi/zyeDK7Ojrh+AjSDJ+h&#10;xWvYPkACGjuno3goB0F09Ol48SZS4bi5LPMyxwzHVFEuy0XyLmPV+bB1PnwUoElc1NSh9QmcHR59&#10;iGRYdS6Jd3lQst1KpVLgds1GOXJg2CbbNBL/F2XKkKGmt2VRJmQD8XzqIC0DtrGSuqY38zimxopi&#10;fDBtKglMqmmNTJQ5qRMFmaQJYzMmI4qyPMveQHtEwRxMfYv/DBc9uF+UDNizNfU/98wJStQng6Lf&#10;5guUhYQULMp3BQbuOtNcZ5jhCFXTQMm03IT0MaIgBu7RnE4m4aKLE5MTaezFpOfp38Rmv45T1Z/f&#10;vf4NAAD//wMAUEsDBBQABgAIAAAAIQDwHB9I3AAAAAcBAAAPAAAAZHJzL2Rvd25yZXYueG1sTI9B&#10;T4NAEIXvJv6HzTTxYuwioS0iQ6MmGq+t/QEDTIGU3SXsttB/7/Sktzd5L+99k29n06sLj75zFuF5&#10;GYFiW7m6sw3C4efzKQXlA9maemcZ4coetsX9XU5Z7Sa748s+NEpKrM8IoQ1hyLT2VcuG/NINbMU7&#10;utFQkHNsdD3SJOWm13EUrbWhzspCSwN/tFyd9meDcPyeHlcvU/kVDptdsn6nblO6K+LDYn57BRV4&#10;Dn9huOELOhTCVLqzrb3qEdJVIkmEWD662WkqokRI4gR0kev//MUvAAAA//8DAFBLAQItABQABgAI&#10;AAAAIQC2gziS/gAAAOEBAAATAAAAAAAAAAAAAAAAAAAAAABbQ29udGVudF9UeXBlc10ueG1sUEsB&#10;Ai0AFAAGAAgAAAAhADj9If/WAAAAlAEAAAsAAAAAAAAAAAAAAAAALwEAAF9yZWxzLy5yZWxzUEsB&#10;Ai0AFAAGAAgAAAAhADtXWW8jAgAAJQQAAA4AAAAAAAAAAAAAAAAALgIAAGRycy9lMm9Eb2MueG1s&#10;UEsBAi0AFAAGAAgAAAAhAPAcH0jcAAAABwEAAA8AAAAAAAAAAAAAAAAAfQQAAGRycy9kb3ducmV2&#10;LnhtbFBLBQYAAAAABAAEAPMAAACGBQAAAAA=&#10;" stroked="f">
                <v:textbox>
                  <w:txbxContent>
                    <w:p w14:paraId="51B62838"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ice-life</w:t>
                      </w:r>
                    </w:p>
                  </w:txbxContent>
                </v:textbox>
                <w10:wrap type="square" anchorx="margin"/>
              </v:shape>
            </w:pict>
          </mc:Fallback>
        </mc:AlternateConten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67543A81"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p>
    <w:p w14:paraId="2555602D"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45984" behindDoc="0" locked="0" layoutInCell="1" allowOverlap="1" wp14:anchorId="7B3F6A4B" wp14:editId="4ADDBAF4">
                <wp:simplePos x="0" y="0"/>
                <wp:positionH relativeFrom="margin">
                  <wp:posOffset>-653415</wp:posOffset>
                </wp:positionH>
                <wp:positionV relativeFrom="paragraph">
                  <wp:posOffset>386715</wp:posOffset>
                </wp:positionV>
                <wp:extent cx="936625" cy="243840"/>
                <wp:effectExtent l="0" t="0" r="0" b="3810"/>
                <wp:wrapSquare wrapText="bothSides"/>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243840"/>
                        </a:xfrm>
                        <a:prstGeom prst="rect">
                          <a:avLst/>
                        </a:prstGeom>
                        <a:solidFill>
                          <a:srgbClr val="FFFFFF"/>
                        </a:solidFill>
                        <a:ln w="9525">
                          <a:noFill/>
                          <a:miter lim="800000"/>
                          <a:headEnd/>
                          <a:tailEnd/>
                        </a:ln>
                      </wps:spPr>
                      <wps:txbx>
                        <w:txbxContent>
                          <w:p w14:paraId="1683D41E"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thawing embryo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F6A4B" id="_x0000_s1282" type="#_x0000_t202" style="position:absolute;left:0;text-align:left;margin-left:-51.45pt;margin-top:30.45pt;width:73.75pt;height:19.2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ZJAIAACUEAAAOAAAAZHJzL2Uyb0RvYy54bWysU9uO2yAQfa/Uf0C8N06cSxMrzmqbbapK&#10;24u02w/AGMeowFAgsdOv3wEnabR9q8oDYpiZw5kzw/qu14ochfMSTEknozElwnCopdmX9Mfz7t2S&#10;Eh+YqZkCI0p6Ep7ebd6+WXe2EDm0oGrhCIIYX3S2pG0Itsgyz1uhmR+BFQadDTjNAppun9WOdYiu&#10;VZaPx4usA1dbB1x4j7cPg5NuEn7TCB6+NY0XgaiSIreQdpf2Ku7ZZs2KvWO2lfxMg/0DC82kwUev&#10;UA8sMHJw8i8oLbkDD00YcdAZNI3kItWA1UzGr6p5apkVqRYUx9urTP7/wfKvx++OyLqks+mKEsM0&#10;NulZ9IF8gJ7kUZ/O+gLDniwGhh6vsc+pVm8fgf/0xMC2ZWYv7p2DrhWsRn6TmJndpA44PoJU3Reo&#10;8Rl2CJCA+sbpKB7KQRAd+3S69iZS4Xi5mi4W+ZwSjq58Nl3OUu8yVlySrfPhkwBN4qGkDlufwNnx&#10;0YdIhhWXkPiWByXrnVQqGW5fbZUjR4Zjsksr8X8VpgzpkMkcecQsAzE/TZCWAcdYSV3S5TiuYbCi&#10;GB9NnUICk2o4IxNlzupEQQZpQl/1qRH5fHGRvYL6hII5GOYW/xkeWnC/KelwZkvqfx2YE5SozwZF&#10;X01mKAsJyZjN3+douFtPdethhiNUSQMlw3Eb0scYSrvH5jQyCRe7ODA5k8ZZTHqe/00c9ls7Rf35&#10;3ZsXAAAA//8DAFBLAwQUAAYACAAAACEAy6Peut4AAAAJAQAADwAAAGRycy9kb3ducmV2LnhtbEyP&#10;wU7DMAyG70i8Q2QkLmhLNkpHS90JkEC7buwB0sZrKxqnarK1e3vCCU6W5U+/v7/YzrYXFxp95xhh&#10;tVQgiGtnOm4Qjl8fi2cQPmg2undMCFfysC1vbwqdGzfxni6H0IgYwj7XCG0IQy6lr1uy2i/dQBxv&#10;JzdaHeI6NtKMeorhtpdrpVJpdcfxQ6sHem+p/j6cLcJpNz08ZVP1GY6bfZK+6W5TuSvi/d38+gIi&#10;0Bz+YPjVj+pQRqfKndl40SMsVmqdRRYhVXFGIklSEBVClj2CLAv5v0H5AwAA//8DAFBLAQItABQA&#10;BgAIAAAAIQC2gziS/gAAAOEBAAATAAAAAAAAAAAAAAAAAAAAAABbQ29udGVudF9UeXBlc10ueG1s&#10;UEsBAi0AFAAGAAgAAAAhADj9If/WAAAAlAEAAAsAAAAAAAAAAAAAAAAALwEAAF9yZWxzLy5yZWxz&#10;UEsBAi0AFAAGAAgAAAAhAF7+hhkkAgAAJQQAAA4AAAAAAAAAAAAAAAAALgIAAGRycy9lMm9Eb2Mu&#10;eG1sUEsBAi0AFAAGAAgAAAAhAMuj3rreAAAACQEAAA8AAAAAAAAAAAAAAAAAfgQAAGRycy9kb3du&#10;cmV2LnhtbFBLBQYAAAAABAAEAPMAAACJBQAAAAA=&#10;" stroked="f">
                <v:textbox>
                  <w:txbxContent>
                    <w:p w14:paraId="1683D41E"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thawing embryo</w:t>
                      </w:r>
                    </w:p>
                  </w:txbxContent>
                </v:textbox>
                <w10:wrap type="square" anchorx="margin"/>
              </v:shape>
            </w:pict>
          </mc:Fallback>
        </mc:AlternateContent>
      </w:r>
      <w:r>
        <w:rPr>
          <w:rFonts w:ascii="Arial Narrow" w:hAnsi="Arial Narrow"/>
          <w:sz w:val="24"/>
          <w:szCs w:val="24"/>
        </w:rPr>
        <w:tab/>
        <w:t xml:space="preserve"> </w:t>
      </w:r>
    </w:p>
    <w:p w14:paraId="575754BF"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4C5AF848" w14:textId="77777777" w:rsidR="000662D1" w:rsidRDefault="000662D1" w:rsidP="002C507C">
      <w:pPr>
        <w:spacing w:after="0" w:line="360" w:lineRule="auto"/>
        <w:jc w:val="both"/>
        <w:rPr>
          <w:rFonts w:ascii="Arial Narrow" w:hAnsi="Arial Narrow"/>
          <w:sz w:val="24"/>
          <w:szCs w:val="24"/>
        </w:rPr>
      </w:pPr>
    </w:p>
    <w:p w14:paraId="58F3B447"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50080" behindDoc="0" locked="0" layoutInCell="1" allowOverlap="1" wp14:anchorId="3759F849" wp14:editId="1196D39A">
                <wp:simplePos x="0" y="0"/>
                <wp:positionH relativeFrom="rightMargin">
                  <wp:posOffset>-2360438</wp:posOffset>
                </wp:positionH>
                <wp:positionV relativeFrom="paragraph">
                  <wp:posOffset>35569</wp:posOffset>
                </wp:positionV>
                <wp:extent cx="744855" cy="243840"/>
                <wp:effectExtent l="0" t="0" r="0" b="3810"/>
                <wp:wrapSquare wrapText="bothSides"/>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43840"/>
                        </a:xfrm>
                        <a:prstGeom prst="rect">
                          <a:avLst/>
                        </a:prstGeom>
                        <a:solidFill>
                          <a:srgbClr val="FFFFFF"/>
                        </a:solidFill>
                        <a:ln w="9525">
                          <a:noFill/>
                          <a:miter lim="800000"/>
                          <a:headEnd/>
                          <a:tailEnd/>
                        </a:ln>
                      </wps:spPr>
                      <wps:txbx>
                        <w:txbxContent>
                          <w:p w14:paraId="2BE2A601"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droplet-larva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9F849" id="_x0000_s1283" type="#_x0000_t202" style="position:absolute;left:0;text-align:left;margin-left:-185.85pt;margin-top:2.8pt;width:58.65pt;height:19.2pt;z-index:251950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tEJAIAACUEAAAOAAAAZHJzL2Uyb0RvYy54bWysU9uO2yAQfa/Uf0C8N05cu5u14qy22aaq&#10;tL1Iu/0AjHGMCgwFEjv9+h1wNpu2b1V5QAMzczhzZljdjFqRg3BegqnpYjanRBgOrTS7mn5/3L5Z&#10;UuIDMy1TYERNj8LTm/XrV6vBViKHHlQrHEEQ46vB1rQPwVZZ5nkvNPMzsMKgswOnWcCj22WtYwOi&#10;a5Xl8/m7bADXWgdceI+3d5OTrhN+1wkevnadF4GomiK3kHaX9ibu2XrFqp1jtpf8RIP9AwvNpMFH&#10;z1B3LDCyd/IvKC25Aw9dmHHQGXSd5CLVgNUs5n9U89AzK1ItKI63Z5n8/4PlXw7fHJFtTYsC9TFM&#10;Y5MexRjIexhJHvUZrK8w7MFiYBjxGvucavX2HvgPTwxsemZ24tY5GHrBWuS3iJnZReqE4yNIM3yG&#10;Fp9h+wAJaOycjuKhHATRkcfx3JtIhePlVVEsy5ISjq68eLtEtvEFVj0nW+fDRwGaRKOmDlufwNnh&#10;3ocp9DkkvuVByXYrlUoHt2s2ypEDwzHZpnVC/y1MGTLU9LrMy4RsIOYjNKu0DDjGSuqaLudxxXRW&#10;RTE+mDbZgUk12UhamZM6UZBJmjA2Y2pEXl7F7KhdA+0RBXMwzS3+MzR6cL8oGXBma+p/7pkTlKhP&#10;BkW/XqQmhnQoyqsclXSXnubSwwxHqJoGSiZzE9LHiMQN3GJzOpmEe2FyIo2zmKQ//Zs47JfnFPXy&#10;u9dPAAAA//8DAFBLAwQUAAYACAAAACEAtFuGJd8AAAAKAQAADwAAAGRycy9kb3ducmV2LnhtbEyP&#10;0U6DQBBF3038h82Y+GLo0rqAIkOjJhpfW/sBA0yByO4Sdlvo37s+2cfJPbn3TLFd9CDOPLneGoT1&#10;KgbBprZNb1qEw/dH9ATCeTINDdYwwoUdbMvbm4Lyxs5mx+e9b0UoMS4nhM77MZfS1R1rcis7sgnZ&#10;0U6afDinVjYTzaFcD3ITx6nU1Juw0NHI7x3XP/uTRjh+zQ/J81x9+kO2U+kb9VllL4j3d8vrCwjP&#10;i/+H4U8/qEMZnCp7Mo0TA0L0mK2zwCIkKYgARJtEKRAVglIxyLKQ1y+UvwAAAP//AwBQSwECLQAU&#10;AAYACAAAACEAtoM4kv4AAADhAQAAEwAAAAAAAAAAAAAAAAAAAAAAW0NvbnRlbnRfVHlwZXNdLnht&#10;bFBLAQItABQABgAIAAAAIQA4/SH/1gAAAJQBAAALAAAAAAAAAAAAAAAAAC8BAABfcmVscy8ucmVs&#10;c1BLAQItABQABgAIAAAAIQA1bEtEJAIAACUEAAAOAAAAAAAAAAAAAAAAAC4CAABkcnMvZTJvRG9j&#10;LnhtbFBLAQItABQABgAIAAAAIQC0W4Yl3wAAAAoBAAAPAAAAAAAAAAAAAAAAAH4EAABkcnMvZG93&#10;bnJldi54bWxQSwUGAAAAAAQABADzAAAAigUAAAAA&#10;" stroked="f">
                <v:textbox>
                  <w:txbxContent>
                    <w:p w14:paraId="2BE2A601"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droplet-larva</w:t>
                      </w:r>
                    </w:p>
                  </w:txbxContent>
                </v:textbox>
                <w10:wrap type="square" anchorx="margin"/>
              </v:shape>
            </w:pict>
          </mc:Fallback>
        </mc:AlternateContent>
      </w:r>
    </w:p>
    <w:p w14:paraId="1857E4A2" w14:textId="77777777" w:rsidR="000662D1" w:rsidRDefault="000662D1" w:rsidP="002C507C">
      <w:pPr>
        <w:spacing w:after="0" w:line="360" w:lineRule="auto"/>
        <w:jc w:val="both"/>
        <w:rPr>
          <w:rFonts w:ascii="Arial Narrow" w:hAnsi="Arial Narrow"/>
          <w:sz w:val="24"/>
          <w:szCs w:val="24"/>
        </w:rPr>
      </w:pPr>
    </w:p>
    <w:p w14:paraId="7EEAD059" w14:textId="77777777" w:rsidR="000662D1" w:rsidRDefault="000662D1" w:rsidP="002C507C">
      <w:pPr>
        <w:spacing w:after="0" w:line="360" w:lineRule="auto"/>
        <w:jc w:val="both"/>
        <w:rPr>
          <w:rFonts w:ascii="Arial Narrow" w:hAnsi="Arial Narrow"/>
          <w:sz w:val="24"/>
          <w:szCs w:val="24"/>
        </w:rPr>
      </w:pPr>
    </w:p>
    <w:p w14:paraId="1147DAB3"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49056" behindDoc="0" locked="0" layoutInCell="1" allowOverlap="1" wp14:anchorId="62406E92" wp14:editId="5CDEB6A5">
                <wp:simplePos x="0" y="0"/>
                <wp:positionH relativeFrom="margin">
                  <wp:posOffset>415549</wp:posOffset>
                </wp:positionH>
                <wp:positionV relativeFrom="paragraph">
                  <wp:posOffset>10366</wp:posOffset>
                </wp:positionV>
                <wp:extent cx="859790" cy="243840"/>
                <wp:effectExtent l="0" t="0" r="0" b="3810"/>
                <wp:wrapSquare wrapText="bothSides"/>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43840"/>
                        </a:xfrm>
                        <a:prstGeom prst="rect">
                          <a:avLst/>
                        </a:prstGeom>
                        <a:solidFill>
                          <a:srgbClr val="FFFFFF"/>
                        </a:solidFill>
                        <a:ln w="9525">
                          <a:noFill/>
                          <a:miter lim="800000"/>
                          <a:headEnd/>
                          <a:tailEnd/>
                        </a:ln>
                      </wps:spPr>
                      <wps:txbx>
                        <w:txbxContent>
                          <w:p w14:paraId="7DD4AF24"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bell-enveloped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06E92" id="_x0000_s1284" type="#_x0000_t202" style="position:absolute;left:0;text-align:left;margin-left:32.7pt;margin-top:.8pt;width:67.7pt;height:19.2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EXJAIAACUEAAAOAAAAZHJzL2Uyb0RvYy54bWysU9uO2yAQfa/Uf0C8N05cp5tYcVbbbFNV&#10;2l6k3X4AxjhGBYYCiZ1+fQecpNHu26o8IIYZDmfOzKxuB63IQTgvwVR0NplSIgyHRppdRX8+bd8t&#10;KPGBmYYpMKKiR+Hp7frtm1VvS5FDB6oRjiCI8WVvK9qFYMss87wTmvkJWGHQ2YLTLKDpdlnjWI/o&#10;WmX5dPoh68E11gEX3uPt/eik64TftoKH723rRSCqosgtpN2lvY57tl6xcueY7SQ/0WCvYKGZNPjp&#10;BeqeBUb2Tr6A0pI78NCGCQedQdtKLlIOmM1s+iybx45ZkXJBcby9yOT/Hyz/dvjhiGwqWhQzSgzT&#10;WKQnMQTyEQaSR31660sMe7QYGAa8xjqnXL19AP7LEwObjpmduHMO+k6wBvnN4svs6umI4yNI3X+F&#10;Br9h+wAJaGidjuKhHATRsU7HS20iFY6Xi/nyZokejq68eL8oUu0yVp4fW+fDZwGaxENFHZY+gbPD&#10;gw+RDCvPIfEvD0o2W6lUMtyu3ihHDgzbZJtW4v8sTBnSV3Q5z+cJ2UB8nzpIy4BtrKRGotO4xsaK&#10;YnwyTQoJTKrxjEyUOakTBRmlCUM9pELk88VZ9hqaIwrmYOxbnDM8dOD+UNJjz1bU/94zJyhRXwyK&#10;vpwVKAsJySjmNzka7tpTX3uY4QhV0UDJeNyENBhREAN3WJxWJuFiFUcmJ9LYi0nP09zEZr+2U9S/&#10;6V7/BQAA//8DAFBLAwQUAAYACAAAACEAV904vtsAAAAHAQAADwAAAGRycy9kb3ducmV2LnhtbEyP&#10;zU7DMBCE70i8g7VIXBB1QGlK0zgVIIG49ucBNvE2iYjXUew26duznOC4O6OZb4rt7Hp1oTF0ng08&#10;LRJQxLW3HTcGjoePxxdQISJb7D2TgSsF2Ja3NwXm1k+8o8s+NkpCOORooI1xyLUOdUsOw8IPxKKd&#10;/Ogwyjk22o44Sbjr9XOSZNphx9LQ4kDvLdXf+7MzcPqaHpbrqfqMx9Uuzd6wW1X+asz93fy6ARVp&#10;jn9m+MUXdCiFqfJntkH1BrJlKk75Z6BEljJZUhlIkwR0Wej//OUPAAAA//8DAFBLAQItABQABgAI&#10;AAAAIQC2gziS/gAAAOEBAAATAAAAAAAAAAAAAAAAAAAAAABbQ29udGVudF9UeXBlc10ueG1sUEsB&#10;Ai0AFAAGAAgAAAAhADj9If/WAAAAlAEAAAsAAAAAAAAAAAAAAAAALwEAAF9yZWxzLy5yZWxzUEsB&#10;Ai0AFAAGAAgAAAAhALNBoRckAgAAJQQAAA4AAAAAAAAAAAAAAAAALgIAAGRycy9lMm9Eb2MueG1s&#10;UEsBAi0AFAAGAAgAAAAhAFfdOL7bAAAABwEAAA8AAAAAAAAAAAAAAAAAfgQAAGRycy9kb3ducmV2&#10;LnhtbFBLBQYAAAAABAAEAPMAAACGBQAAAAA=&#10;" stroked="f">
                <v:textbox>
                  <w:txbxContent>
                    <w:p w14:paraId="7DD4AF24"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bell-enveloped</w:t>
                      </w:r>
                    </w:p>
                  </w:txbxContent>
                </v:textbox>
                <w10:wrap type="square" anchorx="margin"/>
              </v:shape>
            </w:pict>
          </mc:Fallback>
        </mc:AlternateConten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0C9DBBF4"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48032" behindDoc="0" locked="0" layoutInCell="1" allowOverlap="1" wp14:anchorId="6711CF73" wp14:editId="3150641E">
                <wp:simplePos x="0" y="0"/>
                <wp:positionH relativeFrom="leftMargin">
                  <wp:posOffset>4514447</wp:posOffset>
                </wp:positionH>
                <wp:positionV relativeFrom="paragraph">
                  <wp:posOffset>66756</wp:posOffset>
                </wp:positionV>
                <wp:extent cx="950595" cy="243840"/>
                <wp:effectExtent l="0" t="0" r="1905" b="3810"/>
                <wp:wrapSquare wrapText="bothSides"/>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243840"/>
                        </a:xfrm>
                        <a:prstGeom prst="rect">
                          <a:avLst/>
                        </a:prstGeom>
                        <a:solidFill>
                          <a:srgbClr val="FFFFFF"/>
                        </a:solidFill>
                        <a:ln w="9525">
                          <a:noFill/>
                          <a:miter lim="800000"/>
                          <a:headEnd/>
                          <a:tailEnd/>
                        </a:ln>
                      </wps:spPr>
                      <wps:txbx>
                        <w:txbxContent>
                          <w:p w14:paraId="0C6525CF"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stillness of mother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1CF73" id="_x0000_s1285" type="#_x0000_t202" style="position:absolute;left:0;text-align:left;margin-left:355.45pt;margin-top:5.25pt;width:74.85pt;height:19.2pt;z-index:2519480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l2JAIAACUEAAAOAAAAZHJzL2Uyb0RvYy54bWysU9uO2yAQfa/Uf0C8N3Zcp02sOKtttqkq&#10;bS/Sbj8AYxyjAkOBxN5+/Q44SaPtW1UeEMMMhzNnZtY3o1bkKJyXYGo6n+WUCMOhlWZf0x+PuzdL&#10;SnxgpmUKjKjpk/D0ZvP61XqwlSigB9UKRxDE+GqwNe1DsFWWed4LzfwMrDDo7MBpFtB0+6x1bEB0&#10;rbIiz99lA7jWOuDCe7y9m5x0k/C7TvDwreu8CETVFLmFtLu0N3HPNmtW7R2zveQnGuwfWGgmDX56&#10;gbpjgZGDk39BackdeOjCjIPOoOskFykHzGaev8jmoWdWpFxQHG8vMvn/B8u/Hr87ItualmVBiWEa&#10;i/QoxkA+wEiKqM9gfYVhDxYDw4jXWOeUq7f3wH96YmDbM7MXt87B0AvWIr95fJldPZ1wfARphi/Q&#10;4jfsECABjZ3TUTyUgyA61unpUptIhePlapEvVgtKOLqK8u2yTLXLWHV+bJ0PnwRoEg81dVj6BM6O&#10;9z5EMqw6h8S/PCjZ7qRSyXD7ZqscOTJsk11aif+LMGXIEJkUi4RsIL5PHaRlwDZWUtd0mcc1NVYU&#10;46NpU0hgUk1nZKLMSZ0oyCRNGJsxFaJYrM6yN9A+oWAOpr7FOcNDD+43JQP2bE39rwNzghL12aDo&#10;q3mJspCQjHLxvkDDXXuaaw8zHKFqGiiZjtuQBiMKYuAWi9PJJFys4sTkRBp7Mel5mpvY7Nd2ivoz&#10;3ZtnAAAA//8DAFBLAwQUAAYACAAAACEA48FYp90AAAAJAQAADwAAAGRycy9kb3ducmV2LnhtbEyP&#10;y07DMBBF90j8gzVIbBC1i9q8iFMBEohtSz9gEk+TiNiOYrdJ/55hBcvRPbr3TLlb7CAuNIXeOw3r&#10;lQJBrvGmd62G49f7YwYiRHQGB+9Iw5UC7KrbmxIL42e3p8shtoJLXChQQxfjWEgZmo4shpUfyXF2&#10;8pPFyOfUSjPhzOV2kE9KJdJi73ihw5HeOmq+D2er4fQ5P2zzuf6Ix3S/SV6xT2t/1fr+bnl5BhFp&#10;iX8w/OqzOlTsVPuzM0EMGtK1yhnlQG1BMJAlKgFRa9hkOciqlP8/qH4AAAD//wMAUEsBAi0AFAAG&#10;AAgAAAAhALaDOJL+AAAA4QEAABMAAAAAAAAAAAAAAAAAAAAAAFtDb250ZW50X1R5cGVzXS54bWxQ&#10;SwECLQAUAAYACAAAACEAOP0h/9YAAACUAQAACwAAAAAAAAAAAAAAAAAvAQAAX3JlbHMvLnJlbHNQ&#10;SwECLQAUAAYACAAAACEAPQIZdiQCAAAlBAAADgAAAAAAAAAAAAAAAAAuAgAAZHJzL2Uyb0RvYy54&#10;bWxQSwECLQAUAAYACAAAACEA48FYp90AAAAJAQAADwAAAAAAAAAAAAAAAAB+BAAAZHJzL2Rvd25y&#10;ZXYueG1sUEsFBgAAAAAEAAQA8wAAAIgFAAAAAA==&#10;" stroked="f">
                <v:textbox>
                  <w:txbxContent>
                    <w:p w14:paraId="0C6525CF"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stillness </w:t>
                      </w:r>
                      <w:r>
                        <w:rPr>
                          <w:rFonts w:ascii="Arial Narrow" w:hAnsi="Arial Narrow" w:cs="Helvetica"/>
                          <w:i/>
                          <w:iCs/>
                          <w:sz w:val="18"/>
                          <w:szCs w:val="18"/>
                          <w:shd w:val="clear" w:color="auto" w:fill="FFFFFF"/>
                          <w:lang w:val="nl-NL"/>
                        </w:rPr>
                        <w:t>of mother</w:t>
                      </w:r>
                    </w:p>
                  </w:txbxContent>
                </v:textbox>
                <w10:wrap type="square" anchorx="margin"/>
              </v:shape>
            </w:pict>
          </mc:Fallback>
        </mc:AlternateContent>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1A403897" w14:textId="31077085" w:rsidR="000662D1" w:rsidRDefault="000662D1" w:rsidP="002C507C">
      <w:pPr>
        <w:spacing w:after="0" w:line="360" w:lineRule="auto"/>
        <w:jc w:val="both"/>
        <w:rPr>
          <w:rFonts w:ascii="Arial Narrow" w:hAnsi="Arial Narrow"/>
          <w:sz w:val="24"/>
          <w:szCs w:val="24"/>
        </w:rPr>
      </w:pPr>
    </w:p>
    <w:p w14:paraId="2CC7AE22" w14:textId="629FDDA5"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w:lastRenderedPageBreak/>
        <mc:AlternateContent>
          <mc:Choice Requires="wps">
            <w:drawing>
              <wp:anchor distT="45720" distB="45720" distL="114300" distR="114300" simplePos="0" relativeHeight="251951104" behindDoc="0" locked="0" layoutInCell="1" allowOverlap="1" wp14:anchorId="741D979B" wp14:editId="2E4E04CE">
                <wp:simplePos x="0" y="0"/>
                <wp:positionH relativeFrom="margin">
                  <wp:posOffset>-1036141</wp:posOffset>
                </wp:positionH>
                <wp:positionV relativeFrom="paragraph">
                  <wp:posOffset>358570</wp:posOffset>
                </wp:positionV>
                <wp:extent cx="755650" cy="243840"/>
                <wp:effectExtent l="0" t="0" r="6350" b="3810"/>
                <wp:wrapSquare wrapText="bothSides"/>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43840"/>
                        </a:xfrm>
                        <a:prstGeom prst="rect">
                          <a:avLst/>
                        </a:prstGeom>
                        <a:solidFill>
                          <a:srgbClr val="FFFFFF"/>
                        </a:solidFill>
                        <a:ln w="9525">
                          <a:noFill/>
                          <a:miter lim="800000"/>
                          <a:headEnd/>
                          <a:tailEnd/>
                        </a:ln>
                      </wps:spPr>
                      <wps:txbx>
                        <w:txbxContent>
                          <w:p w14:paraId="799DC8D2"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never-flow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D979B" id="_x0000_s1286" type="#_x0000_t202" style="position:absolute;left:0;text-align:left;margin-left:-81.6pt;margin-top:28.25pt;width:59.5pt;height:19.2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8iJAIAACUEAAAOAAAAZHJzL2Uyb0RvYy54bWysU21v2yAQ/j5p/wHxfXHiOmlqxam6dJkm&#10;dS9Sux+AMY7RgGNAYme/vgdO06j7No0PiOPuHp577ljdDlqRg3BegqnobDKlRBgOjTS7iv582n5Y&#10;UuIDMw1TYERFj8LT2/X7d6veliKHDlQjHEEQ48veVrQLwZZZ5nknNPMTsMKgswWnWUDT7bLGsR7R&#10;tcry6XSR9eAa64AL7/H2fnTSdcJvW8HD97b1IhBVUeQW0u7SXsc9W69YuXPMdpKfaLB/YKGZNPjo&#10;GeqeBUb2Tv4FpSV34KENEw46g7aVXKQasJrZ9E01jx2zItWC4nh7lsn/P1j+7fDDEdlUtCiuKDFM&#10;Y5OexBDIRxhIHvXprS8x7NFiYBjwGvucavX2AfgvTwxsOmZ24s456DvBGuQ3i5nZReqI4yNI3X+F&#10;Bp9h+wAJaGidjuKhHATRsU/Hc28iFY6X1/P5Yo4ejq68uFoWqXcZK1+SrfPhswBN4qGiDlufwNnh&#10;wYdIhpUvIfEtD0o2W6lUMtyu3ihHDgzHZJtW4v8mTBnSV/Rmns8TsoGYnyZIy4BjrKSu6HIa1zhY&#10;UYxPpkkhgUk1npGJMid1oiCjNGGoh9SIfJGyo3Y1NEcUzME4t/jP8NCB+0NJjzNbUf97z5ygRH0x&#10;KPrNrEBZSEhGMb/O0XCXnvrSwwxHqIoGSsbjJqSPEQUxcIfNaWUS7pXJiTTOYtLz9G/isF/aKer1&#10;d6+fAQAA//8DAFBLAwQUAAYACAAAACEA8hVs5d8AAAAKAQAADwAAAGRycy9kb3ducmV2LnhtbEyP&#10;wU6DQBCG7ya+w2ZMvBi6tAIVZGjUROO1tQ+wsFMgsruE3Rb69o4nPc7Ml3++v9wtZhAXmnzvLMJ6&#10;FYMg2zjd2xbh+PUePYHwQVmtBmcJ4UoedtXtTakK7Wa7p8shtIJDrC8UQhfCWEjpm46M8is3kuXb&#10;yU1GBR6nVupJzRxuBrmJ40wa1Vv+0KmR3jpqvg9ng3D6nB/SfK4/wnG7T7JX1W9rd0W8v1tenkEE&#10;WsIfDL/6rA4VO9XubLUXA0K0zh43zCKkWQqCiShJeFEj5EkOsirl/wrVDwAAAP//AwBQSwECLQAU&#10;AAYACAAAACEAtoM4kv4AAADhAQAAEwAAAAAAAAAAAAAAAAAAAAAAW0NvbnRlbnRfVHlwZXNdLnht&#10;bFBLAQItABQABgAIAAAAIQA4/SH/1gAAAJQBAAALAAAAAAAAAAAAAAAAAC8BAABfcmVscy8ucmVs&#10;c1BLAQItABQABgAIAAAAIQCZva8iJAIAACUEAAAOAAAAAAAAAAAAAAAAAC4CAABkcnMvZTJvRG9j&#10;LnhtbFBLAQItABQABgAIAAAAIQDyFWzl3wAAAAoBAAAPAAAAAAAAAAAAAAAAAH4EAABkcnMvZG93&#10;bnJldi54bWxQSwUGAAAAAAQABADzAAAAigUAAAAA&#10;" stroked="f">
                <v:textbox>
                  <w:txbxContent>
                    <w:p w14:paraId="799DC8D2"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never-flow</w:t>
                      </w:r>
                    </w:p>
                  </w:txbxContent>
                </v:textbox>
                <w10:wrap type="square" anchorx="margin"/>
              </v:shape>
            </w:pict>
          </mc:Fallback>
        </mc:AlternateContent>
      </w:r>
      <w:r>
        <w:rPr>
          <w:rFonts w:ascii="Arial Narrow" w:hAnsi="Arial Narrow"/>
          <w:sz w:val="24"/>
          <w:szCs w:val="24"/>
        </w:rPr>
        <w:tab/>
      </w:r>
      <w:r>
        <w:rPr>
          <w:rFonts w:ascii="Arial Narrow" w:hAnsi="Arial Narrow"/>
          <w:sz w:val="24"/>
          <w:szCs w:val="24"/>
        </w:rPr>
        <w:tab/>
      </w:r>
    </w:p>
    <w:p w14:paraId="03700773" w14:textId="77777777" w:rsidR="000662D1" w:rsidRDefault="000662D1" w:rsidP="002C507C">
      <w:pPr>
        <w:spacing w:after="0" w:line="360" w:lineRule="auto"/>
        <w:jc w:val="both"/>
        <w:rPr>
          <w:rFonts w:ascii="Arial Narrow" w:hAnsi="Arial Narrow"/>
          <w:sz w:val="24"/>
          <w:szCs w:val="24"/>
        </w:rPr>
      </w:pPr>
    </w:p>
    <w:p w14:paraId="7BDA89FC"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09EC8621" w14:textId="77777777" w:rsidR="000662D1" w:rsidRDefault="000662D1" w:rsidP="002C507C">
      <w:pPr>
        <w:spacing w:after="0" w:line="360" w:lineRule="auto"/>
        <w:jc w:val="both"/>
        <w:rPr>
          <w:rFonts w:ascii="Arial Narrow" w:hAnsi="Arial Narrow"/>
          <w:sz w:val="24"/>
          <w:szCs w:val="24"/>
        </w:rPr>
      </w:pPr>
    </w:p>
    <w:p w14:paraId="51E263F3"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p>
    <w:p w14:paraId="75213173" w14:textId="77777777" w:rsidR="000662D1" w:rsidRDefault="000662D1" w:rsidP="002C507C">
      <w:pPr>
        <w:spacing w:after="0" w:line="360" w:lineRule="auto"/>
        <w:jc w:val="both"/>
        <w:rPr>
          <w:rFonts w:ascii="Arial Narrow" w:hAnsi="Arial Narrow"/>
          <w:sz w:val="24"/>
          <w:szCs w:val="24"/>
        </w:rPr>
      </w:pPr>
    </w:p>
    <w:p w14:paraId="1572F042"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52128" behindDoc="0" locked="0" layoutInCell="1" allowOverlap="1" wp14:anchorId="021B111B" wp14:editId="636BEA1C">
                <wp:simplePos x="0" y="0"/>
                <wp:positionH relativeFrom="margin">
                  <wp:align>left</wp:align>
                </wp:positionH>
                <wp:positionV relativeFrom="paragraph">
                  <wp:posOffset>133627</wp:posOffset>
                </wp:positionV>
                <wp:extent cx="739775" cy="243840"/>
                <wp:effectExtent l="0" t="0" r="3175" b="3810"/>
                <wp:wrapSquare wrapText="bothSides"/>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243840"/>
                        </a:xfrm>
                        <a:prstGeom prst="rect">
                          <a:avLst/>
                        </a:prstGeom>
                        <a:solidFill>
                          <a:srgbClr val="FFFFFF"/>
                        </a:solidFill>
                        <a:ln w="9525">
                          <a:noFill/>
                          <a:miter lim="800000"/>
                          <a:headEnd/>
                          <a:tailEnd/>
                        </a:ln>
                      </wps:spPr>
                      <wps:txbx>
                        <w:txbxContent>
                          <w:p w14:paraId="42235BAA"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and sinking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B111B" id="_x0000_s1287" type="#_x0000_t202" style="position:absolute;left:0;text-align:left;margin-left:0;margin-top:10.5pt;width:58.25pt;height:19.2pt;z-index:251952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mJQIAACUEAAAOAAAAZHJzL2Uyb0RvYy54bWysU21v2yAQ/j5p/wHxfXHiOk1ixam6dJkm&#10;dS9Sux+AMY7RgGNAYne/vgdO06j7No0PiOOOh+eeu1vfDFqRo3BegqnobDKlRBgOjTT7iv583H1Y&#10;UuIDMw1TYERFn4SnN5v379a9LUUOHahGOIIgxpe9rWgXgi2zzPNOaOYnYIVBZwtOs4Cm22eNYz2i&#10;a5Xl0+l11oNrrAMuvMfbu9FJNwm/bQUP39vWi0BURZFbSLtLex33bLNm5d4x20l+osH+gYVm0uCn&#10;Z6g7Fhg5OPkXlJbcgYc2TDjoDNpWcpFywGxm0zfZPHTMipQLiuPtWSb//2D5t+MPR2RT0aIoKDFM&#10;Y5EexRDIRxhIHvXprS8x7MFiYBjwGuuccvX2HvgvTwxsO2b24tY56DvBGuQ3iy+zi6cjjo8gdf8V&#10;GvyGHQIkoKF1OoqHchBExzo9nWsTqXC8XFytFos5JRxdeXG1LFLtMla+PLbOh88CNImHijosfQJn&#10;x3sfIhlWvoTEvzwo2eykUslw+3qrHDkybJNdWon/mzBlSF/R1TyfJ2QD8X3qIC0DtrGSuqLLaVxj&#10;Y0UxPpkmhQQm1XhGJsqc1ImCjNKEoR5SIfLrJF7UrobmCQVzMPYtzhkeOnB/KOmxZyvqfx+YE5So&#10;LwZFX80KlIWEZBTzRY6Gu/TUlx5mOEJVNFAyHrchDUYUxMAtFqeVSbhXJifS2ItJz9PcxGa/tFPU&#10;63RvngEAAP//AwBQSwMEFAAGAAgAAAAhAOtm7eLcAAAABgEAAA8AAABkcnMvZG93bnJldi54bWxM&#10;j91Og0AQhe9NfIfNmHhj7EJTqEWGRk003vbnAQaYApGdJey20Ld3e6VXk5Nzcs43+XY2vbrw6Dor&#10;CPEiAsVS2bqTBuF4+Hx+AeU8SU29FUa4soNtcX+XU1bbSXZ82ftGhRJxGSG03g+Z1q5q2ZBb2IEl&#10;eCc7GvJBjo2uR5pCuen1MopSbaiTsNDSwB8tVz/7s0E4fU9PyWYqv/xxvVul79StS3tFfHyY315B&#10;eZ79Xxhu+AEdisBU2rPUTvUI4RGPsIzDvblxmoAqEZLNCnSR6//4xS8AAAD//wMAUEsBAi0AFAAG&#10;AAgAAAAhALaDOJL+AAAA4QEAABMAAAAAAAAAAAAAAAAAAAAAAFtDb250ZW50X1R5cGVzXS54bWxQ&#10;SwECLQAUAAYACAAAACEAOP0h/9YAAACUAQAACwAAAAAAAAAAAAAAAAAvAQAAX3JlbHMvLnJlbHNQ&#10;SwECLQAUAAYACAAAACEAh/mrpiUCAAAlBAAADgAAAAAAAAAAAAAAAAAuAgAAZHJzL2Uyb0RvYy54&#10;bWxQSwECLQAUAAYACAAAACEA62bt4twAAAAGAQAADwAAAAAAAAAAAAAAAAB/BAAAZHJzL2Rvd25y&#10;ZXYueG1sUEsFBgAAAAAEAAQA8wAAAIgFAAAAAA==&#10;" stroked="f">
                <v:textbox>
                  <w:txbxContent>
                    <w:p w14:paraId="42235BAA"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and sinking</w:t>
                      </w:r>
                    </w:p>
                  </w:txbxContent>
                </v:textbox>
                <w10:wrap type="square" anchorx="margin"/>
              </v:shape>
            </w:pict>
          </mc:Fallback>
        </mc:AlternateContent>
      </w:r>
    </w:p>
    <w:p w14:paraId="7577C19B" w14:textId="77777777" w:rsidR="000662D1" w:rsidRDefault="000662D1" w:rsidP="002C507C">
      <w:pPr>
        <w:spacing w:after="0" w:line="360" w:lineRule="auto"/>
        <w:jc w:val="both"/>
        <w:rPr>
          <w:rFonts w:ascii="Arial Narrow" w:hAnsi="Arial Narrow"/>
          <w:sz w:val="24"/>
          <w:szCs w:val="24"/>
        </w:rPr>
      </w:pPr>
    </w:p>
    <w:p w14:paraId="0E4B48E7" w14:textId="77777777" w:rsidR="000662D1" w:rsidRDefault="000662D1" w:rsidP="002C507C">
      <w:pPr>
        <w:spacing w:after="0" w:line="360" w:lineRule="auto"/>
        <w:jc w:val="both"/>
        <w:rPr>
          <w:rFonts w:ascii="Arial Narrow" w:hAnsi="Arial Narrow"/>
          <w:sz w:val="24"/>
          <w:szCs w:val="24"/>
        </w:rPr>
      </w:pPr>
    </w:p>
    <w:p w14:paraId="7938877A" w14:textId="401D3AC4"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55200" behindDoc="0" locked="0" layoutInCell="1" allowOverlap="1" wp14:anchorId="3E0121F2" wp14:editId="705D429F">
                <wp:simplePos x="0" y="0"/>
                <wp:positionH relativeFrom="margin">
                  <wp:posOffset>1214120</wp:posOffset>
                </wp:positionH>
                <wp:positionV relativeFrom="paragraph">
                  <wp:posOffset>37465</wp:posOffset>
                </wp:positionV>
                <wp:extent cx="961390" cy="243840"/>
                <wp:effectExtent l="0" t="0" r="0" b="3810"/>
                <wp:wrapSquare wrapText="bothSides"/>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43840"/>
                        </a:xfrm>
                        <a:prstGeom prst="rect">
                          <a:avLst/>
                        </a:prstGeom>
                        <a:solidFill>
                          <a:srgbClr val="FFFFFF"/>
                        </a:solidFill>
                        <a:ln w="9525">
                          <a:noFill/>
                          <a:miter lim="800000"/>
                          <a:headEnd/>
                          <a:tailEnd/>
                        </a:ln>
                      </wps:spPr>
                      <wps:txbx>
                        <w:txbxContent>
                          <w:p w14:paraId="179ADF01"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from mother-sea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121F2" id="_x0000_s1288" type="#_x0000_t202" style="position:absolute;left:0;text-align:left;margin-left:95.6pt;margin-top:2.95pt;width:75.7pt;height:19.2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ezIwIAACUEAAAOAAAAZHJzL2Uyb0RvYy54bWysU9uO2yAQfa/Uf0C8N068TppYcVbbbFNV&#10;2l6k3X4AxjhGBYYCiZ1+/Q44m0bbt6o8IIYZDmfOzKxvB63IUTgvwVR0NplSIgyHRpp9RX887d4t&#10;KfGBmYYpMKKiJ+Hp7ebtm3VvS5FDB6oRjiCI8WVvK9qFYMss87wTmvkJWGHQ2YLTLKDp9lnjWI/o&#10;WmX5dLrIenCNdcCF93h7PzrpJuG3reDhW9t6EYiqKHILaXdpr+Oebdas3DtmO8nPNNg/sNBMGvz0&#10;AnXPAiMHJ/+C0pI78NCGCQedQdtKLlIOmM1s+iqbx45ZkXJBcby9yOT/Hyz/evzuiGwqWhRzSgzT&#10;WKQnMQTyAQaSR31660sMe7QYGAa8xjqnXL19AP7TEwPbjpm9uHMO+k6wBvnN4svs6umI4yNI3X+B&#10;Br9hhwAJaGidjuKhHATRsU6nS20iFY6Xq8XsZoUejq68uFkWqXYZK18eW+fDJwGaxENFHZY+gbPj&#10;gw+RDCtfQuJfHpRsdlKpZLh9vVWOHBm2yS6txP9VmDKkRybzfJ6QDcT3qYO0DNjGSuqKLqdxjY0V&#10;xfhomhQSmFTjGZkoc1YnCjJKE4Z6SIXIFxfZa2hOKJiDsW9xzvDQgftNSY89W1H/68CcoER9Nij6&#10;alagLCQko5i/z9Fw15762sMMR6iKBkrG4zakwYiCGLjD4rQyCRerODI5k8ZeTHqe5yY2+7Wdov5M&#10;9+YZAAD//wMAUEsDBBQABgAIAAAAIQASPana3QAAAAgBAAAPAAAAZHJzL2Rvd25yZXYueG1sTI9B&#10;T4NAFITvJv6HzTPxYuxSSmmhLI2aaLy29gcs7CsQ2beE3Rb6732e9DiZycw3xX62vbji6DtHCpaL&#10;CARS7UxHjYLT1/vzFoQPmozuHaGCG3rYl/d3hc6Nm+iA12NoBJeQz7WCNoQhl9LXLVrtF25AYu/s&#10;RqsDy7GRZtQTl9texlGUSqs74oVWD/jWYv19vFgF58/paZ1N1Uc4bQ5J+qq7TeVuSj0+zC87EAHn&#10;8BeGX3xGh5KZKnch40XPOlvGHFWwzkCwv0riFESlIElWIMtC/j9Q/gAAAP//AwBQSwECLQAUAAYA&#10;CAAAACEAtoM4kv4AAADhAQAAEwAAAAAAAAAAAAAAAAAAAAAAW0NvbnRlbnRfVHlwZXNdLnhtbFBL&#10;AQItABQABgAIAAAAIQA4/SH/1gAAAJQBAAALAAAAAAAAAAAAAAAAAC8BAABfcmVscy8ucmVsc1BL&#10;AQItABQABgAIAAAAIQDFHhezIwIAACUEAAAOAAAAAAAAAAAAAAAAAC4CAABkcnMvZTJvRG9jLnht&#10;bFBLAQItABQABgAIAAAAIQASPana3QAAAAgBAAAPAAAAAAAAAAAAAAAAAH0EAABkcnMvZG93bnJl&#10;di54bWxQSwUGAAAAAAQABADzAAAAhwUAAAAA&#10;" stroked="f">
                <v:textbox>
                  <w:txbxContent>
                    <w:p w14:paraId="179ADF01"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from </w:t>
                      </w:r>
                      <w:r>
                        <w:rPr>
                          <w:rFonts w:ascii="Arial Narrow" w:hAnsi="Arial Narrow" w:cs="Helvetica"/>
                          <w:i/>
                          <w:iCs/>
                          <w:sz w:val="18"/>
                          <w:szCs w:val="18"/>
                          <w:shd w:val="clear" w:color="auto" w:fill="FFFFFF"/>
                          <w:lang w:val="nl-NL"/>
                        </w:rPr>
                        <w:t>mother-sea</w:t>
                      </w:r>
                    </w:p>
                  </w:txbxContent>
                </v:textbox>
                <w10:wrap type="square" anchorx="margin"/>
              </v:shape>
            </w:pict>
          </mc:Fallback>
        </mc:AlternateConten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08B2510E" w14:textId="35CB2CC1"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3BDC31C5"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53152" behindDoc="0" locked="0" layoutInCell="1" allowOverlap="1" wp14:anchorId="67DA4371" wp14:editId="3B5A2C07">
                <wp:simplePos x="0" y="0"/>
                <wp:positionH relativeFrom="margin">
                  <wp:posOffset>-760730</wp:posOffset>
                </wp:positionH>
                <wp:positionV relativeFrom="paragraph">
                  <wp:posOffset>117475</wp:posOffset>
                </wp:positionV>
                <wp:extent cx="796290" cy="243840"/>
                <wp:effectExtent l="0" t="0" r="3810" b="3810"/>
                <wp:wrapSquare wrapText="bothSides"/>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43840"/>
                        </a:xfrm>
                        <a:prstGeom prst="rect">
                          <a:avLst/>
                        </a:prstGeom>
                        <a:solidFill>
                          <a:srgbClr val="FFFFFF"/>
                        </a:solidFill>
                        <a:ln w="9525">
                          <a:noFill/>
                          <a:miter lim="800000"/>
                          <a:headEnd/>
                          <a:tailEnd/>
                        </a:ln>
                      </wps:spPr>
                      <wps:txbx>
                        <w:txbxContent>
                          <w:p w14:paraId="185549C1"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death internal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A4371" id="_x0000_s1289" type="#_x0000_t202" style="position:absolute;left:0;text-align:left;margin-left:-59.9pt;margin-top:9.25pt;width:62.7pt;height:19.2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hhJQIAACUEAAAOAAAAZHJzL2Uyb0RvYy54bWysU9uO2yAQfa/Uf0C8N068Tjax4qy22aaq&#10;tL1Iu/0AjHGMCgwFEnv79R1wkkbbt6o8IIYZDmfOzKzvBq3IUTgvwVR0NplSIgyHRpp9Rb8/794t&#10;KfGBmYYpMKKiL8LTu83bN+veliKHDlQjHEEQ48veVrQLwZZZ5nknNPMTsMKgswWnWUDT7bPGsR7R&#10;tcry6XSR9eAa64AL7/H2YXTSTcJvW8HD17b1IhBVUeQW0u7SXsc926xZuXfMdpKfaLB/YKGZNPjp&#10;BeqBBUYOTv4FpSV34KENEw46g7aVXKQcMJvZ9FU2Tx2zIuWC4nh7kcn/P1j+5fjNEdlUtCgWlBim&#10;sUjPYgjkPQwkj/r01pcY9mQxMAx4jXVOuXr7CPyHJwa2HTN7ce8c9J1gDfKbxZfZ1dMRx0eQuv8M&#10;DX7DDgES0NA6HcVDOQiiY51eLrWJVDhe3q4W+Qo9HF15cbMsUu0yVp4fW+fDRwGaxENFHZY+gbPj&#10;ow+RDCvPIfEvD0o2O6lUMty+3ipHjgzbZJdW4v8qTBnSV3Q1z+cJ2UB8nzpIy4BtrKSu6HIa19hY&#10;UYwPpkkhgUk1npGJMid1oiCjNGGoh1SIfHFzlr2G5gUFczD2Lc4ZHjpwvyjpsWcr6n8emBOUqE8G&#10;RV/NCpSFhGQU89scDXftqa89zHCEqmigZDxuQxqMKIiBeyxOK5NwsYojkxNp7MWk52luYrNf2ynq&#10;z3RvfgMAAP//AwBQSwMEFAAGAAgAAAAhACBRs4rdAAAACAEAAA8AAABkcnMvZG93bnJldi54bWxM&#10;j81ugzAQhO+V8g7WRuqlSgxVIYFiorZSq17z8wALdgAVrxF2Ann7bk7tabSa0cy3xW62vbia0XeO&#10;FMTrCISh2umOGgWn4+dqC8IHJI29I6PgZjzsysVDgbl2E+3N9RAawSXkc1TQhjDkUvq6NRb92g2G&#10;2Du70WLgc2ykHnHictvL5yhKpcWOeKHFwXy0pv45XKyC8/f0lGRT9RVOm/1L+o7dpnI3pR6X89sr&#10;iGDm8BeGOz6jQ8lMlbuQ9qJXsIrjjNkDO9sEBCeSFER1lwxkWcj/D5S/AAAA//8DAFBLAQItABQA&#10;BgAIAAAAIQC2gziS/gAAAOEBAAATAAAAAAAAAAAAAAAAAAAAAABbQ29udGVudF9UeXBlc10ueG1s&#10;UEsBAi0AFAAGAAgAAAAhADj9If/WAAAAlAEAAAsAAAAAAAAAAAAAAAAALwEAAF9yZWxzLy5yZWxz&#10;UEsBAi0AFAAGAAgAAAAhAAMwGGElAgAAJQQAAA4AAAAAAAAAAAAAAAAALgIAAGRycy9lMm9Eb2Mu&#10;eG1sUEsBAi0AFAAGAAgAAAAhACBRs4rdAAAACAEAAA8AAAAAAAAAAAAAAAAAfwQAAGRycy9kb3du&#10;cmV2LnhtbFBLBQYAAAAABAAEAPMAAACJBQAAAAA=&#10;" stroked="f">
                <v:textbox>
                  <w:txbxContent>
                    <w:p w14:paraId="185549C1"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death </w:t>
                      </w:r>
                      <w:r>
                        <w:rPr>
                          <w:rFonts w:ascii="Arial Narrow" w:hAnsi="Arial Narrow" w:cs="Helvetica"/>
                          <w:i/>
                          <w:iCs/>
                          <w:sz w:val="18"/>
                          <w:szCs w:val="18"/>
                          <w:shd w:val="clear" w:color="auto" w:fill="FFFFFF"/>
                          <w:lang w:val="nl-NL"/>
                        </w:rPr>
                        <w:t>internal</w:t>
                      </w:r>
                    </w:p>
                  </w:txbxContent>
                </v:textbox>
                <w10:wrap type="square" anchorx="margin"/>
              </v:shape>
            </w:pict>
          </mc:Fallback>
        </mc:AlternateConten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096E2870" w14:textId="3E884954"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62120A4E" w14:textId="2FA4980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54176" behindDoc="0" locked="0" layoutInCell="1" allowOverlap="1" wp14:anchorId="0D57EA8D" wp14:editId="53CAE6C1">
                <wp:simplePos x="0" y="0"/>
                <wp:positionH relativeFrom="margin">
                  <wp:posOffset>2627630</wp:posOffset>
                </wp:positionH>
                <wp:positionV relativeFrom="paragraph">
                  <wp:posOffset>12172</wp:posOffset>
                </wp:positionV>
                <wp:extent cx="796290" cy="243840"/>
                <wp:effectExtent l="0" t="0" r="3810" b="3810"/>
                <wp:wrapSquare wrapText="bothSides"/>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43840"/>
                        </a:xfrm>
                        <a:prstGeom prst="rect">
                          <a:avLst/>
                        </a:prstGeom>
                        <a:solidFill>
                          <a:srgbClr val="FFFFFF"/>
                        </a:solidFill>
                        <a:ln w="9525">
                          <a:noFill/>
                          <a:miter lim="800000"/>
                          <a:headEnd/>
                          <a:tailEnd/>
                        </a:ln>
                      </wps:spPr>
                      <wps:txbx>
                        <w:txbxContent>
                          <w:p w14:paraId="2FB4A6A8"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our absorption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7EA8D" id="_x0000_s1290" type="#_x0000_t202" style="position:absolute;left:0;text-align:left;margin-left:206.9pt;margin-top:.95pt;width:62.7pt;height:19.2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6JAIAACUEAAAOAAAAZHJzL2Uyb0RvYy54bWysU9uO2yAQfa/Uf0C8N05c52bFWW2zTVVp&#10;e5F2+wEE4xgVGAokdvr1O+AkjbZvVXlADDMczpyZWd31WpGjcF6CqehkNKZEGA61NPuK/njevltQ&#10;4gMzNVNgREVPwtO79ds3q86WIocWVC0cQRDjy85WtA3BllnmeSs08yOwwqCzAadZQNPts9qxDtG1&#10;yvLxeJZ14GrrgAvv8fZhcNJ1wm8awcO3pvEiEFVR5BbS7tK+i3u2XrFy75htJT/TYP/AQjNp8NMr&#10;1AMLjByc/AtKS+7AQxNGHHQGTSO5SDlgNpPxq2yeWmZFygXF8fYqk/9/sPzr8bsjsq5oUcwpMUxj&#10;kZ5FH8gH6Eke9emsLzHsyWJg6PEa65xy9fYR+E9PDGxaZvbi3jnoWsFq5DeJL7ObpwOOjyC77gvU&#10;+A07BEhAfeN0FA/lIIiOdTpdaxOpcLycL2f5Ej0cXXnxflGk2mWsvDy2zodPAjSJh4o6LH0CZ8dH&#10;HyIZVl5C4l8elKy3UqlkuP1uoxw5MmyTbVqJ/6swZUhX0eU0nyZkA/F96iAtA7axkrqii3FcQ2NF&#10;MT6aOoUEJtVwRibKnNWJggzShH7Xp0Lks+Ii+w7qEwrmYOhbnDM8tOB+U9Jhz1bU/zowJyhRnw2K&#10;vpwUKAsJySim8xwNd+vZ3XqY4QhV0UDJcNyENBhREAP3WJxGJuFiFQcmZ9LYi0nP89zEZr+1U9Sf&#10;6V6/AAAA//8DAFBLAwQUAAYACAAAACEA48UAJ9wAAAAIAQAADwAAAGRycy9kb3ducmV2LnhtbEyP&#10;3U6DQBCF7018h82YeGPs0tI/KEujJhpvW/sAA0yByM4Sdlvo2zte6eXkOznnm2w/2U5dafCtYwPz&#10;WQSKuHRVy7WB09f78xaUD8gVdo7JwI087PP7uwzTyo18oOsx1EpK2KdooAmhT7X2ZUMW/cz1xMLO&#10;brAY5BxqXQ04Srnt9CKK1tpiy7LQYE9vDZXfx4s1cP4cn1bJWHyE0+awXL9iuynczZjHh+llByrQ&#10;FP7C8Ksv6pCLU+EuXHnVGVjOY1EPAhJQwldxsgBVCIhi0Hmm/z+Q/wAAAP//AwBQSwECLQAUAAYA&#10;CAAAACEAtoM4kv4AAADhAQAAEwAAAAAAAAAAAAAAAAAAAAAAW0NvbnRlbnRfVHlwZXNdLnhtbFBL&#10;AQItABQABgAIAAAAIQA4/SH/1gAAAJQBAAALAAAAAAAAAAAAAAAAAC8BAABfcmVscy8ucmVsc1BL&#10;AQItABQABgAIAAAAIQBhHe/6JAIAACUEAAAOAAAAAAAAAAAAAAAAAC4CAABkcnMvZTJvRG9jLnht&#10;bFBLAQItABQABgAIAAAAIQDjxQAn3AAAAAgBAAAPAAAAAAAAAAAAAAAAAH4EAABkcnMvZG93bnJl&#10;di54bWxQSwUGAAAAAAQABADzAAAAhwUAAAAA&#10;" stroked="f">
                <v:textbox>
                  <w:txbxContent>
                    <w:p w14:paraId="2FB4A6A8"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our </w:t>
                      </w:r>
                      <w:r>
                        <w:rPr>
                          <w:rFonts w:ascii="Arial Narrow" w:hAnsi="Arial Narrow" w:cs="Helvetica"/>
                          <w:i/>
                          <w:iCs/>
                          <w:sz w:val="18"/>
                          <w:szCs w:val="18"/>
                          <w:shd w:val="clear" w:color="auto" w:fill="FFFFFF"/>
                          <w:lang w:val="nl-NL"/>
                        </w:rPr>
                        <w:t xml:space="preserve">absorption </w:t>
                      </w:r>
                    </w:p>
                  </w:txbxContent>
                </v:textbox>
                <w10:wrap type="square" anchorx="margin"/>
              </v:shape>
            </w:pict>
          </mc:Fallback>
        </mc:AlternateContent>
      </w:r>
    </w:p>
    <w:p w14:paraId="69224653"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62F0BEE2" w14:textId="4E80B391" w:rsidR="000662D1" w:rsidRDefault="00E12635"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59296" behindDoc="0" locked="0" layoutInCell="1" allowOverlap="1" wp14:anchorId="7710BBE6" wp14:editId="62A91B20">
                <wp:simplePos x="0" y="0"/>
                <wp:positionH relativeFrom="rightMargin">
                  <wp:align>left</wp:align>
                </wp:positionH>
                <wp:positionV relativeFrom="paragraph">
                  <wp:posOffset>64135</wp:posOffset>
                </wp:positionV>
                <wp:extent cx="419100" cy="247650"/>
                <wp:effectExtent l="0" t="0" r="0" b="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solidFill>
                          <a:srgbClr val="FFFFFF"/>
                        </a:solidFill>
                        <a:ln w="9525">
                          <a:noFill/>
                          <a:miter lim="800000"/>
                          <a:headEnd/>
                          <a:tailEnd/>
                        </a:ln>
                      </wps:spPr>
                      <wps:txbx>
                        <w:txbxContent>
                          <w:p w14:paraId="4AD39A59"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slips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0BBE6" id="_x0000_s1291" type="#_x0000_t202" style="position:absolute;left:0;text-align:left;margin-left:0;margin-top:5.05pt;width:33pt;height:19.5pt;z-index:2519592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JAIAACUEAAAOAAAAZHJzL2Uyb0RvYy54bWysU9uO2yAQfa/Uf0C8N3YsJ7ux4qy22aaq&#10;tL1Iu/0AjHGMCgwFEnv79R1wkkbbt6o8IIYZDodzhvXdqBU5CuclmJrOZzklwnBopdnX9Pvz7t0t&#10;JT4w0zIFRtT0RXh6t3n7Zj3YShTQg2qFIwhifDXYmvYh2CrLPO+FZn4GVhhMduA0Cxi6fdY6NiC6&#10;VlmR58tsANdaB1x4j7sPU5JuEn7XCR6+dp0XgaiaIreQZpfmJs7ZZs2qvWO2l/xEg/0DC82kwUsv&#10;UA8sMHJw8i8oLbkDD12YcdAZdJ3kIr0BXzPPX73mqWdWpLegON5eZPL/D5Z/OX5zRLY1LUu0yjCN&#10;Jj2LMZD3MJIi6jNYX2HZk8XCMOI2+pze6u0j8B+eGNj2zOzFvXMw9IK1yG8eT2ZXRyccH0Ga4TO0&#10;eA07BEhAY+d0FA/lIIiOPr1cvIlUOG6W89U8xwzHVFHeLBfJu4xV58PW+fBRgCZxUVOH1idwdnz0&#10;IZJh1bkk3uVByXYnlUqB2zdb5ciRYZvs0kj8X5UpQ4aarhbFIiEbiOdTB2kZsI2V1DW9zeOYGiuK&#10;8cG0qSQwqaY1MlHmpE4UZJImjM2YjCiWi7PsDbQvKJiDqW/xn+GiB/eLkgF7tqb+54E5QYn6ZFD0&#10;1bwsY5OnoFzcFBi460xznWGGI1RNAyXTchvSx4iCGLhHczqZhIsuTkxOpLEXk56nfxOb/TpOVX9+&#10;9+Y3AAAA//8DAFBLAwQUAAYACAAAACEABJczgdoAAAAFAQAADwAAAGRycy9kb3ducmV2LnhtbEyP&#10;wU7DMBBE70j8g7VIvSDqBJWUhjgVVAJxbekHbOJtEhGvo9ht0r9nOcFxdlYzb4rt7Hp1oTF0ng2k&#10;ywQUce1tx42B49f7wzOoEJEt9p7JwJUCbMvbmwJz6yfe0+UQGyUhHHI00MY45FqHuiWHYekHYvFO&#10;fnQYRY6NtiNOEu56/ZgkmXbYsTS0ONCupfr7cHYGTp/T/dNmqj7icb1fZW/YrSt/NWZxN7++gIo0&#10;x79n+MUXdCiFqfJntkH1BmRIlGuSghI3y0RXBlabFHRZ6P/05Q8AAAD//wMAUEsBAi0AFAAGAAgA&#10;AAAhALaDOJL+AAAA4QEAABMAAAAAAAAAAAAAAAAAAAAAAFtDb250ZW50X1R5cGVzXS54bWxQSwEC&#10;LQAUAAYACAAAACEAOP0h/9YAAACUAQAACwAAAAAAAAAAAAAAAAAvAQAAX3JlbHMvLnJlbHNQSwEC&#10;LQAUAAYACAAAACEAtv8rviQCAAAlBAAADgAAAAAAAAAAAAAAAAAuAgAAZHJzL2Uyb0RvYy54bWxQ&#10;SwECLQAUAAYACAAAACEABJczgdoAAAAFAQAADwAAAAAAAAAAAAAAAAB+BAAAZHJzL2Rvd25yZXYu&#10;eG1sUEsFBgAAAAAEAAQA8wAAAIUFAAAAAA==&#10;" stroked="f">
                <v:textbox>
                  <w:txbxContent>
                    <w:p w14:paraId="4AD39A59"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slips </w:t>
                      </w:r>
                    </w:p>
                  </w:txbxContent>
                </v:textbox>
                <w10:wrap type="square" anchorx="margin"/>
              </v:shape>
            </w:pict>
          </mc:Fallback>
        </mc:AlternateContent>
      </w:r>
    </w:p>
    <w:p w14:paraId="48D7D10C" w14:textId="04B0103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 xml:space="preserve"> </w:t>
      </w:r>
    </w:p>
    <w:p w14:paraId="1A7B973F"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56224" behindDoc="0" locked="0" layoutInCell="1" allowOverlap="1" wp14:anchorId="60E54D8A" wp14:editId="57DC8A7D">
                <wp:simplePos x="0" y="0"/>
                <wp:positionH relativeFrom="margin">
                  <wp:posOffset>661116</wp:posOffset>
                </wp:positionH>
                <wp:positionV relativeFrom="paragraph">
                  <wp:posOffset>13264</wp:posOffset>
                </wp:positionV>
                <wp:extent cx="678815" cy="243840"/>
                <wp:effectExtent l="0" t="0" r="6985" b="381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43840"/>
                        </a:xfrm>
                        <a:prstGeom prst="rect">
                          <a:avLst/>
                        </a:prstGeom>
                        <a:solidFill>
                          <a:srgbClr val="FFFFFF"/>
                        </a:solidFill>
                        <a:ln w="9525">
                          <a:noFill/>
                          <a:miter lim="800000"/>
                          <a:headEnd/>
                          <a:tailEnd/>
                        </a:ln>
                      </wps:spPr>
                      <wps:txbx>
                        <w:txbxContent>
                          <w:p w14:paraId="33F775E4"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oceanmark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54D8A" id="_x0000_s1292" type="#_x0000_t202" style="position:absolute;left:0;text-align:left;margin-left:52.05pt;margin-top:1.05pt;width:53.45pt;height:19.2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JEJgIAACUEAAAOAAAAZHJzL2Uyb0RvYy54bWysU9uO2yAQfa/Uf0C8N05cJ5tYcVbbbFNV&#10;2l6k3X4AxjhGBYYCib39+h1wkkbbt6o8IIYZDmfOzKxvB63IUTgvwVR0NplSIgyHRpp9RX887d4t&#10;KfGBmYYpMKKiz8LT283bN+veliKHDlQjHEEQ48veVrQLwZZZ5nknNPMTsMKgswWnWUDT7bPGsR7R&#10;tcry6XSR9eAa64AL7/H2fnTSTcJvW8HDt7b1IhBVUeQW0u7SXsc926xZuXfMdpKfaLB/YKGZNPjp&#10;BeqeBUYOTv4FpSV34KENEw46g7aVXKQcMJvZ9FU2jx2zIuWC4nh7kcn/P1j+9fjdEdlUtChWlBim&#10;sUhPYgjkAwwkj/r01pcY9mgxMAx4jXVOuXr7APynJwa2HTN7cecc9J1gDfKbxZfZ1dMRx0eQuv8C&#10;DX7DDgES0NA6HcVDOQiiY52eL7WJVDheLm6Wy9mcEo6uvHi/LFLtMlaeH1vnwycBmsRDRR2WPoGz&#10;44MPkQwrzyHxLw9KNjupVDLcvt4qR44M22SXVuL/KkwZ0ld0Nc/nCdlAfJ86SMuAbaykruhyGtfY&#10;WFGMj6ZJIYFJNZ6RiTIndaIgozRhqIdUiHyxOMteQ/OMgjkY+xbnDA8duN+U9NizFfW/DswJStRn&#10;g6KvZgXKQkIyivlNjoa79tTXHmY4QlU0UDIetyENRhTEwB0Wp5VJuFjFkcmJNPZi0vM0N7HZr+0U&#10;9We6Ny8AAAD//wMAUEsDBBQABgAIAAAAIQC4vEgP3AAAAAgBAAAPAAAAZHJzL2Rvd25yZXYueG1s&#10;TI/NTsMwEITvSLyDtUhcELUTpS1N41SABOLanwfYxG4SEa+j2G3St2c5wWk1mtHsN8Vudr242jF0&#10;njQkCwXCUu1NR42G0/Hj+QVEiEgGe09Ww80G2JX3dwXmxk+0t9dDbASXUMhRQxvjkEsZ6tY6DAs/&#10;WGLv7EeHkeXYSDPixOWul6lSK+mwI/7Q4mDfW1t/Hy5Ow/lrelpupuozntb7bPWG3bryN60fH+bX&#10;LYho5/gXhl98RoeSmSp/IRNEz1plCUc1pHzYT5OEt1UaMrUEWRby/4DyBwAA//8DAFBLAQItABQA&#10;BgAIAAAAIQC2gziS/gAAAOEBAAATAAAAAAAAAAAAAAAAAAAAAABbQ29udGVudF9UeXBlc10ueG1s&#10;UEsBAi0AFAAGAAgAAAAhADj9If/WAAAAlAEAAAsAAAAAAAAAAAAAAAAALwEAAF9yZWxzLy5yZWxz&#10;UEsBAi0AFAAGAAgAAAAhAEZQ4kQmAgAAJQQAAA4AAAAAAAAAAAAAAAAALgIAAGRycy9lMm9Eb2Mu&#10;eG1sUEsBAi0AFAAGAAgAAAAhALi8SA/cAAAACAEAAA8AAAAAAAAAAAAAAAAAgAQAAGRycy9kb3du&#10;cmV2LnhtbFBLBQYAAAAABAAEAPMAAACJBQAAAAA=&#10;" stroked="f">
                <v:textbox>
                  <w:txbxContent>
                    <w:p w14:paraId="33F775E4"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oceanmark</w:t>
                      </w:r>
                    </w:p>
                  </w:txbxContent>
                </v:textbox>
                <w10:wrap type="square" anchorx="margin"/>
              </v:shape>
            </w:pict>
          </mc:Fallback>
        </mc:AlternateContent>
      </w:r>
    </w:p>
    <w:p w14:paraId="12661638"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p>
    <w:p w14:paraId="716F1D03"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57248" behindDoc="0" locked="0" layoutInCell="1" allowOverlap="1" wp14:anchorId="42B9B1B4" wp14:editId="68E32D7D">
                <wp:simplePos x="0" y="0"/>
                <wp:positionH relativeFrom="leftMargin">
                  <wp:align>right</wp:align>
                </wp:positionH>
                <wp:positionV relativeFrom="paragraph">
                  <wp:posOffset>373773</wp:posOffset>
                </wp:positionV>
                <wp:extent cx="963930" cy="243840"/>
                <wp:effectExtent l="0" t="0" r="7620" b="3810"/>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243840"/>
                        </a:xfrm>
                        <a:prstGeom prst="rect">
                          <a:avLst/>
                        </a:prstGeom>
                        <a:solidFill>
                          <a:srgbClr val="FFFFFF"/>
                        </a:solidFill>
                        <a:ln w="9525">
                          <a:noFill/>
                          <a:miter lim="800000"/>
                          <a:headEnd/>
                          <a:tailEnd/>
                        </a:ln>
                      </wps:spPr>
                      <wps:txbx>
                        <w:txbxContent>
                          <w:p w14:paraId="404519DF"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and a metaphor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9B1B4" id="_x0000_s1293" type="#_x0000_t202" style="position:absolute;left:0;text-align:left;margin-left:24.7pt;margin-top:29.45pt;width:75.9pt;height:19.2pt;z-index:2519572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vuJAIAACU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sznqY5jG&#10;Ir2IPpD30JM86tNZX2DYs8XA0OM11jnl6u0T8B+eGNi2zOzFg3PQtYLVyG8SX2Y3TwccH0Gq7jPU&#10;+A07BEhAfeN0FA/lIIiOPE7X2kQqHC9Xi+lqih6Ornw2Xc5S7TJWXB5b58NHAZrEQ0kdlj6Bs+OT&#10;D5EMKy4h8S8PStY7qVQy3L7aKkeODNtkl1bi/ypMGdIhk3k+T8gG4vvUQVoGbGMldUmX47iGxopi&#10;fDB1CglMquGMTJQ5qxMFGaQJfdWnQuSLu4vsFdQnFMzB0Lc4Z3howf2ipMOeLan/eWBOUKI+GRR9&#10;NZmhLCQkYza/y9Fwt57q1sMMR6iSBkqG4zakwYiCGHjA4jQyCRerODA5k8ZeTHqe5yY2+62dov5M&#10;9+Y3AAAA//8DAFBLAwQUAAYACAAAACEA8L7Wt9sAAAAGAQAADwAAAGRycy9kb3ducmV2LnhtbEyP&#10;QU+DQBSE7yb+h80z8WLsUpVSkEejJhqvrf0BD3gFIvuWsNtC/73bkz1OZjLzTb6ZTa9OPLrOCsJy&#10;EYFiqWzdSYOw//l8XINynqSm3gojnNnBpri9ySmr7SRbPu18o0KJuIwQWu+HTGtXtWzILezAEryD&#10;HQ35IMdG1yNNodz0+imKVtpQJ2GhpYE/Wq5+d0eDcPieHuJ0Kr/8Ptm+rN6pS0p7Rry/m99eQXme&#10;/X8YLvgBHYrAVNqj1E71COGIR4jXKaiLGy/DkRIhTZ5BF7m+xi/+AAAA//8DAFBLAQItABQABgAI&#10;AAAAIQC2gziS/gAAAOEBAAATAAAAAAAAAAAAAAAAAAAAAABbQ29udGVudF9UeXBlc10ueG1sUEsB&#10;Ai0AFAAGAAgAAAAhADj9If/WAAAAlAEAAAsAAAAAAAAAAAAAAAAALwEAAF9yZWxzLy5yZWxzUEsB&#10;Ai0AFAAGAAgAAAAhAJ+nm+4kAgAAJQQAAA4AAAAAAAAAAAAAAAAALgIAAGRycy9lMm9Eb2MueG1s&#10;UEsBAi0AFAAGAAgAAAAhAPC+1rfbAAAABgEAAA8AAAAAAAAAAAAAAAAAfgQAAGRycy9kb3ducmV2&#10;LnhtbFBLBQYAAAAABAAEAPMAAACGBQAAAAA=&#10;" stroked="f">
                <v:textbox>
                  <w:txbxContent>
                    <w:p w14:paraId="404519DF"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 xml:space="preserve">and </w:t>
                      </w:r>
                      <w:r>
                        <w:rPr>
                          <w:rFonts w:ascii="Arial Narrow" w:hAnsi="Arial Narrow" w:cs="Helvetica"/>
                          <w:i/>
                          <w:iCs/>
                          <w:sz w:val="18"/>
                          <w:szCs w:val="18"/>
                          <w:shd w:val="clear" w:color="auto" w:fill="FFFFFF"/>
                          <w:lang w:val="nl-NL"/>
                        </w:rPr>
                        <w:t>a metaphor</w:t>
                      </w:r>
                    </w:p>
                  </w:txbxContent>
                </v:textbox>
                <w10:wrap type="square" anchorx="margin"/>
              </v:shape>
            </w:pict>
          </mc:Fallback>
        </mc:AlternateContent>
      </w:r>
    </w:p>
    <w:p w14:paraId="4EB8DE8C" w14:textId="77777777" w:rsidR="000662D1" w:rsidRDefault="000662D1" w:rsidP="002C507C">
      <w:pPr>
        <w:spacing w:after="0" w:line="360" w:lineRule="auto"/>
        <w:jc w:val="both"/>
        <w:rPr>
          <w:rFonts w:ascii="Arial Narrow" w:hAnsi="Arial Narrow"/>
          <w:sz w:val="24"/>
          <w:szCs w:val="24"/>
        </w:rPr>
      </w:pPr>
    </w:p>
    <w:p w14:paraId="253E6E6A"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671E8BE8" w14:textId="77777777" w:rsidR="000662D1" w:rsidRDefault="000662D1" w:rsidP="002C507C">
      <w:pPr>
        <w:spacing w:after="0" w:line="360" w:lineRule="auto"/>
        <w:jc w:val="both"/>
        <w:rPr>
          <w:rFonts w:ascii="Arial Narrow" w:hAnsi="Arial Narrow"/>
          <w:sz w:val="24"/>
          <w:szCs w:val="24"/>
        </w:rPr>
      </w:pPr>
    </w:p>
    <w:p w14:paraId="19EA345A"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48E717D8" w14:textId="77777777" w:rsidR="000662D1" w:rsidRDefault="000662D1" w:rsidP="002C507C">
      <w:pPr>
        <w:spacing w:after="0" w:line="360" w:lineRule="auto"/>
        <w:jc w:val="both"/>
        <w:rPr>
          <w:rFonts w:ascii="Arial Narrow" w:hAnsi="Arial Narrow"/>
          <w:sz w:val="24"/>
          <w:szCs w:val="24"/>
        </w:rPr>
      </w:pPr>
      <w:r w:rsidRPr="00F776BE">
        <w:rPr>
          <w:rFonts w:ascii="Arial Narrow" w:hAnsi="Arial Narrow"/>
          <w:noProof/>
          <w:sz w:val="24"/>
          <w:szCs w:val="24"/>
          <w:lang w:eastAsia="zh-CN"/>
        </w:rPr>
        <mc:AlternateContent>
          <mc:Choice Requires="wps">
            <w:drawing>
              <wp:anchor distT="45720" distB="45720" distL="114300" distR="114300" simplePos="0" relativeHeight="251958272" behindDoc="0" locked="0" layoutInCell="1" allowOverlap="1" wp14:anchorId="6E551236" wp14:editId="50A8A0D8">
                <wp:simplePos x="0" y="0"/>
                <wp:positionH relativeFrom="margin">
                  <wp:posOffset>-448945</wp:posOffset>
                </wp:positionH>
                <wp:positionV relativeFrom="paragraph">
                  <wp:posOffset>368300</wp:posOffset>
                </wp:positionV>
                <wp:extent cx="824230" cy="308610"/>
                <wp:effectExtent l="0" t="0" r="0" b="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308610"/>
                        </a:xfrm>
                        <a:prstGeom prst="rect">
                          <a:avLst/>
                        </a:prstGeom>
                        <a:solidFill>
                          <a:srgbClr val="FFFFFF"/>
                        </a:solidFill>
                        <a:ln w="9525">
                          <a:noFill/>
                          <a:miter lim="800000"/>
                          <a:headEnd/>
                          <a:tailEnd/>
                        </a:ln>
                      </wps:spPr>
                      <wps:txbx>
                        <w:txbxContent>
                          <w:p w14:paraId="775A0DEE"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to iceless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51236" id="_x0000_s1294" type="#_x0000_t202" style="position:absolute;left:0;text-align:left;margin-left:-35.35pt;margin-top:29pt;width:64.9pt;height:24.3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uHJAIAACUEAAAOAAAAZHJzL2Uyb0RvYy54bWysU9uO2yAQfa/Uf0C8N3a8SZq14qy22aaq&#10;tL1Iu/0AjHGMCgwFEjv9+h1wkkbbt6o8IIYZDmfOzKzuBq3IQTgvwVR0OskpEYZDI82uoj+et++W&#10;lPjATMMUGFHRo/D0bv32zaq3pSigA9UIRxDE+LK3Fe1CsGWWed4JzfwErDDobMFpFtB0u6xxrEd0&#10;rbIizxdZD66xDrjwHm8fRiddJ/y2FTx8a1svAlEVRW4h7S7tddyz9YqVO8dsJ/mJBvsHFppJg59e&#10;oB5YYGTv5F9QWnIHHtow4aAzaFvJRcoBs5nmr7J56pgVKRcUx9uLTP7/wfKvh++OyKais/mUEsM0&#10;FulZDIF8gIEUUZ/e+hLDniwGhgGvsc4pV28fgf/0xMCmY2Yn7p2DvhOsQX7T+DK7ejri+AhS91+g&#10;wW/YPkACGlqno3goB0F0rNPxUptIhePlspgVN+jh6LrJl4tpql3GyvNj63z4JECTeKiow9IncHZ4&#10;9CGSYeU5JP7lQclmK5VKhtvVG+XIgWGbbNNK/F+FKUP6it7Oi3lCNhDfpw7SMmAbK6mRaB7X2FhR&#10;jI+mSSGBSTWekYkyJ3WiIKM0YaiHVIhisTzLXkNzRMEcjH2Lc4aHDtxvSnrs2Yr6X3vmBCXqs0HR&#10;b6ezWWzyZMzm7ws03LWnvvYwwxGqooGS8bgJaTCiIAbusTitTMLFKo5MTqSxF5Oep7mJzX5tp6g/&#10;071+AQAA//8DAFBLAwQUAAYACAAAACEA8WX4kt0AAAAJAQAADwAAAGRycy9kb3ducmV2LnhtbEyP&#10;QU7DMBBF90jcwZpKbFBrF5GkDXEqQAKxbekBJvE0iRrbUew26e0ZVrAczdP/7xe72fbiSmPovNOw&#10;XikQ5GpvOtdoOH5/LDcgQkRnsPeONNwowK68vyswN35ye7oeYiM4xIUcNbQxDrmUoW7JYlj5gRz/&#10;Tn60GPkcG2lGnDjc9vJJqVRa7Bw3tDjQe0v1+XCxGk5f02OynarPeMz2z+kbdlnlb1o/LObXFxCR&#10;5vgHw68+q0PJTpW/OBNEr2GZqYxRDcmGNzGQbNcgKgZVmoIsC/l/QfkDAAD//wMAUEsBAi0AFAAG&#10;AAgAAAAhALaDOJL+AAAA4QEAABMAAAAAAAAAAAAAAAAAAAAAAFtDb250ZW50X1R5cGVzXS54bWxQ&#10;SwECLQAUAAYACAAAACEAOP0h/9YAAACUAQAACwAAAAAAAAAAAAAAAAAvAQAAX3JlbHMvLnJlbHNQ&#10;SwECLQAUAAYACAAAACEA1kqLhyQCAAAlBAAADgAAAAAAAAAAAAAAAAAuAgAAZHJzL2Uyb0RvYy54&#10;bWxQSwECLQAUAAYACAAAACEA8WX4kt0AAAAJAQAADwAAAAAAAAAAAAAAAAB+BAAAZHJzL2Rvd25y&#10;ZXYueG1sUEsFBgAAAAAEAAQA8wAAAIgFAAAAAA==&#10;" stroked="f">
                <v:textbox>
                  <w:txbxContent>
                    <w:p w14:paraId="775A0DEE" w14:textId="77777777" w:rsidR="002D2673" w:rsidRPr="00D3145E" w:rsidRDefault="002D2673" w:rsidP="000662D1">
                      <w:pPr>
                        <w:rPr>
                          <w:rFonts w:ascii="Arial Narrow" w:hAnsi="Arial Narrow" w:cs="Helvetica"/>
                          <w:i/>
                          <w:iCs/>
                          <w:sz w:val="18"/>
                          <w:szCs w:val="18"/>
                          <w:shd w:val="clear" w:color="auto" w:fill="FFFFFF"/>
                          <w:lang w:val="nl-NL"/>
                        </w:rPr>
                      </w:pPr>
                      <w:r>
                        <w:rPr>
                          <w:rFonts w:ascii="Arial Narrow" w:hAnsi="Arial Narrow" w:cs="Helvetica"/>
                          <w:i/>
                          <w:iCs/>
                          <w:sz w:val="18"/>
                          <w:szCs w:val="18"/>
                          <w:shd w:val="clear" w:color="auto" w:fill="FFFFFF"/>
                          <w:lang w:val="nl-NL"/>
                        </w:rPr>
                        <w:t>to iceless sea</w:t>
                      </w:r>
                    </w:p>
                  </w:txbxContent>
                </v:textbox>
                <w10:wrap type="square" anchorx="margin"/>
              </v:shape>
            </w:pict>
          </mc:Fallback>
        </mc:AlternateContent>
      </w:r>
    </w:p>
    <w:p w14:paraId="648A8751"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31762410" w14:textId="77777777" w:rsidR="000662D1" w:rsidRDefault="000662D1" w:rsidP="002C507C">
      <w:pPr>
        <w:spacing w:after="0" w:line="360" w:lineRule="auto"/>
        <w:jc w:val="both"/>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p>
    <w:p w14:paraId="1C525A66" w14:textId="77777777" w:rsidR="000662D1" w:rsidRDefault="000662D1" w:rsidP="002C507C">
      <w:pPr>
        <w:spacing w:after="0" w:line="360" w:lineRule="auto"/>
        <w:jc w:val="both"/>
        <w:rPr>
          <w:rFonts w:ascii="Arial Narrow" w:hAnsi="Arial Narrow"/>
          <w:sz w:val="24"/>
          <w:szCs w:val="24"/>
        </w:rPr>
      </w:pPr>
    </w:p>
    <w:p w14:paraId="24DE7CEF" w14:textId="77777777" w:rsidR="000662D1" w:rsidRDefault="000662D1" w:rsidP="002C507C">
      <w:pPr>
        <w:spacing w:after="0" w:line="360" w:lineRule="auto"/>
        <w:jc w:val="both"/>
        <w:rPr>
          <w:rFonts w:ascii="Arial Narrow" w:hAnsi="Arial Narrow"/>
          <w:sz w:val="24"/>
          <w:szCs w:val="24"/>
        </w:rPr>
      </w:pPr>
    </w:p>
    <w:p w14:paraId="6829C488" w14:textId="3382972D" w:rsidR="000662D1" w:rsidRDefault="000662D1" w:rsidP="002C507C">
      <w:pPr>
        <w:spacing w:after="0" w:line="360" w:lineRule="auto"/>
        <w:jc w:val="both"/>
        <w:rPr>
          <w:rFonts w:ascii="Arial Narrow" w:hAnsi="Arial Narrow"/>
          <w:sz w:val="24"/>
          <w:szCs w:val="24"/>
        </w:rPr>
      </w:pPr>
    </w:p>
    <w:p w14:paraId="33EE6DA5" w14:textId="77777777" w:rsidR="009D5742" w:rsidRDefault="009D5742" w:rsidP="002C507C">
      <w:pPr>
        <w:spacing w:after="0" w:line="360" w:lineRule="auto"/>
        <w:jc w:val="both"/>
        <w:rPr>
          <w:rFonts w:ascii="Arial Narrow" w:hAnsi="Arial Narrow"/>
          <w:sz w:val="24"/>
          <w:szCs w:val="24"/>
        </w:rPr>
      </w:pPr>
    </w:p>
    <w:p w14:paraId="3FDF7042" w14:textId="77777777" w:rsidR="000662D1" w:rsidRDefault="000662D1" w:rsidP="002C507C">
      <w:pPr>
        <w:spacing w:after="0" w:line="360" w:lineRule="auto"/>
        <w:jc w:val="both"/>
        <w:rPr>
          <w:rFonts w:ascii="Arial Narrow" w:hAnsi="Arial Narrow"/>
          <w:sz w:val="24"/>
          <w:szCs w:val="24"/>
        </w:rPr>
      </w:pPr>
    </w:p>
    <w:p w14:paraId="4A15699B" w14:textId="36C69570" w:rsidR="000662D1" w:rsidRDefault="000662D1" w:rsidP="000662D1">
      <w:pPr>
        <w:spacing w:after="0" w:line="360" w:lineRule="auto"/>
        <w:rPr>
          <w:rFonts w:ascii="Arial Narrow" w:hAnsi="Arial Narrow"/>
          <w:sz w:val="24"/>
          <w:szCs w:val="24"/>
        </w:rPr>
        <w:sectPr w:rsidR="000662D1" w:rsidSect="008C65F0">
          <w:footerReference w:type="default" r:id="rId43"/>
          <w:endnotePr>
            <w:numFmt w:val="decimal"/>
            <w:numRestart w:val="eachSect"/>
          </w:endnotePr>
          <w:pgSz w:w="11906" w:h="16838"/>
          <w:pgMar w:top="1440" w:right="2835" w:bottom="1440" w:left="2835" w:header="709" w:footer="709" w:gutter="0"/>
          <w:cols w:space="708"/>
          <w:docGrid w:linePitch="360"/>
        </w:sectPr>
      </w:pPr>
    </w:p>
    <w:p w14:paraId="74343C1A" w14:textId="77777777" w:rsidR="001469A0" w:rsidRPr="001C759C" w:rsidRDefault="001469A0" w:rsidP="00F22D55">
      <w:pPr>
        <w:pStyle w:val="Heading1"/>
        <w:rPr>
          <w:rFonts w:ascii="Arial Narrow" w:hAnsi="Arial Narrow"/>
          <w:sz w:val="24"/>
          <w:szCs w:val="24"/>
        </w:rPr>
      </w:pPr>
      <w:bookmarkStart w:id="62" w:name="_Toc128045370"/>
      <w:r w:rsidRPr="001C759C">
        <w:rPr>
          <w:rFonts w:ascii="Arial Narrow" w:hAnsi="Arial Narrow"/>
          <w:sz w:val="24"/>
          <w:szCs w:val="24"/>
        </w:rPr>
        <w:lastRenderedPageBreak/>
        <w:t>Drowning</w:t>
      </w:r>
      <w:bookmarkEnd w:id="62"/>
    </w:p>
    <w:p w14:paraId="12F2AB0F" w14:textId="77777777" w:rsidR="001469A0" w:rsidRDefault="001469A0" w:rsidP="00F22D55">
      <w:pPr>
        <w:spacing w:after="0" w:line="360" w:lineRule="auto"/>
        <w:rPr>
          <w:rFonts w:ascii="Arial Narrow" w:hAnsi="Arial Narrow"/>
          <w:sz w:val="24"/>
          <w:szCs w:val="24"/>
        </w:rPr>
      </w:pPr>
      <w:r w:rsidRPr="00753571">
        <w:rPr>
          <w:rFonts w:ascii="Arial Narrow" w:hAnsi="Arial Narrow"/>
          <w:noProof/>
          <w:sz w:val="24"/>
          <w:szCs w:val="24"/>
          <w:lang w:eastAsia="zh-CN"/>
        </w:rPr>
        <mc:AlternateContent>
          <mc:Choice Requires="wps">
            <w:drawing>
              <wp:anchor distT="45720" distB="45720" distL="114300" distR="114300" simplePos="0" relativeHeight="251968512" behindDoc="0" locked="0" layoutInCell="1" allowOverlap="1" wp14:anchorId="58AF1A1B" wp14:editId="5B16A777">
                <wp:simplePos x="0" y="0"/>
                <wp:positionH relativeFrom="margin">
                  <wp:align>right</wp:align>
                </wp:positionH>
                <wp:positionV relativeFrom="paragraph">
                  <wp:posOffset>415925</wp:posOffset>
                </wp:positionV>
                <wp:extent cx="5103495" cy="914400"/>
                <wp:effectExtent l="0" t="0" r="1905" b="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914400"/>
                        </a:xfrm>
                        <a:prstGeom prst="rect">
                          <a:avLst/>
                        </a:prstGeom>
                        <a:solidFill>
                          <a:srgbClr val="FFFFFF"/>
                        </a:solidFill>
                        <a:ln w="9525">
                          <a:noFill/>
                          <a:miter lim="800000"/>
                          <a:headEnd/>
                          <a:tailEnd/>
                        </a:ln>
                      </wps:spPr>
                      <wps:txbx>
                        <w:txbxContent>
                          <w:p w14:paraId="15C403BE" w14:textId="77777777" w:rsidR="002D2673" w:rsidRPr="008D7135" w:rsidRDefault="002D2673" w:rsidP="00F22D55">
                            <w:pPr>
                              <w:pStyle w:val="EndnoteText"/>
                              <w:rPr>
                                <w:rFonts w:ascii="Arial Narrow" w:hAnsi="Arial Narrow"/>
                                <w:i/>
                                <w:iCs/>
                              </w:rPr>
                            </w:pPr>
                            <w:r w:rsidRPr="008D7135">
                              <w:rPr>
                                <w:rFonts w:ascii="Arial Narrow" w:hAnsi="Arial Narrow"/>
                                <w:i/>
                                <w:iCs/>
                              </w:rPr>
                              <w:t>Leucothea is a genus of comb jelly. Its name, however, is derived from a sea goddess from ancient Greek mythology. In this piece, I explore both the animal and the myth associated with the term. According to Ovid, among other authors, Leucothea was once a mortal human, Ino. In an attempt to escape a curse of madness incurred by Hera, Ino threw herself and her son into the sea. In response to Aphrodite’s pleas to save them, as Ino was her granddaughter, Poseidon transformed Ino and her son into deities.</w:t>
                            </w:r>
                          </w:p>
                          <w:p w14:paraId="1BD03CD5" w14:textId="77777777" w:rsidR="002D2673" w:rsidRDefault="002D2673" w:rsidP="001469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F1A1B" id="_x0000_s1295" type="#_x0000_t202" style="position:absolute;margin-left:350.65pt;margin-top:32.75pt;width:401.85pt;height:1in;z-index:251968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cCJAIAACYEAAAOAAAAZHJzL2Uyb0RvYy54bWysU9uO2yAQfa/Uf0C8N3bceLux4qy22aaq&#10;tL1Iu/0AjHGMCgwFEjv9+g44SaPtW1UeEDDDYeacw+pu1IochPMSTE3ns5wSYTi00uxq+v15++aW&#10;Eh+YaZkCI2p6FJ7erV+/Wg22EgX0oFrhCIIYXw22pn0Itsoyz3uhmZ+BFQaDHTjNAm7dLmsdGxBd&#10;q6zI85tsANdaB1x4j6cPU5CuE37XCR6+dp0XgaiaYm0hzS7NTZyz9YpVO8dsL/mpDPYPVWgmDT56&#10;gXpggZG9k39BackdeOjCjIPOoOskF6kH7Gaev+jmqWdWpF6QHG8vNPn/B8u/HL45ItuaLsqCEsM0&#10;ivQsxkDew0iKyM9gfYVpTxYTw4jHqHPq1dtH4D88MbDpmdmJe+dg6AVrsb55vJldXZ1wfARphs/Q&#10;4jNsHyABjZ3TkTykgyA66nS8aBNL4XhYzvO3i2VJCcfYcr5Y5Em8jFXn29b58FGAJnFRU4faJ3R2&#10;ePQhVsOqc0p8zIOS7VYqlTZu12yUIweGPtmmkRp4kaYMGfD1sigTsoF4P1lIy4A+VlLX9DaPY3JW&#10;ZOODaVNKYFJNa6xEmRM9kZGJmzA2Y1KiuFmeeW+gPSJjDibj4kfDRQ/uFyUDmram/ueeOUGJ+mSQ&#10;9cQLujxtFuW7Aql015HmOsIMR6iaBkqm5SaknxEJMXCP6nQyERdlnCo5FY1mTHyePk50+/U+Zf35&#10;3uvfAAAA//8DAFBLAwQUAAYACAAAACEAO4OzXtwAAAAHAQAADwAAAGRycy9kb3ducmV2LnhtbEyP&#10;wU7DMBBE70j8g7VIXBC1KSRp0zgVIIG4tvQDNvE2iRqvo9ht0r/HnOA4mtHMm2I7215caPSdYw1P&#10;CwWCuHam40bD4fvjcQXCB2SDvWPScCUP2/L2psDcuIl3dNmHRsQS9jlqaEMYcil93ZJFv3ADcfSO&#10;brQYohwbaUacYrnt5VKpVFrsOC60ONB7S/Vpf7Yajl/TQ7Keqs9wyHYv6Rt2WeWuWt/fza8bEIHm&#10;8BeGX/yIDmVkqtyZjRe9hngkaEiTBER0V+o5A1FpWKp1ArIs5H/+8gcAAP//AwBQSwECLQAUAAYA&#10;CAAAACEAtoM4kv4AAADhAQAAEwAAAAAAAAAAAAAAAAAAAAAAW0NvbnRlbnRfVHlwZXNdLnhtbFBL&#10;AQItABQABgAIAAAAIQA4/SH/1gAAAJQBAAALAAAAAAAAAAAAAAAAAC8BAABfcmVscy8ucmVsc1BL&#10;AQItABQABgAIAAAAIQAJpMcCJAIAACYEAAAOAAAAAAAAAAAAAAAAAC4CAABkcnMvZTJvRG9jLnht&#10;bFBLAQItABQABgAIAAAAIQA7g7Ne3AAAAAcBAAAPAAAAAAAAAAAAAAAAAH4EAABkcnMvZG93bnJl&#10;di54bWxQSwUGAAAAAAQABADzAAAAhwUAAAAA&#10;" stroked="f">
                <v:textbox>
                  <w:txbxContent>
                    <w:p w14:paraId="15C403BE" w14:textId="77777777" w:rsidR="002D2673" w:rsidRPr="008D7135" w:rsidRDefault="002D2673" w:rsidP="00F22D55">
                      <w:pPr>
                        <w:pStyle w:val="EndnoteText"/>
                        <w:rPr>
                          <w:rFonts w:ascii="Arial Narrow" w:hAnsi="Arial Narrow"/>
                          <w:i/>
                          <w:iCs/>
                        </w:rPr>
                      </w:pPr>
                      <w:proofErr w:type="spellStart"/>
                      <w:r w:rsidRPr="008D7135">
                        <w:rPr>
                          <w:rFonts w:ascii="Arial Narrow" w:hAnsi="Arial Narrow"/>
                          <w:i/>
                          <w:iCs/>
                        </w:rPr>
                        <w:t>Leucothea</w:t>
                      </w:r>
                      <w:proofErr w:type="spellEnd"/>
                      <w:r w:rsidRPr="008D7135">
                        <w:rPr>
                          <w:rFonts w:ascii="Arial Narrow" w:hAnsi="Arial Narrow"/>
                          <w:i/>
                          <w:iCs/>
                        </w:rPr>
                        <w:t xml:space="preserve"> is a genus of comb jelly. Its name, however, is derived from a sea goddess from ancient Greek mythology. In this piece, I explore both the animal and the myth associated with the term. According to Ovid, among other authors, </w:t>
                      </w:r>
                      <w:proofErr w:type="spellStart"/>
                      <w:r w:rsidRPr="008D7135">
                        <w:rPr>
                          <w:rFonts w:ascii="Arial Narrow" w:hAnsi="Arial Narrow"/>
                          <w:i/>
                          <w:iCs/>
                        </w:rPr>
                        <w:t>Leucothea</w:t>
                      </w:r>
                      <w:proofErr w:type="spellEnd"/>
                      <w:r w:rsidRPr="008D7135">
                        <w:rPr>
                          <w:rFonts w:ascii="Arial Narrow" w:hAnsi="Arial Narrow"/>
                          <w:i/>
                          <w:iCs/>
                        </w:rPr>
                        <w:t xml:space="preserve"> was once a mortal human, </w:t>
                      </w:r>
                      <w:proofErr w:type="spellStart"/>
                      <w:r w:rsidRPr="008D7135">
                        <w:rPr>
                          <w:rFonts w:ascii="Arial Narrow" w:hAnsi="Arial Narrow"/>
                          <w:i/>
                          <w:iCs/>
                        </w:rPr>
                        <w:t>Ino</w:t>
                      </w:r>
                      <w:proofErr w:type="spellEnd"/>
                      <w:r w:rsidRPr="008D7135">
                        <w:rPr>
                          <w:rFonts w:ascii="Arial Narrow" w:hAnsi="Arial Narrow"/>
                          <w:i/>
                          <w:iCs/>
                        </w:rPr>
                        <w:t xml:space="preserve">. In an attempt to escape a curse of madness incurred by Hera, </w:t>
                      </w:r>
                      <w:proofErr w:type="spellStart"/>
                      <w:r w:rsidRPr="008D7135">
                        <w:rPr>
                          <w:rFonts w:ascii="Arial Narrow" w:hAnsi="Arial Narrow"/>
                          <w:i/>
                          <w:iCs/>
                        </w:rPr>
                        <w:t>Ino</w:t>
                      </w:r>
                      <w:proofErr w:type="spellEnd"/>
                      <w:r w:rsidRPr="008D7135">
                        <w:rPr>
                          <w:rFonts w:ascii="Arial Narrow" w:hAnsi="Arial Narrow"/>
                          <w:i/>
                          <w:iCs/>
                        </w:rPr>
                        <w:t xml:space="preserve"> threw herself and her son into the sea. In response to Aphrodite’s pleas to save them, as </w:t>
                      </w:r>
                      <w:proofErr w:type="spellStart"/>
                      <w:r w:rsidRPr="008D7135">
                        <w:rPr>
                          <w:rFonts w:ascii="Arial Narrow" w:hAnsi="Arial Narrow"/>
                          <w:i/>
                          <w:iCs/>
                        </w:rPr>
                        <w:t>Ino</w:t>
                      </w:r>
                      <w:proofErr w:type="spellEnd"/>
                      <w:r w:rsidRPr="008D7135">
                        <w:rPr>
                          <w:rFonts w:ascii="Arial Narrow" w:hAnsi="Arial Narrow"/>
                          <w:i/>
                          <w:iCs/>
                        </w:rPr>
                        <w:t xml:space="preserve"> was her granddaughter, Poseidon transformed </w:t>
                      </w:r>
                      <w:proofErr w:type="spellStart"/>
                      <w:r w:rsidRPr="008D7135">
                        <w:rPr>
                          <w:rFonts w:ascii="Arial Narrow" w:hAnsi="Arial Narrow"/>
                          <w:i/>
                          <w:iCs/>
                        </w:rPr>
                        <w:t>Ino</w:t>
                      </w:r>
                      <w:proofErr w:type="spellEnd"/>
                      <w:r w:rsidRPr="008D7135">
                        <w:rPr>
                          <w:rFonts w:ascii="Arial Narrow" w:hAnsi="Arial Narrow"/>
                          <w:i/>
                          <w:iCs/>
                        </w:rPr>
                        <w:t xml:space="preserve"> and her son into deities.</w:t>
                      </w:r>
                    </w:p>
                    <w:p w14:paraId="1BD03CD5" w14:textId="77777777" w:rsidR="002D2673" w:rsidRDefault="002D2673" w:rsidP="001469A0"/>
                  </w:txbxContent>
                </v:textbox>
                <w10:wrap type="square" anchorx="margin"/>
              </v:shape>
            </w:pict>
          </mc:Fallback>
        </mc:AlternateContent>
      </w:r>
    </w:p>
    <w:p w14:paraId="02990A70" w14:textId="77777777" w:rsidR="001469A0" w:rsidRDefault="001469A0" w:rsidP="00F22D55">
      <w:pPr>
        <w:spacing w:after="0" w:line="360" w:lineRule="auto"/>
        <w:rPr>
          <w:rFonts w:ascii="Arial Narrow" w:hAnsi="Arial Narrow"/>
          <w:b/>
          <w:bCs/>
          <w:sz w:val="24"/>
          <w:szCs w:val="24"/>
        </w:rPr>
      </w:pPr>
    </w:p>
    <w:p w14:paraId="44320FB4" w14:textId="77777777" w:rsidR="001469A0" w:rsidRPr="00F72FE2" w:rsidRDefault="001469A0" w:rsidP="00F22D55">
      <w:pPr>
        <w:spacing w:after="0" w:line="360" w:lineRule="auto"/>
        <w:rPr>
          <w:rFonts w:ascii="Arial Narrow" w:hAnsi="Arial Narrow"/>
          <w:b/>
          <w:bCs/>
          <w:sz w:val="24"/>
          <w:szCs w:val="24"/>
        </w:rPr>
      </w:pPr>
      <w:r w:rsidRPr="00F72FE2">
        <w:rPr>
          <w:rFonts w:ascii="Arial Narrow" w:hAnsi="Arial Narrow"/>
          <w:b/>
          <w:bCs/>
          <w:sz w:val="24"/>
          <w:szCs w:val="24"/>
        </w:rPr>
        <w:t>I.</w:t>
      </w:r>
      <w:r>
        <w:rPr>
          <w:rFonts w:ascii="Arial Narrow" w:hAnsi="Arial Narrow"/>
          <w:b/>
          <w:bCs/>
          <w:sz w:val="24"/>
          <w:szCs w:val="24"/>
        </w:rPr>
        <w:tab/>
      </w:r>
    </w:p>
    <w:p w14:paraId="4F913BE4" w14:textId="77777777" w:rsidR="001469A0" w:rsidRDefault="001469A0" w:rsidP="00F22D55">
      <w:pPr>
        <w:spacing w:after="0" w:line="360" w:lineRule="auto"/>
        <w:rPr>
          <w:rFonts w:ascii="Arial Narrow" w:hAnsi="Arial Narrow"/>
          <w:sz w:val="24"/>
          <w:szCs w:val="24"/>
        </w:rPr>
      </w:pPr>
    </w:p>
    <w:p w14:paraId="11B37FF5"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Spiral of short chapters rushes on, confusing the narration. The sea hovers, gushes, retreats, advances. A gentle vibrancy in never-stagnant saltwater rocks the bodies within its depths. This is the home of the jellyfish. This is where she coils her tentacles, contracts her body. In this sea, </w:t>
      </w:r>
      <w:proofErr w:type="spellStart"/>
      <w:r w:rsidRPr="006A4F6F">
        <w:rPr>
          <w:rFonts w:ascii="Arial Narrow" w:hAnsi="Arial Narrow"/>
          <w:sz w:val="24"/>
          <w:szCs w:val="24"/>
        </w:rPr>
        <w:t>Leucothea</w:t>
      </w:r>
      <w:proofErr w:type="spellEnd"/>
      <w:r w:rsidRPr="006A4F6F">
        <w:rPr>
          <w:rFonts w:ascii="Arial Narrow" w:hAnsi="Arial Narrow"/>
          <w:sz w:val="24"/>
          <w:szCs w:val="24"/>
        </w:rPr>
        <w:t xml:space="preserve"> sp</w:t>
      </w:r>
      <w:r>
        <w:rPr>
          <w:rFonts w:ascii="Arial Narrow" w:hAnsi="Arial Narrow"/>
          <w:sz w:val="24"/>
          <w:szCs w:val="24"/>
        </w:rPr>
        <w:t xml:space="preserve">reads her lobes, iridescent colours climbing her ciliated combs. Here, she receives me into her sticky body while the sea cucumber flies through the darkness, the shark glides through its submerged world. Here she speaks to me, whispers her gentle swimming motions into drenched human ears. Her voice enchants who listens, rushes into me as waves of oceans. Permeating this body, saturate me with salty secretions. Let me swim, drown me, accept me as your long-lost sea-child. </w:t>
      </w:r>
    </w:p>
    <w:p w14:paraId="1913E90A" w14:textId="77777777" w:rsidR="00F22D55" w:rsidRDefault="00F22D55" w:rsidP="00F22D55">
      <w:pPr>
        <w:spacing w:after="0" w:line="360" w:lineRule="auto"/>
        <w:rPr>
          <w:rFonts w:ascii="Arial Narrow" w:hAnsi="Arial Narrow"/>
          <w:sz w:val="24"/>
          <w:szCs w:val="24"/>
        </w:rPr>
      </w:pPr>
    </w:p>
    <w:p w14:paraId="2E40A396" w14:textId="7C6A6790"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Here, full watery immersion completes a process of dwelling. Before drowning, her hollow voice reverberates across oceans. The surface of the water reflects her movements, echoes her questions. What happens when the letters appear on this screen? How does the language emerge from the depths? Where is her human body in this sea of words? Considering the flow of waves, a severed starfish arm, the saturated sand, the smallest movement of a segmented and skeletal body, her sea of words swells. Gushing on always again, on coastal waves, global currents and spiralling gyres, she becomes a writing consciousness, residing in digital spaces where her human body has no limits. As the words grow, the warming sea rises, overflowing her. She is no subject, no character. She is the material process behind this story, her body the device that makes it known. In order to write the sea, she distils herself, decentres her interests. When her fingers press down on the keys, when the letters emerge from the blue radiance of a computer screen, she sinks into the sea. Into the foam of ocean, further into the depths of this language, where </w:t>
      </w:r>
      <w:r>
        <w:rPr>
          <w:rFonts w:ascii="Arial Narrow" w:hAnsi="Arial Narrow"/>
          <w:sz w:val="24"/>
          <w:szCs w:val="24"/>
        </w:rPr>
        <w:lastRenderedPageBreak/>
        <w:t xml:space="preserve">her body falls into the white shadow of a sea goddess. Where her lungs fill up with water, her toes grow into tentacles, and her head floats in front of body, bell-like. Where she surrenders to her own extinction and her drowned self writes the blue. </w:t>
      </w:r>
    </w:p>
    <w:p w14:paraId="69E9749B" w14:textId="77777777" w:rsidR="00F22D55" w:rsidRDefault="00F22D55" w:rsidP="00F22D55">
      <w:pPr>
        <w:spacing w:after="0" w:line="360" w:lineRule="auto"/>
        <w:rPr>
          <w:rFonts w:ascii="Arial Narrow" w:hAnsi="Arial Narrow"/>
          <w:sz w:val="24"/>
          <w:szCs w:val="24"/>
        </w:rPr>
      </w:pPr>
    </w:p>
    <w:p w14:paraId="00D07335" w14:textId="512740B0" w:rsidR="001469A0" w:rsidRDefault="001469A0" w:rsidP="00F22D55">
      <w:pPr>
        <w:spacing w:after="0" w:line="360" w:lineRule="auto"/>
        <w:rPr>
          <w:rFonts w:ascii="Arial Narrow" w:hAnsi="Arial Narrow"/>
          <w:sz w:val="24"/>
          <w:szCs w:val="24"/>
        </w:rPr>
      </w:pPr>
      <w:r>
        <w:rPr>
          <w:rFonts w:ascii="Arial Narrow" w:hAnsi="Arial Narrow"/>
          <w:sz w:val="24"/>
          <w:szCs w:val="24"/>
        </w:rPr>
        <w:t>When she writes, she throws herself into the sea. Into the freezing words and foaming waves, awakening her body. There, many medusae tingle her limbs, coil themselves around her, claim some part of her thoughts, her words. Swim, drown me, transform me, accept me as your long-lost sea-child</w:t>
      </w:r>
      <w:r>
        <w:rPr>
          <w:rFonts w:ascii="Arial Narrow" w:hAnsi="Arial Narrow"/>
          <w:i/>
          <w:iCs/>
          <w:sz w:val="24"/>
          <w:szCs w:val="24"/>
        </w:rPr>
        <w:t xml:space="preserve">. </w:t>
      </w:r>
      <w:proofErr w:type="spellStart"/>
      <w:r w:rsidRPr="006A4F6F">
        <w:rPr>
          <w:rFonts w:ascii="Arial Narrow" w:hAnsi="Arial Narrow"/>
          <w:sz w:val="24"/>
          <w:szCs w:val="24"/>
        </w:rPr>
        <w:t>Leucothea</w:t>
      </w:r>
      <w:proofErr w:type="spellEnd"/>
      <w:r>
        <w:rPr>
          <w:rFonts w:ascii="Arial Narrow" w:hAnsi="Arial Narrow"/>
          <w:sz w:val="24"/>
          <w:szCs w:val="24"/>
        </w:rPr>
        <w:t xml:space="preserve"> spreads her wings, rainbows crawl up her combs. Immersed in the sea, many voices speak into her own. Oceanic murmur sucks her into a spiral of words, drowns her in the sunken text of flow. In watery words written before her, before the notion of Anthropocenic seas. Here flows some part of what her writing body means. It resounds in the floating of a creature with a mind as a translucent bell, limbs reaching far beyond the body. The long tentacles dance on underwater currents, body speaks in flowing motions. Swim into the red translucence of her oral arms that flutter like ribbons. Medusa’s bell is a pinkly spotted globe, the ocean bubbles in her contractions. </w:t>
      </w:r>
      <w:proofErr w:type="spellStart"/>
      <w:r>
        <w:rPr>
          <w:rFonts w:ascii="Arial Narrow" w:hAnsi="Arial Narrow"/>
          <w:sz w:val="24"/>
          <w:szCs w:val="24"/>
        </w:rPr>
        <w:t>Cixous</w:t>
      </w:r>
      <w:proofErr w:type="spellEnd"/>
      <w:r>
        <w:rPr>
          <w:rFonts w:ascii="Arial Narrow" w:hAnsi="Arial Narrow"/>
          <w:sz w:val="24"/>
          <w:szCs w:val="24"/>
        </w:rPr>
        <w:t xml:space="preserve"> expels the sea, draws it in, bursts her body’s sea to speak. As she coils around my wrists, nematocysts sting me, streak arms with red, speak her voice into my skin. </w:t>
      </w:r>
      <w:r w:rsidRPr="00022A69">
        <w:rPr>
          <w:rFonts w:ascii="Arial Narrow" w:hAnsi="Arial Narrow"/>
          <w:i/>
          <w:iCs/>
          <w:sz w:val="24"/>
          <w:szCs w:val="24"/>
        </w:rPr>
        <w:t xml:space="preserve">Your </w:t>
      </w:r>
      <w:r w:rsidRPr="004E0240">
        <w:rPr>
          <w:rFonts w:ascii="Arial Narrow" w:hAnsi="Arial Narrow"/>
          <w:i/>
          <w:iCs/>
          <w:sz w:val="24"/>
          <w:szCs w:val="24"/>
        </w:rPr>
        <w:t>body must be heard</w:t>
      </w:r>
      <w:r>
        <w:rPr>
          <w:rFonts w:ascii="Arial Narrow" w:hAnsi="Arial Narrow"/>
          <w:sz w:val="24"/>
          <w:szCs w:val="24"/>
        </w:rPr>
        <w:t>.</w:t>
      </w:r>
      <w:r>
        <w:rPr>
          <w:rStyle w:val="EndnoteReference"/>
          <w:rFonts w:ascii="Arial Narrow" w:hAnsi="Arial Narrow"/>
          <w:sz w:val="24"/>
          <w:szCs w:val="24"/>
        </w:rPr>
        <w:endnoteReference w:id="319"/>
      </w:r>
      <w:r>
        <w:rPr>
          <w:rFonts w:ascii="Arial Narrow" w:hAnsi="Arial Narrow"/>
          <w:sz w:val="24"/>
          <w:szCs w:val="24"/>
        </w:rPr>
        <w:t xml:space="preserve"> The medusa inscribes her foaming breath, knows me in drowning. Her voice accentuates this body, floods it in sea-words, floats this body forward.</w:t>
      </w:r>
    </w:p>
    <w:p w14:paraId="7E2D1DFF" w14:textId="77777777" w:rsidR="00F22D55" w:rsidRDefault="00F22D55" w:rsidP="00F22D55">
      <w:pPr>
        <w:spacing w:after="0" w:line="360" w:lineRule="auto"/>
        <w:rPr>
          <w:rFonts w:ascii="Arial Narrow" w:hAnsi="Arial Narrow"/>
          <w:sz w:val="24"/>
          <w:szCs w:val="24"/>
        </w:rPr>
      </w:pPr>
    </w:p>
    <w:p w14:paraId="57E07731" w14:textId="649D35FD"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When she writes, she throws herself into the sea. She pours her mind through fishnets, seaweeds, shark-eye, jelly-head. Permeate thought, make this body sand-wave, reaching tentacle, lashing fin. Nylon entangles all, deprives dolphin blood, shark gills. Plummet into diving reflex, let the words pass through, thrust them into a digital space. Electronic wave without oxygen, words enter a current. Diluted, inflected in the process, a voice articulates itself through this body. A voice of oceans, powerful and encompassing so much more than this mind. Overflowing, rumbling gyre pulls body along, sacrificing it in the process. Feel her drowning in tangled thoughts, in the slow, </w:t>
      </w:r>
    </w:p>
    <w:p w14:paraId="594982D2" w14:textId="77777777" w:rsidR="001469A0" w:rsidRDefault="001469A0" w:rsidP="00F22D55">
      <w:pPr>
        <w:spacing w:after="0" w:line="360" w:lineRule="auto"/>
        <w:rPr>
          <w:rFonts w:ascii="Arial Narrow" w:hAnsi="Arial Narrow"/>
          <w:sz w:val="24"/>
          <w:szCs w:val="24"/>
        </w:rPr>
      </w:pPr>
    </w:p>
    <w:p w14:paraId="742C866E"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heavy movement between mind and text, </w:t>
      </w:r>
    </w:p>
    <w:p w14:paraId="6B2E297D"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between thought and word emerging. Suspended breath, write in gasping, </w:t>
      </w:r>
    </w:p>
    <w:p w14:paraId="64FA803E" w14:textId="5FB74F51" w:rsidR="001469A0" w:rsidRDefault="001469A0" w:rsidP="00F22D55">
      <w:pPr>
        <w:spacing w:after="0" w:line="360" w:lineRule="auto"/>
        <w:rPr>
          <w:rFonts w:ascii="Arial Narrow" w:hAnsi="Arial Narrow"/>
          <w:sz w:val="24"/>
          <w:szCs w:val="24"/>
        </w:rPr>
      </w:pPr>
      <w:r>
        <w:rPr>
          <w:rFonts w:ascii="Arial Narrow" w:hAnsi="Arial Narrow"/>
          <w:sz w:val="24"/>
          <w:szCs w:val="24"/>
        </w:rPr>
        <w:t>these limbs, rolling waves</w:t>
      </w:r>
    </w:p>
    <w:p w14:paraId="7916B0A6" w14:textId="77777777" w:rsidR="001469A0" w:rsidRDefault="001469A0" w:rsidP="00F22D55">
      <w:pPr>
        <w:spacing w:after="0" w:line="360" w:lineRule="auto"/>
        <w:rPr>
          <w:rFonts w:ascii="Arial Narrow" w:hAnsi="Arial Narrow"/>
          <w:sz w:val="24"/>
          <w:szCs w:val="24"/>
        </w:rPr>
      </w:pPr>
    </w:p>
    <w:p w14:paraId="7683C03F"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flooded sea-eyes advance and retreat. </w:t>
      </w:r>
    </w:p>
    <w:p w14:paraId="3773191D"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lastRenderedPageBreak/>
        <w:t xml:space="preserve">The sharp and sunken pain of fullness. </w:t>
      </w:r>
    </w:p>
    <w:p w14:paraId="55973A7C"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Lungs heavy with liquid, fall into descent. </w:t>
      </w:r>
    </w:p>
    <w:p w14:paraId="25AB95CB" w14:textId="77777777" w:rsidR="001469A0" w:rsidRDefault="001469A0" w:rsidP="00F22D55">
      <w:pPr>
        <w:spacing w:after="0" w:line="360" w:lineRule="auto"/>
        <w:rPr>
          <w:rFonts w:ascii="Arial Narrow" w:hAnsi="Arial Narrow"/>
          <w:sz w:val="24"/>
          <w:szCs w:val="24"/>
        </w:rPr>
      </w:pPr>
    </w:p>
    <w:p w14:paraId="429E520E"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Bathed in a sea of language, words pass through brain, leave body through limbs. </w:t>
      </w:r>
    </w:p>
    <w:p w14:paraId="4EBEBD99" w14:textId="166AB00B"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Here are the waves, the creatures</w:t>
      </w:r>
    </w:p>
    <w:p w14:paraId="067C809C" w14:textId="77777777"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 xml:space="preserve">gently and fatally at once they sink me. </w:t>
      </w:r>
    </w:p>
    <w:p w14:paraId="715E94F8" w14:textId="77777777" w:rsidR="001469A0" w:rsidRDefault="001469A0" w:rsidP="00F22D55">
      <w:pPr>
        <w:spacing w:after="0" w:line="360" w:lineRule="auto"/>
        <w:rPr>
          <w:rFonts w:ascii="Arial Narrow" w:hAnsi="Arial Narrow"/>
          <w:sz w:val="24"/>
          <w:szCs w:val="24"/>
        </w:rPr>
      </w:pPr>
    </w:p>
    <w:p w14:paraId="5485E60E"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Slowly an opening of skin as saltiness pales my edges, inner waters frothing. The words comprise surroundings, flood me. </w:t>
      </w:r>
    </w:p>
    <w:p w14:paraId="2FD77995"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Immersed in the words as sea, here comes the danger. As the words emerge, she is drowning, I am sinking. </w:t>
      </w:r>
    </w:p>
    <w:p w14:paraId="78602271" w14:textId="77777777" w:rsidR="001469A0" w:rsidRDefault="001469A0" w:rsidP="00F22D55">
      <w:pPr>
        <w:spacing w:after="0" w:line="360" w:lineRule="auto"/>
        <w:rPr>
          <w:rFonts w:ascii="Arial Narrow" w:hAnsi="Arial Narrow"/>
          <w:sz w:val="24"/>
          <w:szCs w:val="24"/>
        </w:rPr>
      </w:pPr>
    </w:p>
    <w:p w14:paraId="1B1636AC"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Slipping into the sea, into a language that is foreign, secondly acquired, never the same, overwhelmingly pervasive. A gasping for breath makes the words tremble in hesitation, </w:t>
      </w:r>
    </w:p>
    <w:p w14:paraId="3E3C346F"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fearful of the liquid depths. </w:t>
      </w:r>
    </w:p>
    <w:p w14:paraId="26B458E6" w14:textId="77777777" w:rsidR="001469A0" w:rsidRDefault="001469A0" w:rsidP="00F22D55">
      <w:pPr>
        <w:spacing w:after="0" w:line="360" w:lineRule="auto"/>
        <w:rPr>
          <w:rFonts w:ascii="Arial Narrow" w:hAnsi="Arial Narrow"/>
          <w:sz w:val="24"/>
          <w:szCs w:val="24"/>
        </w:rPr>
      </w:pPr>
    </w:p>
    <w:p w14:paraId="6FC32979"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How dark and near is the sea from above, fingers brush the rolling waves. The attempt to make the language flow is a leap into the unknown, </w:t>
      </w:r>
    </w:p>
    <w:p w14:paraId="2D1AF075" w14:textId="77777777" w:rsidR="001469A0" w:rsidRDefault="001469A0" w:rsidP="00F22D55">
      <w:pPr>
        <w:spacing w:after="0" w:line="360" w:lineRule="auto"/>
        <w:rPr>
          <w:rFonts w:ascii="Arial Narrow" w:hAnsi="Arial Narrow"/>
          <w:sz w:val="24"/>
          <w:szCs w:val="24"/>
        </w:rPr>
      </w:pPr>
    </w:p>
    <w:p w14:paraId="7D8788C0"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into the abyss where a drowned body drifts through the darkness.</w:t>
      </w:r>
    </w:p>
    <w:p w14:paraId="53961C32" w14:textId="27F68CAF" w:rsidR="001469A0" w:rsidRDefault="001469A0" w:rsidP="00F22D55">
      <w:pPr>
        <w:spacing w:after="0" w:line="360" w:lineRule="auto"/>
        <w:rPr>
          <w:rFonts w:ascii="Arial Narrow" w:hAnsi="Arial Narrow"/>
          <w:sz w:val="24"/>
          <w:szCs w:val="24"/>
        </w:rPr>
      </w:pPr>
    </w:p>
    <w:p w14:paraId="387FE752" w14:textId="19E3030E" w:rsidR="00F22D55" w:rsidRDefault="00F22D55" w:rsidP="00F22D55">
      <w:pPr>
        <w:spacing w:after="0" w:line="360" w:lineRule="auto"/>
        <w:rPr>
          <w:rFonts w:ascii="Arial Narrow" w:hAnsi="Arial Narrow"/>
          <w:sz w:val="24"/>
          <w:szCs w:val="24"/>
        </w:rPr>
      </w:pPr>
    </w:p>
    <w:p w14:paraId="34F8F4DF" w14:textId="45ABFD36" w:rsidR="00F22D55" w:rsidRDefault="00F22D55" w:rsidP="00F22D55">
      <w:pPr>
        <w:spacing w:after="0" w:line="360" w:lineRule="auto"/>
        <w:rPr>
          <w:rFonts w:ascii="Arial Narrow" w:hAnsi="Arial Narrow"/>
          <w:sz w:val="24"/>
          <w:szCs w:val="24"/>
        </w:rPr>
      </w:pPr>
    </w:p>
    <w:p w14:paraId="721DE34C" w14:textId="2FABDE93" w:rsidR="00F22D55" w:rsidRDefault="00F22D55" w:rsidP="00F22D55">
      <w:pPr>
        <w:spacing w:after="0" w:line="360" w:lineRule="auto"/>
        <w:rPr>
          <w:rFonts w:ascii="Arial Narrow" w:hAnsi="Arial Narrow"/>
          <w:sz w:val="24"/>
          <w:szCs w:val="24"/>
        </w:rPr>
      </w:pPr>
    </w:p>
    <w:p w14:paraId="6F866EF6" w14:textId="5661BC95" w:rsidR="00F22D55" w:rsidRDefault="00F22D55" w:rsidP="00F22D55">
      <w:pPr>
        <w:spacing w:after="0" w:line="360" w:lineRule="auto"/>
        <w:rPr>
          <w:rFonts w:ascii="Arial Narrow" w:hAnsi="Arial Narrow"/>
          <w:sz w:val="24"/>
          <w:szCs w:val="24"/>
        </w:rPr>
      </w:pPr>
    </w:p>
    <w:p w14:paraId="7E8C9709" w14:textId="07351A3A" w:rsidR="00F22D55" w:rsidRDefault="00F22D55" w:rsidP="00F22D55">
      <w:pPr>
        <w:spacing w:after="0" w:line="360" w:lineRule="auto"/>
        <w:rPr>
          <w:rFonts w:ascii="Arial Narrow" w:hAnsi="Arial Narrow"/>
          <w:sz w:val="24"/>
          <w:szCs w:val="24"/>
        </w:rPr>
      </w:pPr>
    </w:p>
    <w:p w14:paraId="1B3BCAEF" w14:textId="60A41FFB" w:rsidR="00F22D55" w:rsidRDefault="00F22D55" w:rsidP="00F22D55">
      <w:pPr>
        <w:spacing w:after="0" w:line="360" w:lineRule="auto"/>
        <w:rPr>
          <w:rFonts w:ascii="Arial Narrow" w:hAnsi="Arial Narrow"/>
          <w:sz w:val="24"/>
          <w:szCs w:val="24"/>
        </w:rPr>
      </w:pPr>
    </w:p>
    <w:p w14:paraId="136BC4D1" w14:textId="69120ABA" w:rsidR="00F22D55" w:rsidRDefault="00F22D55" w:rsidP="00F22D55">
      <w:pPr>
        <w:spacing w:after="0" w:line="360" w:lineRule="auto"/>
        <w:rPr>
          <w:rFonts w:ascii="Arial Narrow" w:hAnsi="Arial Narrow"/>
          <w:sz w:val="24"/>
          <w:szCs w:val="24"/>
        </w:rPr>
      </w:pPr>
    </w:p>
    <w:p w14:paraId="74327149" w14:textId="31EACFA6" w:rsidR="00F22D55" w:rsidRDefault="00F22D55" w:rsidP="00F22D55">
      <w:pPr>
        <w:spacing w:after="0" w:line="360" w:lineRule="auto"/>
        <w:rPr>
          <w:rFonts w:ascii="Arial Narrow" w:hAnsi="Arial Narrow"/>
          <w:sz w:val="24"/>
          <w:szCs w:val="24"/>
        </w:rPr>
      </w:pPr>
    </w:p>
    <w:p w14:paraId="182CD817" w14:textId="2BEE4718" w:rsidR="00F22D55" w:rsidRDefault="00F22D55" w:rsidP="00F22D55">
      <w:pPr>
        <w:spacing w:after="0" w:line="360" w:lineRule="auto"/>
        <w:rPr>
          <w:rFonts w:ascii="Arial Narrow" w:hAnsi="Arial Narrow"/>
          <w:sz w:val="24"/>
          <w:szCs w:val="24"/>
        </w:rPr>
      </w:pPr>
    </w:p>
    <w:p w14:paraId="6F2A274D" w14:textId="4F05F140" w:rsidR="00F22D55" w:rsidRDefault="00F22D55" w:rsidP="00F22D55">
      <w:pPr>
        <w:spacing w:after="0" w:line="360" w:lineRule="auto"/>
        <w:rPr>
          <w:rFonts w:ascii="Arial Narrow" w:hAnsi="Arial Narrow"/>
          <w:sz w:val="24"/>
          <w:szCs w:val="24"/>
        </w:rPr>
      </w:pPr>
    </w:p>
    <w:p w14:paraId="3204F626" w14:textId="77777777" w:rsidR="00F22D55" w:rsidRDefault="00F22D55" w:rsidP="00F22D55">
      <w:pPr>
        <w:spacing w:after="0" w:line="360" w:lineRule="auto"/>
        <w:rPr>
          <w:rFonts w:ascii="Arial Narrow" w:hAnsi="Arial Narrow"/>
          <w:sz w:val="24"/>
          <w:szCs w:val="24"/>
        </w:rPr>
      </w:pPr>
    </w:p>
    <w:p w14:paraId="40C47A1D" w14:textId="77777777" w:rsidR="001469A0" w:rsidRDefault="001469A0" w:rsidP="00F22D55">
      <w:pPr>
        <w:spacing w:after="0" w:line="360" w:lineRule="auto"/>
        <w:rPr>
          <w:rFonts w:ascii="Arial Narrow" w:hAnsi="Arial Narrow"/>
          <w:sz w:val="24"/>
          <w:szCs w:val="24"/>
        </w:rPr>
      </w:pPr>
    </w:p>
    <w:p w14:paraId="4C8D7D1B" w14:textId="77777777" w:rsidR="001469A0" w:rsidRPr="000E26FD" w:rsidRDefault="001469A0" w:rsidP="00F22D55">
      <w:pPr>
        <w:spacing w:after="0" w:line="360" w:lineRule="auto"/>
        <w:rPr>
          <w:rFonts w:ascii="Arial Narrow" w:hAnsi="Arial Narrow"/>
          <w:b/>
          <w:bCs/>
          <w:sz w:val="24"/>
          <w:szCs w:val="24"/>
        </w:rPr>
      </w:pPr>
      <w:r w:rsidRPr="000E26FD">
        <w:rPr>
          <w:rFonts w:ascii="Arial Narrow" w:hAnsi="Arial Narrow"/>
          <w:b/>
          <w:bCs/>
          <w:sz w:val="24"/>
          <w:szCs w:val="24"/>
        </w:rPr>
        <w:lastRenderedPageBreak/>
        <w:t>II.</w:t>
      </w:r>
    </w:p>
    <w:p w14:paraId="6B055517" w14:textId="77777777" w:rsidR="001469A0" w:rsidRDefault="001469A0" w:rsidP="00F22D55">
      <w:pPr>
        <w:spacing w:after="0" w:line="360" w:lineRule="auto"/>
        <w:rPr>
          <w:rFonts w:ascii="Arial Narrow" w:hAnsi="Arial Narrow"/>
          <w:sz w:val="24"/>
          <w:szCs w:val="24"/>
        </w:rPr>
      </w:pPr>
    </w:p>
    <w:p w14:paraId="469E3CDB"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As the words begin to flow from her mind, she finds herself suspended on the surface of the ocean. Balancing her body, she is bobbing on a sea of words, holding onto the shreds of a language that used to describe the breeze on her face, the wind’s song in her ears, the feeling of her feet on solid ground. Curled up on a small raft of familiar words, her body rests just above the waves. A thin, transparent surface separates her from the sea, just firm enough to hold her body without sinking. Testing the material with her hands, she looks through it. Her body sways, watches air bubbles, seafoam, a reflection of herself. A shadow, the monstrous words adrift in the depths of the sea. The waves crash against the ghostly structure, small shimmering surface above the darkness. Oarless, she floats without direction. Everywhere she looks the sea. Black, with white-tipped and silver waves that answer to wider currents, oceanic gyres, the movement of the earth, the moon. Beyond, all around, a grey and foggy horizon, directionless, elusive, without the promise of land. The wind envelops her body, whispers the names of the saline liquids within her.</w:t>
      </w:r>
    </w:p>
    <w:p w14:paraId="69450027" w14:textId="77777777" w:rsidR="00F22D55" w:rsidRDefault="00F22D55" w:rsidP="00F22D55">
      <w:pPr>
        <w:spacing w:after="0" w:line="360" w:lineRule="auto"/>
        <w:rPr>
          <w:rFonts w:ascii="Arial Narrow" w:hAnsi="Arial Narrow"/>
          <w:sz w:val="24"/>
          <w:szCs w:val="24"/>
        </w:rPr>
      </w:pPr>
    </w:p>
    <w:p w14:paraId="3F916DCF" w14:textId="68142E66"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As the sea rattles the raft, her body trembles, clings onto the remnants of solidity. Here come the waves. Tense, hold onto thoughts of land. </w:t>
      </w:r>
    </w:p>
    <w:p w14:paraId="492E6648"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I am flying, not sinking. </w:t>
      </w:r>
    </w:p>
    <w:p w14:paraId="1416A7F5"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How transparently azure is the sky in which I swim! </w:t>
      </w:r>
    </w:p>
    <w:p w14:paraId="443626A3" w14:textId="77777777"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 xml:space="preserve">Cool air on skin, caressing the hairs on arms, so delicately. </w:t>
      </w:r>
    </w:p>
    <w:p w14:paraId="6C7523BD"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Here comes the watery sun illuminating the green leaves glistening with rain. Contrast colours tingle eyes. Footsteps on cobblestone. The sand between toes. The sighing of the pipes in the house. The quietness in these limbs, a contentment in being this body, the familiarity of how it feels. </w:t>
      </w:r>
    </w:p>
    <w:p w14:paraId="64E8F268"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The waves rumble through her musings, the sea-wind </w:t>
      </w:r>
      <w:r w:rsidRPr="0033746D">
        <w:rPr>
          <w:rFonts w:ascii="Arial Narrow" w:hAnsi="Arial Narrow"/>
          <w:sz w:val="24"/>
          <w:szCs w:val="24"/>
        </w:rPr>
        <w:t>blasts</w:t>
      </w:r>
      <w:r>
        <w:rPr>
          <w:rFonts w:ascii="Arial Narrow" w:hAnsi="Arial Narrow"/>
          <w:sz w:val="24"/>
          <w:szCs w:val="24"/>
        </w:rPr>
        <w:t xml:space="preserve"> into her ears. </w:t>
      </w:r>
    </w:p>
    <w:p w14:paraId="57A87D96" w14:textId="5A4BADE2"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W</w:t>
      </w:r>
      <w:r w:rsidR="00574936">
        <w:rPr>
          <w:rFonts w:ascii="Arial Narrow" w:hAnsi="Arial Narrow"/>
          <w:sz w:val="24"/>
          <w:szCs w:val="24"/>
        </w:rPr>
        <w:t>ords tremble</w:t>
      </w:r>
    </w:p>
    <w:p w14:paraId="75E6BC5B" w14:textId="73056ABC" w:rsidR="001469A0" w:rsidRDefault="001469A0" w:rsidP="00F22D55">
      <w:pPr>
        <w:spacing w:after="0" w:line="360" w:lineRule="auto"/>
        <w:ind w:firstLine="720"/>
        <w:rPr>
          <w:rFonts w:ascii="Arial Narrow" w:hAnsi="Arial Narrow"/>
          <w:sz w:val="24"/>
          <w:szCs w:val="24"/>
        </w:rPr>
      </w:pPr>
      <w:r w:rsidRPr="0033746D">
        <w:rPr>
          <w:rFonts w:ascii="Arial Narrow" w:hAnsi="Arial Narrow"/>
          <w:sz w:val="24"/>
          <w:szCs w:val="24"/>
        </w:rPr>
        <w:t>mind s</w:t>
      </w:r>
      <w:r>
        <w:rPr>
          <w:rFonts w:ascii="Arial Narrow" w:hAnsi="Arial Narrow"/>
          <w:sz w:val="24"/>
          <w:szCs w:val="24"/>
        </w:rPr>
        <w:t>hudd</w:t>
      </w:r>
      <w:r w:rsidR="00574936">
        <w:rPr>
          <w:rFonts w:ascii="Arial Narrow" w:hAnsi="Arial Narrow"/>
          <w:sz w:val="24"/>
          <w:szCs w:val="24"/>
        </w:rPr>
        <w:t>ers</w:t>
      </w:r>
      <w:r>
        <w:rPr>
          <w:rFonts w:ascii="Arial Narrow" w:hAnsi="Arial Narrow"/>
          <w:sz w:val="24"/>
          <w:szCs w:val="24"/>
        </w:rPr>
        <w:t xml:space="preserve"> </w:t>
      </w:r>
    </w:p>
    <w:p w14:paraId="2FD4D93C" w14:textId="15F052C4"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voice quivers </w:t>
      </w:r>
    </w:p>
    <w:p w14:paraId="139E951D" w14:textId="77777777" w:rsidR="001469A0" w:rsidRDefault="001469A0" w:rsidP="00F22D55">
      <w:pPr>
        <w:spacing w:after="0" w:line="360" w:lineRule="auto"/>
        <w:ind w:left="2880" w:firstLine="720"/>
        <w:rPr>
          <w:rFonts w:ascii="Arial Narrow" w:hAnsi="Arial Narrow"/>
          <w:sz w:val="24"/>
          <w:szCs w:val="24"/>
        </w:rPr>
      </w:pPr>
      <w:r>
        <w:rPr>
          <w:rFonts w:ascii="Arial Narrow" w:hAnsi="Arial Narrow"/>
          <w:sz w:val="24"/>
          <w:szCs w:val="24"/>
        </w:rPr>
        <w:t>breaks.</w:t>
      </w:r>
    </w:p>
    <w:p w14:paraId="45CB237F" w14:textId="77777777" w:rsidR="001469A0" w:rsidRDefault="001469A0" w:rsidP="00F22D55">
      <w:pPr>
        <w:spacing w:after="0" w:line="360" w:lineRule="auto"/>
        <w:rPr>
          <w:rFonts w:ascii="Arial Narrow" w:hAnsi="Arial Narrow"/>
          <w:sz w:val="24"/>
          <w:szCs w:val="24"/>
        </w:rPr>
      </w:pPr>
      <w:r w:rsidRPr="0033746D">
        <w:rPr>
          <w:rFonts w:ascii="Arial Narrow" w:hAnsi="Arial Narrow"/>
          <w:sz w:val="24"/>
          <w:szCs w:val="24"/>
        </w:rPr>
        <w:t>The waves gush onto the raft,</w:t>
      </w:r>
      <w:r>
        <w:rPr>
          <w:rFonts w:ascii="Arial Narrow" w:hAnsi="Arial Narrow"/>
          <w:sz w:val="24"/>
          <w:szCs w:val="24"/>
        </w:rPr>
        <w:t xml:space="preserve"> froth </w:t>
      </w:r>
      <w:r w:rsidRPr="0033746D">
        <w:rPr>
          <w:rFonts w:ascii="Arial Narrow" w:hAnsi="Arial Narrow"/>
          <w:sz w:val="24"/>
          <w:szCs w:val="24"/>
        </w:rPr>
        <w:t xml:space="preserve">thinning the surface </w:t>
      </w:r>
      <w:r>
        <w:rPr>
          <w:rFonts w:ascii="Arial Narrow" w:hAnsi="Arial Narrow"/>
          <w:sz w:val="24"/>
          <w:szCs w:val="24"/>
        </w:rPr>
        <w:t xml:space="preserve">her </w:t>
      </w:r>
      <w:r w:rsidRPr="0033746D">
        <w:rPr>
          <w:rFonts w:ascii="Arial Narrow" w:hAnsi="Arial Narrow"/>
          <w:sz w:val="24"/>
          <w:szCs w:val="24"/>
        </w:rPr>
        <w:t xml:space="preserve">hands rest on. </w:t>
      </w:r>
    </w:p>
    <w:p w14:paraId="1D1D8E30" w14:textId="0E1EDC53" w:rsidR="001469A0" w:rsidRDefault="001469A0" w:rsidP="00F22D55">
      <w:pPr>
        <w:spacing w:after="0" w:line="360" w:lineRule="auto"/>
        <w:ind w:left="720" w:firstLine="720"/>
        <w:rPr>
          <w:rFonts w:ascii="Arial Narrow" w:hAnsi="Arial Narrow"/>
          <w:sz w:val="24"/>
          <w:szCs w:val="24"/>
        </w:rPr>
      </w:pPr>
      <w:r w:rsidRPr="0033746D">
        <w:rPr>
          <w:rFonts w:ascii="Arial Narrow" w:hAnsi="Arial Narrow"/>
          <w:sz w:val="24"/>
          <w:szCs w:val="24"/>
        </w:rPr>
        <w:t xml:space="preserve">Strain every muscle, hold </w:t>
      </w:r>
      <w:r>
        <w:rPr>
          <w:rFonts w:ascii="Arial Narrow" w:hAnsi="Arial Narrow"/>
          <w:sz w:val="24"/>
          <w:szCs w:val="24"/>
        </w:rPr>
        <w:t>on</w:t>
      </w:r>
    </w:p>
    <w:p w14:paraId="11E4931E" w14:textId="77777777"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how heavy is this body.</w:t>
      </w:r>
    </w:p>
    <w:p w14:paraId="08ECAAE9" w14:textId="77777777" w:rsidR="001469A0" w:rsidRDefault="001469A0" w:rsidP="00F22D55">
      <w:pPr>
        <w:spacing w:after="0" w:line="360" w:lineRule="auto"/>
        <w:ind w:left="2160" w:firstLine="720"/>
        <w:rPr>
          <w:rFonts w:ascii="Arial Narrow" w:hAnsi="Arial Narrow"/>
          <w:sz w:val="24"/>
          <w:szCs w:val="24"/>
        </w:rPr>
      </w:pPr>
      <w:r>
        <w:rPr>
          <w:rFonts w:ascii="Arial Narrow" w:hAnsi="Arial Narrow"/>
          <w:sz w:val="24"/>
          <w:szCs w:val="24"/>
        </w:rPr>
        <w:t>Clutch</w:t>
      </w:r>
      <w:r w:rsidRPr="0033746D">
        <w:rPr>
          <w:rFonts w:ascii="Arial Narrow" w:hAnsi="Arial Narrow"/>
          <w:sz w:val="24"/>
          <w:szCs w:val="24"/>
        </w:rPr>
        <w:t>,</w:t>
      </w:r>
      <w:r>
        <w:rPr>
          <w:rFonts w:ascii="Arial Narrow" w:hAnsi="Arial Narrow"/>
          <w:sz w:val="24"/>
          <w:szCs w:val="24"/>
        </w:rPr>
        <w:t xml:space="preserve"> fingers paddle nothing. </w:t>
      </w:r>
    </w:p>
    <w:p w14:paraId="7A656B48"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lastRenderedPageBreak/>
        <w:t>S</w:t>
      </w:r>
      <w:r w:rsidRPr="0033746D">
        <w:rPr>
          <w:rFonts w:ascii="Arial Narrow" w:hAnsi="Arial Narrow"/>
          <w:sz w:val="24"/>
          <w:szCs w:val="24"/>
        </w:rPr>
        <w:t xml:space="preserve">lime under nails </w:t>
      </w:r>
      <w:r>
        <w:rPr>
          <w:rFonts w:ascii="Arial Narrow" w:hAnsi="Arial Narrow"/>
          <w:sz w:val="24"/>
          <w:szCs w:val="24"/>
        </w:rPr>
        <w:t>melts</w:t>
      </w:r>
      <w:r w:rsidRPr="0033746D">
        <w:rPr>
          <w:rFonts w:ascii="Arial Narrow" w:hAnsi="Arial Narrow"/>
          <w:sz w:val="24"/>
          <w:szCs w:val="24"/>
        </w:rPr>
        <w:t xml:space="preserve"> </w:t>
      </w:r>
      <w:r>
        <w:rPr>
          <w:rFonts w:ascii="Arial Narrow" w:hAnsi="Arial Narrow"/>
          <w:sz w:val="24"/>
          <w:szCs w:val="24"/>
        </w:rPr>
        <w:t>into foamy whiteness</w:t>
      </w:r>
      <w:r w:rsidRPr="0033746D">
        <w:rPr>
          <w:rFonts w:ascii="Arial Narrow" w:hAnsi="Arial Narrow"/>
          <w:sz w:val="24"/>
          <w:szCs w:val="24"/>
        </w:rPr>
        <w:t xml:space="preserve">. </w:t>
      </w:r>
    </w:p>
    <w:p w14:paraId="1FD1A3AB"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F</w:t>
      </w:r>
      <w:r w:rsidRPr="0033746D">
        <w:rPr>
          <w:rFonts w:ascii="Arial Narrow" w:hAnsi="Arial Narrow"/>
          <w:sz w:val="24"/>
          <w:szCs w:val="24"/>
        </w:rPr>
        <w:t>eet plunge into the dissolving words</w:t>
      </w:r>
      <w:r>
        <w:rPr>
          <w:rFonts w:ascii="Arial Narrow" w:hAnsi="Arial Narrow"/>
          <w:sz w:val="24"/>
          <w:szCs w:val="24"/>
        </w:rPr>
        <w:t>, legs</w:t>
      </w:r>
      <w:r w:rsidRPr="0033746D">
        <w:rPr>
          <w:rFonts w:ascii="Arial Narrow" w:hAnsi="Arial Narrow"/>
          <w:sz w:val="24"/>
          <w:szCs w:val="24"/>
        </w:rPr>
        <w:t xml:space="preserve"> engulfed in stickiness. </w:t>
      </w:r>
    </w:p>
    <w:p w14:paraId="488089FF" w14:textId="30984B3D" w:rsidR="001469A0" w:rsidRDefault="001469A0" w:rsidP="00F22D55">
      <w:pPr>
        <w:spacing w:after="0" w:line="360" w:lineRule="auto"/>
        <w:rPr>
          <w:rFonts w:ascii="Arial Narrow" w:hAnsi="Arial Narrow"/>
          <w:sz w:val="24"/>
          <w:szCs w:val="24"/>
        </w:rPr>
      </w:pPr>
      <w:r w:rsidRPr="0033746D">
        <w:rPr>
          <w:rFonts w:ascii="Arial Narrow" w:hAnsi="Arial Narrow"/>
          <w:sz w:val="24"/>
          <w:szCs w:val="24"/>
        </w:rPr>
        <w:t>Beat all limbs, keep afloat</w:t>
      </w:r>
    </w:p>
    <w:p w14:paraId="063AE24B" w14:textId="77777777" w:rsidR="001469A0" w:rsidRDefault="001469A0" w:rsidP="00F22D55">
      <w:pPr>
        <w:spacing w:after="0" w:line="360" w:lineRule="auto"/>
        <w:ind w:left="2160" w:firstLine="720"/>
        <w:rPr>
          <w:rFonts w:ascii="Arial Narrow" w:hAnsi="Arial Narrow"/>
          <w:sz w:val="24"/>
          <w:szCs w:val="24"/>
        </w:rPr>
      </w:pPr>
      <w:r>
        <w:rPr>
          <w:rFonts w:ascii="Arial Narrow" w:hAnsi="Arial Narrow"/>
          <w:sz w:val="24"/>
          <w:szCs w:val="24"/>
        </w:rPr>
        <w:t>head above water, seek surface.</w:t>
      </w:r>
    </w:p>
    <w:p w14:paraId="1C0804E1"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Expand </w:t>
      </w:r>
      <w:r w:rsidRPr="0033746D">
        <w:rPr>
          <w:rFonts w:ascii="Arial Narrow" w:hAnsi="Arial Narrow"/>
          <w:sz w:val="24"/>
          <w:szCs w:val="24"/>
        </w:rPr>
        <w:t>lungs</w:t>
      </w:r>
      <w:r>
        <w:rPr>
          <w:rFonts w:ascii="Arial Narrow" w:hAnsi="Arial Narrow"/>
          <w:sz w:val="24"/>
          <w:szCs w:val="24"/>
        </w:rPr>
        <w:t xml:space="preserve">. </w:t>
      </w:r>
    </w:p>
    <w:p w14:paraId="7AAFF6F7"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ab/>
      </w:r>
      <w:r>
        <w:rPr>
          <w:rFonts w:ascii="Arial Narrow" w:hAnsi="Arial Narrow"/>
          <w:sz w:val="24"/>
          <w:szCs w:val="24"/>
        </w:rPr>
        <w:tab/>
        <w:t>Up and down, sickly bobbing.</w:t>
      </w:r>
    </w:p>
    <w:p w14:paraId="4BA249A8"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Slipping, nearly plummeting, float on jelly. </w:t>
      </w:r>
    </w:p>
    <w:p w14:paraId="2BF08979"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Grip, grip the sea that swallows me. </w:t>
      </w:r>
    </w:p>
    <w:p w14:paraId="45D6BFD2"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Catch breath, grasp anything. </w:t>
      </w:r>
    </w:p>
    <w:p w14:paraId="5A89C576"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Plummet, jelly slips.</w:t>
      </w:r>
    </w:p>
    <w:p w14:paraId="72692877" w14:textId="77777777"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 xml:space="preserve">Wood, rock, sand, nothing. </w:t>
      </w:r>
    </w:p>
    <w:p w14:paraId="47424CF3" w14:textId="77777777"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ab/>
      </w:r>
      <w:r>
        <w:rPr>
          <w:rFonts w:ascii="Arial Narrow" w:hAnsi="Arial Narrow"/>
          <w:sz w:val="24"/>
          <w:szCs w:val="24"/>
        </w:rPr>
        <w:tab/>
        <w:t>Grip sea-swallows.</w:t>
      </w:r>
    </w:p>
    <w:p w14:paraId="558ED986"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t>Wings in the sky.</w:t>
      </w:r>
    </w:p>
    <w:p w14:paraId="643BBBF3" w14:textId="77777777" w:rsidR="001469A0" w:rsidRDefault="001469A0" w:rsidP="00F22D55">
      <w:pPr>
        <w:spacing w:after="0" w:line="360" w:lineRule="auto"/>
        <w:ind w:left="2160" w:firstLine="720"/>
        <w:rPr>
          <w:rFonts w:ascii="Arial Narrow" w:hAnsi="Arial Narrow"/>
          <w:sz w:val="24"/>
          <w:szCs w:val="24"/>
        </w:rPr>
      </w:pPr>
      <w:r>
        <w:rPr>
          <w:rFonts w:ascii="Arial Narrow" w:hAnsi="Arial Narrow"/>
          <w:sz w:val="24"/>
          <w:szCs w:val="24"/>
        </w:rPr>
        <w:t xml:space="preserve">Seafoam glues fingers. </w:t>
      </w:r>
    </w:p>
    <w:p w14:paraId="62A6440C" w14:textId="0DA66561" w:rsidR="001469A0" w:rsidRDefault="001F0BED" w:rsidP="00F22D55">
      <w:pPr>
        <w:spacing w:after="0" w:line="360" w:lineRule="auto"/>
        <w:ind w:firstLine="720"/>
        <w:rPr>
          <w:rFonts w:ascii="Arial Narrow" w:hAnsi="Arial Narrow"/>
          <w:sz w:val="24"/>
          <w:szCs w:val="24"/>
        </w:rPr>
      </w:pPr>
      <w:r>
        <w:rPr>
          <w:rFonts w:ascii="Arial Narrow" w:hAnsi="Arial Narrow"/>
          <w:sz w:val="24"/>
          <w:szCs w:val="24"/>
        </w:rPr>
        <w:t>Glued</w:t>
      </w:r>
      <w:r w:rsidR="001469A0">
        <w:rPr>
          <w:rFonts w:ascii="Arial Narrow" w:hAnsi="Arial Narrow"/>
          <w:sz w:val="24"/>
          <w:szCs w:val="24"/>
        </w:rPr>
        <w:t xml:space="preserve"> in water, sink in floating. </w:t>
      </w:r>
    </w:p>
    <w:p w14:paraId="1F8D7A58"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ab/>
      </w:r>
      <w:r>
        <w:rPr>
          <w:rFonts w:ascii="Arial Narrow" w:hAnsi="Arial Narrow"/>
          <w:sz w:val="24"/>
          <w:szCs w:val="24"/>
        </w:rPr>
        <w:tab/>
        <w:t>Submerged ear, medusa whispers,</w:t>
      </w:r>
    </w:p>
    <w:p w14:paraId="119B50B9" w14:textId="77777777" w:rsidR="001469A0" w:rsidRPr="00410B84" w:rsidRDefault="001469A0" w:rsidP="00F22D55">
      <w:pPr>
        <w:spacing w:after="0" w:line="360" w:lineRule="auto"/>
        <w:ind w:left="720" w:firstLine="720"/>
        <w:rPr>
          <w:rFonts w:ascii="Arial Narrow" w:hAnsi="Arial Narrow"/>
          <w:i/>
          <w:iCs/>
          <w:sz w:val="24"/>
          <w:szCs w:val="24"/>
        </w:rPr>
      </w:pPr>
      <w:r w:rsidRPr="00410B84">
        <w:rPr>
          <w:rFonts w:ascii="Arial Narrow" w:hAnsi="Arial Narrow"/>
          <w:i/>
          <w:iCs/>
          <w:sz w:val="24"/>
          <w:szCs w:val="24"/>
        </w:rPr>
        <w:t xml:space="preserve">I am flying in the abyss, swimming in the sky. </w:t>
      </w:r>
    </w:p>
    <w:p w14:paraId="0E747904" w14:textId="77777777" w:rsidR="001469A0" w:rsidRDefault="001469A0" w:rsidP="00F22D55">
      <w:pPr>
        <w:spacing w:after="0" w:line="360" w:lineRule="auto"/>
        <w:ind w:left="1440" w:firstLine="720"/>
        <w:rPr>
          <w:rFonts w:ascii="Arial Narrow" w:hAnsi="Arial Narrow"/>
          <w:sz w:val="24"/>
          <w:szCs w:val="24"/>
        </w:rPr>
      </w:pPr>
      <w:r w:rsidRPr="00AC265C">
        <w:rPr>
          <w:rFonts w:ascii="Arial Narrow" w:hAnsi="Arial Narrow"/>
          <w:i/>
          <w:iCs/>
          <w:sz w:val="24"/>
          <w:szCs w:val="24"/>
        </w:rPr>
        <w:t>Airborne swimmer</w:t>
      </w:r>
      <w:r>
        <w:rPr>
          <w:rFonts w:ascii="Arial Narrow" w:hAnsi="Arial Narrow"/>
          <w:sz w:val="24"/>
          <w:szCs w:val="24"/>
        </w:rPr>
        <w:t xml:space="preserve">, </w:t>
      </w:r>
    </w:p>
    <w:p w14:paraId="25533D96" w14:textId="77777777" w:rsidR="001469A0" w:rsidRPr="00B13792" w:rsidRDefault="001469A0" w:rsidP="00F22D55">
      <w:pPr>
        <w:spacing w:after="0" w:line="360" w:lineRule="auto"/>
        <w:rPr>
          <w:rFonts w:ascii="Arial Narrow" w:hAnsi="Arial Narrow"/>
          <w:i/>
          <w:iCs/>
          <w:sz w:val="24"/>
          <w:szCs w:val="24"/>
        </w:rPr>
      </w:pPr>
      <w:r w:rsidRPr="00B13792">
        <w:rPr>
          <w:rFonts w:ascii="Arial Narrow" w:hAnsi="Arial Narrow"/>
          <w:i/>
          <w:iCs/>
          <w:sz w:val="24"/>
          <w:szCs w:val="24"/>
        </w:rPr>
        <w:t xml:space="preserve">the sun shines under the sea, the air is heavy with glue. </w:t>
      </w:r>
    </w:p>
    <w:p w14:paraId="056E60A3" w14:textId="77777777" w:rsidR="001469A0" w:rsidRPr="00B13792" w:rsidRDefault="001469A0" w:rsidP="00F22D55">
      <w:pPr>
        <w:spacing w:after="0" w:line="360" w:lineRule="auto"/>
        <w:ind w:left="720" w:firstLine="720"/>
        <w:rPr>
          <w:rFonts w:ascii="Arial Narrow" w:hAnsi="Arial Narrow"/>
          <w:i/>
          <w:iCs/>
          <w:sz w:val="24"/>
          <w:szCs w:val="24"/>
        </w:rPr>
      </w:pPr>
      <w:r w:rsidRPr="00B13792">
        <w:rPr>
          <w:rFonts w:ascii="Arial Narrow" w:hAnsi="Arial Narrow"/>
          <w:i/>
          <w:iCs/>
          <w:sz w:val="24"/>
          <w:szCs w:val="24"/>
        </w:rPr>
        <w:t>Clouds stroke the blue of sky as froth of waves.</w:t>
      </w:r>
      <w:r>
        <w:rPr>
          <w:rStyle w:val="EndnoteReference"/>
          <w:rFonts w:ascii="Arial Narrow" w:hAnsi="Arial Narrow"/>
          <w:sz w:val="24"/>
          <w:szCs w:val="24"/>
        </w:rPr>
        <w:endnoteReference w:id="320"/>
      </w:r>
      <w:r w:rsidRPr="00B13792">
        <w:rPr>
          <w:rFonts w:ascii="Arial Narrow" w:hAnsi="Arial Narrow"/>
          <w:i/>
          <w:iCs/>
          <w:sz w:val="24"/>
          <w:szCs w:val="24"/>
        </w:rPr>
        <w:t xml:space="preserve"> </w:t>
      </w:r>
    </w:p>
    <w:p w14:paraId="767E0914"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Thought overflows, stream of senseless words rushes out. </w:t>
      </w:r>
    </w:p>
    <w:p w14:paraId="5C2F497D"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How will I understand them? </w:t>
      </w:r>
    </w:p>
    <w:p w14:paraId="1D2318C1" w14:textId="438BFFEC"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I cannot breathe water </w:t>
      </w:r>
    </w:p>
    <w:p w14:paraId="66795D82"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I will drown in the sea in which my voice is sinking. </w:t>
      </w:r>
    </w:p>
    <w:p w14:paraId="5905234F"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To think with the stream of fluid words, sink into the frothy sea, transform this human body. Immersed in liquid and inhospitable realms, words are absorbed, saturated, estranged, unmoored of their human beginnings. </w:t>
      </w:r>
    </w:p>
    <w:p w14:paraId="5A8EADDC" w14:textId="77777777" w:rsidR="00F22D55" w:rsidRDefault="00F22D55" w:rsidP="00F22D55">
      <w:pPr>
        <w:spacing w:after="0" w:line="360" w:lineRule="auto"/>
        <w:rPr>
          <w:rFonts w:ascii="Arial Narrow" w:hAnsi="Arial Narrow"/>
          <w:sz w:val="24"/>
          <w:szCs w:val="24"/>
        </w:rPr>
      </w:pPr>
    </w:p>
    <w:p w14:paraId="35287ACC" w14:textId="634EA14B"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There are words that always already lay submerged, that slipped through the gaps between things, tumbling into the depths. Words that were forgotten, discarded into unknown waters. Somewhere in the darkness drifts a language that slowly reverberates through oceanic soundwaves, echoing off seabeds and continental shelves. There, words interject into echolocation, lateral line, electroreception. Sky, sand, woman, leaf, body, her, sea, wave. Foreign words, acquired, always flowing firstly from the minds of men who </w:t>
      </w:r>
      <w:r>
        <w:rPr>
          <w:rFonts w:ascii="Arial Narrow" w:hAnsi="Arial Narrow"/>
          <w:sz w:val="24"/>
          <w:szCs w:val="24"/>
        </w:rPr>
        <w:lastRenderedPageBreak/>
        <w:t xml:space="preserve">unwrote her body, drained her inner seas. She must read them, know them, make them a part of her sea. </w:t>
      </w:r>
    </w:p>
    <w:p w14:paraId="6CFBA991"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She makes flowers wither! </w:t>
      </w:r>
    </w:p>
    <w:p w14:paraId="0DA50821"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This body, once forgotten, shamed, </w:t>
      </w:r>
    </w:p>
    <w:p w14:paraId="0F35958F" w14:textId="77777777"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 xml:space="preserve">seeps out of her fingers. </w:t>
      </w:r>
    </w:p>
    <w:p w14:paraId="15B751F0"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In ever stronger waves, she inscribes herself, </w:t>
      </w:r>
    </w:p>
    <w:p w14:paraId="34CF2680" w14:textId="77777777"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 xml:space="preserve">saturating the page with salty secretions. </w:t>
      </w:r>
    </w:p>
    <w:p w14:paraId="0A04CCD4" w14:textId="6CE5D7B9" w:rsidR="001469A0" w:rsidRDefault="001469A0" w:rsidP="00F22D55">
      <w:pPr>
        <w:spacing w:after="0" w:line="360" w:lineRule="auto"/>
        <w:ind w:left="2160" w:firstLine="720"/>
        <w:rPr>
          <w:rFonts w:ascii="Arial Narrow" w:hAnsi="Arial Narrow"/>
          <w:sz w:val="24"/>
          <w:szCs w:val="24"/>
        </w:rPr>
      </w:pPr>
      <w:r>
        <w:rPr>
          <w:rFonts w:ascii="Arial Narrow" w:hAnsi="Arial Narrow"/>
          <w:sz w:val="24"/>
          <w:szCs w:val="24"/>
        </w:rPr>
        <w:t xml:space="preserve">Slimy words emerge from her body as her mind </w:t>
      </w:r>
    </w:p>
    <w:p w14:paraId="753289B3"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foam from her lips.</w:t>
      </w:r>
    </w:p>
    <w:p w14:paraId="2ED98A12" w14:textId="77777777" w:rsidR="001469A0" w:rsidRDefault="001469A0" w:rsidP="00F22D55">
      <w:pPr>
        <w:spacing w:after="0" w:line="360" w:lineRule="auto"/>
        <w:ind w:firstLine="720"/>
        <w:rPr>
          <w:rFonts w:ascii="Arial Narrow" w:hAnsi="Arial Narrow"/>
          <w:i/>
          <w:iCs/>
          <w:sz w:val="24"/>
          <w:szCs w:val="24"/>
        </w:rPr>
      </w:pPr>
      <w:r>
        <w:rPr>
          <w:rFonts w:ascii="Arial Narrow" w:hAnsi="Arial Narrow"/>
          <w:i/>
          <w:iCs/>
          <w:sz w:val="24"/>
          <w:szCs w:val="24"/>
        </w:rPr>
        <w:t>She writes in white ink</w:t>
      </w:r>
      <w:r>
        <w:rPr>
          <w:rFonts w:ascii="Arial Narrow" w:hAnsi="Arial Narrow"/>
          <w:sz w:val="24"/>
          <w:szCs w:val="24"/>
        </w:rPr>
        <w:t>, medusa echoes</w:t>
      </w:r>
      <w:r w:rsidRPr="00FD062A">
        <w:rPr>
          <w:rFonts w:ascii="Arial Narrow" w:hAnsi="Arial Narrow"/>
          <w:i/>
          <w:iCs/>
          <w:sz w:val="24"/>
          <w:szCs w:val="24"/>
        </w:rPr>
        <w:t>.</w:t>
      </w:r>
      <w:r w:rsidRPr="001A7397">
        <w:rPr>
          <w:rStyle w:val="EndnoteReference"/>
          <w:rFonts w:ascii="Arial Narrow" w:hAnsi="Arial Narrow"/>
          <w:sz w:val="24"/>
          <w:szCs w:val="24"/>
        </w:rPr>
        <w:endnoteReference w:id="321"/>
      </w:r>
      <w:r w:rsidRPr="001A7397">
        <w:rPr>
          <w:rFonts w:ascii="Arial Narrow" w:hAnsi="Arial Narrow"/>
          <w:sz w:val="24"/>
          <w:szCs w:val="24"/>
        </w:rPr>
        <w:t xml:space="preserve"> </w:t>
      </w:r>
    </w:p>
    <w:p w14:paraId="6A9299B2"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Bursting into word-streams, she plunders all that she has learned. </w:t>
      </w:r>
    </w:p>
    <w:p w14:paraId="151F349B" w14:textId="77777777" w:rsidR="001469A0" w:rsidRDefault="001469A0" w:rsidP="00F22D55">
      <w:pPr>
        <w:spacing w:after="0" w:line="360" w:lineRule="auto"/>
        <w:ind w:firstLine="720"/>
        <w:rPr>
          <w:rFonts w:ascii="Arial Narrow" w:hAnsi="Arial Narrow"/>
          <w:sz w:val="24"/>
          <w:szCs w:val="24"/>
        </w:rPr>
      </w:pPr>
      <w:r w:rsidRPr="00BC07FF">
        <w:rPr>
          <w:rFonts w:ascii="Arial Narrow" w:hAnsi="Arial Narrow"/>
          <w:i/>
          <w:iCs/>
          <w:sz w:val="24"/>
          <w:szCs w:val="24"/>
        </w:rPr>
        <w:t>What’s the meaning of these waves, these floods, these outbursts?</w:t>
      </w:r>
      <w:r w:rsidRPr="001A7397">
        <w:rPr>
          <w:rStyle w:val="EndnoteReference"/>
          <w:rFonts w:ascii="Arial Narrow" w:hAnsi="Arial Narrow"/>
          <w:sz w:val="24"/>
          <w:szCs w:val="24"/>
        </w:rPr>
        <w:endnoteReference w:id="322"/>
      </w:r>
      <w:r>
        <w:rPr>
          <w:rFonts w:ascii="Arial Narrow" w:hAnsi="Arial Narrow"/>
          <w:sz w:val="24"/>
          <w:szCs w:val="24"/>
        </w:rPr>
        <w:t xml:space="preserve"> </w:t>
      </w:r>
    </w:p>
    <w:p w14:paraId="6931EA35"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She dives into the words of flow. </w:t>
      </w:r>
    </w:p>
    <w:p w14:paraId="3AF2F388" w14:textId="77777777" w:rsidR="001469A0" w:rsidRDefault="001469A0" w:rsidP="00F22D55">
      <w:pPr>
        <w:spacing w:after="0" w:line="360" w:lineRule="auto"/>
        <w:ind w:left="2160" w:firstLine="720"/>
        <w:rPr>
          <w:rFonts w:ascii="Arial Narrow" w:hAnsi="Arial Narrow"/>
          <w:sz w:val="24"/>
          <w:szCs w:val="24"/>
        </w:rPr>
      </w:pPr>
      <w:r>
        <w:rPr>
          <w:rFonts w:ascii="Arial Narrow" w:hAnsi="Arial Narrow"/>
          <w:sz w:val="24"/>
          <w:szCs w:val="24"/>
        </w:rPr>
        <w:t xml:space="preserve">Expel me, outward, </w:t>
      </w:r>
    </w:p>
    <w:p w14:paraId="1575810D" w14:textId="77777777"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 xml:space="preserve">the excruciating scraping inside. </w:t>
      </w:r>
    </w:p>
    <w:p w14:paraId="57E47EA0"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Feet are fully submerged. </w:t>
      </w:r>
    </w:p>
    <w:p w14:paraId="73DAB516"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t>Full feet-merge.</w:t>
      </w:r>
    </w:p>
    <w:p w14:paraId="7CD0683E" w14:textId="77777777" w:rsidR="00F22D55" w:rsidRDefault="00F22D55" w:rsidP="00F22D55">
      <w:pPr>
        <w:spacing w:after="0" w:line="360" w:lineRule="auto"/>
        <w:rPr>
          <w:rFonts w:ascii="Arial Narrow" w:hAnsi="Arial Narrow"/>
          <w:sz w:val="24"/>
          <w:szCs w:val="24"/>
        </w:rPr>
      </w:pPr>
    </w:p>
    <w:p w14:paraId="2861FB97" w14:textId="547DE53E"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Toes dull into whiteness, frozen feeling creeps through limbs. Frozen toes creep, a dull feeling of whiteness. A sense of dying as she falls into the world of </w:t>
      </w:r>
      <w:proofErr w:type="spellStart"/>
      <w:r w:rsidRPr="006A4F6F">
        <w:rPr>
          <w:rFonts w:ascii="Arial Narrow" w:hAnsi="Arial Narrow"/>
          <w:sz w:val="24"/>
          <w:szCs w:val="24"/>
        </w:rPr>
        <w:t>Leucothea</w:t>
      </w:r>
      <w:proofErr w:type="spellEnd"/>
      <w:r>
        <w:rPr>
          <w:rFonts w:ascii="Arial Narrow" w:hAnsi="Arial Narrow"/>
          <w:sz w:val="24"/>
          <w:szCs w:val="24"/>
        </w:rPr>
        <w:t xml:space="preserve">. Falling, dying into worlds. Transforming in sinking, sensation fading. Heavy, pregnant feeling of the beginnings of watery metamorphosis. Watery feeling, heavy beginnings. Drowning, scrambling over slimy fragments of a lifeboat. Scramble over slimy drowning fragments. Filling up with water, unhear own meaning. Meaning of water, hear it. Overflow me, body swells, clench every muscle, organ, limb, joint. Swell muscle, overflow body, organ, eye. Clench limb, overflow every eye, joint, muscle. Push me out, contract each cell in defiance, pulsating descent. Contract, descend in pulsing. Swim into sinking. Into the sea, into the current of language that gushes through me. The sea of language, the current inside. Beware this body’s weakness, the danger of the sea of submerged words. Already I know my own death, once before smothered by alien words. Here I drown, entering a destructive wager. Plummeting into the unknown depths, already the saltiness tickles pores, stretches pale skin. In the twinging of limbs this body remembers, mirrors a sea of older stories. In the churning birth of her ocean’s language, </w:t>
      </w:r>
      <w:proofErr w:type="spellStart"/>
      <w:r w:rsidRPr="006A4F6F">
        <w:rPr>
          <w:rFonts w:ascii="Arial Narrow" w:hAnsi="Arial Narrow"/>
          <w:sz w:val="24"/>
          <w:szCs w:val="24"/>
        </w:rPr>
        <w:t>Leucothea</w:t>
      </w:r>
      <w:proofErr w:type="spellEnd"/>
      <w:r>
        <w:rPr>
          <w:rFonts w:ascii="Arial Narrow" w:hAnsi="Arial Narrow"/>
          <w:sz w:val="24"/>
          <w:szCs w:val="24"/>
        </w:rPr>
        <w:t xml:space="preserve"> speaks through gyres. </w:t>
      </w:r>
    </w:p>
    <w:p w14:paraId="51FD873A" w14:textId="07F82F67" w:rsidR="001469A0" w:rsidRDefault="001469A0" w:rsidP="00F22D55">
      <w:pPr>
        <w:spacing w:after="0" w:line="360" w:lineRule="auto"/>
        <w:rPr>
          <w:rFonts w:ascii="Arial Narrow" w:hAnsi="Arial Narrow"/>
          <w:sz w:val="24"/>
          <w:szCs w:val="24"/>
        </w:rPr>
      </w:pPr>
      <w:r w:rsidRPr="00D927AC">
        <w:rPr>
          <w:rFonts w:ascii="Arial Narrow" w:hAnsi="Arial Narrow"/>
          <w:i/>
          <w:iCs/>
          <w:sz w:val="24"/>
          <w:szCs w:val="24"/>
        </w:rPr>
        <w:lastRenderedPageBreak/>
        <w:t>Swim</w:t>
      </w:r>
      <w:r>
        <w:rPr>
          <w:rFonts w:ascii="Arial Narrow" w:hAnsi="Arial Narrow"/>
          <w:i/>
          <w:iCs/>
          <w:sz w:val="24"/>
          <w:szCs w:val="24"/>
        </w:rPr>
        <w:t xml:space="preserve"> into drowning</w:t>
      </w:r>
      <w:r w:rsidRPr="00D927AC">
        <w:rPr>
          <w:rFonts w:ascii="Arial Narrow" w:hAnsi="Arial Narrow"/>
          <w:i/>
          <w:iCs/>
          <w:sz w:val="24"/>
          <w:szCs w:val="24"/>
        </w:rPr>
        <w:t>, long-lost sea-child.</w:t>
      </w:r>
      <w:r>
        <w:rPr>
          <w:rFonts w:ascii="Arial Narrow" w:hAnsi="Arial Narrow"/>
          <w:i/>
          <w:iCs/>
          <w:sz w:val="24"/>
          <w:szCs w:val="24"/>
        </w:rPr>
        <w:t xml:space="preserve"> Long-lost drowning, swim-child. Follow shimmer, inhale. Hold breath, plummet. Inhale, hold shimmer, plummet-breath. Swim into my combs, spread out jelly-lobes. Comb swims, spreading jelly-wings. Then, once more, fall. The water, struck, is </w:t>
      </w:r>
      <w:r w:rsidRPr="00926CD1">
        <w:rPr>
          <w:rFonts w:ascii="Arial Narrow" w:hAnsi="Arial Narrow"/>
          <w:i/>
          <w:iCs/>
          <w:sz w:val="24"/>
          <w:szCs w:val="24"/>
        </w:rPr>
        <w:t xml:space="preserve">white with </w:t>
      </w:r>
      <w:r w:rsidRPr="006A4F6F">
        <w:rPr>
          <w:rFonts w:ascii="Arial Narrow" w:hAnsi="Arial Narrow"/>
          <w:i/>
          <w:iCs/>
          <w:sz w:val="24"/>
          <w:szCs w:val="24"/>
        </w:rPr>
        <w:t>foam.</w:t>
      </w:r>
      <w:r w:rsidR="001F0BED" w:rsidRPr="001F0BED">
        <w:rPr>
          <w:rStyle w:val="EndnoteReference"/>
          <w:rFonts w:ascii="Arial Narrow" w:hAnsi="Arial Narrow"/>
          <w:sz w:val="24"/>
          <w:szCs w:val="24"/>
        </w:rPr>
        <w:t xml:space="preserve"> </w:t>
      </w:r>
      <w:r w:rsidR="001F0BED">
        <w:rPr>
          <w:rStyle w:val="EndnoteReference"/>
          <w:rFonts w:ascii="Arial Narrow" w:hAnsi="Arial Narrow"/>
          <w:sz w:val="24"/>
          <w:szCs w:val="24"/>
        </w:rPr>
        <w:endnoteReference w:id="323"/>
      </w:r>
      <w:r>
        <w:rPr>
          <w:rFonts w:ascii="Arial Narrow" w:hAnsi="Arial Narrow"/>
          <w:i/>
          <w:iCs/>
          <w:sz w:val="24"/>
          <w:szCs w:val="24"/>
        </w:rPr>
        <w:t xml:space="preserve"> Struck foam, </w:t>
      </w:r>
      <w:r w:rsidRPr="006A4F6F">
        <w:rPr>
          <w:rFonts w:ascii="Arial Narrow" w:hAnsi="Arial Narrow"/>
          <w:i/>
          <w:iCs/>
          <w:sz w:val="24"/>
          <w:szCs w:val="24"/>
        </w:rPr>
        <w:t>water</w:t>
      </w:r>
      <w:r>
        <w:rPr>
          <w:rFonts w:ascii="Arial Narrow" w:hAnsi="Arial Narrow"/>
          <w:i/>
          <w:iCs/>
          <w:sz w:val="24"/>
          <w:szCs w:val="24"/>
        </w:rPr>
        <w:t>, drowning white</w:t>
      </w:r>
      <w:r w:rsidRPr="006A4F6F">
        <w:rPr>
          <w:rFonts w:ascii="Arial Narrow" w:hAnsi="Arial Narrow"/>
          <w:i/>
          <w:iCs/>
          <w:sz w:val="24"/>
          <w:szCs w:val="24"/>
        </w:rPr>
        <w:t>.</w:t>
      </w:r>
      <w:r>
        <w:rPr>
          <w:rFonts w:ascii="Arial Narrow" w:hAnsi="Arial Narrow"/>
          <w:i/>
          <w:iCs/>
          <w:sz w:val="24"/>
          <w:szCs w:val="24"/>
        </w:rPr>
        <w:t xml:space="preserve"> Voice of waves awakens, sink. Here comes the ocean, again, transformed. Waves, here comes the voice of ocean.</w:t>
      </w:r>
      <w:r>
        <w:rPr>
          <w:rFonts w:ascii="Arial Narrow" w:hAnsi="Arial Narrow"/>
          <w:sz w:val="24"/>
          <w:szCs w:val="24"/>
        </w:rPr>
        <w:t xml:space="preserve"> </w:t>
      </w:r>
    </w:p>
    <w:p w14:paraId="06399ED4" w14:textId="77777777" w:rsidR="001469A0" w:rsidRDefault="001469A0" w:rsidP="00F22D55">
      <w:pPr>
        <w:spacing w:after="0" w:line="360" w:lineRule="auto"/>
        <w:rPr>
          <w:rFonts w:ascii="Arial Narrow" w:hAnsi="Arial Narrow"/>
          <w:b/>
          <w:bCs/>
          <w:sz w:val="24"/>
          <w:szCs w:val="24"/>
        </w:rPr>
      </w:pPr>
    </w:p>
    <w:p w14:paraId="6B8EEDED" w14:textId="77777777" w:rsidR="001469A0" w:rsidRDefault="001469A0" w:rsidP="00F22D55">
      <w:pPr>
        <w:spacing w:after="0" w:line="360" w:lineRule="auto"/>
        <w:rPr>
          <w:rFonts w:ascii="Arial Narrow" w:hAnsi="Arial Narrow"/>
          <w:b/>
          <w:bCs/>
          <w:sz w:val="24"/>
          <w:szCs w:val="24"/>
        </w:rPr>
      </w:pPr>
    </w:p>
    <w:p w14:paraId="19C7D5C2" w14:textId="77777777" w:rsidR="00E12635" w:rsidRDefault="00E12635" w:rsidP="00F22D55">
      <w:pPr>
        <w:spacing w:after="0" w:line="360" w:lineRule="auto"/>
        <w:rPr>
          <w:rFonts w:ascii="Arial Narrow" w:hAnsi="Arial Narrow"/>
          <w:b/>
          <w:bCs/>
          <w:sz w:val="24"/>
          <w:szCs w:val="24"/>
        </w:rPr>
      </w:pPr>
    </w:p>
    <w:p w14:paraId="7DC1190E" w14:textId="77777777" w:rsidR="00E12635" w:rsidRDefault="00E12635" w:rsidP="00F22D55">
      <w:pPr>
        <w:spacing w:after="0" w:line="360" w:lineRule="auto"/>
        <w:rPr>
          <w:rFonts w:ascii="Arial Narrow" w:hAnsi="Arial Narrow"/>
          <w:b/>
          <w:bCs/>
          <w:sz w:val="24"/>
          <w:szCs w:val="24"/>
        </w:rPr>
      </w:pPr>
    </w:p>
    <w:p w14:paraId="133D678D" w14:textId="77777777" w:rsidR="00E12635" w:rsidRDefault="00E12635" w:rsidP="00F22D55">
      <w:pPr>
        <w:spacing w:after="0" w:line="360" w:lineRule="auto"/>
        <w:rPr>
          <w:rFonts w:ascii="Arial Narrow" w:hAnsi="Arial Narrow"/>
          <w:b/>
          <w:bCs/>
          <w:sz w:val="24"/>
          <w:szCs w:val="24"/>
        </w:rPr>
      </w:pPr>
    </w:p>
    <w:p w14:paraId="10D0F32A" w14:textId="77777777" w:rsidR="00E12635" w:rsidRDefault="00E12635" w:rsidP="00F22D55">
      <w:pPr>
        <w:spacing w:after="0" w:line="360" w:lineRule="auto"/>
        <w:rPr>
          <w:rFonts w:ascii="Arial Narrow" w:hAnsi="Arial Narrow"/>
          <w:b/>
          <w:bCs/>
          <w:sz w:val="24"/>
          <w:szCs w:val="24"/>
        </w:rPr>
      </w:pPr>
    </w:p>
    <w:p w14:paraId="4F3B2765" w14:textId="77777777" w:rsidR="00E12635" w:rsidRDefault="00E12635" w:rsidP="00F22D55">
      <w:pPr>
        <w:spacing w:after="0" w:line="360" w:lineRule="auto"/>
        <w:rPr>
          <w:rFonts w:ascii="Arial Narrow" w:hAnsi="Arial Narrow"/>
          <w:b/>
          <w:bCs/>
          <w:sz w:val="24"/>
          <w:szCs w:val="24"/>
        </w:rPr>
      </w:pPr>
    </w:p>
    <w:p w14:paraId="1BF79D0B" w14:textId="77777777" w:rsidR="00E12635" w:rsidRDefault="00E12635" w:rsidP="00F22D55">
      <w:pPr>
        <w:spacing w:after="0" w:line="360" w:lineRule="auto"/>
        <w:rPr>
          <w:rFonts w:ascii="Arial Narrow" w:hAnsi="Arial Narrow"/>
          <w:b/>
          <w:bCs/>
          <w:sz w:val="24"/>
          <w:szCs w:val="24"/>
        </w:rPr>
      </w:pPr>
    </w:p>
    <w:p w14:paraId="0BAD6366" w14:textId="77777777" w:rsidR="00E12635" w:rsidRDefault="00E12635" w:rsidP="00F22D55">
      <w:pPr>
        <w:spacing w:after="0" w:line="360" w:lineRule="auto"/>
        <w:rPr>
          <w:rFonts w:ascii="Arial Narrow" w:hAnsi="Arial Narrow"/>
          <w:b/>
          <w:bCs/>
          <w:sz w:val="24"/>
          <w:szCs w:val="24"/>
        </w:rPr>
      </w:pPr>
    </w:p>
    <w:p w14:paraId="7BD4C9E5" w14:textId="77777777" w:rsidR="00E12635" w:rsidRDefault="00E12635" w:rsidP="00F22D55">
      <w:pPr>
        <w:spacing w:after="0" w:line="360" w:lineRule="auto"/>
        <w:rPr>
          <w:rFonts w:ascii="Arial Narrow" w:hAnsi="Arial Narrow"/>
          <w:b/>
          <w:bCs/>
          <w:sz w:val="24"/>
          <w:szCs w:val="24"/>
        </w:rPr>
      </w:pPr>
    </w:p>
    <w:p w14:paraId="1BE791DA" w14:textId="77777777" w:rsidR="00E12635" w:rsidRDefault="00E12635" w:rsidP="00F22D55">
      <w:pPr>
        <w:spacing w:after="0" w:line="360" w:lineRule="auto"/>
        <w:rPr>
          <w:rFonts w:ascii="Arial Narrow" w:hAnsi="Arial Narrow"/>
          <w:b/>
          <w:bCs/>
          <w:sz w:val="24"/>
          <w:szCs w:val="24"/>
        </w:rPr>
      </w:pPr>
    </w:p>
    <w:p w14:paraId="5194CA9D" w14:textId="77777777" w:rsidR="00E12635" w:rsidRDefault="00E12635" w:rsidP="00F22D55">
      <w:pPr>
        <w:spacing w:after="0" w:line="360" w:lineRule="auto"/>
        <w:rPr>
          <w:rFonts w:ascii="Arial Narrow" w:hAnsi="Arial Narrow"/>
          <w:b/>
          <w:bCs/>
          <w:sz w:val="24"/>
          <w:szCs w:val="24"/>
        </w:rPr>
      </w:pPr>
    </w:p>
    <w:p w14:paraId="58D2EA21" w14:textId="77777777" w:rsidR="00E12635" w:rsidRDefault="00E12635" w:rsidP="00F22D55">
      <w:pPr>
        <w:spacing w:after="0" w:line="360" w:lineRule="auto"/>
        <w:rPr>
          <w:rFonts w:ascii="Arial Narrow" w:hAnsi="Arial Narrow"/>
          <w:b/>
          <w:bCs/>
          <w:sz w:val="24"/>
          <w:szCs w:val="24"/>
        </w:rPr>
      </w:pPr>
    </w:p>
    <w:p w14:paraId="32B4F243" w14:textId="77777777" w:rsidR="00E12635" w:rsidRDefault="00E12635" w:rsidP="00F22D55">
      <w:pPr>
        <w:spacing w:after="0" w:line="360" w:lineRule="auto"/>
        <w:rPr>
          <w:rFonts w:ascii="Arial Narrow" w:hAnsi="Arial Narrow"/>
          <w:b/>
          <w:bCs/>
          <w:sz w:val="24"/>
          <w:szCs w:val="24"/>
        </w:rPr>
      </w:pPr>
    </w:p>
    <w:p w14:paraId="7B143D9A" w14:textId="77777777" w:rsidR="00E12635" w:rsidRDefault="00E12635" w:rsidP="00F22D55">
      <w:pPr>
        <w:spacing w:after="0" w:line="360" w:lineRule="auto"/>
        <w:rPr>
          <w:rFonts w:ascii="Arial Narrow" w:hAnsi="Arial Narrow"/>
          <w:b/>
          <w:bCs/>
          <w:sz w:val="24"/>
          <w:szCs w:val="24"/>
        </w:rPr>
      </w:pPr>
    </w:p>
    <w:p w14:paraId="12D87629" w14:textId="77777777" w:rsidR="00E12635" w:rsidRDefault="00E12635" w:rsidP="00F22D55">
      <w:pPr>
        <w:spacing w:after="0" w:line="360" w:lineRule="auto"/>
        <w:rPr>
          <w:rFonts w:ascii="Arial Narrow" w:hAnsi="Arial Narrow"/>
          <w:b/>
          <w:bCs/>
          <w:sz w:val="24"/>
          <w:szCs w:val="24"/>
        </w:rPr>
      </w:pPr>
    </w:p>
    <w:p w14:paraId="15C963E0" w14:textId="77777777" w:rsidR="00E12635" w:rsidRDefault="00E12635" w:rsidP="00F22D55">
      <w:pPr>
        <w:spacing w:after="0" w:line="360" w:lineRule="auto"/>
        <w:rPr>
          <w:rFonts w:ascii="Arial Narrow" w:hAnsi="Arial Narrow"/>
          <w:b/>
          <w:bCs/>
          <w:sz w:val="24"/>
          <w:szCs w:val="24"/>
        </w:rPr>
      </w:pPr>
    </w:p>
    <w:p w14:paraId="596CF64E" w14:textId="77777777" w:rsidR="00E12635" w:rsidRDefault="00E12635" w:rsidP="00F22D55">
      <w:pPr>
        <w:spacing w:after="0" w:line="360" w:lineRule="auto"/>
        <w:rPr>
          <w:rFonts w:ascii="Arial Narrow" w:hAnsi="Arial Narrow"/>
          <w:b/>
          <w:bCs/>
          <w:sz w:val="24"/>
          <w:szCs w:val="24"/>
        </w:rPr>
      </w:pPr>
    </w:p>
    <w:p w14:paraId="25B8D86A" w14:textId="77777777" w:rsidR="00E12635" w:rsidRDefault="00E12635" w:rsidP="00F22D55">
      <w:pPr>
        <w:spacing w:after="0" w:line="360" w:lineRule="auto"/>
        <w:rPr>
          <w:rFonts w:ascii="Arial Narrow" w:hAnsi="Arial Narrow"/>
          <w:b/>
          <w:bCs/>
          <w:sz w:val="24"/>
          <w:szCs w:val="24"/>
        </w:rPr>
      </w:pPr>
    </w:p>
    <w:p w14:paraId="2CEE92E7" w14:textId="77777777" w:rsidR="00E12635" w:rsidRDefault="00E12635" w:rsidP="00F22D55">
      <w:pPr>
        <w:spacing w:after="0" w:line="360" w:lineRule="auto"/>
        <w:rPr>
          <w:rFonts w:ascii="Arial Narrow" w:hAnsi="Arial Narrow"/>
          <w:b/>
          <w:bCs/>
          <w:sz w:val="24"/>
          <w:szCs w:val="24"/>
        </w:rPr>
      </w:pPr>
    </w:p>
    <w:p w14:paraId="2E45F43B" w14:textId="77777777" w:rsidR="00E12635" w:rsidRDefault="00E12635" w:rsidP="00F22D55">
      <w:pPr>
        <w:spacing w:after="0" w:line="360" w:lineRule="auto"/>
        <w:rPr>
          <w:rFonts w:ascii="Arial Narrow" w:hAnsi="Arial Narrow"/>
          <w:b/>
          <w:bCs/>
          <w:sz w:val="24"/>
          <w:szCs w:val="24"/>
        </w:rPr>
      </w:pPr>
    </w:p>
    <w:p w14:paraId="334808DF" w14:textId="77777777" w:rsidR="00E12635" w:rsidRDefault="00E12635" w:rsidP="00F22D55">
      <w:pPr>
        <w:spacing w:after="0" w:line="360" w:lineRule="auto"/>
        <w:rPr>
          <w:rFonts w:ascii="Arial Narrow" w:hAnsi="Arial Narrow"/>
          <w:b/>
          <w:bCs/>
          <w:sz w:val="24"/>
          <w:szCs w:val="24"/>
        </w:rPr>
      </w:pPr>
    </w:p>
    <w:p w14:paraId="5CDF574E" w14:textId="77777777" w:rsidR="00E12635" w:rsidRDefault="00E12635" w:rsidP="00F22D55">
      <w:pPr>
        <w:spacing w:after="0" w:line="360" w:lineRule="auto"/>
        <w:rPr>
          <w:rFonts w:ascii="Arial Narrow" w:hAnsi="Arial Narrow"/>
          <w:b/>
          <w:bCs/>
          <w:sz w:val="24"/>
          <w:szCs w:val="24"/>
        </w:rPr>
      </w:pPr>
    </w:p>
    <w:p w14:paraId="11C023DB" w14:textId="77777777" w:rsidR="00E12635" w:rsidRDefault="00E12635" w:rsidP="00F22D55">
      <w:pPr>
        <w:spacing w:after="0" w:line="360" w:lineRule="auto"/>
        <w:rPr>
          <w:rFonts w:ascii="Arial Narrow" w:hAnsi="Arial Narrow"/>
          <w:b/>
          <w:bCs/>
          <w:sz w:val="24"/>
          <w:szCs w:val="24"/>
        </w:rPr>
      </w:pPr>
    </w:p>
    <w:p w14:paraId="2C295274" w14:textId="77777777" w:rsidR="00E12635" w:rsidRDefault="00E12635" w:rsidP="00F22D55">
      <w:pPr>
        <w:spacing w:after="0" w:line="360" w:lineRule="auto"/>
        <w:rPr>
          <w:rFonts w:ascii="Arial Narrow" w:hAnsi="Arial Narrow"/>
          <w:b/>
          <w:bCs/>
          <w:sz w:val="24"/>
          <w:szCs w:val="24"/>
        </w:rPr>
      </w:pPr>
    </w:p>
    <w:p w14:paraId="499037A5" w14:textId="77777777" w:rsidR="00E12635" w:rsidRDefault="00E12635" w:rsidP="00F22D55">
      <w:pPr>
        <w:spacing w:after="0" w:line="360" w:lineRule="auto"/>
        <w:rPr>
          <w:rFonts w:ascii="Arial Narrow" w:hAnsi="Arial Narrow"/>
          <w:b/>
          <w:bCs/>
          <w:sz w:val="24"/>
          <w:szCs w:val="24"/>
        </w:rPr>
      </w:pPr>
    </w:p>
    <w:p w14:paraId="47BC0D65" w14:textId="77777777" w:rsidR="00E12635" w:rsidRDefault="00E12635" w:rsidP="00F22D55">
      <w:pPr>
        <w:spacing w:after="0" w:line="360" w:lineRule="auto"/>
        <w:rPr>
          <w:rFonts w:ascii="Arial Narrow" w:hAnsi="Arial Narrow"/>
          <w:b/>
          <w:bCs/>
          <w:sz w:val="24"/>
          <w:szCs w:val="24"/>
        </w:rPr>
      </w:pPr>
    </w:p>
    <w:p w14:paraId="094F8D0C" w14:textId="77777777" w:rsidR="00E12635" w:rsidRDefault="00E12635" w:rsidP="00F22D55">
      <w:pPr>
        <w:spacing w:after="0" w:line="360" w:lineRule="auto"/>
        <w:rPr>
          <w:rFonts w:ascii="Arial Narrow" w:hAnsi="Arial Narrow"/>
          <w:b/>
          <w:bCs/>
          <w:sz w:val="24"/>
          <w:szCs w:val="24"/>
        </w:rPr>
      </w:pPr>
    </w:p>
    <w:p w14:paraId="654A7ECD" w14:textId="693AA16C" w:rsidR="001469A0" w:rsidRPr="00CD1092" w:rsidRDefault="001469A0" w:rsidP="00F22D55">
      <w:pPr>
        <w:spacing w:after="0" w:line="360" w:lineRule="auto"/>
        <w:rPr>
          <w:rFonts w:ascii="Arial Narrow" w:hAnsi="Arial Narrow"/>
          <w:b/>
          <w:bCs/>
          <w:sz w:val="24"/>
          <w:szCs w:val="24"/>
        </w:rPr>
      </w:pPr>
      <w:r w:rsidRPr="00CD1092">
        <w:rPr>
          <w:rFonts w:ascii="Arial Narrow" w:hAnsi="Arial Narrow"/>
          <w:b/>
          <w:bCs/>
          <w:sz w:val="24"/>
          <w:szCs w:val="24"/>
        </w:rPr>
        <w:lastRenderedPageBreak/>
        <w:t>III</w:t>
      </w:r>
      <w:r>
        <w:rPr>
          <w:rFonts w:ascii="Arial Narrow" w:hAnsi="Arial Narrow"/>
          <w:b/>
          <w:bCs/>
          <w:sz w:val="24"/>
          <w:szCs w:val="24"/>
        </w:rPr>
        <w:t>.</w:t>
      </w:r>
    </w:p>
    <w:p w14:paraId="75EF7947" w14:textId="77777777" w:rsidR="001469A0" w:rsidRDefault="001469A0" w:rsidP="00F22D55">
      <w:pPr>
        <w:spacing w:after="0" w:line="360" w:lineRule="auto"/>
        <w:rPr>
          <w:rFonts w:ascii="Arial Narrow" w:hAnsi="Arial Narrow"/>
          <w:sz w:val="24"/>
          <w:szCs w:val="24"/>
        </w:rPr>
      </w:pPr>
    </w:p>
    <w:p w14:paraId="7F0C8DD4"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Sunken toe, ghostly and minute tentacle beneath ripples. Wiggling, a coldness in between, salt pinching thinning land-skin. Straining a fish-like spine, sea-eyes look up a dome of white-streaked blue. </w:t>
      </w:r>
    </w:p>
    <w:p w14:paraId="1FA9F3BB"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 xml:space="preserve">World-skin of sky embraced me </w:t>
      </w:r>
    </w:p>
    <w:p w14:paraId="55F80E32" w14:textId="573F330C"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will I see it</w:t>
      </w:r>
      <w:r>
        <w:rPr>
          <w:rFonts w:ascii="Arial Narrow" w:hAnsi="Arial Narrow"/>
          <w:sz w:val="24"/>
          <w:szCs w:val="24"/>
        </w:rPr>
        <w:tab/>
      </w:r>
      <w:r>
        <w:rPr>
          <w:rFonts w:ascii="Arial Narrow" w:hAnsi="Arial Narrow"/>
          <w:sz w:val="24"/>
          <w:szCs w:val="24"/>
        </w:rPr>
        <w:tab/>
      </w:r>
      <w:r>
        <w:rPr>
          <w:rFonts w:ascii="Arial Narrow" w:hAnsi="Arial Narrow"/>
          <w:sz w:val="24"/>
          <w:szCs w:val="24"/>
        </w:rPr>
        <w:tab/>
        <w:t>thrust into the melted world</w:t>
      </w:r>
    </w:p>
    <w:p w14:paraId="28457606" w14:textId="77777777" w:rsidR="001469A0" w:rsidRDefault="001469A0" w:rsidP="00F22D55">
      <w:pPr>
        <w:spacing w:after="0" w:line="360" w:lineRule="auto"/>
        <w:ind w:left="2160" w:firstLine="720"/>
        <w:rPr>
          <w:rFonts w:ascii="Arial Narrow" w:hAnsi="Arial Narrow"/>
          <w:sz w:val="24"/>
          <w:szCs w:val="24"/>
        </w:rPr>
      </w:pPr>
      <w:r>
        <w:rPr>
          <w:rFonts w:ascii="Arial Narrow" w:hAnsi="Arial Narrow"/>
          <w:sz w:val="24"/>
          <w:szCs w:val="24"/>
        </w:rPr>
        <w:t>there flies the shark</w:t>
      </w:r>
    </w:p>
    <w:p w14:paraId="16EF495F" w14:textId="77777777" w:rsidR="001F0BED"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inverted animal occurrence </w:t>
      </w:r>
    </w:p>
    <w:p w14:paraId="65BBEAF5" w14:textId="51A736D4"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 xml:space="preserve">the cat rubs the soles of my feet </w:t>
      </w:r>
    </w:p>
    <w:p w14:paraId="7531AF50"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 xml:space="preserve">neck sticks out of the clouds </w:t>
      </w:r>
    </w:p>
    <w:p w14:paraId="0E1F8900" w14:textId="77777777" w:rsidR="001469A0" w:rsidRDefault="001469A0" w:rsidP="00F22D55">
      <w:pPr>
        <w:spacing w:after="0" w:line="360" w:lineRule="auto"/>
        <w:ind w:left="2160" w:firstLine="720"/>
        <w:rPr>
          <w:rFonts w:ascii="Arial Narrow" w:hAnsi="Arial Narrow"/>
          <w:sz w:val="24"/>
          <w:szCs w:val="24"/>
        </w:rPr>
      </w:pPr>
      <w:r>
        <w:rPr>
          <w:rFonts w:ascii="Arial Narrow" w:hAnsi="Arial Narrow"/>
          <w:sz w:val="24"/>
          <w:szCs w:val="24"/>
        </w:rPr>
        <w:t>fish-snout nibbles seaweed-limbs</w:t>
      </w:r>
    </w:p>
    <w:p w14:paraId="6AD77F11" w14:textId="27160375" w:rsidR="001469A0" w:rsidRDefault="00F11249" w:rsidP="00F22D55">
      <w:pPr>
        <w:spacing w:after="0" w:line="360" w:lineRule="auto"/>
        <w:ind w:left="2880" w:firstLine="720"/>
        <w:rPr>
          <w:rFonts w:ascii="Arial Narrow" w:hAnsi="Arial Narrow"/>
          <w:sz w:val="24"/>
          <w:szCs w:val="24"/>
        </w:rPr>
      </w:pPr>
      <w:r>
        <w:rPr>
          <w:rFonts w:ascii="Arial Narrow" w:hAnsi="Arial Narrow"/>
          <w:sz w:val="24"/>
          <w:szCs w:val="24"/>
        </w:rPr>
        <w:t xml:space="preserve"> inspects a ghostly body.</w:t>
      </w:r>
    </w:p>
    <w:p w14:paraId="6832A69C"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Wave up to chin, submerge my lips as the crabs descend into the sky. Bubbling air through moist gills, an amber crawling in blueness. Pincers near a cloud of shivering, seafoam closing eyes, focus within. Body, frozen, immobile, coldness clears mind, flows blood to vital organs. Brain, heart, head not yet bell-like, weakly reaching seaward. Weeds, catshark, a coiling of limbs, entangling of white, green, dotted brown. In shadow and reflection, salty eyes, there are colours beneath me, drowning mouth. Minute waves sway, air-based balance is engulfed, overflow nose and cheekbone. </w:t>
      </w:r>
    </w:p>
    <w:p w14:paraId="69B50436" w14:textId="77777777" w:rsidR="00F22D55" w:rsidRDefault="00F22D55" w:rsidP="00F22D55">
      <w:pPr>
        <w:spacing w:after="0" w:line="360" w:lineRule="auto"/>
        <w:rPr>
          <w:rFonts w:ascii="Arial Narrow" w:hAnsi="Arial Narrow"/>
          <w:sz w:val="24"/>
          <w:szCs w:val="24"/>
        </w:rPr>
      </w:pPr>
    </w:p>
    <w:p w14:paraId="7A2E9D30" w14:textId="6E5FBBD0" w:rsidR="001469A0" w:rsidRDefault="001469A0" w:rsidP="00F22D55">
      <w:pPr>
        <w:spacing w:after="0" w:line="360" w:lineRule="auto"/>
        <w:rPr>
          <w:rFonts w:ascii="Arial Narrow" w:hAnsi="Arial Narrow"/>
          <w:sz w:val="24"/>
          <w:szCs w:val="24"/>
        </w:rPr>
      </w:pPr>
      <w:r>
        <w:rPr>
          <w:rFonts w:ascii="Arial Narrow" w:hAnsi="Arial Narrow"/>
          <w:sz w:val="24"/>
          <w:szCs w:val="24"/>
        </w:rPr>
        <w:t>Submerged face, awaken unknown reflexes of this body, murmur of words from the sea. Murmuring reflex, awaken unknown words of sea-body. Currents gush and retreat, announcing death, initiating a metamorphosis with their whispers. Tensing, contracting, a more concentrated flow of liquids within. A mammal’s diving reflex, even older than the sea of words. Like a seal, heartbeat stalls, pumping blood ever more slowly. A beating</w:t>
      </w:r>
    </w:p>
    <w:p w14:paraId="69513791"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ab/>
        <w:t>being</w:t>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time corrosion </w:t>
      </w:r>
    </w:p>
    <w:p w14:paraId="6BCD9CB3"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slowing</w:t>
      </w:r>
    </w:p>
    <w:p w14:paraId="4A0175DD"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t>melting</w:t>
      </w:r>
      <w:r>
        <w:rPr>
          <w:rFonts w:ascii="Arial Narrow" w:hAnsi="Arial Narrow"/>
          <w:sz w:val="24"/>
          <w:szCs w:val="24"/>
        </w:rPr>
        <w:tab/>
      </w:r>
      <w:r>
        <w:rPr>
          <w:rFonts w:ascii="Arial Narrow" w:hAnsi="Arial Narrow"/>
          <w:sz w:val="24"/>
          <w:szCs w:val="24"/>
        </w:rPr>
        <w:tab/>
      </w:r>
      <w:r>
        <w:rPr>
          <w:rFonts w:ascii="Arial Narrow" w:hAnsi="Arial Narrow"/>
          <w:sz w:val="24"/>
          <w:szCs w:val="24"/>
        </w:rPr>
        <w:tab/>
        <w:t>as</w:t>
      </w:r>
    </w:p>
    <w:p w14:paraId="35137C6C"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ice sheet</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flowing</w:t>
      </w:r>
    </w:p>
    <w:p w14:paraId="47990C9B" w14:textId="4FAC74DF" w:rsidR="001469A0" w:rsidRDefault="001469A0" w:rsidP="00F22D55">
      <w:pPr>
        <w:spacing w:after="0" w:line="36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scale-collapsing</w:t>
      </w:r>
      <w:r w:rsidR="00574936">
        <w:rPr>
          <w:rFonts w:ascii="Arial Narrow" w:hAnsi="Arial Narrow"/>
          <w:sz w:val="24"/>
          <w:szCs w:val="24"/>
        </w:rPr>
        <w:t>.</w:t>
      </w:r>
    </w:p>
    <w:p w14:paraId="55857A30"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Hearing a rushing, a pleading of wave upon wave, foam floods my edges, hissing, speaking into this body from the sea. Contracting spleen bursts immobility, squeezing out </w:t>
      </w:r>
      <w:r>
        <w:rPr>
          <w:rFonts w:ascii="Arial Narrow" w:hAnsi="Arial Narrow"/>
          <w:sz w:val="24"/>
          <w:szCs w:val="24"/>
        </w:rPr>
        <w:lastRenderedPageBreak/>
        <w:t xml:space="preserve">red blood cells. Limbs still, an internal trembling of sea. Release oxygen to brain and heart, lungs push against the pressure. </w:t>
      </w:r>
    </w:p>
    <w:p w14:paraId="7CAD6225" w14:textId="77777777" w:rsidR="001469A0" w:rsidRDefault="001469A0" w:rsidP="00F22D55">
      <w:pPr>
        <w:spacing w:after="0" w:line="360" w:lineRule="auto"/>
        <w:ind w:firstLine="720"/>
        <w:rPr>
          <w:rFonts w:ascii="Arial Narrow" w:hAnsi="Arial Narrow"/>
          <w:sz w:val="24"/>
          <w:szCs w:val="24"/>
        </w:rPr>
      </w:pPr>
      <w:r>
        <w:rPr>
          <w:rFonts w:ascii="Arial Narrow" w:hAnsi="Arial Narrow"/>
          <w:sz w:val="24"/>
          <w:szCs w:val="24"/>
        </w:rPr>
        <w:t>Hold air</w:t>
      </w:r>
    </w:p>
    <w:p w14:paraId="229B1610" w14:textId="77777777" w:rsidR="001469A0" w:rsidRDefault="001469A0" w:rsidP="00F22D55">
      <w:pPr>
        <w:spacing w:after="0" w:line="360" w:lineRule="auto"/>
        <w:ind w:left="720" w:firstLine="720"/>
        <w:rPr>
          <w:rFonts w:ascii="Arial Narrow" w:hAnsi="Arial Narrow"/>
          <w:sz w:val="24"/>
          <w:szCs w:val="24"/>
        </w:rPr>
      </w:pPr>
      <w:r>
        <w:rPr>
          <w:rFonts w:ascii="Arial Narrow" w:hAnsi="Arial Narrow"/>
          <w:sz w:val="24"/>
          <w:szCs w:val="24"/>
        </w:rPr>
        <w:t>eyes are sea</w:t>
      </w:r>
    </w:p>
    <w:p w14:paraId="32AA1797"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forehead bobs in and out </w:t>
      </w:r>
    </w:p>
    <w:p w14:paraId="4257C30A" w14:textId="77777777" w:rsidR="001469A0" w:rsidRDefault="001469A0" w:rsidP="00F22D55">
      <w:pPr>
        <w:spacing w:after="0" w:line="360" w:lineRule="auto"/>
        <w:ind w:left="1440" w:firstLine="720"/>
        <w:rPr>
          <w:rFonts w:ascii="Arial Narrow" w:hAnsi="Arial Narrow"/>
          <w:sz w:val="24"/>
          <w:szCs w:val="24"/>
        </w:rPr>
      </w:pPr>
      <w:r>
        <w:rPr>
          <w:rFonts w:ascii="Arial Narrow" w:hAnsi="Arial Narrow"/>
          <w:sz w:val="24"/>
          <w:szCs w:val="24"/>
        </w:rPr>
        <w:t>keep air-reservoir inside</w:t>
      </w:r>
    </w:p>
    <w:p w14:paraId="3BE21F8A" w14:textId="77777777" w:rsidR="001469A0" w:rsidRDefault="001469A0" w:rsidP="00F22D55">
      <w:pPr>
        <w:spacing w:after="0" w:line="360" w:lineRule="auto"/>
        <w:ind w:left="4320" w:firstLine="720"/>
        <w:rPr>
          <w:rFonts w:ascii="Arial Narrow" w:hAnsi="Arial Narrow"/>
          <w:sz w:val="24"/>
          <w:szCs w:val="24"/>
        </w:rPr>
      </w:pPr>
      <w:r>
        <w:rPr>
          <w:rFonts w:ascii="Arial Narrow" w:hAnsi="Arial Narrow"/>
          <w:sz w:val="24"/>
          <w:szCs w:val="24"/>
        </w:rPr>
        <w:t>water-filled head sinks</w:t>
      </w:r>
    </w:p>
    <w:p w14:paraId="6CE0C0DB"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Hair fans out in liquid green-blue, snakelike, falls out of the surface. Plummeting into the inverted sky, a voice screams through water. The voice of a goddess, born of seafoam and thrust upon the beach, speaking as the sea. Aphrodite’s lament echoes in the crashing of the waves, the gentle ocean murmur, the angry rumbling in the depths</w:t>
      </w:r>
      <w:r w:rsidRPr="009078DA">
        <w:rPr>
          <w:rFonts w:ascii="Arial Narrow" w:hAnsi="Arial Narrow"/>
          <w:i/>
          <w:iCs/>
          <w:sz w:val="24"/>
          <w:szCs w:val="24"/>
        </w:rPr>
        <w:t>.</w:t>
      </w:r>
      <w:r w:rsidRPr="000C0188">
        <w:rPr>
          <w:rFonts w:ascii="Arial Narrow" w:hAnsi="Arial Narrow"/>
          <w:sz w:val="24"/>
          <w:szCs w:val="24"/>
        </w:rPr>
        <w:t xml:space="preserve"> </w:t>
      </w:r>
      <w:r>
        <w:rPr>
          <w:rFonts w:ascii="Arial Narrow" w:hAnsi="Arial Narrow"/>
          <w:sz w:val="24"/>
          <w:szCs w:val="24"/>
        </w:rPr>
        <w:t xml:space="preserve">Her body is froth, her words this salty surge. </w:t>
      </w:r>
    </w:p>
    <w:p w14:paraId="1AA21FDB" w14:textId="77777777" w:rsidR="00F22D55" w:rsidRDefault="00F22D55" w:rsidP="00F22D55">
      <w:pPr>
        <w:spacing w:after="0" w:line="360" w:lineRule="auto"/>
        <w:rPr>
          <w:rFonts w:ascii="Arial Narrow" w:hAnsi="Arial Narrow"/>
          <w:i/>
          <w:iCs/>
          <w:sz w:val="24"/>
          <w:szCs w:val="24"/>
        </w:rPr>
      </w:pPr>
    </w:p>
    <w:p w14:paraId="05537597" w14:textId="69631ED1" w:rsidR="001469A0" w:rsidRDefault="001469A0" w:rsidP="00F22D55">
      <w:pPr>
        <w:spacing w:after="0" w:line="360" w:lineRule="auto"/>
        <w:rPr>
          <w:rFonts w:ascii="Arial Narrow" w:hAnsi="Arial Narrow"/>
          <w:sz w:val="24"/>
          <w:szCs w:val="24"/>
        </w:rPr>
      </w:pPr>
      <w:r w:rsidRPr="009078DA">
        <w:rPr>
          <w:rFonts w:ascii="Arial Narrow" w:hAnsi="Arial Narrow"/>
          <w:i/>
          <w:iCs/>
          <w:sz w:val="24"/>
          <w:szCs w:val="24"/>
        </w:rPr>
        <w:t xml:space="preserve">Swim, </w:t>
      </w:r>
      <w:r>
        <w:rPr>
          <w:rFonts w:ascii="Arial Narrow" w:hAnsi="Arial Narrow"/>
          <w:i/>
          <w:iCs/>
          <w:sz w:val="24"/>
          <w:szCs w:val="24"/>
        </w:rPr>
        <w:t xml:space="preserve">my </w:t>
      </w:r>
      <w:r w:rsidRPr="009078DA">
        <w:rPr>
          <w:rFonts w:ascii="Arial Narrow" w:hAnsi="Arial Narrow"/>
          <w:i/>
          <w:iCs/>
          <w:sz w:val="24"/>
          <w:szCs w:val="24"/>
        </w:rPr>
        <w:t>sea-child</w:t>
      </w:r>
      <w:r>
        <w:rPr>
          <w:rFonts w:ascii="Arial Narrow" w:hAnsi="Arial Narrow"/>
          <w:i/>
          <w:iCs/>
          <w:sz w:val="24"/>
          <w:szCs w:val="24"/>
        </w:rPr>
        <w:t>, forget the sea of sky</w:t>
      </w:r>
      <w:r w:rsidRPr="009078DA">
        <w:rPr>
          <w:rFonts w:ascii="Arial Narrow" w:hAnsi="Arial Narrow"/>
          <w:i/>
          <w:iCs/>
          <w:sz w:val="24"/>
          <w:szCs w:val="24"/>
        </w:rPr>
        <w:t xml:space="preserve">. </w:t>
      </w:r>
      <w:r>
        <w:rPr>
          <w:rFonts w:ascii="Arial Narrow" w:hAnsi="Arial Narrow"/>
          <w:i/>
          <w:iCs/>
          <w:sz w:val="24"/>
          <w:szCs w:val="24"/>
        </w:rPr>
        <w:t>S</w:t>
      </w:r>
      <w:r w:rsidRPr="009078DA">
        <w:rPr>
          <w:rFonts w:ascii="Arial Narrow" w:hAnsi="Arial Narrow"/>
          <w:i/>
          <w:iCs/>
          <w:sz w:val="24"/>
          <w:szCs w:val="24"/>
        </w:rPr>
        <w:t xml:space="preserve">wim, </w:t>
      </w:r>
      <w:r>
        <w:rPr>
          <w:rFonts w:ascii="Arial Narrow" w:hAnsi="Arial Narrow"/>
          <w:i/>
          <w:iCs/>
          <w:sz w:val="24"/>
          <w:szCs w:val="24"/>
        </w:rPr>
        <w:t>sea inside, remember child</w:t>
      </w:r>
      <w:r w:rsidRPr="009078DA">
        <w:rPr>
          <w:rFonts w:ascii="Arial Narrow" w:hAnsi="Arial Narrow"/>
          <w:i/>
          <w:iCs/>
          <w:sz w:val="24"/>
          <w:szCs w:val="24"/>
        </w:rPr>
        <w:t>. Tossed u</w:t>
      </w:r>
      <w:r w:rsidRPr="00926CD1">
        <w:rPr>
          <w:rFonts w:ascii="Arial Narrow" w:hAnsi="Arial Narrow"/>
          <w:i/>
          <w:iCs/>
          <w:sz w:val="24"/>
          <w:szCs w:val="24"/>
        </w:rPr>
        <w:t xml:space="preserve">pon the </w:t>
      </w:r>
      <w:r w:rsidRPr="009078DA">
        <w:rPr>
          <w:rFonts w:ascii="Arial Narrow" w:hAnsi="Arial Narrow"/>
          <w:i/>
          <w:iCs/>
          <w:sz w:val="24"/>
          <w:szCs w:val="24"/>
        </w:rPr>
        <w:t>boundless sea</w:t>
      </w:r>
      <w:r>
        <w:rPr>
          <w:rFonts w:ascii="Arial Narrow" w:hAnsi="Arial Narrow"/>
          <w:i/>
          <w:iCs/>
          <w:sz w:val="24"/>
          <w:szCs w:val="24"/>
        </w:rPr>
        <w:t xml:space="preserve">, flood of </w:t>
      </w:r>
      <w:r w:rsidRPr="00D86C8F">
        <w:rPr>
          <w:rFonts w:ascii="Arial Narrow" w:hAnsi="Arial Narrow"/>
          <w:i/>
          <w:iCs/>
          <w:sz w:val="24"/>
          <w:szCs w:val="24"/>
        </w:rPr>
        <w:t>foam formed</w:t>
      </w:r>
      <w:r>
        <w:rPr>
          <w:rFonts w:ascii="Arial Narrow" w:hAnsi="Arial Narrow"/>
          <w:i/>
          <w:iCs/>
          <w:sz w:val="24"/>
          <w:szCs w:val="24"/>
        </w:rPr>
        <w:t xml:space="preserve"> in</w:t>
      </w:r>
      <w:r w:rsidRPr="004C3803">
        <w:rPr>
          <w:rFonts w:ascii="Arial Narrow" w:hAnsi="Arial Narrow"/>
          <w:i/>
          <w:iCs/>
          <w:sz w:val="24"/>
          <w:szCs w:val="24"/>
        </w:rPr>
        <w:t xml:space="preserve"> the hollowed deep</w:t>
      </w:r>
      <w:r>
        <w:rPr>
          <w:rFonts w:ascii="Arial Narrow" w:hAnsi="Arial Narrow"/>
          <w:i/>
          <w:iCs/>
          <w:sz w:val="24"/>
          <w:szCs w:val="24"/>
        </w:rPr>
        <w:t>. Formed deep, boundless, hollowed sea of foam-flood. O Poseidon, awaken, hear</w:t>
      </w:r>
      <w:r w:rsidRPr="007F60D8">
        <w:rPr>
          <w:rFonts w:ascii="Arial Narrow" w:hAnsi="Arial Narrow"/>
          <w:i/>
          <w:iCs/>
          <w:sz w:val="24"/>
          <w:szCs w:val="24"/>
        </w:rPr>
        <w:t xml:space="preserve"> my bubbling</w:t>
      </w:r>
      <w:r>
        <w:rPr>
          <w:rFonts w:ascii="Arial Narrow" w:hAnsi="Arial Narrow"/>
          <w:i/>
          <w:iCs/>
          <w:sz w:val="24"/>
          <w:szCs w:val="24"/>
        </w:rPr>
        <w:t xml:space="preserve"> spiral. </w:t>
      </w:r>
      <w:r w:rsidRPr="00D55393">
        <w:rPr>
          <w:rFonts w:ascii="Arial Narrow" w:hAnsi="Arial Narrow"/>
          <w:i/>
          <w:iCs/>
          <w:sz w:val="24"/>
          <w:szCs w:val="24"/>
        </w:rPr>
        <w:t>Assembled ocean frot</w:t>
      </w:r>
      <w:r>
        <w:rPr>
          <w:rFonts w:ascii="Arial Narrow" w:hAnsi="Arial Narrow"/>
          <w:i/>
          <w:iCs/>
          <w:sz w:val="24"/>
          <w:szCs w:val="24"/>
        </w:rPr>
        <w:t xml:space="preserve">h, </w:t>
      </w:r>
      <w:r w:rsidRPr="00D55393">
        <w:rPr>
          <w:rFonts w:ascii="Arial Narrow" w:hAnsi="Arial Narrow"/>
          <w:i/>
          <w:iCs/>
          <w:sz w:val="24"/>
          <w:szCs w:val="24"/>
        </w:rPr>
        <w:t>new life</w:t>
      </w:r>
      <w:r>
        <w:rPr>
          <w:rFonts w:ascii="Arial Narrow" w:hAnsi="Arial Narrow"/>
          <w:i/>
          <w:iCs/>
          <w:sz w:val="24"/>
          <w:szCs w:val="24"/>
        </w:rPr>
        <w:t xml:space="preserve"> of ocean,</w:t>
      </w:r>
      <w:r w:rsidRPr="00D55393">
        <w:rPr>
          <w:rFonts w:ascii="Arial Narrow" w:hAnsi="Arial Narrow"/>
          <w:i/>
          <w:iCs/>
          <w:sz w:val="24"/>
          <w:szCs w:val="24"/>
        </w:rPr>
        <w:t xml:space="preserve"> beginnin</w:t>
      </w:r>
      <w:r>
        <w:rPr>
          <w:rFonts w:ascii="Arial Narrow" w:hAnsi="Arial Narrow"/>
          <w:i/>
          <w:iCs/>
          <w:sz w:val="24"/>
          <w:szCs w:val="24"/>
        </w:rPr>
        <w:t>g as my own</w:t>
      </w:r>
      <w:r w:rsidRPr="00D55393">
        <w:rPr>
          <w:rFonts w:ascii="Arial Narrow" w:hAnsi="Arial Narrow"/>
          <w:i/>
          <w:iCs/>
          <w:sz w:val="24"/>
          <w:szCs w:val="24"/>
        </w:rPr>
        <w:t>.</w:t>
      </w:r>
      <w:r>
        <w:rPr>
          <w:rFonts w:ascii="Arial Narrow" w:hAnsi="Arial Narrow"/>
          <w:i/>
          <w:iCs/>
          <w:sz w:val="24"/>
          <w:szCs w:val="24"/>
        </w:rPr>
        <w:t xml:space="preserve"> Take my froth, my own ocean, beginning of assembled life. Make her sea, replace this human form with the oceanic</w:t>
      </w:r>
      <w:r w:rsidR="00341E41">
        <w:rPr>
          <w:rFonts w:ascii="Arial Narrow" w:hAnsi="Arial Narrow"/>
          <w:i/>
          <w:iCs/>
          <w:sz w:val="24"/>
          <w:szCs w:val="24"/>
        </w:rPr>
        <w:t xml:space="preserve"> and</w:t>
      </w:r>
      <w:r>
        <w:rPr>
          <w:rFonts w:ascii="Arial Narrow" w:hAnsi="Arial Narrow"/>
          <w:i/>
          <w:iCs/>
          <w:sz w:val="24"/>
          <w:szCs w:val="24"/>
        </w:rPr>
        <w:t xml:space="preserve"> tentacled, the gilled and lobed forms of the deep. Human gills in the deep, oceanic lobes of creatures.</w:t>
      </w:r>
      <w:r w:rsidRPr="0074700E">
        <w:rPr>
          <w:rFonts w:ascii="Arial Narrow" w:hAnsi="Arial Narrow"/>
          <w:i/>
          <w:iCs/>
          <w:sz w:val="24"/>
          <w:szCs w:val="24"/>
        </w:rPr>
        <w:t xml:space="preserve"> </w:t>
      </w:r>
      <w:r>
        <w:rPr>
          <w:rFonts w:ascii="Arial Narrow" w:hAnsi="Arial Narrow"/>
          <w:i/>
          <w:iCs/>
          <w:sz w:val="24"/>
          <w:szCs w:val="24"/>
        </w:rPr>
        <w:t xml:space="preserve">Throw my child into a foamy rebirthing, into the white translucence of </w:t>
      </w:r>
      <w:proofErr w:type="spellStart"/>
      <w:r>
        <w:rPr>
          <w:rFonts w:ascii="Arial Narrow" w:hAnsi="Arial Narrow"/>
          <w:i/>
          <w:iCs/>
          <w:sz w:val="24"/>
          <w:szCs w:val="24"/>
        </w:rPr>
        <w:t>Leucothea</w:t>
      </w:r>
      <w:proofErr w:type="spellEnd"/>
      <w:r>
        <w:rPr>
          <w:rFonts w:ascii="Arial Narrow" w:hAnsi="Arial Narrow"/>
          <w:i/>
          <w:iCs/>
          <w:sz w:val="24"/>
          <w:szCs w:val="24"/>
        </w:rPr>
        <w:t>. Swim, long-lost sea-child, my kin in wateriness and drifting, into the arms of Poseidon.</w:t>
      </w:r>
      <w:r>
        <w:rPr>
          <w:rStyle w:val="EndnoteReference"/>
          <w:rFonts w:ascii="Arial Narrow" w:hAnsi="Arial Narrow"/>
          <w:sz w:val="24"/>
          <w:szCs w:val="24"/>
        </w:rPr>
        <w:endnoteReference w:id="324"/>
      </w:r>
      <w:r>
        <w:rPr>
          <w:rFonts w:ascii="Arial Narrow" w:hAnsi="Arial Narrow"/>
          <w:sz w:val="24"/>
          <w:szCs w:val="24"/>
        </w:rPr>
        <w:t xml:space="preserve"> </w:t>
      </w:r>
    </w:p>
    <w:p w14:paraId="44F9D807" w14:textId="77777777" w:rsidR="00F22D55" w:rsidRDefault="00F22D55" w:rsidP="00F22D55">
      <w:pPr>
        <w:spacing w:after="0" w:line="360" w:lineRule="auto"/>
        <w:rPr>
          <w:rFonts w:ascii="Arial Narrow" w:hAnsi="Arial Narrow"/>
          <w:sz w:val="24"/>
          <w:szCs w:val="24"/>
        </w:rPr>
      </w:pPr>
    </w:p>
    <w:p w14:paraId="6DD2E836" w14:textId="210E8465" w:rsidR="001469A0" w:rsidRDefault="001469A0" w:rsidP="00F22D55">
      <w:pPr>
        <w:spacing w:after="0" w:line="360" w:lineRule="auto"/>
        <w:rPr>
          <w:rFonts w:ascii="Arial Narrow" w:hAnsi="Arial Narrow"/>
          <w:sz w:val="24"/>
          <w:szCs w:val="24"/>
        </w:rPr>
      </w:pPr>
      <w:r>
        <w:rPr>
          <w:rFonts w:ascii="Arial Narrow" w:hAnsi="Arial Narrow"/>
          <w:sz w:val="24"/>
          <w:szCs w:val="24"/>
        </w:rPr>
        <w:t>Pour the words into this body, this is how I sink. Make me sea, flood the land which takes no precedence here. Renew my form, make me a creature of the deep. Deep form renewed, a creature. Air-mind dims, the sun far above, rays of water-light caress hairs on arm. Water-light above the sun, rays of hairs in air-mind. Drowning into sea of words, both name and shape dissolve. Immersive environment, foam in shark-breath, the sea in eye and ear, the weeds between numbed fingers. Sea in ear-breath, foam between fingers, immersed shark and eye. Human death allows for drifting through the depths. Through the darkness of the ocean, the gloomy word-realms that slowly dance into a sunken body.</w:t>
      </w:r>
    </w:p>
    <w:p w14:paraId="4F234EF6" w14:textId="77777777" w:rsidR="001469A0" w:rsidRDefault="001469A0" w:rsidP="00F22D55">
      <w:pPr>
        <w:spacing w:after="0" w:line="360" w:lineRule="auto"/>
        <w:rPr>
          <w:rFonts w:ascii="Arial Narrow" w:hAnsi="Arial Narrow"/>
          <w:sz w:val="24"/>
          <w:szCs w:val="24"/>
        </w:rPr>
      </w:pPr>
    </w:p>
    <w:p w14:paraId="18990A36" w14:textId="77777777"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Drowned quietness of a watery mind. Flow of thought slows, settles into a pattern. A stillness inside, surrender to the current of this ocean. The weight of oceans above, </w:t>
      </w:r>
      <w:r>
        <w:rPr>
          <w:rFonts w:ascii="Arial Narrow" w:hAnsi="Arial Narrow"/>
          <w:sz w:val="24"/>
          <w:szCs w:val="24"/>
        </w:rPr>
        <w:lastRenderedPageBreak/>
        <w:t>crushing waterlogged body. Drowning in the words of myth, oceanic consciousness heralds metamorphosis. Drifting, sea-adapted limbs and organs stick to me, grow their words into this body through the water flow. Shark, jellyfish, octopus, seal and orca. Kelp, plankton cloud, moss animal, shrimp and others. The underwater current streams their names through sunken mind. Submerged eyes watch the creatures glide by, their traces flowing into body. A gilled creature, smooth-skinned, motioning with plastic flippers. Tentacles grown over years of immersion, of swimming as sea-child, a shadow of a human shape. Bell-like head, enlarged eyes behind glass. Armoured body, dark-haired mermaid. Hair streaming black, guide of transformation sent by sea-gods. Departing from myth, she dives into the submerged words that lie discarded on the seabed. Oh swim, transform me, take me into the wreck of salty words. Take me to the seabed, the salty wreck, remains of words. Diving into the deep, the mermaid-poet’s voice resounds, circles into trembling limbs.</w:t>
      </w:r>
    </w:p>
    <w:p w14:paraId="5BCE9286" w14:textId="77777777" w:rsidR="00F22D55" w:rsidRDefault="00F22D55" w:rsidP="00F22D55">
      <w:pPr>
        <w:spacing w:after="0" w:line="360" w:lineRule="auto"/>
        <w:rPr>
          <w:rFonts w:ascii="Arial Narrow" w:hAnsi="Arial Narrow"/>
          <w:i/>
          <w:iCs/>
          <w:sz w:val="24"/>
          <w:szCs w:val="24"/>
        </w:rPr>
      </w:pPr>
    </w:p>
    <w:p w14:paraId="42298119" w14:textId="7F93952B" w:rsidR="001469A0" w:rsidRPr="000A6873" w:rsidRDefault="001469A0" w:rsidP="00F22D55">
      <w:pPr>
        <w:spacing w:after="0" w:line="360" w:lineRule="auto"/>
        <w:rPr>
          <w:rFonts w:ascii="Arial Narrow" w:hAnsi="Arial Narrow"/>
          <w:sz w:val="24"/>
          <w:szCs w:val="24"/>
        </w:rPr>
      </w:pPr>
      <w:r>
        <w:rPr>
          <w:rFonts w:ascii="Arial Narrow" w:hAnsi="Arial Narrow"/>
          <w:i/>
          <w:iCs/>
          <w:sz w:val="24"/>
          <w:szCs w:val="24"/>
        </w:rPr>
        <w:t xml:space="preserve">Having read the book of myths, put on the body-armour. Absurd flippers, grave mask. Shark-fins, gilled snout. Here alone, go down. When the ocean begins, go down. Air is blue, bluer, green. Black I am blacking out, blood pumps with power. The sea is another story. In the deep element, it is easy to forget. Among so many </w:t>
      </w:r>
      <w:proofErr w:type="spellStart"/>
      <w:r>
        <w:rPr>
          <w:rFonts w:ascii="Arial Narrow" w:hAnsi="Arial Narrow"/>
          <w:i/>
          <w:iCs/>
          <w:sz w:val="24"/>
          <w:szCs w:val="24"/>
        </w:rPr>
        <w:t>crenellated</w:t>
      </w:r>
      <w:proofErr w:type="spellEnd"/>
      <w:r>
        <w:rPr>
          <w:rFonts w:ascii="Arial Narrow" w:hAnsi="Arial Narrow"/>
          <w:i/>
          <w:iCs/>
          <w:sz w:val="24"/>
          <w:szCs w:val="24"/>
        </w:rPr>
        <w:t xml:space="preserve"> fans, you breathe differently. Explore the wreck, words are purposes, words are maps. The purpose of the wreck. Words forgotten, sunken, drained from the story. Damage was done, treasures prevail. The thing you came for, the thing itself. You came, itself, the thing. The drowned face always staring. This is the place. You are here. We are mermaids, mermen. Put on the shark-fins, fish-gills. The glistening scales, sleek tail. Medusa’s bell, Leucothea’s lobes. Octopus-arm and jelly-tentacles.</w:t>
      </w:r>
      <w:r>
        <w:rPr>
          <w:rStyle w:val="EndnoteReference"/>
          <w:rFonts w:ascii="Arial Narrow" w:hAnsi="Arial Narrow"/>
          <w:i/>
          <w:iCs/>
          <w:sz w:val="24"/>
          <w:szCs w:val="24"/>
        </w:rPr>
        <w:endnoteReference w:id="325"/>
      </w:r>
    </w:p>
    <w:p w14:paraId="7DD37C23" w14:textId="77777777" w:rsidR="00F22D55" w:rsidRDefault="00F22D55" w:rsidP="00F22D55">
      <w:pPr>
        <w:spacing w:after="0" w:line="360" w:lineRule="auto"/>
        <w:rPr>
          <w:rFonts w:ascii="Arial Narrow" w:hAnsi="Arial Narrow"/>
          <w:sz w:val="24"/>
          <w:szCs w:val="24"/>
        </w:rPr>
      </w:pPr>
    </w:p>
    <w:p w14:paraId="4D4A80DC" w14:textId="2CCE34FC"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A burning of cheek, splitting skin. Here grow the gill slits, keep in motion like a shark. Swimming, extract enough oxygen for words to emerge on screen. Receive the slime that glues legs together into a tail, flip and drift into swimming. Stretch lifeless toes, at first a stinging feeling, paralysis. Altering both name and shape, remove all that is terrestrial. Make me a mortal sea goddess, a new animal, whitely translucent. Tentacles grow out of feet, coiling into the sea below. Like a dolphin, increased blood volume, haemoglobin sticks to oxygen. Feel for depths, food-particle, fish-skin and unexpected connections. Eyes move sideways, a lengthening of snout and whisker. Expand bulbous potential, embrace more sea into a bell-shaped head, brain afloat. Grow combs of iridescent light along my </w:t>
      </w:r>
      <w:r>
        <w:rPr>
          <w:rFonts w:ascii="Arial Narrow" w:hAnsi="Arial Narrow"/>
          <w:sz w:val="24"/>
          <w:szCs w:val="24"/>
        </w:rPr>
        <w:lastRenderedPageBreak/>
        <w:t>spine, wear the fins that swim this body into the watery words. Arms stretch out behind, bones dissolving, suckers growing. A colour-shifting skin sees more than eyes, tentacled hair inspires snakelike visions. Central brain scatters, writes itself into fin, arm, tentacle, tail, clasps onto throat, pass food through me. Agile and flexible, a watery face looks back on itself, nose inspecting tail. A white translucent creature, known in some parts by the name of a sea goddess, enters a cyclical flow of life and death. When a larva sprouts from this centre, it will be as a loop of life, not written before metamorphosis. Before the land-words dissolved into this sea, and a drowned human body became intimately oceanic.</w:t>
      </w:r>
    </w:p>
    <w:p w14:paraId="0929C91F" w14:textId="77777777" w:rsidR="00F22D55" w:rsidRDefault="00F22D55" w:rsidP="00F22D55">
      <w:pPr>
        <w:spacing w:after="0" w:line="360" w:lineRule="auto"/>
        <w:rPr>
          <w:rFonts w:ascii="Arial Narrow" w:hAnsi="Arial Narrow"/>
          <w:sz w:val="24"/>
          <w:szCs w:val="24"/>
        </w:rPr>
      </w:pPr>
    </w:p>
    <w:p w14:paraId="27CBA6D1" w14:textId="5D07A3F5"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This is the death of the human body, the drowning in an oceanic consciousness. The feeling of suspension after sinking, the touch of a body like slime. Always getting heavier, sinking further, encountering medusae, mermaids, wrecks and myths. Oceans press down, weight that wrings out cells, muffled wheezing in land-lungs. Dark like night sky, a memory in eyes, touch, expel it. Come to me, </w:t>
      </w:r>
      <w:proofErr w:type="spellStart"/>
      <w:r w:rsidRPr="001042D0">
        <w:rPr>
          <w:rFonts w:ascii="Arial Narrow" w:hAnsi="Arial Narrow"/>
          <w:sz w:val="24"/>
          <w:szCs w:val="24"/>
        </w:rPr>
        <w:t>Leucothea</w:t>
      </w:r>
      <w:proofErr w:type="spellEnd"/>
      <w:r w:rsidRPr="001042D0">
        <w:rPr>
          <w:rFonts w:ascii="Arial Narrow" w:hAnsi="Arial Narrow"/>
          <w:sz w:val="24"/>
          <w:szCs w:val="24"/>
        </w:rPr>
        <w:t>. Come</w:t>
      </w:r>
      <w:r>
        <w:rPr>
          <w:rFonts w:ascii="Arial Narrow" w:hAnsi="Arial Narrow"/>
          <w:sz w:val="24"/>
          <w:szCs w:val="24"/>
        </w:rPr>
        <w:t xml:space="preserve"> to me, soft eight-limbed shape-shifter. Caressing hair turned dermal denticle, fluid dynamics of body. Teeth are skin and growing constantly from my mouth, push out and renew. Chew into skin, immersion as submerged dwelling, a belonging in salty sea of strange and fluid words. Medusae entangling, interject into gelatinous centre. Arm reaches inside of me, deposits something viscous as seafoam. Translucence glows from a skeletal body, posthuman, sea-like. Fin sparkles with a strange and watery growth, trembling movements of limbs write gestation into salty ripples. Beyond, into the waves and currents, transcribing into a digital glow. Unfolding, something grows out of me, pushes and pulls the sea of flow, the sea of language that has drowned her. Contractions squeeze body, push out a perfectly transparent and oval creature from my sea. A twinge, powerfully swimming. Small twitch at opening of sea, release. Ciliated hairs on transparent body beat away, propelling forward. The little larva of drowned text, swimming into a digital space. Birthing a wager of sunken poetics, an erratic stream of words. Drowning begins a new animal. The death of the human, promise of soaked words that are jelly-sharks, octopus arm and dolphin blood. That flow as a loop, cohering in sinking as dwelling, following larva. Sea-words sink further, growing and shapeshifting, pushing loop after loop. Drowned, write oceanically. Mind brims with sea as thought transforms into words like a watery stream, current, gyre. Textual sinking drowns structure, symbol, land-language. It flows out of something like a mouth, out of mother, those after. Indefinite in form and shape, the words are human acid octo-</w:t>
      </w:r>
      <w:r>
        <w:rPr>
          <w:rFonts w:ascii="Arial Narrow" w:hAnsi="Arial Narrow"/>
          <w:sz w:val="24"/>
          <w:szCs w:val="24"/>
        </w:rPr>
        <w:lastRenderedPageBreak/>
        <w:t>arm shark dead zone orca crab-pincer seaweed shellfish jelly-comb and current that engulfs them</w:t>
      </w:r>
    </w:p>
    <w:p w14:paraId="2B6F0764" w14:textId="47C29D1A" w:rsidR="00B73899" w:rsidRDefault="00B73899" w:rsidP="00F22D55">
      <w:pPr>
        <w:spacing w:after="0" w:line="360" w:lineRule="auto"/>
        <w:rPr>
          <w:rFonts w:ascii="Arial Narrow" w:hAnsi="Arial Narrow"/>
          <w:sz w:val="24"/>
          <w:szCs w:val="24"/>
        </w:rPr>
      </w:pPr>
    </w:p>
    <w:p w14:paraId="03AEFFD1" w14:textId="516CBE27" w:rsidR="001C759C" w:rsidRDefault="001C759C" w:rsidP="00F22D55">
      <w:pPr>
        <w:spacing w:after="0" w:line="360" w:lineRule="auto"/>
        <w:rPr>
          <w:rFonts w:ascii="Arial Narrow" w:hAnsi="Arial Narrow"/>
          <w:sz w:val="24"/>
          <w:szCs w:val="24"/>
        </w:rPr>
      </w:pPr>
    </w:p>
    <w:p w14:paraId="53C7C545" w14:textId="1A7C88A7" w:rsidR="00E12635" w:rsidRDefault="00E12635" w:rsidP="00F22D55">
      <w:pPr>
        <w:spacing w:after="0" w:line="360" w:lineRule="auto"/>
        <w:rPr>
          <w:rFonts w:ascii="Arial Narrow" w:hAnsi="Arial Narrow"/>
          <w:sz w:val="24"/>
          <w:szCs w:val="24"/>
        </w:rPr>
      </w:pPr>
    </w:p>
    <w:p w14:paraId="36931D33" w14:textId="01829458" w:rsidR="00E12635" w:rsidRDefault="00E12635" w:rsidP="00F22D55">
      <w:pPr>
        <w:spacing w:after="0" w:line="360" w:lineRule="auto"/>
        <w:rPr>
          <w:rFonts w:ascii="Arial Narrow" w:hAnsi="Arial Narrow"/>
          <w:sz w:val="24"/>
          <w:szCs w:val="24"/>
        </w:rPr>
      </w:pPr>
    </w:p>
    <w:p w14:paraId="09819FCE" w14:textId="20E21904" w:rsidR="00E12635" w:rsidRDefault="00E12635" w:rsidP="00F22D55">
      <w:pPr>
        <w:spacing w:after="0" w:line="360" w:lineRule="auto"/>
        <w:rPr>
          <w:rFonts w:ascii="Arial Narrow" w:hAnsi="Arial Narrow"/>
          <w:sz w:val="24"/>
          <w:szCs w:val="24"/>
        </w:rPr>
      </w:pPr>
    </w:p>
    <w:p w14:paraId="1CE679FC" w14:textId="7574031A" w:rsidR="00E12635" w:rsidRDefault="00E12635" w:rsidP="00F22D55">
      <w:pPr>
        <w:spacing w:after="0" w:line="360" w:lineRule="auto"/>
        <w:rPr>
          <w:rFonts w:ascii="Arial Narrow" w:hAnsi="Arial Narrow"/>
          <w:sz w:val="24"/>
          <w:szCs w:val="24"/>
        </w:rPr>
      </w:pPr>
    </w:p>
    <w:p w14:paraId="7EA7E711" w14:textId="30FCB80B" w:rsidR="00E12635" w:rsidRDefault="00E12635" w:rsidP="00F22D55">
      <w:pPr>
        <w:spacing w:after="0" w:line="360" w:lineRule="auto"/>
        <w:rPr>
          <w:rFonts w:ascii="Arial Narrow" w:hAnsi="Arial Narrow"/>
          <w:sz w:val="24"/>
          <w:szCs w:val="24"/>
        </w:rPr>
      </w:pPr>
    </w:p>
    <w:p w14:paraId="6A2D4061" w14:textId="6D2FC361" w:rsidR="00E12635" w:rsidRDefault="00E12635" w:rsidP="00F22D55">
      <w:pPr>
        <w:spacing w:after="0" w:line="360" w:lineRule="auto"/>
        <w:rPr>
          <w:rFonts w:ascii="Arial Narrow" w:hAnsi="Arial Narrow"/>
          <w:sz w:val="24"/>
          <w:szCs w:val="24"/>
        </w:rPr>
      </w:pPr>
    </w:p>
    <w:p w14:paraId="5C675367" w14:textId="024B7A7A" w:rsidR="00E12635" w:rsidRDefault="00E12635" w:rsidP="00F22D55">
      <w:pPr>
        <w:spacing w:after="0" w:line="360" w:lineRule="auto"/>
        <w:rPr>
          <w:rFonts w:ascii="Arial Narrow" w:hAnsi="Arial Narrow"/>
          <w:sz w:val="24"/>
          <w:szCs w:val="24"/>
        </w:rPr>
      </w:pPr>
    </w:p>
    <w:p w14:paraId="24A651FE" w14:textId="7067ED12" w:rsidR="00E12635" w:rsidRDefault="00E12635" w:rsidP="00F22D55">
      <w:pPr>
        <w:spacing w:after="0" w:line="360" w:lineRule="auto"/>
        <w:rPr>
          <w:rFonts w:ascii="Arial Narrow" w:hAnsi="Arial Narrow"/>
          <w:sz w:val="24"/>
          <w:szCs w:val="24"/>
        </w:rPr>
      </w:pPr>
    </w:p>
    <w:p w14:paraId="5DFEC466" w14:textId="6B694D41" w:rsidR="00E12635" w:rsidRDefault="00E12635" w:rsidP="00F22D55">
      <w:pPr>
        <w:spacing w:after="0" w:line="360" w:lineRule="auto"/>
        <w:rPr>
          <w:rFonts w:ascii="Arial Narrow" w:hAnsi="Arial Narrow"/>
          <w:sz w:val="24"/>
          <w:szCs w:val="24"/>
        </w:rPr>
      </w:pPr>
    </w:p>
    <w:p w14:paraId="41C59DDD" w14:textId="3115E6F9" w:rsidR="00E12635" w:rsidRDefault="00E12635" w:rsidP="00F22D55">
      <w:pPr>
        <w:spacing w:after="0" w:line="360" w:lineRule="auto"/>
        <w:rPr>
          <w:rFonts w:ascii="Arial Narrow" w:hAnsi="Arial Narrow"/>
          <w:sz w:val="24"/>
          <w:szCs w:val="24"/>
        </w:rPr>
      </w:pPr>
    </w:p>
    <w:p w14:paraId="304AA544" w14:textId="4FC9A871" w:rsidR="00E12635" w:rsidRDefault="00E12635" w:rsidP="00F22D55">
      <w:pPr>
        <w:spacing w:after="0" w:line="360" w:lineRule="auto"/>
        <w:rPr>
          <w:rFonts w:ascii="Arial Narrow" w:hAnsi="Arial Narrow"/>
          <w:sz w:val="24"/>
          <w:szCs w:val="24"/>
        </w:rPr>
      </w:pPr>
    </w:p>
    <w:p w14:paraId="064FEA38" w14:textId="70E75716" w:rsidR="00E12635" w:rsidRDefault="00E12635" w:rsidP="00F22D55">
      <w:pPr>
        <w:spacing w:after="0" w:line="360" w:lineRule="auto"/>
        <w:rPr>
          <w:rFonts w:ascii="Arial Narrow" w:hAnsi="Arial Narrow"/>
          <w:sz w:val="24"/>
          <w:szCs w:val="24"/>
        </w:rPr>
      </w:pPr>
    </w:p>
    <w:p w14:paraId="7604DF19" w14:textId="22341CAA" w:rsidR="00E12635" w:rsidRDefault="00E12635" w:rsidP="00F22D55">
      <w:pPr>
        <w:spacing w:after="0" w:line="360" w:lineRule="auto"/>
        <w:rPr>
          <w:rFonts w:ascii="Arial Narrow" w:hAnsi="Arial Narrow"/>
          <w:sz w:val="24"/>
          <w:szCs w:val="24"/>
        </w:rPr>
      </w:pPr>
    </w:p>
    <w:p w14:paraId="443C5B69" w14:textId="2AD4C639" w:rsidR="00E12635" w:rsidRDefault="00E12635" w:rsidP="00F22D55">
      <w:pPr>
        <w:spacing w:after="0" w:line="360" w:lineRule="auto"/>
        <w:rPr>
          <w:rFonts w:ascii="Arial Narrow" w:hAnsi="Arial Narrow"/>
          <w:sz w:val="24"/>
          <w:szCs w:val="24"/>
        </w:rPr>
      </w:pPr>
    </w:p>
    <w:p w14:paraId="3FC55372" w14:textId="03209CCE" w:rsidR="00E12635" w:rsidRDefault="00E12635" w:rsidP="00F22D55">
      <w:pPr>
        <w:spacing w:after="0" w:line="360" w:lineRule="auto"/>
        <w:rPr>
          <w:rFonts w:ascii="Arial Narrow" w:hAnsi="Arial Narrow"/>
          <w:sz w:val="24"/>
          <w:szCs w:val="24"/>
        </w:rPr>
      </w:pPr>
    </w:p>
    <w:p w14:paraId="152C4E33" w14:textId="407E2CEE" w:rsidR="00E12635" w:rsidRDefault="00E12635" w:rsidP="00F22D55">
      <w:pPr>
        <w:spacing w:after="0" w:line="360" w:lineRule="auto"/>
        <w:rPr>
          <w:rFonts w:ascii="Arial Narrow" w:hAnsi="Arial Narrow"/>
          <w:sz w:val="24"/>
          <w:szCs w:val="24"/>
        </w:rPr>
      </w:pPr>
    </w:p>
    <w:p w14:paraId="438E78CF" w14:textId="13554788" w:rsidR="00E12635" w:rsidRDefault="00E12635" w:rsidP="00F22D55">
      <w:pPr>
        <w:spacing w:after="0" w:line="360" w:lineRule="auto"/>
        <w:rPr>
          <w:rFonts w:ascii="Arial Narrow" w:hAnsi="Arial Narrow"/>
          <w:sz w:val="24"/>
          <w:szCs w:val="24"/>
        </w:rPr>
      </w:pPr>
    </w:p>
    <w:p w14:paraId="49A5E9C6" w14:textId="0DF678AA" w:rsidR="00E12635" w:rsidRDefault="00E12635" w:rsidP="00F22D55">
      <w:pPr>
        <w:spacing w:after="0" w:line="360" w:lineRule="auto"/>
        <w:rPr>
          <w:rFonts w:ascii="Arial Narrow" w:hAnsi="Arial Narrow"/>
          <w:sz w:val="24"/>
          <w:szCs w:val="24"/>
        </w:rPr>
      </w:pPr>
    </w:p>
    <w:p w14:paraId="437FCEAD" w14:textId="52204ADD" w:rsidR="00E12635" w:rsidRDefault="00E12635" w:rsidP="00F22D55">
      <w:pPr>
        <w:spacing w:after="0" w:line="360" w:lineRule="auto"/>
        <w:rPr>
          <w:rFonts w:ascii="Arial Narrow" w:hAnsi="Arial Narrow"/>
          <w:sz w:val="24"/>
          <w:szCs w:val="24"/>
        </w:rPr>
      </w:pPr>
    </w:p>
    <w:p w14:paraId="3BE4EBCF" w14:textId="4B2AC04E" w:rsidR="00E12635" w:rsidRDefault="00E12635" w:rsidP="00F22D55">
      <w:pPr>
        <w:spacing w:after="0" w:line="360" w:lineRule="auto"/>
        <w:rPr>
          <w:rFonts w:ascii="Arial Narrow" w:hAnsi="Arial Narrow"/>
          <w:sz w:val="24"/>
          <w:szCs w:val="24"/>
        </w:rPr>
      </w:pPr>
    </w:p>
    <w:p w14:paraId="42204FB8" w14:textId="519C2B89" w:rsidR="00E12635" w:rsidRDefault="00E12635" w:rsidP="00F22D55">
      <w:pPr>
        <w:spacing w:after="0" w:line="360" w:lineRule="auto"/>
        <w:rPr>
          <w:rFonts w:ascii="Arial Narrow" w:hAnsi="Arial Narrow"/>
          <w:sz w:val="24"/>
          <w:szCs w:val="24"/>
        </w:rPr>
      </w:pPr>
    </w:p>
    <w:p w14:paraId="6F3F1AD5" w14:textId="7C5E762D" w:rsidR="00E12635" w:rsidRDefault="00E12635" w:rsidP="00F22D55">
      <w:pPr>
        <w:spacing w:after="0" w:line="360" w:lineRule="auto"/>
        <w:rPr>
          <w:rFonts w:ascii="Arial Narrow" w:hAnsi="Arial Narrow"/>
          <w:sz w:val="24"/>
          <w:szCs w:val="24"/>
        </w:rPr>
      </w:pPr>
    </w:p>
    <w:p w14:paraId="4EE898BA" w14:textId="563BAA1E" w:rsidR="00E12635" w:rsidRDefault="00E12635" w:rsidP="00F22D55">
      <w:pPr>
        <w:spacing w:after="0" w:line="360" w:lineRule="auto"/>
        <w:rPr>
          <w:rFonts w:ascii="Arial Narrow" w:hAnsi="Arial Narrow"/>
          <w:sz w:val="24"/>
          <w:szCs w:val="24"/>
        </w:rPr>
      </w:pPr>
    </w:p>
    <w:p w14:paraId="49FA1664" w14:textId="1B089938" w:rsidR="00E12635" w:rsidRDefault="00E12635" w:rsidP="00F22D55">
      <w:pPr>
        <w:spacing w:after="0" w:line="360" w:lineRule="auto"/>
        <w:rPr>
          <w:rFonts w:ascii="Arial Narrow" w:hAnsi="Arial Narrow"/>
          <w:sz w:val="24"/>
          <w:szCs w:val="24"/>
        </w:rPr>
      </w:pPr>
    </w:p>
    <w:p w14:paraId="33EAB0FB" w14:textId="5FFDDACD" w:rsidR="00E12635" w:rsidRDefault="00E12635" w:rsidP="00F22D55">
      <w:pPr>
        <w:spacing w:after="0" w:line="360" w:lineRule="auto"/>
        <w:rPr>
          <w:rFonts w:ascii="Arial Narrow" w:hAnsi="Arial Narrow"/>
          <w:sz w:val="24"/>
          <w:szCs w:val="24"/>
        </w:rPr>
      </w:pPr>
    </w:p>
    <w:p w14:paraId="28BFE6EE" w14:textId="65904D91" w:rsidR="00E12635" w:rsidRDefault="00E12635" w:rsidP="00F22D55">
      <w:pPr>
        <w:spacing w:after="0" w:line="360" w:lineRule="auto"/>
        <w:rPr>
          <w:rFonts w:ascii="Arial Narrow" w:hAnsi="Arial Narrow"/>
          <w:sz w:val="24"/>
          <w:szCs w:val="24"/>
        </w:rPr>
      </w:pPr>
    </w:p>
    <w:p w14:paraId="6BFCAD35" w14:textId="0CC61400" w:rsidR="00E12635" w:rsidRDefault="00E12635" w:rsidP="00F22D55">
      <w:pPr>
        <w:spacing w:after="0" w:line="360" w:lineRule="auto"/>
        <w:rPr>
          <w:rFonts w:ascii="Arial Narrow" w:hAnsi="Arial Narrow"/>
          <w:sz w:val="24"/>
          <w:szCs w:val="24"/>
        </w:rPr>
      </w:pPr>
    </w:p>
    <w:p w14:paraId="25FA0DA8" w14:textId="016C5B77" w:rsidR="00E12635" w:rsidRDefault="00E12635" w:rsidP="00F22D55">
      <w:pPr>
        <w:spacing w:after="0" w:line="360" w:lineRule="auto"/>
        <w:rPr>
          <w:rFonts w:ascii="Arial Narrow" w:hAnsi="Arial Narrow"/>
          <w:sz w:val="24"/>
          <w:szCs w:val="24"/>
        </w:rPr>
      </w:pPr>
    </w:p>
    <w:p w14:paraId="270E4683" w14:textId="7F44BDF1" w:rsidR="00E12635" w:rsidRDefault="00E12635" w:rsidP="00F22D55">
      <w:pPr>
        <w:spacing w:after="0" w:line="360" w:lineRule="auto"/>
        <w:rPr>
          <w:rFonts w:ascii="Arial Narrow" w:hAnsi="Arial Narrow"/>
          <w:sz w:val="24"/>
          <w:szCs w:val="24"/>
        </w:rPr>
      </w:pPr>
    </w:p>
    <w:p w14:paraId="0B37B872" w14:textId="77777777" w:rsidR="00E12635" w:rsidRDefault="00E12635" w:rsidP="00F22D55">
      <w:pPr>
        <w:spacing w:after="0" w:line="360" w:lineRule="auto"/>
        <w:rPr>
          <w:rFonts w:ascii="Arial Narrow" w:hAnsi="Arial Narrow"/>
          <w:sz w:val="24"/>
          <w:szCs w:val="24"/>
        </w:rPr>
      </w:pPr>
    </w:p>
    <w:p w14:paraId="42F8ED05" w14:textId="41375B1B" w:rsidR="001469A0" w:rsidRPr="00B36286" w:rsidRDefault="001469A0" w:rsidP="00F22D55">
      <w:pPr>
        <w:spacing w:after="0" w:line="360" w:lineRule="auto"/>
        <w:rPr>
          <w:rFonts w:ascii="Arial Narrow" w:hAnsi="Arial Narrow"/>
          <w:b/>
          <w:bCs/>
          <w:sz w:val="24"/>
          <w:szCs w:val="24"/>
        </w:rPr>
      </w:pPr>
      <w:r w:rsidRPr="00B36286">
        <w:rPr>
          <w:rFonts w:ascii="Arial Narrow" w:hAnsi="Arial Narrow"/>
          <w:b/>
          <w:bCs/>
          <w:sz w:val="24"/>
          <w:szCs w:val="24"/>
        </w:rPr>
        <w:lastRenderedPageBreak/>
        <w:t>IV.</w:t>
      </w:r>
    </w:p>
    <w:p w14:paraId="62A9AAF0" w14:textId="77777777" w:rsidR="001469A0" w:rsidRDefault="001469A0" w:rsidP="00F22D55">
      <w:pPr>
        <w:spacing w:after="0" w:line="360" w:lineRule="auto"/>
        <w:rPr>
          <w:rFonts w:ascii="Arial Narrow" w:hAnsi="Arial Narrow"/>
          <w:sz w:val="24"/>
          <w:szCs w:val="24"/>
        </w:rPr>
      </w:pPr>
    </w:p>
    <w:p w14:paraId="220F9607" w14:textId="15927038" w:rsidR="001469A0" w:rsidRDefault="001469A0" w:rsidP="00F22D55">
      <w:pPr>
        <w:spacing w:after="0" w:line="360" w:lineRule="auto"/>
        <w:rPr>
          <w:rFonts w:ascii="Arial Narrow" w:hAnsi="Arial Narrow"/>
          <w:sz w:val="24"/>
          <w:szCs w:val="24"/>
        </w:rPr>
      </w:pPr>
      <w:r>
        <w:rPr>
          <w:rFonts w:ascii="Arial Narrow" w:hAnsi="Arial Narrow"/>
          <w:sz w:val="24"/>
          <w:szCs w:val="24"/>
        </w:rPr>
        <w:t>following larva after larva writing the sea into a digital cloud burdened female body drifts in the words above the sea around nearly dissipating her then accentuating humanness while inertia encroaches on watery flows establishes their meaning shaping their collective futures a lack of regulation scrapes seabeds empties the oceans of watery bodies at an alarming rate erases glistening fish-scales amber crawling fertile froth and shark-skin sharp as teeth hauls them up in a process of suffocation inverted drowning by air stifles the dripping of sea ice oil spills decline of fish numbers ocean acidification reverberates almost inaudibly while institutionalised bias disavows watery flows inside of her silencing their unexpected patterns sometimes when the blood streams out unceasingly all boundaries drown in red-streaked flows of liquid stick to her and other watery flows get caught in steel pipes and fish-scales gurgle in the menacing lament of the pipes the network of water and steel into canals rivers seas her blood is not hers there is no telling where it flows when it will sink into the deepest oceans a voiceless stream overflows her in those moments dilutes her and spills her body into surroundings drifting as water in water slowly growing a concentric symmetry in strange pulsations driving body forward eliminating viscous bloody matter in the process and growing into mother’s shape from a centre held back by moon-threads and a gelatinous nerve ring lines body medusa-like inner flows are repressed and the nature of the sea means everything when a discarded soundwave vibrates violently through her softest most jelly-like tissue epithelium begins to give out and permeability in sound and water-flow overwhelms all sense of individuality</w:t>
      </w:r>
    </w:p>
    <w:p w14:paraId="2DE7D59C" w14:textId="77777777" w:rsidR="007F5135" w:rsidRDefault="007F5135" w:rsidP="00F22D55">
      <w:pPr>
        <w:spacing w:after="0" w:line="360" w:lineRule="auto"/>
        <w:rPr>
          <w:rFonts w:ascii="Arial Narrow" w:hAnsi="Arial Narrow"/>
          <w:sz w:val="24"/>
          <w:szCs w:val="24"/>
        </w:rPr>
      </w:pPr>
    </w:p>
    <w:p w14:paraId="4AFB400B" w14:textId="71661E79"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that drop of foaming blood spilling from a watery centre is its own sea of proteins glucose mineral ions hormones carbon dioxide blood cells cervical cells bacteria such as lactobacilli have a mutualistic relationship with the human body feeding while protecting it from pathogens across watery flows in which this body sank into droplet-scale of dissipating blood releasing watery bodies into the ocean sunk into these drowned microbes this endless spiral of language a watery and trans-corporeal reality as she thinks her final blood-shreds into a coastal North Sea and jellified body surfaces watery human brain conceives of strange associations as fingers type on a plastic keyboard adopting language as their material and tentacularly extend far beyond herself sending arrows of stinging awareness through other watery bodies when sea-enveloped eyes look into a screen the faint irregularities of the wavelength the doubt in the moment of darkness that exists </w:t>
      </w:r>
      <w:r>
        <w:rPr>
          <w:rFonts w:ascii="Arial Narrow" w:hAnsi="Arial Narrow"/>
          <w:sz w:val="24"/>
          <w:szCs w:val="24"/>
        </w:rPr>
        <w:lastRenderedPageBreak/>
        <w:t xml:space="preserve">between blinks sunken tides flow through bloody insides ebbing and flowing with the motions of a saline droplet wave sea moon when moonlight catches nearly translucent body viscous threads entangle her and celestial bodies far away a glimmer illuminates crystalline skin while ripples of water and light extend in all directions from centre the connections are too many to trace when this moon-tentacle coils into body inviting an inner tide a patchy network of watery flows cascades through body-shifting scale-shifting as it gushes on holding her in nebulous glow of moonlight and watery reflection swims its thoughts into the spiralling sea beyond a small halo of perception widens dissipates until a human body is wavelike </w:t>
      </w:r>
    </w:p>
    <w:p w14:paraId="54875F6F" w14:textId="77777777" w:rsidR="00F22D55" w:rsidRDefault="00F22D55" w:rsidP="00F22D55">
      <w:pPr>
        <w:spacing w:after="0" w:line="360" w:lineRule="auto"/>
        <w:rPr>
          <w:rFonts w:ascii="Arial Narrow" w:hAnsi="Arial Narrow"/>
          <w:sz w:val="24"/>
          <w:szCs w:val="24"/>
        </w:rPr>
      </w:pPr>
    </w:p>
    <w:p w14:paraId="23D4B400" w14:textId="742FC659" w:rsidR="001469A0" w:rsidRDefault="001469A0" w:rsidP="00FD0FD8">
      <w:pPr>
        <w:spacing w:after="0" w:line="360" w:lineRule="auto"/>
        <w:rPr>
          <w:rFonts w:ascii="Arial Narrow" w:hAnsi="Arial Narrow"/>
          <w:sz w:val="24"/>
          <w:szCs w:val="24"/>
        </w:rPr>
      </w:pPr>
      <w:r>
        <w:rPr>
          <w:rFonts w:ascii="Arial Narrow" w:hAnsi="Arial Narrow"/>
          <w:sz w:val="24"/>
          <w:szCs w:val="24"/>
        </w:rPr>
        <w:t xml:space="preserve">bead of blood expelled from mother and mother before her drifting always out of bodies into others and an intergenerational archive exists at cell-scale in each human and jelly tracing slowly to an origin story a common watery ancestor and a much feared sliminess watery gestation foamy beginnings in hollowed deep and a flowing out of a central orifice a release into the sea beyond and almost fully grown her star-shaped body completes a lobed and contracting bell arms scrape the seabed long ago obscured by skin of ice walked upon by mammoths then a watershed the North Sea of historical yellow darkness now a murkiness colours her inner waters with its sand and the sunken sediment </w:t>
      </w:r>
      <w:r w:rsidR="00FD0FD8">
        <w:rPr>
          <w:rFonts w:ascii="Arial Narrow" w:hAnsi="Arial Narrow"/>
          <w:sz w:val="24"/>
          <w:szCs w:val="24"/>
        </w:rPr>
        <w:t>in the</w:t>
      </w:r>
      <w:r>
        <w:rPr>
          <w:rFonts w:ascii="Arial Narrow" w:hAnsi="Arial Narrow"/>
          <w:sz w:val="24"/>
          <w:szCs w:val="24"/>
        </w:rPr>
        <w:t xml:space="preserve"> depths with worms protruding from self-made honeycomb reefs these things that sea experienced as a vertebrate and jellified body at once tentacular and inert watery and human for some bloody part of her unfolding promises of generations flows away and is now </w:t>
      </w:r>
      <w:proofErr w:type="spellStart"/>
      <w:r>
        <w:rPr>
          <w:rFonts w:ascii="Arial Narrow" w:hAnsi="Arial Narrow"/>
          <w:sz w:val="24"/>
          <w:szCs w:val="24"/>
        </w:rPr>
        <w:t>sea</w:t>
      </w:r>
      <w:proofErr w:type="spellEnd"/>
      <w:r>
        <w:rPr>
          <w:rFonts w:ascii="Arial Narrow" w:hAnsi="Arial Narrow"/>
          <w:sz w:val="24"/>
          <w:szCs w:val="24"/>
        </w:rPr>
        <w:t xml:space="preserve"> a sunken planula larva never locating surface a polyp swept away the life wiped out by trawler the way they had scraped the will out of her with foreign objects body parts and shame the way they labelled her body with reductive ideas and a forgetting of not knowing she unmoors from herself as a watery metamorphosis of liquid mind coincides with a growing of tentacles like lion’s mane and bulbous heads egg-like her beads of blue and white a scale-shifting body-shifter nears a sea-eye of translucent knowledge metabolises herself into mother-shape flowing against the direction of acidified tides tangled fishing lines and death into a strange life cycle she is intimately sea across droplet scale huma</w:t>
      </w:r>
      <w:r w:rsidR="00FD0FD8">
        <w:rPr>
          <w:rFonts w:ascii="Arial Narrow" w:hAnsi="Arial Narrow"/>
          <w:sz w:val="24"/>
          <w:szCs w:val="24"/>
        </w:rPr>
        <w:t xml:space="preserve">n jellyfish wave tide and ocean </w:t>
      </w:r>
      <w:r>
        <w:rPr>
          <w:rFonts w:ascii="Arial Narrow" w:hAnsi="Arial Narrow"/>
          <w:sz w:val="24"/>
          <w:szCs w:val="24"/>
        </w:rPr>
        <w:t>scale the world spinning with her moon casting a pale light in darkness</w:t>
      </w:r>
    </w:p>
    <w:p w14:paraId="256FFE3D" w14:textId="77777777" w:rsidR="001469A0" w:rsidRDefault="001469A0" w:rsidP="002C507C">
      <w:pPr>
        <w:jc w:val="both"/>
      </w:pPr>
    </w:p>
    <w:p w14:paraId="4ABF8AD8" w14:textId="77777777" w:rsidR="00B73899" w:rsidRDefault="00B73899" w:rsidP="002C507C">
      <w:pPr>
        <w:jc w:val="both"/>
      </w:pPr>
    </w:p>
    <w:p w14:paraId="41BF077D" w14:textId="77777777" w:rsidR="00B73899" w:rsidRDefault="00B73899" w:rsidP="000662D1"/>
    <w:p w14:paraId="0FA571D9" w14:textId="313E6540" w:rsidR="00B73899" w:rsidRDefault="00B73899" w:rsidP="000662D1">
      <w:pPr>
        <w:sectPr w:rsidR="00B73899" w:rsidSect="00F22D55">
          <w:endnotePr>
            <w:numFmt w:val="decimal"/>
            <w:numRestart w:val="eachSect"/>
          </w:endnotePr>
          <w:pgSz w:w="11906" w:h="16838"/>
          <w:pgMar w:top="1440" w:right="1985" w:bottom="1440" w:left="1985" w:header="709" w:footer="709" w:gutter="0"/>
          <w:cols w:space="708"/>
          <w:docGrid w:linePitch="360"/>
        </w:sectPr>
      </w:pPr>
    </w:p>
    <w:p w14:paraId="2DF02E48" w14:textId="77777777" w:rsidR="001469A0" w:rsidRPr="001C759C" w:rsidRDefault="001469A0" w:rsidP="00F22D55">
      <w:pPr>
        <w:pStyle w:val="Heading1"/>
        <w:rPr>
          <w:rFonts w:ascii="Arial Narrow" w:hAnsi="Arial Narrow"/>
          <w:sz w:val="24"/>
          <w:szCs w:val="24"/>
        </w:rPr>
      </w:pPr>
      <w:bookmarkStart w:id="64" w:name="_Toc128045371"/>
      <w:r w:rsidRPr="001C759C">
        <w:rPr>
          <w:rFonts w:ascii="Arial Narrow" w:hAnsi="Arial Narrow"/>
          <w:sz w:val="24"/>
          <w:szCs w:val="24"/>
        </w:rPr>
        <w:lastRenderedPageBreak/>
        <w:t>Flowing</w:t>
      </w:r>
      <w:bookmarkEnd w:id="64"/>
    </w:p>
    <w:p w14:paraId="722C4131" w14:textId="77777777" w:rsidR="001469A0" w:rsidRDefault="001469A0" w:rsidP="00F22D55">
      <w:pPr>
        <w:pStyle w:val="NoSpacing"/>
        <w:spacing w:line="360" w:lineRule="auto"/>
        <w:rPr>
          <w:rFonts w:ascii="Arial Narrow" w:hAnsi="Arial Narrow" w:cstheme="majorBidi"/>
          <w:sz w:val="24"/>
          <w:szCs w:val="24"/>
        </w:rPr>
      </w:pPr>
    </w:p>
    <w:p w14:paraId="26CDE81E" w14:textId="77777777" w:rsidR="001469A0" w:rsidRPr="009E02F9" w:rsidRDefault="001469A0" w:rsidP="00F22D55">
      <w:pPr>
        <w:pStyle w:val="NoSpacing"/>
        <w:spacing w:line="360" w:lineRule="auto"/>
        <w:rPr>
          <w:rFonts w:ascii="Arial Narrow" w:hAnsi="Arial Narrow" w:cstheme="majorBidi"/>
          <w:sz w:val="24"/>
          <w:szCs w:val="24"/>
        </w:rPr>
      </w:pPr>
    </w:p>
    <w:p w14:paraId="444E8F5B" w14:textId="24861FA0" w:rsidR="001469A0" w:rsidRDefault="001469A0" w:rsidP="00F22D55">
      <w:pPr>
        <w:pStyle w:val="NoSpacing"/>
        <w:spacing w:line="360" w:lineRule="auto"/>
        <w:rPr>
          <w:rFonts w:ascii="Arial Narrow" w:hAnsi="Arial Narrow" w:cstheme="majorBidi"/>
          <w:sz w:val="24"/>
          <w:szCs w:val="24"/>
        </w:rPr>
      </w:pPr>
      <w:r>
        <w:rPr>
          <w:rFonts w:ascii="Arial Narrow" w:hAnsi="Arial Narrow" w:cstheme="majorBidi"/>
          <w:sz w:val="24"/>
          <w:szCs w:val="24"/>
        </w:rPr>
        <w:t>Drifting in a sea of colours, here comes the blue-green cloud. Envelop this body as smoke from air-world, catch water-breath in drowned knots of seaweed. Faint amber on submerged horizon, a glowing into eye. Skin paints an underwater palette in scattered consciousness, observes the veil of grey behind this body. Animal pulses, trembles with life adrift in soft shapeshifting. Floating awareness, waves swell through mind of limbs. Each arm and tentacle thinks through me, brain of nerves, trembling hair cell. Stinging awareness shimmers from the tip of each tentacle to the top of bell. Ebb an</w:t>
      </w:r>
      <w:r w:rsidR="00FD0FD8">
        <w:rPr>
          <w:rFonts w:ascii="Arial Narrow" w:hAnsi="Arial Narrow" w:cstheme="majorBidi"/>
          <w:sz w:val="24"/>
          <w:szCs w:val="24"/>
        </w:rPr>
        <w:t>d flow on</w:t>
      </w:r>
      <w:r>
        <w:rPr>
          <w:rFonts w:ascii="Arial Narrow" w:hAnsi="Arial Narrow" w:cstheme="majorBidi"/>
          <w:sz w:val="24"/>
          <w:szCs w:val="24"/>
        </w:rPr>
        <w:t xml:space="preserve"> waves, propelling body forward, holding still. Blinking, sideways cat’s eye extends calm into these movements. Gently, the sea floods gills, enters bell, exhale. A swelling, then a lessening, come within, world. I push you out again, like air from land-lungs. Baby fish, glistening silver scales and needle-snout. Little creature mirrors dorsal fin’s movements, swims with me as a soaked body re-orients itself. The shadow of a human leg in this tail. The reflection of land-arms in tentacle and octo-limb. This bell-like head and watery face. Eyebrow above salty snout, whiskers, eyes set far apart. Gelatinous forehead, the skull that dissolved into cartilage. Strange beak of protein scrapes a seabed, following trawler’s trail. Imprinted path of destruction shapes ocean current, new flow of words from decentred brain. Interwoven movement of tentacle and mind crystallises this body in the sea of words that drowned me. Gently suggesting direction, a drifting into the darkness. </w:t>
      </w:r>
    </w:p>
    <w:p w14:paraId="02836DEE" w14:textId="77777777" w:rsidR="00F22D55" w:rsidRDefault="00F22D55" w:rsidP="00F22D55">
      <w:pPr>
        <w:pStyle w:val="NoSpacing"/>
        <w:spacing w:line="360" w:lineRule="auto"/>
        <w:rPr>
          <w:rFonts w:ascii="Arial Narrow" w:hAnsi="Arial Narrow" w:cstheme="majorBidi"/>
          <w:sz w:val="24"/>
          <w:szCs w:val="24"/>
        </w:rPr>
      </w:pPr>
    </w:p>
    <w:p w14:paraId="14DE6257" w14:textId="67644909" w:rsidR="001469A0" w:rsidRDefault="001469A0" w:rsidP="00F22D55">
      <w:pPr>
        <w:pStyle w:val="NoSpacing"/>
        <w:spacing w:line="360" w:lineRule="auto"/>
        <w:rPr>
          <w:rFonts w:ascii="Arial Narrow" w:hAnsi="Arial Narrow" w:cstheme="majorBidi"/>
          <w:sz w:val="24"/>
          <w:szCs w:val="24"/>
        </w:rPr>
      </w:pPr>
      <w:r>
        <w:rPr>
          <w:rFonts w:ascii="Arial Narrow" w:hAnsi="Arial Narrow" w:cstheme="majorBidi"/>
          <w:sz w:val="24"/>
          <w:szCs w:val="24"/>
        </w:rPr>
        <w:t>Into mottled oceanic blue, home to slow-swimming jelly-kin. Sometimes small and lobed, driven forward by giant cilia, oars propelling colour. Then long and bell-shaped, tentacles shining amber. Here comes the lion’s mane, brushing, tingling skin. I reach towards her, inside her. I swim into her thoughts flowing from a cloak of translucence. Into her inner sea, I harbour a cloak inside me, translucence reaches. Like a spell, she flows not quite the same int</w:t>
      </w:r>
      <w:r w:rsidR="00BC3803">
        <w:rPr>
          <w:rFonts w:ascii="Arial Narrow" w:hAnsi="Arial Narrow" w:cstheme="majorBidi"/>
          <w:sz w:val="24"/>
          <w:szCs w:val="24"/>
        </w:rPr>
        <w:t xml:space="preserve">o my skin-eyes. I flow a spell </w:t>
      </w:r>
      <w:r>
        <w:rPr>
          <w:rFonts w:ascii="Arial Narrow" w:hAnsi="Arial Narrow" w:cstheme="majorBidi"/>
          <w:sz w:val="24"/>
          <w:szCs w:val="24"/>
        </w:rPr>
        <w:t xml:space="preserve">as her eye of skin-flow. A drowned face, features shining through a bell as a cap over a head. The long and reaching limbs, coiling at the tip. A gelatinous centre holding watery entrails. Luminous pink glow, shimmering white. How each movement ripples </w:t>
      </w:r>
      <w:r>
        <w:rPr>
          <w:rFonts w:ascii="Arial Narrow" w:hAnsi="Arial Narrow" w:cstheme="majorBidi"/>
          <w:sz w:val="24"/>
          <w:szCs w:val="24"/>
        </w:rPr>
        <w:lastRenderedPageBreak/>
        <w:t xml:space="preserve">through every cell of that body. Thoughts in synthesis, swim in sea-words. Kin-creature glows into this body, guide of immersion. Oh swim, distil me, accept me as your long-lost sea-child, your kin in wateriness and drifting. Accept this water, distil your kin, a drifting sea-child. Write the words into this body. Her stare into this sideways eye, a glimmer, sting. </w:t>
      </w:r>
      <w:r w:rsidR="00034C8F">
        <w:rPr>
          <w:rFonts w:ascii="Arial Narrow" w:hAnsi="Arial Narrow" w:cstheme="majorBidi"/>
          <w:sz w:val="24"/>
          <w:szCs w:val="24"/>
        </w:rPr>
        <w:t>A crushing</w:t>
      </w:r>
      <w:r>
        <w:rPr>
          <w:rFonts w:ascii="Arial Narrow" w:hAnsi="Arial Narrow" w:cstheme="majorBidi"/>
          <w:sz w:val="24"/>
          <w:szCs w:val="24"/>
        </w:rPr>
        <w:t xml:space="preserve"> agony, gluing of limb and thought. Of the words flowing, her oral arm caressing my octopus nature, she catches new and childlike tentacles. Motionless before me, her trembling voice immerses, then permeates every cell.</w:t>
      </w:r>
    </w:p>
    <w:p w14:paraId="0D52BFFB" w14:textId="77777777" w:rsidR="007F020D" w:rsidRDefault="007F020D" w:rsidP="00F22D55">
      <w:pPr>
        <w:pStyle w:val="NoSpacing"/>
        <w:spacing w:line="360" w:lineRule="auto"/>
        <w:rPr>
          <w:rFonts w:ascii="Arial Narrow" w:hAnsi="Arial Narrow" w:cstheme="majorBidi"/>
          <w:sz w:val="24"/>
          <w:szCs w:val="24"/>
        </w:rPr>
      </w:pPr>
    </w:p>
    <w:p w14:paraId="326F53A3" w14:textId="77777777" w:rsidR="001469A0" w:rsidRPr="00E354D2" w:rsidRDefault="001469A0" w:rsidP="00F22D55">
      <w:pPr>
        <w:pStyle w:val="NoSpacing"/>
        <w:spacing w:line="360" w:lineRule="auto"/>
        <w:rPr>
          <w:rFonts w:ascii="Arial Narrow" w:hAnsi="Arial Narrow" w:cstheme="majorBidi"/>
          <w:sz w:val="24"/>
          <w:szCs w:val="24"/>
        </w:rPr>
      </w:pPr>
      <w:r>
        <w:rPr>
          <w:rFonts w:ascii="Arial Narrow" w:hAnsi="Arial Narrow" w:cstheme="majorBidi"/>
          <w:i/>
          <w:iCs/>
          <w:sz w:val="24"/>
          <w:szCs w:val="24"/>
        </w:rPr>
        <w:t xml:space="preserve">We must be in love before we can understand the mysteries of vision. Love of ocean drowned you, transformed this body. Love immersed you in octopus, jellyfish, shark and seaweed. Jellyfish of immersed love, shark-gills, octopus-arm in seaweed. Swim into my arms, sea-child, into the words flowing like fish swimming under clear water. Flow sea-arms, swim-child, under fish like water-words. Distil, expand limbs, </w:t>
      </w:r>
      <w:r w:rsidRPr="00255545">
        <w:rPr>
          <w:rFonts w:ascii="Arial Narrow" w:hAnsi="Arial Narrow" w:cstheme="majorBidi"/>
          <w:i/>
          <w:iCs/>
          <w:sz w:val="24"/>
          <w:szCs w:val="24"/>
        </w:rPr>
        <w:t>long feelers reaching down and through the body</w:t>
      </w:r>
      <w:r>
        <w:rPr>
          <w:rFonts w:ascii="Arial Narrow" w:hAnsi="Arial Narrow" w:cstheme="majorBidi"/>
          <w:sz w:val="24"/>
          <w:szCs w:val="24"/>
        </w:rPr>
        <w:t xml:space="preserve">. </w:t>
      </w:r>
      <w:r>
        <w:rPr>
          <w:rFonts w:ascii="Arial Narrow" w:hAnsi="Arial Narrow" w:cstheme="majorBidi"/>
          <w:i/>
          <w:iCs/>
          <w:sz w:val="24"/>
          <w:szCs w:val="24"/>
        </w:rPr>
        <w:t xml:space="preserve">Meld limbs and brain, a cap grows over your forehead, affecting a little your eyes. A cap, like water, transparent, fluid yet with definite body. Water-cap, fluid body as a closed sea-plant, jellyfish, anemone. Consciousness glows from centre of love-region, larvae of salty words awaiting their release. Glow of words, await love-region’s salty release of consciousness. Cap of love-vision, womb-brain warms through body. Cap of brain, warm body, womb-vision. Swing into this </w:t>
      </w:r>
      <w:proofErr w:type="spellStart"/>
      <w:r>
        <w:rPr>
          <w:rFonts w:ascii="Arial Narrow" w:hAnsi="Arial Narrow" w:cstheme="majorBidi"/>
          <w:i/>
          <w:iCs/>
          <w:sz w:val="24"/>
          <w:szCs w:val="24"/>
        </w:rPr>
        <w:t>overmind</w:t>
      </w:r>
      <w:proofErr w:type="spellEnd"/>
      <w:r>
        <w:rPr>
          <w:rFonts w:ascii="Arial Narrow" w:hAnsi="Arial Narrow" w:cstheme="majorBidi"/>
          <w:i/>
          <w:iCs/>
          <w:sz w:val="24"/>
          <w:szCs w:val="24"/>
        </w:rPr>
        <w:t xml:space="preserve">, swim, accept me as your sea-kin. Mind swims, sea-swing, over-kin. Set of super-feelings extends out and about you, as the long, floating tentacles of a jellyfish. Set of super-tentacles, long floating feeling. Super-feelers, vision of body and thought. Vision of </w:t>
      </w:r>
      <w:proofErr w:type="spellStart"/>
      <w:r>
        <w:rPr>
          <w:rFonts w:ascii="Arial Narrow" w:hAnsi="Arial Narrow" w:cstheme="majorBidi"/>
          <w:i/>
          <w:iCs/>
          <w:sz w:val="24"/>
          <w:szCs w:val="24"/>
        </w:rPr>
        <w:t>overmind</w:t>
      </w:r>
      <w:proofErr w:type="spellEnd"/>
      <w:r>
        <w:rPr>
          <w:rFonts w:ascii="Arial Narrow" w:hAnsi="Arial Narrow" w:cstheme="majorBidi"/>
          <w:i/>
          <w:iCs/>
          <w:sz w:val="24"/>
          <w:szCs w:val="24"/>
        </w:rPr>
        <w:t xml:space="preserve"> floods hair and brain cell. For the jellyfish-feelers are the jellyfish itself, elongated in fine threads.</w:t>
      </w:r>
      <w:r>
        <w:rPr>
          <w:rStyle w:val="EndnoteReference"/>
          <w:rFonts w:ascii="Arial Narrow" w:hAnsi="Arial Narrow" w:cstheme="majorBidi"/>
          <w:i/>
          <w:iCs/>
          <w:sz w:val="24"/>
          <w:szCs w:val="24"/>
        </w:rPr>
        <w:endnoteReference w:id="326"/>
      </w:r>
    </w:p>
    <w:p w14:paraId="6CA576F5" w14:textId="77777777" w:rsidR="00F22D55" w:rsidRDefault="00F22D55" w:rsidP="00F22D55">
      <w:pPr>
        <w:pStyle w:val="NoSpacing"/>
        <w:spacing w:line="360" w:lineRule="auto"/>
        <w:rPr>
          <w:rFonts w:ascii="Arial Narrow" w:hAnsi="Arial Narrow" w:cstheme="majorBidi"/>
          <w:sz w:val="24"/>
          <w:szCs w:val="24"/>
        </w:rPr>
      </w:pPr>
    </w:p>
    <w:p w14:paraId="73E8583F" w14:textId="271BB2C2" w:rsidR="001469A0" w:rsidRPr="00E354D2" w:rsidRDefault="001469A0" w:rsidP="00F22D55">
      <w:pPr>
        <w:pStyle w:val="NoSpacing"/>
        <w:spacing w:line="360" w:lineRule="auto"/>
        <w:rPr>
          <w:rFonts w:ascii="Arial Narrow" w:hAnsi="Arial Narrow"/>
          <w:i/>
          <w:iCs/>
          <w:sz w:val="24"/>
          <w:szCs w:val="24"/>
        </w:rPr>
      </w:pPr>
      <w:r>
        <w:rPr>
          <w:rFonts w:ascii="Arial Narrow" w:hAnsi="Arial Narrow" w:cstheme="majorBidi"/>
          <w:sz w:val="24"/>
          <w:szCs w:val="24"/>
        </w:rPr>
        <w:t>Salty waters, chemicals, weeds, sands, soft octo-arms, the words as sea. Oil spills, creeping worms, gelatinous skin. Acid, shark-fins, tentacles, jelly-consciousness. Suffocated words on seabeds, her mother tongue, the denial of her inner seas of blood and slime. Old stories with new bearings, myths of seaborn goddesses and snake-haired monsters. She swallows them all to write these words, remembering them with her entire body as the currents rush through her. Overflowing love-region,</w:t>
      </w:r>
      <w:r w:rsidRPr="001A119D">
        <w:rPr>
          <w:rFonts w:ascii="Arial Narrow" w:hAnsi="Arial Narrow" w:cstheme="majorBidi"/>
          <w:sz w:val="24"/>
          <w:szCs w:val="24"/>
        </w:rPr>
        <w:t xml:space="preserve"> </w:t>
      </w:r>
      <w:r>
        <w:rPr>
          <w:rFonts w:ascii="Arial Narrow" w:hAnsi="Arial Narrow" w:cstheme="majorBidi"/>
          <w:sz w:val="24"/>
          <w:szCs w:val="24"/>
        </w:rPr>
        <w:t xml:space="preserve">soaking every organ, a blurring into abnormal vision. A sense of saturation before she erupts, lungs filled with seawater. There, the words surge up her throat, </w:t>
      </w:r>
      <w:r>
        <w:rPr>
          <w:rFonts w:ascii="Arial Narrow" w:hAnsi="Arial Narrow" w:cstheme="majorBidi"/>
          <w:sz w:val="24"/>
          <w:szCs w:val="24"/>
        </w:rPr>
        <w:lastRenderedPageBreak/>
        <w:t xml:space="preserve">overflowing mouth. Bell and tentacles tremble </w:t>
      </w:r>
      <w:r w:rsidRPr="003A6F5D">
        <w:rPr>
          <w:rFonts w:ascii="Arial Narrow" w:hAnsi="Arial Narrow" w:cstheme="majorBidi"/>
          <w:sz w:val="24"/>
          <w:szCs w:val="24"/>
        </w:rPr>
        <w:t>as</w:t>
      </w:r>
      <w:r>
        <w:rPr>
          <w:rFonts w:ascii="Arial Narrow" w:hAnsi="Arial Narrow" w:cstheme="majorBidi"/>
          <w:sz w:val="24"/>
          <w:szCs w:val="24"/>
        </w:rPr>
        <w:t xml:space="preserve"> she thinks her body as her mind. Thoughts flowing through jelly-feelers, she spews out a language from </w:t>
      </w:r>
      <w:r w:rsidR="00BC3803">
        <w:rPr>
          <w:rFonts w:ascii="Arial Narrow" w:hAnsi="Arial Narrow" w:cstheme="majorBidi"/>
          <w:sz w:val="24"/>
          <w:szCs w:val="24"/>
        </w:rPr>
        <w:t xml:space="preserve">within. The waves awaken medusae, </w:t>
      </w:r>
      <w:proofErr w:type="spellStart"/>
      <w:r w:rsidR="00BC3803">
        <w:rPr>
          <w:rFonts w:ascii="Arial Narrow" w:hAnsi="Arial Narrow" w:cstheme="majorBidi"/>
          <w:sz w:val="24"/>
          <w:szCs w:val="24"/>
        </w:rPr>
        <w:t>l</w:t>
      </w:r>
      <w:r>
        <w:rPr>
          <w:rFonts w:ascii="Arial Narrow" w:hAnsi="Arial Narrow" w:cstheme="majorBidi"/>
          <w:sz w:val="24"/>
          <w:szCs w:val="24"/>
        </w:rPr>
        <w:t>eucothea</w:t>
      </w:r>
      <w:proofErr w:type="spellEnd"/>
      <w:r>
        <w:rPr>
          <w:rFonts w:ascii="Arial Narrow" w:hAnsi="Arial Narrow" w:cstheme="majorBidi"/>
          <w:sz w:val="24"/>
          <w:szCs w:val="24"/>
        </w:rPr>
        <w:t xml:space="preserve">, mermaids. Creatures from the deep squirm and scream about her as she </w:t>
      </w:r>
      <w:r w:rsidR="0045556D">
        <w:rPr>
          <w:rFonts w:ascii="Arial Narrow" w:hAnsi="Arial Narrow" w:cstheme="majorBidi"/>
          <w:sz w:val="24"/>
          <w:szCs w:val="24"/>
        </w:rPr>
        <w:t>speaks their words into her own</w:t>
      </w:r>
      <w:r>
        <w:rPr>
          <w:rFonts w:ascii="Arial Narrow" w:hAnsi="Arial Narrow" w:cstheme="majorBidi"/>
          <w:sz w:val="24"/>
          <w:szCs w:val="24"/>
        </w:rPr>
        <w:t xml:space="preserve">. Seafoam bubbling at her lips, stream of words bursts out of her. </w:t>
      </w:r>
      <w:r w:rsidRPr="004D35F3">
        <w:rPr>
          <w:rFonts w:ascii="Arial Narrow" w:hAnsi="Arial Narrow" w:cstheme="majorBidi"/>
          <w:i/>
          <w:iCs/>
          <w:sz w:val="24"/>
          <w:szCs w:val="24"/>
        </w:rPr>
        <w:t>She doesn’t “speak,” she throws her trembling body forward; she lets go of herself, she flies; all of her passes into her voice</w:t>
      </w:r>
      <w:r>
        <w:rPr>
          <w:rFonts w:ascii="Arial Narrow" w:hAnsi="Arial Narrow" w:cstheme="majorBidi"/>
          <w:sz w:val="24"/>
          <w:szCs w:val="24"/>
        </w:rPr>
        <w:t>.</w:t>
      </w:r>
      <w:r>
        <w:rPr>
          <w:rStyle w:val="EndnoteReference"/>
          <w:rFonts w:ascii="Arial Narrow" w:hAnsi="Arial Narrow" w:cstheme="majorBidi"/>
          <w:sz w:val="24"/>
          <w:szCs w:val="24"/>
        </w:rPr>
        <w:endnoteReference w:id="327"/>
      </w:r>
      <w:r>
        <w:rPr>
          <w:rFonts w:ascii="Arial Narrow" w:hAnsi="Arial Narrow" w:cstheme="majorBidi"/>
          <w:sz w:val="24"/>
          <w:szCs w:val="24"/>
        </w:rPr>
        <w:t xml:space="preserve"> How many larvae have I birthed throughout these texts, long ago I saw them in the sun’s reflection. Here they come raining through the sea, pumping a still-red blood through veins in limbs and organs, more slowly than before. They ripple into the lives of other animals, into secluded bays and faraway water columns. They spiral into other words, the</w:t>
      </w:r>
      <w:r w:rsidR="0045556D">
        <w:rPr>
          <w:rFonts w:ascii="Arial Narrow" w:hAnsi="Arial Narrow" w:cstheme="majorBidi"/>
          <w:sz w:val="24"/>
          <w:szCs w:val="24"/>
        </w:rPr>
        <w:t xml:space="preserve"> sea of letters that burst </w:t>
      </w:r>
      <w:r>
        <w:rPr>
          <w:rFonts w:ascii="Arial Narrow" w:hAnsi="Arial Narrow" w:cstheme="majorBidi"/>
          <w:sz w:val="24"/>
          <w:szCs w:val="24"/>
        </w:rPr>
        <w:t xml:space="preserve">this body, sinking, scattering her thoughts. They drift on as creatures, stories of their own, entire worlds with seas and oceans enveloped in transparent skin, beginning always within me. </w:t>
      </w:r>
      <w:r w:rsidRPr="006F54F1">
        <w:rPr>
          <w:rFonts w:ascii="Arial Narrow" w:hAnsi="Arial Narrow"/>
          <w:i/>
          <w:iCs/>
          <w:sz w:val="24"/>
          <w:szCs w:val="24"/>
        </w:rPr>
        <w:t>And you'll see with what ease she will spring forth from that “within” – the “within” where once she so drowsily crouched – to overflow at the lips she will cover the foam.</w:t>
      </w:r>
      <w:r>
        <w:rPr>
          <w:rStyle w:val="EndnoteReference"/>
          <w:rFonts w:ascii="Arial Narrow" w:hAnsi="Arial Narrow"/>
          <w:sz w:val="24"/>
          <w:szCs w:val="24"/>
        </w:rPr>
        <w:endnoteReference w:id="328"/>
      </w:r>
    </w:p>
    <w:p w14:paraId="5BBD2D7C" w14:textId="77777777" w:rsidR="00F22D55" w:rsidRDefault="00F22D55" w:rsidP="00F22D55">
      <w:pPr>
        <w:pStyle w:val="NoSpacing"/>
        <w:spacing w:line="360" w:lineRule="auto"/>
        <w:rPr>
          <w:rFonts w:ascii="Arial Narrow" w:hAnsi="Arial Narrow" w:cstheme="majorBidi"/>
          <w:sz w:val="24"/>
          <w:szCs w:val="24"/>
        </w:rPr>
      </w:pPr>
    </w:p>
    <w:p w14:paraId="338E6665" w14:textId="22596D27" w:rsidR="001469A0" w:rsidRDefault="001469A0" w:rsidP="00F22D55">
      <w:pPr>
        <w:pStyle w:val="NoSpacing"/>
        <w:spacing w:line="360" w:lineRule="auto"/>
        <w:rPr>
          <w:rFonts w:ascii="Arial Narrow" w:hAnsi="Arial Narrow" w:cstheme="majorBidi"/>
          <w:sz w:val="24"/>
          <w:szCs w:val="24"/>
        </w:rPr>
      </w:pPr>
      <w:r>
        <w:rPr>
          <w:rFonts w:ascii="Arial Narrow" w:hAnsi="Arial Narrow" w:cstheme="majorBidi"/>
          <w:sz w:val="24"/>
          <w:szCs w:val="24"/>
        </w:rPr>
        <w:t xml:space="preserve">A quiet flowing, pulsating, drifting. The things that skin-eyes will no longer see. Cats and cows, windmills and stairwells. Remember them in swimming, in unexpected shapes gliding by. I am always falling into the black, the land-sun blinds me. The sky disappears above the surface of the water. Long ago I saw the sun illuminating the air like a watery star. Say farewell to greens and yellows, to trees and the feeling of grass between fingers. There is no breeze in seawater, windless current sways me. That star becomes inessential the deeper the sinking, shreds of land-light dissipating. Further down and the surface falls out of my vision, out of the ocean. In the depths, she swims in the darkness broken by ghostly white silhouettes and glistening body-stars. Deeper into violet-black sea, pressure crushes this transformed creature, condenses her meaning. Small core of body, inner seas push against contractions. Bubbling words emerging from her lips </w:t>
      </w:r>
      <w:r w:rsidRPr="00913EA6">
        <w:rPr>
          <w:rFonts w:ascii="Arial Narrow" w:hAnsi="Arial Narrow" w:cstheme="majorBidi"/>
          <w:sz w:val="24"/>
          <w:szCs w:val="24"/>
        </w:rPr>
        <w:t xml:space="preserve">recall the frothy beginnings of metamorphosis, the echoing voice of an oceanic consciousness. I remember the myth of a goddess, a sea-birth and foamy origin. Sunken in her words, </w:t>
      </w:r>
      <w:r>
        <w:rPr>
          <w:rFonts w:ascii="Arial Narrow" w:hAnsi="Arial Narrow" w:cstheme="majorBidi"/>
          <w:sz w:val="24"/>
          <w:szCs w:val="24"/>
        </w:rPr>
        <w:t>the knowledge of</w:t>
      </w:r>
      <w:r w:rsidRPr="00913EA6">
        <w:rPr>
          <w:rFonts w:ascii="Arial Narrow" w:hAnsi="Arial Narrow" w:cstheme="majorBidi"/>
          <w:sz w:val="24"/>
          <w:szCs w:val="24"/>
        </w:rPr>
        <w:t xml:space="preserve"> a watery </w:t>
      </w:r>
      <w:r>
        <w:rPr>
          <w:rFonts w:ascii="Arial Narrow" w:hAnsi="Arial Narrow" w:cstheme="majorBidi"/>
          <w:sz w:val="24"/>
          <w:szCs w:val="24"/>
        </w:rPr>
        <w:t xml:space="preserve">blue from within the sea, never to forget her body. </w:t>
      </w:r>
    </w:p>
    <w:p w14:paraId="57C32F82" w14:textId="77777777" w:rsidR="00F22D55" w:rsidRDefault="00F22D55" w:rsidP="00F22D55">
      <w:pPr>
        <w:pStyle w:val="NoSpacing"/>
        <w:spacing w:line="360" w:lineRule="auto"/>
        <w:rPr>
          <w:rFonts w:ascii="Arial Narrow" w:hAnsi="Arial Narrow" w:cstheme="majorBidi"/>
          <w:sz w:val="24"/>
          <w:szCs w:val="24"/>
        </w:rPr>
      </w:pPr>
    </w:p>
    <w:p w14:paraId="78FAEDC1" w14:textId="6A586FAC" w:rsidR="001469A0" w:rsidRDefault="001469A0" w:rsidP="009A29E2">
      <w:pPr>
        <w:pStyle w:val="NoSpacing"/>
        <w:spacing w:line="360" w:lineRule="auto"/>
        <w:rPr>
          <w:rFonts w:ascii="Arial Narrow" w:hAnsi="Arial Narrow" w:cstheme="majorBidi"/>
          <w:sz w:val="24"/>
          <w:szCs w:val="24"/>
        </w:rPr>
      </w:pPr>
      <w:r>
        <w:rPr>
          <w:rFonts w:ascii="Arial Narrow" w:hAnsi="Arial Narrow" w:cstheme="majorBidi"/>
          <w:sz w:val="24"/>
          <w:szCs w:val="24"/>
        </w:rPr>
        <w:t xml:space="preserve">A glowing at her centre, a memory, the movements of a jelly-ancestor. That watery body that requires no drowning, the pre-sunken knowledge of flow. The creature, not </w:t>
      </w:r>
      <w:r>
        <w:rPr>
          <w:rFonts w:ascii="Arial Narrow" w:hAnsi="Arial Narrow" w:cstheme="majorBidi"/>
          <w:sz w:val="24"/>
          <w:szCs w:val="24"/>
        </w:rPr>
        <w:lastRenderedPageBreak/>
        <w:t>the myth. The gelatinous body that precedes this salty surge. She is here. The nerve-ring warming to a current-flow and worded path. Her ghostly outline, obscured by floating sediment left in trawler’s wake. A gelatinous body slowly growing its final star-shapes into fullness. Majestic, lobed, glistening bell. The medusa emerging after many larval lives, strongly contracting, swimming with more direction than ever before. She moves fluidly, like this leg-tail, jelly-arm, toe-tentacle. Brushing against the polyps missed by trawler, parts of herself still anchored to the seabed. Indefinitely polyp, she remembers them in larval beginnings at her centre, always part planula, ephyra, strobila. They live in the words that glow around the edges of my body. Here she comes, writhing with swimming creatures within. She floats in her first and oldest form. Her life as medusa emerges as a beginning, culmination of cycle is the next cycle and her mother before her, the mother she becomes. Little lives flow out of her while she hatches from the polyp of a previous life still ongoing. Swimming with waters of life at her fertile centre, translucent skin envelops a potential sticky as glue, frothy as the sea. Slime of life, foam of metamorphosis, she is more than this body. Always more than her inner sea, she scatters across oceans. There, an unusual current, the words of a transformed animal. A long-limbed and hybrid creature, floating into vision. Vibration ripples through epithelium, nerve net, establishes the swimmer’s location. Light and shape enter eyespot, contracting tip of tentacle. My presence floods every cell at once, her entire body functioning as thinking organ. Eyeless, inspecting a transformed female body that stares into her whitely skin. Her whole body is as a face of water, ghostly white features shining through a cap of translucence. Ghostly water, translucent body, a cap shining through a face.</w:t>
      </w:r>
      <w:r w:rsidR="009A29E2">
        <w:rPr>
          <w:rFonts w:ascii="Arial Narrow" w:hAnsi="Arial Narrow" w:cstheme="majorBidi"/>
          <w:sz w:val="24"/>
          <w:szCs w:val="24"/>
        </w:rPr>
        <w:t xml:space="preserve"> A face of concentric symmetry,</w:t>
      </w:r>
      <w:r>
        <w:rPr>
          <w:rFonts w:ascii="Arial Narrow" w:hAnsi="Arial Narrow" w:cstheme="majorBidi"/>
          <w:sz w:val="24"/>
          <w:szCs w:val="24"/>
        </w:rPr>
        <w:t xml:space="preserve"> concealing the central mouth in layers of skin-folds. Layers of face c</w:t>
      </w:r>
      <w:r w:rsidR="009A29E2">
        <w:rPr>
          <w:rFonts w:ascii="Arial Narrow" w:hAnsi="Arial Narrow" w:cstheme="majorBidi"/>
          <w:sz w:val="24"/>
          <w:szCs w:val="24"/>
        </w:rPr>
        <w:t>oncealing mouth-folds, central</w:t>
      </w:r>
      <w:r>
        <w:rPr>
          <w:rFonts w:ascii="Arial Narrow" w:hAnsi="Arial Narrow" w:cstheme="majorBidi"/>
          <w:sz w:val="24"/>
          <w:szCs w:val="24"/>
        </w:rPr>
        <w:t xml:space="preserve">, concentric. Jelly-lips, red or pink, white or yellow, almost invisible. Red, jelly-pink, white or yellow lips. Revealing her sensory insides, not yet numbed. Alert, pulsing with sensation, a feeling of stretching swells through her body as her tentacles reach out, entangling fin and arm. </w:t>
      </w:r>
    </w:p>
    <w:p w14:paraId="4D8006BD" w14:textId="77777777" w:rsidR="001469A0" w:rsidRDefault="001469A0" w:rsidP="00F22D55">
      <w:pPr>
        <w:pStyle w:val="NoSpacing"/>
        <w:spacing w:line="360" w:lineRule="auto"/>
        <w:rPr>
          <w:rFonts w:ascii="Arial Narrow" w:hAnsi="Arial Narrow" w:cstheme="majorBidi"/>
          <w:sz w:val="24"/>
          <w:szCs w:val="24"/>
        </w:rPr>
      </w:pPr>
    </w:p>
    <w:p w14:paraId="438F63CA" w14:textId="77777777" w:rsidR="001469A0" w:rsidRDefault="001469A0" w:rsidP="00F22D55">
      <w:pPr>
        <w:pStyle w:val="NoSpacing"/>
        <w:spacing w:line="360" w:lineRule="auto"/>
        <w:rPr>
          <w:rFonts w:ascii="Arial Narrow" w:hAnsi="Arial Narrow" w:cstheme="majorBidi"/>
          <w:sz w:val="24"/>
          <w:szCs w:val="24"/>
        </w:rPr>
      </w:pPr>
      <w:r>
        <w:rPr>
          <w:rFonts w:ascii="Arial Narrow" w:hAnsi="Arial Narrow" w:cstheme="majorBidi"/>
          <w:sz w:val="24"/>
          <w:szCs w:val="24"/>
        </w:rPr>
        <w:t xml:space="preserve">To then squirm as one, tentacle-knot as bells meet, a sticky crashing feeling. Swirling up through the water column, into the spiral of oceanic gyres. There comes the light again, your colours in pelagic fish-scales. Sun above the surface of the water, will she see it, will it blind her transparent eye of whiteness. Crash into her </w:t>
      </w:r>
      <w:r>
        <w:rPr>
          <w:rFonts w:ascii="Arial Narrow" w:hAnsi="Arial Narrow" w:cstheme="majorBidi"/>
          <w:sz w:val="24"/>
          <w:szCs w:val="24"/>
        </w:rPr>
        <w:lastRenderedPageBreak/>
        <w:t xml:space="preserve">body as we plummet skyward, hold water, grasp anything, seafoam, jelly, glued digit. Coiled together, dance into the watery sun’s jelly-outline. Medusa-rays shining, colours burst into mind through this skin. She sees it in the reflection of her translucence, a veil of life concealing water. She is a ghost of the sea, the white shadow of these words. Her reflection is a sea goddess adorned with iridescent combs, a fearsome Gorgon with a head covered in writhing snakes. My words echo through the creatures, bodies, myths, reverberate always through her dwelling-place. They are inside of nebulous medusa glow and her face of saltwater. In a central mouth formed by a spiralling life cycle, a pre-drowned self. Always sunken, she envelops my body from world of air-sky. Release bubbles of breath, floating up, grasp this body, arm of starfish, human, crab. A spiralling upward, inverted process, how will she feel it. Here we surface as I push and contract her bell, your small and squeezing body. There comes the sky again with light, she utters no goodbyes to seaweeds, darkness, bioluminescent body-stars. Heads exposed to air, drift above the darkness of blue, white-capped waves sway entangled bodies, surround us in foam. I feel no resistance, her body and arms against mine, the sea caresses poisonous coiled threads on our tentacles. </w:t>
      </w:r>
    </w:p>
    <w:p w14:paraId="492B468B" w14:textId="77777777" w:rsidR="00F22D55" w:rsidRDefault="00F22D55" w:rsidP="00F22D55">
      <w:pPr>
        <w:pStyle w:val="NoSpacing"/>
        <w:spacing w:line="360" w:lineRule="auto"/>
        <w:rPr>
          <w:rFonts w:ascii="Arial Narrow" w:hAnsi="Arial Narrow" w:cstheme="majorBidi"/>
          <w:sz w:val="24"/>
          <w:szCs w:val="24"/>
        </w:rPr>
      </w:pPr>
    </w:p>
    <w:p w14:paraId="6EF42222" w14:textId="03F0D515" w:rsidR="001469A0" w:rsidRDefault="001469A0" w:rsidP="00F22D55">
      <w:pPr>
        <w:pStyle w:val="NoSpacing"/>
        <w:spacing w:line="360" w:lineRule="auto"/>
        <w:rPr>
          <w:rFonts w:ascii="Arial Narrow" w:hAnsi="Arial Narrow" w:cstheme="majorBidi"/>
          <w:sz w:val="24"/>
          <w:szCs w:val="24"/>
        </w:rPr>
      </w:pPr>
      <w:r>
        <w:rPr>
          <w:rFonts w:ascii="Arial Narrow" w:hAnsi="Arial Narrow" w:cstheme="majorBidi"/>
          <w:sz w:val="24"/>
          <w:szCs w:val="24"/>
        </w:rPr>
        <w:t xml:space="preserve">Broken surface, tentacle reaches into air-world. Finger-like, curled limb touches air, bursts her body out of the sea, into dazzling colours, sea breeze. Bell-heads bob and float together, drown in air. Some part of medusa suffocates in world of sky, water-bubble from her lips ascends. Floating on a coastal wind, thrust into the sky, she paints a cloud. Seafoam streaking blue with white, medusa-cloud and rippling limbs write her body into the atmosphere. Decoration to medusa-sun, dotted spots on tentacled rays of light. Entangled bodies hover, descending once again into the mirrored sky of sea where words are submerged algae live and drilling makes the waves shudder down this column of star-bead giving light and then a nothing-zone. Another wave of pressure distils this body, makes a burdened femininity front and centre. There, a metamorphosed land-creature is a central sea-basin dwindling in dead zone and acidified hurried breaths. Here flows the larva of sunken text who swam with me all along guiding the stream of stories the voice who always knew my </w:t>
      </w:r>
      <w:proofErr w:type="spellStart"/>
      <w:r>
        <w:rPr>
          <w:rFonts w:ascii="Arial Narrow" w:hAnsi="Arial Narrow" w:cstheme="majorBidi"/>
          <w:sz w:val="24"/>
          <w:szCs w:val="24"/>
        </w:rPr>
        <w:t>other</w:t>
      </w:r>
      <w:proofErr w:type="spellEnd"/>
      <w:r>
        <w:rPr>
          <w:rFonts w:ascii="Arial Narrow" w:hAnsi="Arial Narrow" w:cstheme="majorBidi"/>
          <w:sz w:val="24"/>
          <w:szCs w:val="24"/>
        </w:rPr>
        <w:t xml:space="preserve"> nature the mermaid water-girl breathes in my skin of colour-shifting pulsations shape-shifting limb and nudging arm-suckers mirror-skin throws her back into the sea I remember her the way pre-sunken medusa knows her polyps she is a life </w:t>
      </w:r>
      <w:r>
        <w:rPr>
          <w:rFonts w:ascii="Arial Narrow" w:hAnsi="Arial Narrow" w:cstheme="majorBidi"/>
          <w:sz w:val="24"/>
          <w:szCs w:val="24"/>
        </w:rPr>
        <w:lastRenderedPageBreak/>
        <w:t xml:space="preserve">stage no beginning or culmination some part of the girl is always anchored to the seabed and writhing and foaming in my fertile centre as she buds off my body like an ephyra larva and there she flows her big and bioluminescent eyes catch something out of my water in gill-breath what does she make of this story its beginnings and onward loop different each time yet never-ending there she comes her bright sea-eyes watch medusa’s ghostly outline nebulous glow tentacle-hair and the child’s eyes return her gaze as water </w:t>
      </w:r>
    </w:p>
    <w:p w14:paraId="26CE65D1" w14:textId="77777777" w:rsidR="001469A0" w:rsidRDefault="001469A0" w:rsidP="00F22D55">
      <w:pPr>
        <w:pStyle w:val="NoSpacing"/>
        <w:spacing w:line="360" w:lineRule="auto"/>
        <w:rPr>
          <w:rFonts w:ascii="Arial Narrow" w:hAnsi="Arial Narrow" w:cstheme="majorBidi"/>
          <w:sz w:val="24"/>
          <w:szCs w:val="24"/>
        </w:rPr>
      </w:pPr>
    </w:p>
    <w:p w14:paraId="5724D951" w14:textId="6BC6721B" w:rsidR="001469A0" w:rsidRDefault="001469A0" w:rsidP="00F22D55">
      <w:pPr>
        <w:pStyle w:val="NoSpacing"/>
        <w:spacing w:line="360" w:lineRule="auto"/>
        <w:rPr>
          <w:rFonts w:ascii="Arial Narrow" w:hAnsi="Arial Narrow" w:cstheme="majorBidi"/>
          <w:sz w:val="24"/>
          <w:szCs w:val="24"/>
        </w:rPr>
      </w:pPr>
      <w:r>
        <w:rPr>
          <w:rFonts w:ascii="Arial Narrow" w:hAnsi="Arial Narrow" w:cstheme="majorBidi"/>
          <w:sz w:val="24"/>
          <w:szCs w:val="24"/>
        </w:rPr>
        <w:t>here swims your mother’s larva and the others before you and I flow and stumble like a child wave into the jellyfish of the sea and fall into her burden of medusa-myth eyes sting with salt and they are grey and blue with golden sparkles shimmering in bioluminescent light of midnight zone and the medusa has a head and limbs just like a child at the centre of my eyes is a full and utter darkness of violet-black like the deep sea where the transparent body of medusa with always sea-filled insides like that pupil is a window into something else her nerve net stretching through her cells a blanket of sensations here she dives away from predators the way my mind thinks through my limbs and the words that gush unceasingly out of my mouth always swimming into others and fully grown into her largest shape is the medusa who dances around me envelops me in her glowing tentacles her strange stream of submerged jelly-words and welcomes me into her bell placed over my head and how she feels so light in wateriness she is the sea of flow of nets of feeling gently rippling through inner seafoam shaking the body of a girl who swims as shadow with white orca-spots mermaid’s tail and shark-gills medusa’s glow touches me tingles my body in a warmth of undersea is she the new child finally grown or is she again that mother who first started this dream of words she flowed out of her then became her and now she swims out of herself again like a girl from a woman’s shapeshifting skin always ebbs into her sea around into medusa’s eyeless gaze a feeling of stinging awareness a heightened limb sensation falling out of jelly-skin and the feeling of my feet on solid ground before your sea-world absorbed me and sooner or later my bo</w:t>
      </w:r>
      <w:r w:rsidR="007765B3">
        <w:rPr>
          <w:rFonts w:ascii="Arial Narrow" w:hAnsi="Arial Narrow" w:cstheme="majorBidi"/>
          <w:sz w:val="24"/>
          <w:szCs w:val="24"/>
        </w:rPr>
        <w:t xml:space="preserve">dy is like yours when I catch </w:t>
      </w:r>
      <w:r>
        <w:rPr>
          <w:rFonts w:ascii="Arial Narrow" w:hAnsi="Arial Narrow" w:cstheme="majorBidi"/>
          <w:sz w:val="24"/>
          <w:szCs w:val="24"/>
        </w:rPr>
        <w:t>medusa</w:t>
      </w:r>
      <w:r w:rsidR="007765B3">
        <w:rPr>
          <w:rFonts w:ascii="Arial Narrow" w:hAnsi="Arial Narrow" w:cstheme="majorBidi"/>
          <w:sz w:val="24"/>
          <w:szCs w:val="24"/>
        </w:rPr>
        <w:t>’s gaze</w:t>
      </w:r>
      <w:r>
        <w:rPr>
          <w:rFonts w:ascii="Arial Narrow" w:hAnsi="Arial Narrow" w:cstheme="majorBidi"/>
          <w:sz w:val="24"/>
          <w:szCs w:val="24"/>
        </w:rPr>
        <w:t xml:space="preserve"> I freeze for just a moment before swimming on as something of a jellyfish myself a white translucence covers my head like a cap and I see clearly through layers of water and gelatinous skin my thoughts swimming away like little fish she shelters me inside of </w:t>
      </w:r>
      <w:proofErr w:type="spellStart"/>
      <w:r>
        <w:rPr>
          <w:rFonts w:ascii="Arial Narrow" w:hAnsi="Arial Narrow" w:cstheme="majorBidi"/>
          <w:sz w:val="24"/>
          <w:szCs w:val="24"/>
        </w:rPr>
        <w:t>leucothea’s</w:t>
      </w:r>
      <w:proofErr w:type="spellEnd"/>
      <w:r>
        <w:rPr>
          <w:rFonts w:ascii="Arial Narrow" w:hAnsi="Arial Narrow" w:cstheme="majorBidi"/>
          <w:sz w:val="24"/>
          <w:szCs w:val="24"/>
        </w:rPr>
        <w:t xml:space="preserve"> body adhering to her sticky cells propelling with her colourful combs a trail of foamy </w:t>
      </w:r>
      <w:r>
        <w:rPr>
          <w:rFonts w:ascii="Arial Narrow" w:hAnsi="Arial Narrow" w:cstheme="majorBidi"/>
          <w:sz w:val="24"/>
          <w:szCs w:val="24"/>
        </w:rPr>
        <w:lastRenderedPageBreak/>
        <w:t xml:space="preserve">bubbles behind and amber papillae-spots ahead a jelly-mermaid rewrites the ancient myths and long history of kin her mind does not know but her body remembers them in water-eye shark-skin and oozy insides awaiting full growth and did </w:t>
      </w:r>
      <w:proofErr w:type="spellStart"/>
      <w:r>
        <w:rPr>
          <w:rFonts w:ascii="Arial Narrow" w:hAnsi="Arial Narrow" w:cstheme="majorBidi"/>
          <w:sz w:val="24"/>
          <w:szCs w:val="24"/>
        </w:rPr>
        <w:t>leucothea</w:t>
      </w:r>
      <w:proofErr w:type="spellEnd"/>
      <w:r>
        <w:rPr>
          <w:rFonts w:ascii="Arial Narrow" w:hAnsi="Arial Narrow" w:cstheme="majorBidi"/>
          <w:sz w:val="24"/>
          <w:szCs w:val="24"/>
        </w:rPr>
        <w:t xml:space="preserve"> and medusa feel something like the feeling of hairs swaying on arm when icy gyres rocked their bodies and a caressing of wave on skin the cilia brushed by currents and her jelly-hair is metabolised into a girl’s arms as a child’s eyes are swallowed into jelly’s eyespots</w:t>
      </w:r>
    </w:p>
    <w:p w14:paraId="2CD762F1" w14:textId="77777777" w:rsidR="00F22D55" w:rsidRDefault="00F22D55" w:rsidP="00F22D55">
      <w:pPr>
        <w:pStyle w:val="NoSpacing"/>
        <w:spacing w:line="360" w:lineRule="auto"/>
        <w:rPr>
          <w:rFonts w:ascii="Arial Narrow" w:hAnsi="Arial Narrow" w:cstheme="majorBidi"/>
          <w:sz w:val="24"/>
          <w:szCs w:val="24"/>
        </w:rPr>
      </w:pPr>
    </w:p>
    <w:p w14:paraId="3BB1E2D3" w14:textId="70634EEA" w:rsidR="001469A0" w:rsidRDefault="001469A0" w:rsidP="00F22D55">
      <w:pPr>
        <w:pStyle w:val="NoSpacing"/>
        <w:spacing w:line="360" w:lineRule="auto"/>
        <w:rPr>
          <w:rFonts w:ascii="Arial Narrow" w:hAnsi="Arial Narrow" w:cstheme="majorBidi"/>
          <w:sz w:val="24"/>
          <w:szCs w:val="24"/>
        </w:rPr>
      </w:pPr>
      <w:r>
        <w:rPr>
          <w:rFonts w:ascii="Arial Narrow" w:hAnsi="Arial Narrow" w:cstheme="majorBidi"/>
          <w:sz w:val="24"/>
          <w:szCs w:val="24"/>
        </w:rPr>
        <w:t xml:space="preserve">oh the deep sea of mother’s words and medusa </w:t>
      </w:r>
      <w:proofErr w:type="spellStart"/>
      <w:r>
        <w:rPr>
          <w:rFonts w:ascii="Arial Narrow" w:hAnsi="Arial Narrow" w:cstheme="majorBidi"/>
          <w:sz w:val="24"/>
          <w:szCs w:val="24"/>
        </w:rPr>
        <w:t>leucothea</w:t>
      </w:r>
      <w:proofErr w:type="spellEnd"/>
      <w:r>
        <w:rPr>
          <w:rFonts w:ascii="Arial Narrow" w:hAnsi="Arial Narrow" w:cstheme="majorBidi"/>
          <w:sz w:val="24"/>
          <w:szCs w:val="24"/>
        </w:rPr>
        <w:t xml:space="preserve"> histories my body like a net of feelings sprinkled everywhere and here I flip my mermaid’s tail almost translucent as a girl who is sea and words that keep flowing as I drift into mushrooming mercury cloud of amber streaking my scales and fish-skin on fingers long limbs and a nausea in the polluted sea finds its way into my stomach a swaying twinging contracting and expel sink further and here they are the silver shoals of so many fish the replaceable things always measured in sea of colours tonnes and capital yet one pink fin among a mossy cheek and glinting eye-yellows while some are darker smaller or bigger than others jelly-mermaid caresses each fish-scale fin and lashing tail and swirling as body of armour around her I think with my entire body in her fin her head and arms oh let them die of old age I protect the silver swimmers with my life and let the amber destruction be absorbed into my tail of scales iridescent as </w:t>
      </w:r>
      <w:proofErr w:type="spellStart"/>
      <w:r>
        <w:rPr>
          <w:rFonts w:ascii="Arial Narrow" w:hAnsi="Arial Narrow" w:cstheme="majorBidi"/>
          <w:sz w:val="24"/>
          <w:szCs w:val="24"/>
        </w:rPr>
        <w:t>leucothea’s</w:t>
      </w:r>
      <w:proofErr w:type="spellEnd"/>
      <w:r>
        <w:rPr>
          <w:rFonts w:ascii="Arial Narrow" w:hAnsi="Arial Narrow" w:cstheme="majorBidi"/>
          <w:sz w:val="24"/>
          <w:szCs w:val="24"/>
        </w:rPr>
        <w:t xml:space="preserve"> combs and the fish will breathe water and not suffocate in air-breath or underwater clouds how singular is even one fish when it looks into a girl’s eye suspended for a moment then onward swimming not once the same I overwhelm them in my musings and absorb the toxins from their bodies I am the gaze of life the eye of kinship between a strangely transformed woman child jellyfish and the sea together a growing and flowing through the ocean cloud of life and there is my mother she swims ahead in cloud of seafoam her gills expelling bubbles suckers on her limbs stick to my arm </w:t>
      </w:r>
      <w:proofErr w:type="spellStart"/>
      <w:r>
        <w:rPr>
          <w:rFonts w:ascii="Arial Narrow" w:hAnsi="Arial Narrow" w:cstheme="majorBidi"/>
          <w:sz w:val="24"/>
          <w:szCs w:val="24"/>
        </w:rPr>
        <w:t>hairs</w:t>
      </w:r>
      <w:proofErr w:type="spellEnd"/>
      <w:r>
        <w:rPr>
          <w:rFonts w:ascii="Arial Narrow" w:hAnsi="Arial Narrow" w:cstheme="majorBidi"/>
          <w:sz w:val="24"/>
          <w:szCs w:val="24"/>
        </w:rPr>
        <w:t xml:space="preserve"> and I play with her tentacles her fins and razor-sharp skin so shark-like one day she says I will be as many animals as her I will grow a seal-snout my shining mermaid’s tail will be the star of the seas as octo-limbs will squeeze me into a den and colour-shift this skin of blue white and amber cells painted by toxin-armour sticky lobes and combs propelling me through the seas I watch the larvae crawling through her skin her translucent insides froth with little lives while her old baby polyps are scattered over seabeds still part of me </w:t>
      </w:r>
      <w:r>
        <w:rPr>
          <w:rFonts w:ascii="Arial Narrow" w:hAnsi="Arial Narrow" w:cstheme="majorBidi"/>
          <w:sz w:val="24"/>
          <w:szCs w:val="24"/>
        </w:rPr>
        <w:lastRenderedPageBreak/>
        <w:t xml:space="preserve">and all these words began within her when I am older translucence will paint me into white nebulous glow and invisible body-skin they will squirm within me all my larval lives my little ones and was that what happened in my dream when I fell asleep on a nauseating swaying deck or did the squeaking of the dolphin overflow my lips in that moment of disorientation and am I now pre-sunken like medusa and </w:t>
      </w:r>
      <w:proofErr w:type="spellStart"/>
      <w:r>
        <w:rPr>
          <w:rFonts w:ascii="Arial Narrow" w:hAnsi="Arial Narrow" w:cstheme="majorBidi"/>
          <w:sz w:val="24"/>
          <w:szCs w:val="24"/>
        </w:rPr>
        <w:t>leucothea</w:t>
      </w:r>
      <w:proofErr w:type="spellEnd"/>
      <w:r>
        <w:rPr>
          <w:rFonts w:ascii="Arial Narrow" w:hAnsi="Arial Narrow" w:cstheme="majorBidi"/>
          <w:sz w:val="24"/>
          <w:szCs w:val="24"/>
        </w:rPr>
        <w:t xml:space="preserve"> oh mother embrace expel me jelly come to me soft skin creature this happened before and always again as a loop into future past and now is within the previous and next medusa’s bell brimming with microplastics teeming microbes overgrowth of algae and violent vibrations rippling oh too strongly through mother and medusa</w:t>
      </w:r>
    </w:p>
    <w:p w14:paraId="32578FCC" w14:textId="77777777" w:rsidR="001469A0" w:rsidRDefault="001469A0" w:rsidP="00F22D55">
      <w:pPr>
        <w:pStyle w:val="NoSpacing"/>
        <w:spacing w:line="360" w:lineRule="auto"/>
        <w:rPr>
          <w:rFonts w:ascii="Arial Narrow" w:hAnsi="Arial Narrow" w:cstheme="majorBidi"/>
          <w:sz w:val="24"/>
          <w:szCs w:val="24"/>
        </w:rPr>
      </w:pPr>
    </w:p>
    <w:p w14:paraId="64344219" w14:textId="128536A5" w:rsidR="001469A0" w:rsidRDefault="001469A0" w:rsidP="00F22D55">
      <w:pPr>
        <w:pStyle w:val="NoSpacing"/>
        <w:spacing w:line="360" w:lineRule="auto"/>
        <w:rPr>
          <w:rFonts w:ascii="Arial Narrow" w:hAnsi="Arial Narrow" w:cstheme="majorBidi"/>
          <w:sz w:val="24"/>
          <w:szCs w:val="24"/>
        </w:rPr>
      </w:pPr>
      <w:r>
        <w:rPr>
          <w:rFonts w:ascii="Arial Narrow" w:hAnsi="Arial Narrow" w:cstheme="majorBidi"/>
          <w:sz w:val="24"/>
          <w:szCs w:val="24"/>
        </w:rPr>
        <w:t>and a trembling spiralling as bodies gush into the foaming gyre of this ocean responding to the movements of the earth dragged into excess greenhouse gas emissions a collective crowding of ocean and atmosphere with so many things and elements and chemicals and airplanes painting white paths of destruction into the blueness of sky trawlers ploughing</w:t>
      </w:r>
      <w:r w:rsidR="007765B3">
        <w:rPr>
          <w:rFonts w:ascii="Arial Narrow" w:hAnsi="Arial Narrow" w:cstheme="majorBidi"/>
          <w:sz w:val="24"/>
          <w:szCs w:val="24"/>
        </w:rPr>
        <w:t xml:space="preserve"> a</w:t>
      </w:r>
      <w:r>
        <w:rPr>
          <w:rFonts w:ascii="Arial Narrow" w:hAnsi="Arial Narrow" w:cstheme="majorBidi"/>
          <w:sz w:val="24"/>
          <w:szCs w:val="24"/>
        </w:rPr>
        <w:t xml:space="preserve"> </w:t>
      </w:r>
      <w:r w:rsidR="007765B3">
        <w:rPr>
          <w:rFonts w:ascii="Arial Narrow" w:hAnsi="Arial Narrow" w:cstheme="majorBidi"/>
          <w:sz w:val="24"/>
          <w:szCs w:val="24"/>
        </w:rPr>
        <w:t xml:space="preserve">trail of death into </w:t>
      </w:r>
      <w:r>
        <w:rPr>
          <w:rFonts w:ascii="Arial Narrow" w:hAnsi="Arial Narrow" w:cstheme="majorBidi"/>
          <w:sz w:val="24"/>
          <w:szCs w:val="24"/>
        </w:rPr>
        <w:t xml:space="preserve">the seabed a drizzling of fragmented bodies and exoskeletons oh the forgotten moment of dying of your skeletal body shrimp-like and </w:t>
      </w:r>
      <w:proofErr w:type="spellStart"/>
      <w:r>
        <w:rPr>
          <w:rFonts w:ascii="Arial Narrow" w:hAnsi="Arial Narrow" w:cstheme="majorBidi"/>
          <w:sz w:val="24"/>
          <w:szCs w:val="24"/>
        </w:rPr>
        <w:t>unanthropomorphised</w:t>
      </w:r>
      <w:proofErr w:type="spellEnd"/>
      <w:r>
        <w:rPr>
          <w:rFonts w:ascii="Arial Narrow" w:hAnsi="Arial Narrow" w:cstheme="majorBidi"/>
          <w:sz w:val="24"/>
          <w:szCs w:val="24"/>
        </w:rPr>
        <w:t xml:space="preserve"> the slow and stinging erasure of that shell on waves of acidity the painful ripping of a moss-arm from another narration tree somewhere in this current of words and always onward mermaid mother </w:t>
      </w:r>
      <w:proofErr w:type="spellStart"/>
      <w:r>
        <w:rPr>
          <w:rFonts w:ascii="Arial Narrow" w:hAnsi="Arial Narrow" w:cstheme="majorBidi"/>
          <w:sz w:val="24"/>
          <w:szCs w:val="24"/>
        </w:rPr>
        <w:t>leucothea</w:t>
      </w:r>
      <w:proofErr w:type="spellEnd"/>
      <w:r>
        <w:rPr>
          <w:rFonts w:ascii="Arial Narrow" w:hAnsi="Arial Narrow" w:cstheme="majorBidi"/>
          <w:sz w:val="24"/>
          <w:szCs w:val="24"/>
        </w:rPr>
        <w:t xml:space="preserve"> and medusa are pulled through the ocean bearing witness now their human and gelatinous natures emerge arm-like and perceptions are decentred this ever ongoing metamorphosis spiralling on as a loop of watery words and resisting a central and dominant thinking organ pushed into zones of midnight deep sea mining a black cloud of sediment vibrating violently into saltwater ears a throbbing of my eyes shaking her tentacles increased temperatures bleaching corals eutrophication suffocates her lungs swim bladder buoys the fish and dam-substrate fuels proliferation of jelly-polyps onward into the oil spills of the world erasing all colour from my sinking sea and saturating marine bodies with a soaked sense of heaviness breathe grip on yet like the sea of words in which the writer drowns the penguins and needlefish of the sea sink in the foam of their own dwelling-places a toxic froth turned brown with pollution dissolving its fertile beginnings into oily endings and a forgetting of what came before the myths her body swallowed when a blue shark looks into the eyes of a girl a streamlined face sharp-snouted and with big surprised eyes a muffled scream reverberates through oceans as the shark falls </w:t>
      </w:r>
      <w:r>
        <w:rPr>
          <w:rFonts w:ascii="Arial Narrow" w:hAnsi="Arial Narrow" w:cstheme="majorBidi"/>
          <w:sz w:val="24"/>
          <w:szCs w:val="24"/>
        </w:rPr>
        <w:lastRenderedPageBreak/>
        <w:t>into the sky is hauled up against the tide the gyre of this ocean plummets into world of air where pre-sunken flow evaporates an eerie moment of quiet as air bubbles burst on mermaid skin and struck by the shark’s fall the sea is red with foaming blood and a finless body drifts down into the depths a reaching of limbs hands brush dermal denticle and a child looks into dying drowning eyes and sings a song of gentle sound vibrations a kinship in their movements through empty rising oceans warming to a lifeless age</w:t>
      </w:r>
    </w:p>
    <w:p w14:paraId="16EEF3E2" w14:textId="77777777" w:rsidR="00F22D55" w:rsidRDefault="00F22D55" w:rsidP="00F22D55">
      <w:pPr>
        <w:pStyle w:val="NoSpacing"/>
        <w:spacing w:line="360" w:lineRule="auto"/>
        <w:rPr>
          <w:rFonts w:ascii="Arial Narrow" w:hAnsi="Arial Narrow" w:cstheme="majorBidi"/>
          <w:sz w:val="24"/>
          <w:szCs w:val="24"/>
        </w:rPr>
      </w:pPr>
    </w:p>
    <w:p w14:paraId="43D8B3BD" w14:textId="1DF55A4A" w:rsidR="001469A0" w:rsidRDefault="001469A0" w:rsidP="00F22D55">
      <w:pPr>
        <w:pStyle w:val="NoSpacing"/>
        <w:spacing w:line="360" w:lineRule="auto"/>
        <w:rPr>
          <w:rFonts w:ascii="Arial Narrow" w:hAnsi="Arial Narrow" w:cstheme="majorBidi"/>
          <w:sz w:val="24"/>
          <w:szCs w:val="24"/>
        </w:rPr>
      </w:pPr>
      <w:r>
        <w:rPr>
          <w:rFonts w:ascii="Arial Narrow" w:hAnsi="Arial Narrow" w:cstheme="majorBidi"/>
          <w:sz w:val="24"/>
          <w:szCs w:val="24"/>
        </w:rPr>
        <w:t xml:space="preserve">foam of life </w:t>
      </w:r>
      <w:r w:rsidR="00D36B41">
        <w:rPr>
          <w:rFonts w:ascii="Arial Narrow" w:hAnsi="Arial Narrow" w:cstheme="majorBidi"/>
          <w:sz w:val="24"/>
          <w:szCs w:val="24"/>
        </w:rPr>
        <w:t>smeared with blood and oil</w:t>
      </w:r>
      <w:r w:rsidR="007765B3">
        <w:rPr>
          <w:rFonts w:ascii="Arial Narrow" w:hAnsi="Arial Narrow" w:cstheme="majorBidi"/>
          <w:sz w:val="24"/>
          <w:szCs w:val="24"/>
        </w:rPr>
        <w:t xml:space="preserve"> yet foam was always an uncertain </w:t>
      </w:r>
      <w:r>
        <w:rPr>
          <w:rFonts w:ascii="Arial Narrow" w:hAnsi="Arial Narrow" w:cstheme="majorBidi"/>
          <w:sz w:val="24"/>
          <w:szCs w:val="24"/>
        </w:rPr>
        <w:t>substance with froth from the mouth of a monster provok</w:t>
      </w:r>
      <w:r w:rsidR="00F47933">
        <w:rPr>
          <w:rFonts w:ascii="Arial Narrow" w:hAnsi="Arial Narrow" w:cstheme="majorBidi"/>
          <w:sz w:val="24"/>
          <w:szCs w:val="24"/>
        </w:rPr>
        <w:t xml:space="preserve">ing </w:t>
      </w:r>
      <w:proofErr w:type="spellStart"/>
      <w:r w:rsidR="00F47933">
        <w:rPr>
          <w:rFonts w:ascii="Arial Narrow" w:hAnsi="Arial Narrow" w:cstheme="majorBidi"/>
          <w:sz w:val="24"/>
          <w:szCs w:val="24"/>
        </w:rPr>
        <w:t>I</w:t>
      </w:r>
      <w:r>
        <w:rPr>
          <w:rFonts w:ascii="Arial Narrow" w:hAnsi="Arial Narrow" w:cstheme="majorBidi"/>
          <w:sz w:val="24"/>
          <w:szCs w:val="24"/>
        </w:rPr>
        <w:t>no’s</w:t>
      </w:r>
      <w:proofErr w:type="spellEnd"/>
      <w:r>
        <w:rPr>
          <w:rFonts w:ascii="Arial Narrow" w:hAnsi="Arial Narrow" w:cstheme="majorBidi"/>
          <w:sz w:val="24"/>
          <w:szCs w:val="24"/>
        </w:rPr>
        <w:t xml:space="preserve"> madness and thus the waves rumble on in fury tremble through epithelia lobes cilia and tentacles shudder with vibration of the gyre that trickling dripping of ice sheets a celestial body topped with whiteness slowly melting into the darkness of an iceless ocean fading bodies leg of sea spider arctic medusa tentacle and ice-alga clutching minute arm-trees sheltered by crystal erasing the silver stream of fish-shoals lateral lines and the movements of an albatross through white-streaked skies following a silver current of life into the gyre of this ocean overflowing low and sinking coastlines artificial land and sandscapes the plastic particles spiralling and concentrating drifting substrates little microbial lives reverberating microscopically so minute and easily forgotten if not for a community of gelatinous human fishy life oceanic sensation-net stretching as </w:t>
      </w:r>
      <w:proofErr w:type="spellStart"/>
      <w:r>
        <w:rPr>
          <w:rFonts w:ascii="Arial Narrow" w:hAnsi="Arial Narrow" w:cstheme="majorBidi"/>
          <w:sz w:val="24"/>
          <w:szCs w:val="24"/>
        </w:rPr>
        <w:t>overmind</w:t>
      </w:r>
      <w:proofErr w:type="spellEnd"/>
      <w:r>
        <w:rPr>
          <w:rFonts w:ascii="Arial Narrow" w:hAnsi="Arial Narrow" w:cstheme="majorBidi"/>
          <w:sz w:val="24"/>
          <w:szCs w:val="24"/>
        </w:rPr>
        <w:t xml:space="preserve"> a scraping beak and soft shape-shifting limbs catching all these vibrations hurdles obstructions in the way of flow expanding generationally inward out into the sea of bodies writing the ocean into our thoughts and words streaming as their own gyre a newly worded path flowing over trawler’s trail of destruction coating the dead seabed in the smallest layer of life’s potential I plant my textual polyps at the roots of overfishing depletion shape the sand along the coast the intertidal pools with our watery imaginations and there the outstretched mudflats and salt marsh sculpt a new and fluid </w:t>
      </w:r>
      <w:r w:rsidR="007765B3">
        <w:rPr>
          <w:rFonts w:ascii="Arial Narrow" w:hAnsi="Arial Narrow" w:cstheme="majorBidi"/>
          <w:sz w:val="24"/>
          <w:szCs w:val="24"/>
        </w:rPr>
        <w:t>coast</w:t>
      </w:r>
      <w:r>
        <w:rPr>
          <w:rFonts w:ascii="Arial Narrow" w:hAnsi="Arial Narrow" w:cstheme="majorBidi"/>
          <w:sz w:val="24"/>
          <w:szCs w:val="24"/>
        </w:rPr>
        <w:t>line of living with water build a path of dazzling translucence thousands of wavy tentacles and pulsing body-stages with potential of survival in every cell some part of us does not make it some words</w:t>
      </w:r>
      <w:r w:rsidR="007765B3">
        <w:rPr>
          <w:rFonts w:ascii="Arial Narrow" w:hAnsi="Arial Narrow" w:cstheme="majorBidi"/>
          <w:sz w:val="24"/>
          <w:szCs w:val="24"/>
        </w:rPr>
        <w:t xml:space="preserve"> always tumble into the deep</w:t>
      </w:r>
      <w:r>
        <w:rPr>
          <w:rFonts w:ascii="Arial Narrow" w:hAnsi="Arial Narrow" w:cstheme="majorBidi"/>
          <w:sz w:val="24"/>
          <w:szCs w:val="24"/>
        </w:rPr>
        <w:t xml:space="preserve"> erased by oil spills drowned suffocated acidified overheated and evaporated yet some voices come to aid unexpectedly as medusa pleads </w:t>
      </w:r>
      <w:r w:rsidRPr="00486890">
        <w:rPr>
          <w:rFonts w:ascii="Arial Narrow" w:hAnsi="Arial Narrow" w:cstheme="majorBidi"/>
          <w:i/>
          <w:iCs/>
          <w:sz w:val="24"/>
          <w:szCs w:val="24"/>
        </w:rPr>
        <w:t xml:space="preserve">but look our seas are what we make of them full of fish or not opaque or transparent red or black high or smooth narrow or </w:t>
      </w:r>
      <w:proofErr w:type="spellStart"/>
      <w:r w:rsidRPr="00486890">
        <w:rPr>
          <w:rFonts w:ascii="Arial Narrow" w:hAnsi="Arial Narrow" w:cstheme="majorBidi"/>
          <w:i/>
          <w:iCs/>
          <w:sz w:val="24"/>
          <w:szCs w:val="24"/>
        </w:rPr>
        <w:t>bankless</w:t>
      </w:r>
      <w:proofErr w:type="spellEnd"/>
      <w:r w:rsidRPr="00486890">
        <w:rPr>
          <w:rFonts w:ascii="Arial Narrow" w:hAnsi="Arial Narrow" w:cstheme="majorBidi"/>
          <w:i/>
          <w:iCs/>
          <w:sz w:val="24"/>
          <w:szCs w:val="24"/>
        </w:rPr>
        <w:t xml:space="preserve"> and we are ourselves sea sand coral seaweed beaches </w:t>
      </w:r>
      <w:r w:rsidRPr="00486890">
        <w:rPr>
          <w:rFonts w:ascii="Arial Narrow" w:hAnsi="Arial Narrow" w:cstheme="majorBidi"/>
          <w:i/>
          <w:iCs/>
          <w:sz w:val="24"/>
          <w:szCs w:val="24"/>
        </w:rPr>
        <w:lastRenderedPageBreak/>
        <w:t>tides swimmers children waves</w:t>
      </w:r>
      <w:r>
        <w:rPr>
          <w:rStyle w:val="EndnoteReference"/>
          <w:rFonts w:ascii="Arial Narrow" w:hAnsi="Arial Narrow" w:cstheme="majorBidi"/>
          <w:i/>
          <w:iCs/>
          <w:sz w:val="24"/>
          <w:szCs w:val="24"/>
        </w:rPr>
        <w:endnoteReference w:id="329"/>
      </w:r>
      <w:r>
        <w:rPr>
          <w:rFonts w:ascii="Arial Narrow" w:hAnsi="Arial Narrow" w:cstheme="majorBidi"/>
          <w:sz w:val="24"/>
          <w:szCs w:val="24"/>
        </w:rPr>
        <w:t xml:space="preserve"> and some part of us always persists as long as finger is fin arm is tentacle and skin is sucker as long as gilled cheek and sharp snout glide through saltwater with foaming white waves still breathing oxygen before hypoxia and a propelling of sleek body with human shadow forward into a storied sea where all is jelly-like a coiling of limbs catch me in your microvilli your diatom’s circular shape holds me and hunched over the sea of words is the eye of the child there she swims and grows always within us bursting from her lips and a sinking made me wholly sea cradling her mind in every wave current gyre ocean </w:t>
      </w:r>
    </w:p>
    <w:p w14:paraId="6B7440C2" w14:textId="77777777" w:rsidR="001469A0" w:rsidRDefault="001469A0" w:rsidP="00F22D55">
      <w:pPr>
        <w:pStyle w:val="NoSpacing"/>
        <w:spacing w:line="360" w:lineRule="auto"/>
        <w:rPr>
          <w:rFonts w:ascii="Arial Narrow" w:hAnsi="Arial Narrow" w:cstheme="majorBidi"/>
          <w:sz w:val="24"/>
          <w:szCs w:val="24"/>
        </w:rPr>
      </w:pPr>
    </w:p>
    <w:p w14:paraId="65E55047" w14:textId="77777777" w:rsidR="001469A0" w:rsidRPr="00486890" w:rsidRDefault="001469A0" w:rsidP="00F22D55">
      <w:pPr>
        <w:pStyle w:val="NoSpacing"/>
        <w:spacing w:line="360" w:lineRule="auto"/>
        <w:rPr>
          <w:rFonts w:ascii="Arial Narrow" w:hAnsi="Arial Narrow" w:cstheme="majorBidi"/>
          <w:sz w:val="24"/>
          <w:szCs w:val="24"/>
        </w:rPr>
      </w:pPr>
      <w:r w:rsidRPr="00486890">
        <w:rPr>
          <w:rFonts w:ascii="Arial Narrow" w:hAnsi="Arial Narrow" w:cstheme="majorBidi"/>
          <w:i/>
          <w:iCs/>
          <w:sz w:val="24"/>
          <w:szCs w:val="24"/>
        </w:rPr>
        <w:t xml:space="preserve">more or less wavily sea earth sky </w:t>
      </w:r>
      <w:r>
        <w:rPr>
          <w:rFonts w:ascii="Arial Narrow" w:hAnsi="Arial Narrow" w:cstheme="majorBidi"/>
          <w:i/>
          <w:iCs/>
          <w:sz w:val="24"/>
          <w:szCs w:val="24"/>
        </w:rPr>
        <w:t xml:space="preserve">what matter would rebuff us </w:t>
      </w:r>
      <w:r w:rsidRPr="00486890">
        <w:rPr>
          <w:rFonts w:ascii="Arial Narrow" w:hAnsi="Arial Narrow" w:cstheme="majorBidi"/>
          <w:i/>
          <w:iCs/>
          <w:sz w:val="24"/>
          <w:szCs w:val="24"/>
        </w:rPr>
        <w:t xml:space="preserve">we know how to </w:t>
      </w:r>
      <w:proofErr w:type="gramStart"/>
      <w:r w:rsidRPr="00486890">
        <w:rPr>
          <w:rFonts w:ascii="Arial Narrow" w:hAnsi="Arial Narrow" w:cstheme="majorBidi"/>
          <w:i/>
          <w:iCs/>
          <w:sz w:val="24"/>
          <w:szCs w:val="24"/>
        </w:rPr>
        <w:t>speak</w:t>
      </w:r>
      <w:proofErr w:type="gramEnd"/>
      <w:r w:rsidRPr="00486890">
        <w:rPr>
          <w:rFonts w:ascii="Arial Narrow" w:hAnsi="Arial Narrow" w:cstheme="majorBidi"/>
          <w:i/>
          <w:iCs/>
          <w:sz w:val="24"/>
          <w:szCs w:val="24"/>
        </w:rPr>
        <w:t xml:space="preserve"> them all</w:t>
      </w:r>
      <w:r>
        <w:rPr>
          <w:rStyle w:val="EndnoteReference"/>
          <w:rFonts w:ascii="Arial Narrow" w:hAnsi="Arial Narrow" w:cstheme="majorBidi"/>
          <w:i/>
          <w:iCs/>
          <w:sz w:val="24"/>
          <w:szCs w:val="24"/>
        </w:rPr>
        <w:endnoteReference w:id="330"/>
      </w:r>
    </w:p>
    <w:p w14:paraId="079574C0" w14:textId="77777777" w:rsidR="001469A0" w:rsidRDefault="001469A0" w:rsidP="00F22D55"/>
    <w:p w14:paraId="796BBC7B" w14:textId="77777777" w:rsidR="00B73899" w:rsidRDefault="00B73899" w:rsidP="00F22D55"/>
    <w:p w14:paraId="3F5C95BC" w14:textId="77777777" w:rsidR="00B73899" w:rsidRDefault="00B73899" w:rsidP="002C507C">
      <w:pPr>
        <w:jc w:val="both"/>
      </w:pPr>
    </w:p>
    <w:p w14:paraId="579536D7" w14:textId="352AA083" w:rsidR="00B73899" w:rsidRDefault="00B73899" w:rsidP="002C507C">
      <w:pPr>
        <w:jc w:val="both"/>
        <w:sectPr w:rsidR="00B73899" w:rsidSect="007F020D">
          <w:endnotePr>
            <w:numFmt w:val="decimal"/>
            <w:numRestart w:val="eachSect"/>
          </w:endnotePr>
          <w:pgSz w:w="11906" w:h="16838"/>
          <w:pgMar w:top="1440" w:right="2268" w:bottom="1440" w:left="2268" w:header="709" w:footer="709" w:gutter="0"/>
          <w:cols w:space="708"/>
          <w:docGrid w:linePitch="360"/>
        </w:sectPr>
      </w:pPr>
    </w:p>
    <w:p w14:paraId="289EA7C5" w14:textId="77777777" w:rsidR="001469A0" w:rsidRPr="001C759C" w:rsidRDefault="001469A0" w:rsidP="00F22D55">
      <w:pPr>
        <w:pStyle w:val="Heading1"/>
        <w:rPr>
          <w:rFonts w:ascii="Arial Narrow" w:hAnsi="Arial Narrow"/>
          <w:sz w:val="24"/>
          <w:szCs w:val="24"/>
        </w:rPr>
      </w:pPr>
      <w:bookmarkStart w:id="65" w:name="_Toc128045372"/>
      <w:r w:rsidRPr="001C759C">
        <w:rPr>
          <w:rFonts w:ascii="Arial Narrow" w:hAnsi="Arial Narrow"/>
          <w:sz w:val="24"/>
          <w:szCs w:val="24"/>
        </w:rPr>
        <w:lastRenderedPageBreak/>
        <w:t>Epilogue – Birthing</w:t>
      </w:r>
      <w:bookmarkEnd w:id="65"/>
    </w:p>
    <w:p w14:paraId="6996FE7D" w14:textId="77777777" w:rsidR="001469A0" w:rsidRDefault="001469A0" w:rsidP="00F22D55">
      <w:pPr>
        <w:spacing w:after="0" w:line="360" w:lineRule="auto"/>
        <w:rPr>
          <w:rFonts w:ascii="Arial Narrow" w:hAnsi="Arial Narrow"/>
          <w:sz w:val="24"/>
          <w:szCs w:val="24"/>
        </w:rPr>
      </w:pPr>
    </w:p>
    <w:p w14:paraId="60ADFE04" w14:textId="77777777" w:rsidR="001469A0" w:rsidRDefault="001469A0" w:rsidP="00F22D55">
      <w:pPr>
        <w:spacing w:after="0" w:line="360" w:lineRule="auto"/>
        <w:rPr>
          <w:rFonts w:ascii="Arial Narrow" w:hAnsi="Arial Narrow"/>
          <w:sz w:val="24"/>
          <w:szCs w:val="24"/>
        </w:rPr>
      </w:pPr>
    </w:p>
    <w:p w14:paraId="0DF6BBEB" w14:textId="45D5F8B1" w:rsidR="001469A0" w:rsidRDefault="001469A0" w:rsidP="00F22D55">
      <w:pPr>
        <w:spacing w:after="0" w:line="360" w:lineRule="auto"/>
        <w:rPr>
          <w:rFonts w:ascii="Arial Narrow" w:hAnsi="Arial Narrow"/>
          <w:sz w:val="24"/>
          <w:szCs w:val="24"/>
        </w:rPr>
      </w:pPr>
      <w:r>
        <w:rPr>
          <w:rFonts w:ascii="Arial Narrow" w:hAnsi="Arial Narrow"/>
          <w:sz w:val="24"/>
          <w:szCs w:val="24"/>
        </w:rPr>
        <w:t xml:space="preserve">At the bottom of the </w:t>
      </w:r>
      <w:proofErr w:type="spellStart"/>
      <w:r>
        <w:rPr>
          <w:rFonts w:ascii="Arial Narrow" w:hAnsi="Arial Narrow"/>
          <w:sz w:val="24"/>
          <w:szCs w:val="24"/>
        </w:rPr>
        <w:t>Markermeer</w:t>
      </w:r>
      <w:proofErr w:type="spellEnd"/>
      <w:r>
        <w:rPr>
          <w:rFonts w:ascii="Arial Narrow" w:hAnsi="Arial Narrow"/>
          <w:sz w:val="24"/>
          <w:szCs w:val="24"/>
        </w:rPr>
        <w:t>, the endless sand.</w:t>
      </w:r>
      <w:r w:rsidR="004969BC">
        <w:rPr>
          <w:rStyle w:val="EndnoteReference"/>
          <w:rFonts w:ascii="Arial Narrow" w:hAnsi="Arial Narrow"/>
          <w:sz w:val="24"/>
          <w:szCs w:val="24"/>
        </w:rPr>
        <w:endnoteReference w:id="331"/>
      </w:r>
      <w:r>
        <w:rPr>
          <w:rFonts w:ascii="Arial Narrow" w:hAnsi="Arial Narrow"/>
          <w:sz w:val="24"/>
          <w:szCs w:val="24"/>
        </w:rPr>
        <w:t xml:space="preserve"> Drowned light, clouds in mud-eyes. Beneath, old words of flow lie stifled in layers of silt. The water is thick with sediment, heavy. Shallow lake, nutrient-deprived. Waveless, no rivers replenish the </w:t>
      </w:r>
      <w:proofErr w:type="spellStart"/>
      <w:r>
        <w:rPr>
          <w:rFonts w:ascii="Arial Narrow" w:hAnsi="Arial Narrow"/>
          <w:sz w:val="24"/>
          <w:szCs w:val="24"/>
        </w:rPr>
        <w:t>Markermeer</w:t>
      </w:r>
      <w:proofErr w:type="spellEnd"/>
      <w:r>
        <w:rPr>
          <w:rFonts w:ascii="Arial Narrow" w:hAnsi="Arial Narrow"/>
          <w:sz w:val="24"/>
          <w:szCs w:val="24"/>
        </w:rPr>
        <w:t>. Something was started here, but never finished. Few plants grow from the sterile silt. No shoals of fish dance over the sand. If they did, she would not see them, which is why they are not there. This is an accidental lake, a fallen nature reserve. A polder never to be, remnant of old ambitions. Ghosts of apartment blocks loom over the water, shadows of fields, roads, government reports. By-product, offshoot of Ijsselmeer. Afterthought of seas. The lake has been lifeless for decades. Yet here flow small ripples through swerving and swaying words emerging from a new creature. Here swims something of a song through the wind caressing the surface of the lake where her tentacles coil into the air. Here swells the water. Here flows the murky lake, inner sea of lion’s mane, fluids in octo-brain. Through cities, political minds, infrastructure. Permeating all, something new and hopeful surfaces, faintly shining through a cloudy and forsaken sea.</w:t>
      </w:r>
    </w:p>
    <w:p w14:paraId="44FAFF91" w14:textId="77777777" w:rsidR="00F22D55" w:rsidRDefault="00F22D55" w:rsidP="00F22D55">
      <w:pPr>
        <w:spacing w:after="0" w:line="360" w:lineRule="auto"/>
        <w:rPr>
          <w:rFonts w:ascii="Arial Narrow" w:hAnsi="Arial Narrow"/>
          <w:sz w:val="24"/>
          <w:szCs w:val="24"/>
        </w:rPr>
      </w:pPr>
    </w:p>
    <w:p w14:paraId="4D93DF64" w14:textId="3617AAAA" w:rsidR="001469A0" w:rsidRDefault="001469A0" w:rsidP="00F22D55">
      <w:pPr>
        <w:spacing w:after="0" w:line="360" w:lineRule="auto"/>
        <w:rPr>
          <w:rFonts w:ascii="Arial Narrow" w:hAnsi="Arial Narrow" w:cs="Arial"/>
          <w:sz w:val="24"/>
          <w:szCs w:val="24"/>
          <w:shd w:val="clear" w:color="auto" w:fill="FFFFFF"/>
        </w:rPr>
      </w:pPr>
      <w:r>
        <w:rPr>
          <w:rFonts w:ascii="Arial Narrow" w:hAnsi="Arial Narrow"/>
          <w:sz w:val="24"/>
          <w:szCs w:val="24"/>
        </w:rPr>
        <w:t xml:space="preserve">As she sets off, slow contractions of bell disturb the brown waters with a gentle swell. Eyes closed and half-submerged, she drifts into the mist that lingers just above the surface of the lake. Foggy horizons, sandy spray, stifled </w:t>
      </w:r>
      <w:r w:rsidRPr="009844AF">
        <w:rPr>
          <w:rFonts w:ascii="Arial Narrow" w:hAnsi="Arial Narrow"/>
          <w:sz w:val="24"/>
          <w:szCs w:val="24"/>
        </w:rPr>
        <w:t xml:space="preserve">words that stall in her throat. </w:t>
      </w:r>
      <w:r>
        <w:rPr>
          <w:rFonts w:ascii="Arial Narrow" w:hAnsi="Arial Narrow"/>
          <w:sz w:val="24"/>
          <w:szCs w:val="24"/>
        </w:rPr>
        <w:t>She moves</w:t>
      </w:r>
      <w:r w:rsidRPr="009844AF">
        <w:rPr>
          <w:rFonts w:ascii="Arial Narrow" w:hAnsi="Arial Narrow"/>
          <w:sz w:val="24"/>
          <w:szCs w:val="24"/>
        </w:rPr>
        <w:t xml:space="preserve"> slowly, cutting through the grey and brown, the white of sky above. </w:t>
      </w:r>
      <w:r>
        <w:rPr>
          <w:rFonts w:ascii="Arial Narrow" w:hAnsi="Arial Narrow"/>
          <w:sz w:val="24"/>
          <w:szCs w:val="24"/>
        </w:rPr>
        <w:t>To the new sandbanks</w:t>
      </w:r>
      <w:r w:rsidRPr="009844AF">
        <w:rPr>
          <w:rFonts w:ascii="Arial Narrow" w:hAnsi="Arial Narrow"/>
          <w:sz w:val="24"/>
          <w:szCs w:val="24"/>
        </w:rPr>
        <w:t xml:space="preserve">, where sky and water merge to </w:t>
      </w:r>
      <w:r>
        <w:rPr>
          <w:rFonts w:ascii="Arial Narrow" w:hAnsi="Arial Narrow"/>
          <w:sz w:val="24"/>
          <w:szCs w:val="24"/>
        </w:rPr>
        <w:t xml:space="preserve">glue </w:t>
      </w:r>
      <w:r w:rsidRPr="009844AF">
        <w:rPr>
          <w:rFonts w:ascii="Arial Narrow" w:hAnsi="Arial Narrow"/>
          <w:sz w:val="24"/>
          <w:szCs w:val="24"/>
        </w:rPr>
        <w:t xml:space="preserve">her thoughts, to slow her words. Swim, dive into the sky of avocet, tufted duck, spoonbill. </w:t>
      </w:r>
      <w:r>
        <w:rPr>
          <w:rFonts w:ascii="Arial Narrow" w:hAnsi="Arial Narrow"/>
          <w:sz w:val="24"/>
          <w:szCs w:val="24"/>
        </w:rPr>
        <w:t>Here I fly</w:t>
      </w:r>
      <w:r w:rsidRPr="009844AF">
        <w:rPr>
          <w:rFonts w:ascii="Arial Narrow" w:hAnsi="Arial Narrow"/>
          <w:sz w:val="24"/>
          <w:szCs w:val="24"/>
        </w:rPr>
        <w:t xml:space="preserve"> into the lake of </w:t>
      </w:r>
      <w:r w:rsidRPr="009D620C">
        <w:rPr>
          <w:rFonts w:ascii="Arial Narrow" w:hAnsi="Arial Narrow"/>
          <w:sz w:val="24"/>
          <w:szCs w:val="24"/>
        </w:rPr>
        <w:t xml:space="preserve">smelt, </w:t>
      </w:r>
      <w:r w:rsidRPr="009D620C">
        <w:rPr>
          <w:rFonts w:ascii="Arial Narrow" w:hAnsi="Arial Narrow" w:cs="Arial"/>
          <w:sz w:val="24"/>
          <w:szCs w:val="24"/>
          <w:shd w:val="clear" w:color="auto" w:fill="FFFFFF"/>
        </w:rPr>
        <w:t xml:space="preserve">roach, </w:t>
      </w:r>
      <w:proofErr w:type="spellStart"/>
      <w:r w:rsidRPr="009D620C">
        <w:rPr>
          <w:rFonts w:ascii="Arial Narrow" w:hAnsi="Arial Narrow" w:cs="Arial"/>
          <w:sz w:val="24"/>
          <w:szCs w:val="24"/>
          <w:shd w:val="clear" w:color="auto" w:fill="FFFFFF"/>
        </w:rPr>
        <w:t>rudd</w:t>
      </w:r>
      <w:proofErr w:type="spellEnd"/>
      <w:r w:rsidRPr="009D620C">
        <w:rPr>
          <w:rFonts w:ascii="Arial Narrow" w:hAnsi="Arial Narrow" w:cs="Arial"/>
          <w:sz w:val="24"/>
          <w:szCs w:val="24"/>
          <w:shd w:val="clear" w:color="auto" w:fill="FFFFFF"/>
        </w:rPr>
        <w:t xml:space="preserve">, perch, bream. Here come the carp, nibbling </w:t>
      </w:r>
      <w:r>
        <w:rPr>
          <w:rFonts w:ascii="Arial Narrow" w:hAnsi="Arial Narrow" w:cs="Arial"/>
          <w:sz w:val="24"/>
          <w:szCs w:val="24"/>
          <w:shd w:val="clear" w:color="auto" w:fill="FFFFFF"/>
        </w:rPr>
        <w:t>fin and tentacle</w:t>
      </w:r>
      <w:r w:rsidRPr="009D620C">
        <w:rPr>
          <w:rFonts w:ascii="Arial Narrow" w:hAnsi="Arial Narrow" w:cs="Arial"/>
          <w:sz w:val="24"/>
          <w:szCs w:val="24"/>
          <w:shd w:val="clear" w:color="auto" w:fill="FFFFFF"/>
        </w:rPr>
        <w:t xml:space="preserve">, the </w:t>
      </w:r>
      <w:proofErr w:type="spellStart"/>
      <w:r w:rsidRPr="009D620C">
        <w:rPr>
          <w:rFonts w:ascii="Arial Narrow" w:hAnsi="Arial Narrow" w:cs="Arial"/>
          <w:sz w:val="24"/>
          <w:szCs w:val="24"/>
          <w:shd w:val="clear" w:color="auto" w:fill="FFFFFF"/>
        </w:rPr>
        <w:t>tench</w:t>
      </w:r>
      <w:proofErr w:type="spellEnd"/>
      <w:r w:rsidRPr="009D620C">
        <w:rPr>
          <w:rFonts w:ascii="Arial Narrow" w:hAnsi="Arial Narrow" w:cs="Arial"/>
          <w:sz w:val="24"/>
          <w:szCs w:val="24"/>
          <w:shd w:val="clear" w:color="auto" w:fill="FFFFFF"/>
        </w:rPr>
        <w:t>, pike, ruffe. Here flutters</w:t>
      </w:r>
      <w:r>
        <w:rPr>
          <w:rFonts w:ascii="Arial Narrow" w:hAnsi="Arial Narrow" w:cs="Arial"/>
          <w:sz w:val="24"/>
          <w:szCs w:val="24"/>
          <w:shd w:val="clear" w:color="auto" w:fill="FFFFFF"/>
        </w:rPr>
        <w:t xml:space="preserve"> the three-spined stickleback. T</w:t>
      </w:r>
      <w:r w:rsidRPr="009D620C">
        <w:rPr>
          <w:rFonts w:ascii="Arial Narrow" w:hAnsi="Arial Narrow" w:cs="Arial"/>
          <w:sz w:val="24"/>
          <w:szCs w:val="24"/>
          <w:shd w:val="clear" w:color="auto" w:fill="FFFFFF"/>
        </w:rPr>
        <w:t xml:space="preserve">he zander flops </w:t>
      </w:r>
      <w:r>
        <w:rPr>
          <w:rFonts w:ascii="Arial Narrow" w:hAnsi="Arial Narrow" w:cs="Arial"/>
          <w:sz w:val="24"/>
          <w:szCs w:val="24"/>
          <w:shd w:val="clear" w:color="auto" w:fill="FFFFFF"/>
        </w:rPr>
        <w:t>past, ineptly, eyes enlarged. The dreams float through her limbs, spill into the lake. Here they come, whispers mother, the odd freshwater jellyfish, the messengers of global heating. And yet they have been built, the new islands of old sediment. Again, the sand, material of moulded coastlines. Of salt marsh, dike, building with nature. Of centuries and aeons, of glacier, sea and land. Here, once again, shape-shifting sandscapes emerge by bulldozer. Sandbanks, islands, bog reinstating currents, natural shores. Calling to the birds, the fish. This is</w:t>
      </w:r>
      <w:r w:rsidR="003425EE">
        <w:rPr>
          <w:rFonts w:ascii="Arial Narrow" w:hAnsi="Arial Narrow" w:cs="Arial"/>
          <w:sz w:val="24"/>
          <w:szCs w:val="24"/>
          <w:shd w:val="clear" w:color="auto" w:fill="FFFFFF"/>
        </w:rPr>
        <w:t xml:space="preserve"> your home. Sediment, descend, cleanse</w:t>
      </w:r>
      <w:r>
        <w:rPr>
          <w:rFonts w:ascii="Arial Narrow" w:hAnsi="Arial Narrow" w:cs="Arial"/>
          <w:sz w:val="24"/>
          <w:szCs w:val="24"/>
          <w:shd w:val="clear" w:color="auto" w:fill="FFFFFF"/>
        </w:rPr>
        <w:t xml:space="preserve"> the turbid waters. Bring them back to their essence, welcome </w:t>
      </w:r>
      <w:r>
        <w:rPr>
          <w:rFonts w:ascii="Arial Narrow" w:hAnsi="Arial Narrow" w:cs="Arial"/>
          <w:sz w:val="24"/>
          <w:szCs w:val="24"/>
          <w:shd w:val="clear" w:color="auto" w:fill="FFFFFF"/>
        </w:rPr>
        <w:lastRenderedPageBreak/>
        <w:t xml:space="preserve">the water-dwellers. Newfound waves emerge more clearly from the sandy shores. Watch them reflect the wings of the reed bunting, how delicately the small creature darts through air and reeds. </w:t>
      </w:r>
    </w:p>
    <w:p w14:paraId="20D7CDBA" w14:textId="77777777" w:rsidR="00F22D55" w:rsidRDefault="00F22D55" w:rsidP="00F22D55">
      <w:pPr>
        <w:spacing w:after="0" w:line="360" w:lineRule="auto"/>
        <w:rPr>
          <w:rFonts w:ascii="Arial Narrow" w:hAnsi="Arial Narrow" w:cs="Arial"/>
          <w:sz w:val="24"/>
          <w:szCs w:val="24"/>
          <w:shd w:val="clear" w:color="auto" w:fill="FFFFFF"/>
        </w:rPr>
      </w:pPr>
    </w:p>
    <w:p w14:paraId="3CEDE1EF" w14:textId="0C25CA8A" w:rsidR="001469A0" w:rsidRDefault="001469A0" w:rsidP="00F22D55">
      <w:pPr>
        <w:spacing w:after="0" w:line="360" w:lineRule="auto"/>
        <w:rPr>
          <w:rFonts w:ascii="Arial Narrow" w:hAnsi="Arial Narrow" w:cs="Arial"/>
          <w:sz w:val="24"/>
          <w:szCs w:val="24"/>
          <w:shd w:val="clear" w:color="auto" w:fill="FFFFFF"/>
        </w:rPr>
      </w:pPr>
      <w:r>
        <w:rPr>
          <w:rFonts w:ascii="Arial Narrow" w:hAnsi="Arial Narrow" w:cs="Arial"/>
          <w:sz w:val="24"/>
          <w:szCs w:val="24"/>
          <w:shd w:val="clear" w:color="auto" w:fill="FFFFFF"/>
        </w:rPr>
        <w:t>Here the thought-polyps pause, the larvae at my centre flutter, push against the walls of their seas. Unfinished narration-trees await their telling, squirming tentacles reaching towards a million beginnings. Much more can be told of sea sp</w:t>
      </w:r>
      <w:r w:rsidR="00CA190B">
        <w:rPr>
          <w:rFonts w:ascii="Arial Narrow" w:hAnsi="Arial Narrow" w:cs="Arial"/>
          <w:sz w:val="24"/>
          <w:szCs w:val="24"/>
          <w:shd w:val="clear" w:color="auto" w:fill="FFFFFF"/>
        </w:rPr>
        <w:t>iders and Arctic ice, of whale</w:t>
      </w:r>
      <w:r>
        <w:rPr>
          <w:rFonts w:ascii="Arial Narrow" w:hAnsi="Arial Narrow" w:cs="Arial"/>
          <w:sz w:val="24"/>
          <w:szCs w:val="24"/>
          <w:shd w:val="clear" w:color="auto" w:fill="FFFFFF"/>
        </w:rPr>
        <w:t xml:space="preserve"> ears and symbiotic sea cucumbers. Yet there machines stir up the sediment, underwater mist enters bell. Swim into the darkness, recall the violet black of salty depths. The endless brown of the lake, feel with soft-skinned limbs through layers of sand. Here I breathe the finest sand, air-mind remembers, so softly under soles of feet. Oh the stickiness, the washing of a tentacle, ear-sand. Next, the colourful sand grains of black brown amber yellow red and </w:t>
      </w:r>
      <w:r w:rsidR="000122A9">
        <w:rPr>
          <w:rFonts w:ascii="Arial Narrow" w:hAnsi="Arial Narrow" w:cs="Arial"/>
          <w:sz w:val="24"/>
          <w:szCs w:val="24"/>
          <w:shd w:val="clear" w:color="auto" w:fill="FFFFFF"/>
        </w:rPr>
        <w:t>green. There they lie in my sea-</w:t>
      </w:r>
      <w:r>
        <w:rPr>
          <w:rFonts w:ascii="Arial Narrow" w:hAnsi="Arial Narrow" w:cs="Arial"/>
          <w:sz w:val="24"/>
          <w:szCs w:val="24"/>
          <w:shd w:val="clear" w:color="auto" w:fill="FFFFFF"/>
        </w:rPr>
        <w:t xml:space="preserve">hands and I can taste the salt, I hear the old waves under layers and layers of sediment. The words of flow, the saline underwater smell enters sandy nostril. Oh lake-sneezes! They ripple through, beware the </w:t>
      </w:r>
      <w:r w:rsidR="000122A9">
        <w:rPr>
          <w:rFonts w:ascii="Arial Narrow" w:hAnsi="Arial Narrow" w:cs="Arial"/>
          <w:sz w:val="24"/>
          <w:szCs w:val="24"/>
          <w:shd w:val="clear" w:color="auto" w:fill="FFFFFF"/>
        </w:rPr>
        <w:t>beak</w:t>
      </w:r>
      <w:r>
        <w:rPr>
          <w:rFonts w:ascii="Arial Narrow" w:hAnsi="Arial Narrow" w:cs="Arial"/>
          <w:sz w:val="24"/>
          <w:szCs w:val="24"/>
          <w:shd w:val="clear" w:color="auto" w:fill="FFFFFF"/>
        </w:rPr>
        <w:t xml:space="preserve"> of the bulldozer. There they are, the coarser sand grains. What treasures do they hide? More stories that absorb these words, but the islands need finishing, the birds need nesting spa</w:t>
      </w:r>
      <w:r w:rsidR="004969BC">
        <w:rPr>
          <w:rFonts w:ascii="Arial Narrow" w:hAnsi="Arial Narrow" w:cs="Arial"/>
          <w:sz w:val="24"/>
          <w:szCs w:val="24"/>
          <w:shd w:val="clear" w:color="auto" w:fill="FFFFFF"/>
        </w:rPr>
        <w:t>ce. There is the face of a</w:t>
      </w:r>
      <w:r>
        <w:rPr>
          <w:rFonts w:ascii="Arial Narrow" w:hAnsi="Arial Narrow" w:cs="Arial"/>
          <w:sz w:val="24"/>
          <w:szCs w:val="24"/>
          <w:shd w:val="clear" w:color="auto" w:fill="FFFFFF"/>
        </w:rPr>
        <w:t xml:space="preserve"> fish looking back through the birdwatching glass, the translucent green eye returning an inquisitive gaze. </w:t>
      </w:r>
      <w:r w:rsidR="004969BC">
        <w:rPr>
          <w:rFonts w:ascii="Arial Narrow" w:hAnsi="Arial Narrow" w:cs="Arial"/>
          <w:sz w:val="24"/>
          <w:szCs w:val="24"/>
          <w:shd w:val="clear" w:color="auto" w:fill="FFFFFF"/>
        </w:rPr>
        <w:t xml:space="preserve">What do they see? </w:t>
      </w:r>
      <w:r>
        <w:rPr>
          <w:rFonts w:ascii="Arial Narrow" w:hAnsi="Arial Narrow" w:cs="Arial"/>
          <w:sz w:val="24"/>
          <w:szCs w:val="24"/>
          <w:shd w:val="clear" w:color="auto" w:fill="FFFFFF"/>
        </w:rPr>
        <w:t>Touching a transformed and sunken animal, the fish swims a million stories, carries potentials of new worlds in its unblinking eye.</w:t>
      </w:r>
    </w:p>
    <w:p w14:paraId="430EE67A" w14:textId="77777777" w:rsidR="00F22D55" w:rsidRDefault="00F22D55" w:rsidP="00F22D55">
      <w:pPr>
        <w:spacing w:after="0" w:line="360" w:lineRule="auto"/>
        <w:rPr>
          <w:rFonts w:ascii="Arial Narrow" w:hAnsi="Arial Narrow" w:cs="Arial"/>
          <w:sz w:val="24"/>
          <w:szCs w:val="24"/>
          <w:shd w:val="clear" w:color="auto" w:fill="FFFFFF"/>
        </w:rPr>
      </w:pPr>
    </w:p>
    <w:p w14:paraId="0D01692A" w14:textId="741F1B23" w:rsidR="001469A0" w:rsidRDefault="001469A0" w:rsidP="00F22D55">
      <w:pPr>
        <w:spacing w:after="0" w:line="360" w:lineRule="auto"/>
        <w:rPr>
          <w:rFonts w:ascii="Arial Narrow" w:hAnsi="Arial Narrow" w:cs="Arial"/>
          <w:sz w:val="24"/>
          <w:szCs w:val="24"/>
          <w:shd w:val="clear" w:color="auto" w:fill="FFFFFF"/>
        </w:rPr>
      </w:pPr>
      <w:r>
        <w:rPr>
          <w:rFonts w:ascii="Arial Narrow" w:hAnsi="Arial Narrow" w:cs="Arial"/>
          <w:sz w:val="24"/>
          <w:szCs w:val="24"/>
          <w:shd w:val="clear" w:color="auto" w:fill="FFFFFF"/>
        </w:rPr>
        <w:t>Digging on, the endless sediment. Here are the salty sands, the sunken seabed. Feel it tickling skin, finding a home in eye and ear, foam in shark-breath. First one dike, a closing off from sea. The herring died, the dolphins left. Another dike, enormous land reclamations, a new province. So much covered this sea, and here it is. Land-lungs expire, the air forever caresses my waves. The salty waves of undercurrent flow beneath the sand so coarse and old. Again reborn, birthing into the new sandb</w:t>
      </w:r>
      <w:r w:rsidR="00B46AEE">
        <w:rPr>
          <w:rFonts w:ascii="Arial Narrow" w:hAnsi="Arial Narrow" w:cs="Arial"/>
          <w:sz w:val="24"/>
          <w:szCs w:val="24"/>
          <w:shd w:val="clear" w:color="auto" w:fill="FFFFFF"/>
        </w:rPr>
        <w:t>anks for smelt and avocet. Salt-loving</w:t>
      </w:r>
      <w:r>
        <w:rPr>
          <w:rFonts w:ascii="Arial Narrow" w:hAnsi="Arial Narrow" w:cs="Arial"/>
          <w:sz w:val="24"/>
          <w:szCs w:val="24"/>
          <w:shd w:val="clear" w:color="auto" w:fill="FFFFFF"/>
        </w:rPr>
        <w:t xml:space="preserve"> weeds grow on new shores in the midst of murk</w:t>
      </w:r>
      <w:r w:rsidR="000122A9">
        <w:rPr>
          <w:rFonts w:ascii="Arial Narrow" w:hAnsi="Arial Narrow" w:cs="Arial"/>
          <w:sz w:val="24"/>
          <w:szCs w:val="24"/>
          <w:shd w:val="clear" w:color="auto" w:fill="FFFFFF"/>
        </w:rPr>
        <w:t>iness. And there, the Zuiderzee.</w:t>
      </w:r>
      <w:r>
        <w:rPr>
          <w:rFonts w:ascii="Arial Narrow" w:hAnsi="Arial Narrow" w:cs="Arial"/>
          <w:sz w:val="24"/>
          <w:szCs w:val="24"/>
          <w:shd w:val="clear" w:color="auto" w:fill="FFFFFF"/>
        </w:rPr>
        <w:t xml:space="preserve"> The endless waterwolf, the first. The birth and death at every stage, every point in loop-formed time. Here flow repressed saltwater waves, the polyps, politics, my larvae and medusa-tremors. The Zuiderzee is here. We are here, a new salty coastline in a dead lake being born again. Into something of a life, the song blowing like the wind, the resilience in shark-breath, octo-arm, jelly-tentacle. The onward current of story, myth, of wrecks and fossils surfacing from </w:t>
      </w:r>
      <w:r>
        <w:rPr>
          <w:rFonts w:ascii="Arial Narrow" w:hAnsi="Arial Narrow" w:cs="Arial"/>
          <w:sz w:val="24"/>
          <w:szCs w:val="24"/>
          <w:shd w:val="clear" w:color="auto" w:fill="FFFFFF"/>
        </w:rPr>
        <w:lastRenderedPageBreak/>
        <w:t>submerged soil. Here sleep the eels, the flounder lies pressed among the skeletons of Zuiderzee herring. Here we are, still streaming a current of words. Always the sea, sculpted into a sandy coastline where salt-dwelling plants sprout from the old seabed. Foundation of new islands, new dwellings in freshwater lakes. Filter these waters, yet here is the sea. Yes, the sea of flow, the story of the sea. Oh salt-lovers! The saline words echo into a digital space. Here come the waves again with salt, immerse. Intimately sea, let me swim as sea-child, crush me into the sand of the flatfish, the jelly of this story. Let flow of foam in shark-breath, the sea in eye and ear. Dream the sea onto the shore, sleep the shore into the sea.</w:t>
      </w:r>
      <w:r w:rsidR="00362677">
        <w:rPr>
          <w:rFonts w:ascii="Arial Narrow" w:hAnsi="Arial Narrow" w:cs="Arial"/>
          <w:sz w:val="24"/>
          <w:szCs w:val="24"/>
          <w:shd w:val="clear" w:color="auto" w:fill="FFFFFF"/>
        </w:rPr>
        <w:br/>
      </w:r>
    </w:p>
    <w:p w14:paraId="686106CC" w14:textId="77777777" w:rsidR="00B46AEE" w:rsidRDefault="00B46AEE" w:rsidP="00F22D55">
      <w:pPr>
        <w:spacing w:after="0" w:line="360" w:lineRule="auto"/>
        <w:rPr>
          <w:rFonts w:ascii="Arial Narrow" w:hAnsi="Arial Narrow" w:cs="Arial"/>
          <w:sz w:val="24"/>
          <w:szCs w:val="24"/>
          <w:shd w:val="clear" w:color="auto" w:fill="FFFFFF"/>
        </w:rPr>
      </w:pPr>
    </w:p>
    <w:p w14:paraId="22A888A6" w14:textId="3792D9A0" w:rsidR="003D48F5" w:rsidRDefault="003D48F5" w:rsidP="00B77AB7">
      <w:pPr>
        <w:spacing w:after="0" w:line="360" w:lineRule="auto"/>
        <w:rPr>
          <w:rFonts w:ascii="Arial Narrow" w:hAnsi="Arial Narrow"/>
          <w:b/>
          <w:bCs/>
          <w:sz w:val="24"/>
          <w:szCs w:val="24"/>
        </w:rPr>
      </w:pPr>
    </w:p>
    <w:p w14:paraId="1832866D" w14:textId="27F25F47" w:rsidR="00477262" w:rsidRDefault="00477262" w:rsidP="00B77AB7">
      <w:pPr>
        <w:spacing w:after="0" w:line="360" w:lineRule="auto"/>
        <w:rPr>
          <w:rFonts w:ascii="Arial Narrow" w:hAnsi="Arial Narrow"/>
          <w:b/>
          <w:bCs/>
          <w:sz w:val="24"/>
          <w:szCs w:val="24"/>
        </w:rPr>
        <w:sectPr w:rsidR="00477262" w:rsidSect="00362677">
          <w:endnotePr>
            <w:numFmt w:val="decimal"/>
            <w:numRestart w:val="eachSect"/>
          </w:endnotePr>
          <w:pgSz w:w="11906" w:h="16838"/>
          <w:pgMar w:top="1440" w:right="1985" w:bottom="1440" w:left="1985" w:header="709" w:footer="709" w:gutter="0"/>
          <w:cols w:space="708"/>
          <w:docGrid w:linePitch="360"/>
        </w:sectPr>
      </w:pPr>
    </w:p>
    <w:p w14:paraId="5DD3B97B" w14:textId="32454352" w:rsidR="004969BC" w:rsidRDefault="004969BC" w:rsidP="003F1B80">
      <w:pPr>
        <w:sectPr w:rsidR="004969BC" w:rsidSect="001469A0">
          <w:endnotePr>
            <w:numFmt w:val="decimal"/>
            <w:numRestart w:val="eachSect"/>
          </w:endnotePr>
          <w:pgSz w:w="11906" w:h="16838"/>
          <w:pgMar w:top="1440" w:right="1418" w:bottom="1440" w:left="1418" w:header="709" w:footer="709" w:gutter="0"/>
          <w:cols w:space="708"/>
          <w:docGrid w:linePitch="360"/>
        </w:sectPr>
      </w:pPr>
      <w:r>
        <w:rPr>
          <w:rFonts w:cs="Arial"/>
          <w:noProof/>
          <w:shd w:val="clear" w:color="auto" w:fill="FFFFFF"/>
          <w:lang w:eastAsia="zh-CN"/>
        </w:rPr>
        <w:lastRenderedPageBreak/>
        <w:drawing>
          <wp:anchor distT="0" distB="0" distL="114300" distR="114300" simplePos="0" relativeHeight="251970560" behindDoc="1" locked="0" layoutInCell="1" allowOverlap="1" wp14:anchorId="4644A6D0" wp14:editId="7F80B0B3">
            <wp:simplePos x="0" y="0"/>
            <wp:positionH relativeFrom="margin">
              <wp:posOffset>-183515</wp:posOffset>
            </wp:positionH>
            <wp:positionV relativeFrom="paragraph">
              <wp:posOffset>1896110</wp:posOffset>
            </wp:positionV>
            <wp:extent cx="6142355" cy="4606925"/>
            <wp:effectExtent l="0" t="0" r="0" b="3175"/>
            <wp:wrapTight wrapText="bothSides">
              <wp:wrapPolygon edited="0">
                <wp:start x="0" y="0"/>
                <wp:lineTo x="0" y="21526"/>
                <wp:lineTo x="21504" y="21526"/>
                <wp:lineTo x="21504"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42355" cy="4606925"/>
                    </a:xfrm>
                    <a:prstGeom prst="rect">
                      <a:avLst/>
                    </a:prstGeom>
                  </pic:spPr>
                </pic:pic>
              </a:graphicData>
            </a:graphic>
            <wp14:sizeRelH relativeFrom="page">
              <wp14:pctWidth>0</wp14:pctWidth>
            </wp14:sizeRelH>
            <wp14:sizeRelV relativeFrom="page">
              <wp14:pctHeight>0</wp14:pctHeight>
            </wp14:sizeRelV>
          </wp:anchor>
        </w:drawing>
      </w:r>
    </w:p>
    <w:p w14:paraId="2DCDEF5C" w14:textId="755C504A" w:rsidR="00B77AB7" w:rsidRPr="008B0EA3" w:rsidRDefault="003D48F5" w:rsidP="002C507C">
      <w:pPr>
        <w:pStyle w:val="Heading1"/>
        <w:spacing w:before="0" w:beforeAutospacing="0" w:after="0" w:afterAutospacing="0" w:line="360" w:lineRule="auto"/>
        <w:rPr>
          <w:rFonts w:ascii="Arial Narrow" w:hAnsi="Arial Narrow"/>
          <w:sz w:val="24"/>
          <w:szCs w:val="24"/>
        </w:rPr>
      </w:pPr>
      <w:bookmarkStart w:id="66" w:name="_Toc128045373"/>
      <w:r w:rsidRPr="008B0EA3">
        <w:rPr>
          <w:rFonts w:ascii="Arial Narrow" w:hAnsi="Arial Narrow"/>
          <w:sz w:val="24"/>
          <w:szCs w:val="24"/>
        </w:rPr>
        <w:lastRenderedPageBreak/>
        <w:t>B</w:t>
      </w:r>
      <w:r w:rsidR="005850B8" w:rsidRPr="008B0EA3">
        <w:rPr>
          <w:rFonts w:ascii="Arial Narrow" w:hAnsi="Arial Narrow"/>
          <w:sz w:val="24"/>
          <w:szCs w:val="24"/>
        </w:rPr>
        <w:t>ibliography</w:t>
      </w:r>
      <w:bookmarkEnd w:id="66"/>
    </w:p>
    <w:p w14:paraId="7D67DF09" w14:textId="21A302D4" w:rsidR="001E3A55" w:rsidRDefault="001E3A55" w:rsidP="002C507C">
      <w:pPr>
        <w:pStyle w:val="NoSpacing"/>
        <w:spacing w:line="360" w:lineRule="auto"/>
        <w:rPr>
          <w:rFonts w:ascii="Arial Narrow" w:hAnsi="Arial Narrow"/>
          <w:b/>
          <w:bCs/>
          <w:sz w:val="24"/>
          <w:szCs w:val="24"/>
          <w:shd w:val="clear" w:color="auto" w:fill="FFFFFF"/>
        </w:rPr>
      </w:pPr>
    </w:p>
    <w:p w14:paraId="05B04035" w14:textId="77777777" w:rsidR="00BD6272" w:rsidRPr="008B0EA3" w:rsidRDefault="00BD6272" w:rsidP="002C507C">
      <w:pPr>
        <w:pStyle w:val="NoSpacing"/>
        <w:spacing w:line="360" w:lineRule="auto"/>
        <w:rPr>
          <w:rFonts w:ascii="Arial Narrow" w:hAnsi="Arial Narrow"/>
          <w:b/>
          <w:bCs/>
          <w:sz w:val="24"/>
          <w:szCs w:val="24"/>
          <w:shd w:val="clear" w:color="auto" w:fill="FFFFFF"/>
        </w:rPr>
      </w:pPr>
    </w:p>
    <w:p w14:paraId="01B79AEA" w14:textId="1C074E65" w:rsidR="001E3A55" w:rsidRPr="008B0EA3" w:rsidRDefault="00B11C49" w:rsidP="002C507C">
      <w:pPr>
        <w:pStyle w:val="Heading2"/>
        <w:spacing w:before="0" w:line="360" w:lineRule="auto"/>
        <w:rPr>
          <w:rFonts w:ascii="Arial Narrow" w:hAnsi="Arial Narrow" w:cs="Times New Roman"/>
          <w:b/>
          <w:bCs/>
          <w:color w:val="auto"/>
          <w:sz w:val="24"/>
          <w:szCs w:val="24"/>
        </w:rPr>
      </w:pPr>
      <w:bookmarkStart w:id="67" w:name="_Toc128045374"/>
      <w:r w:rsidRPr="008B0EA3">
        <w:rPr>
          <w:rFonts w:ascii="Arial Narrow" w:hAnsi="Arial Narrow" w:cs="Times New Roman"/>
          <w:b/>
          <w:bCs/>
          <w:color w:val="auto"/>
          <w:sz w:val="24"/>
          <w:szCs w:val="24"/>
        </w:rPr>
        <w:t>Literature</w:t>
      </w:r>
      <w:bookmarkEnd w:id="67"/>
    </w:p>
    <w:p w14:paraId="6BF671BE" w14:textId="46308BFE" w:rsidR="001C2903" w:rsidRPr="008B0EA3" w:rsidRDefault="001C2903" w:rsidP="002C507C">
      <w:pPr>
        <w:pStyle w:val="NoSpacing"/>
        <w:spacing w:line="360" w:lineRule="auto"/>
        <w:rPr>
          <w:rFonts w:ascii="Arial Narrow" w:hAnsi="Arial Narrow"/>
          <w:sz w:val="24"/>
          <w:szCs w:val="24"/>
          <w:shd w:val="clear" w:color="auto" w:fill="FFFFFF"/>
        </w:rPr>
      </w:pPr>
    </w:p>
    <w:p w14:paraId="19765B6D" w14:textId="4E105418"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Alaimo</w:t>
      </w:r>
      <w:proofErr w:type="spellEnd"/>
      <w:r w:rsidRPr="008B0EA3">
        <w:rPr>
          <w:rFonts w:ascii="Arial Narrow" w:hAnsi="Arial Narrow"/>
          <w:sz w:val="24"/>
          <w:szCs w:val="24"/>
          <w:shd w:val="clear" w:color="auto" w:fill="FFFFFF"/>
        </w:rPr>
        <w:t xml:space="preserve">, Stacy, </w:t>
      </w:r>
      <w:r w:rsidRPr="008B0EA3">
        <w:rPr>
          <w:rFonts w:ascii="Arial Narrow" w:hAnsi="Arial Narrow"/>
          <w:i/>
          <w:iCs/>
          <w:sz w:val="24"/>
          <w:szCs w:val="24"/>
          <w:shd w:val="clear" w:color="auto" w:fill="FFFFFF"/>
        </w:rPr>
        <w:t>Exposed: Environmental Politics and Pleasures in Posthuman Times</w:t>
      </w:r>
      <w:r w:rsidRPr="008B0EA3">
        <w:rPr>
          <w:rFonts w:ascii="Arial Narrow" w:hAnsi="Arial Narrow"/>
          <w:sz w:val="24"/>
          <w:szCs w:val="24"/>
          <w:shd w:val="clear" w:color="auto" w:fill="FFFFFF"/>
        </w:rPr>
        <w:t xml:space="preserve"> (Minnesota: University of Minnesota Press, 2016)</w:t>
      </w:r>
    </w:p>
    <w:p w14:paraId="6C5EADBC"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5A12B415" w14:textId="3F8AF973" w:rsidR="001E3A55"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‘Feminist Science Studies and Ecocriticism: Aesthetics and Entanglement in the Deep Sea,’ in </w:t>
      </w:r>
      <w:r w:rsidR="001E3A55" w:rsidRPr="008B0EA3">
        <w:rPr>
          <w:rFonts w:ascii="Arial Narrow" w:hAnsi="Arial Narrow"/>
          <w:i/>
          <w:iCs/>
          <w:sz w:val="24"/>
          <w:szCs w:val="24"/>
          <w:shd w:val="clear" w:color="auto" w:fill="FFFFFF"/>
        </w:rPr>
        <w:t>The Oxford Handbook of Ecocriticism</w:t>
      </w:r>
      <w:r w:rsidR="001E3A55" w:rsidRPr="008B0EA3">
        <w:rPr>
          <w:rFonts w:ascii="Arial Narrow" w:hAnsi="Arial Narrow"/>
          <w:sz w:val="24"/>
          <w:szCs w:val="24"/>
          <w:shd w:val="clear" w:color="auto" w:fill="FFFFFF"/>
        </w:rPr>
        <w:t xml:space="preserve">, ed. by Greg </w:t>
      </w:r>
      <w:proofErr w:type="spellStart"/>
      <w:r w:rsidR="001E3A55" w:rsidRPr="008B0EA3">
        <w:rPr>
          <w:rFonts w:ascii="Arial Narrow" w:hAnsi="Arial Narrow"/>
          <w:sz w:val="24"/>
          <w:szCs w:val="24"/>
          <w:shd w:val="clear" w:color="auto" w:fill="FFFFFF"/>
        </w:rPr>
        <w:t>Garrard</w:t>
      </w:r>
      <w:proofErr w:type="spellEnd"/>
      <w:r w:rsidR="001E3A55" w:rsidRPr="008B0EA3">
        <w:rPr>
          <w:rFonts w:ascii="Arial Narrow" w:hAnsi="Arial Narrow"/>
          <w:sz w:val="24"/>
          <w:szCs w:val="24"/>
          <w:shd w:val="clear" w:color="auto" w:fill="FFFFFF"/>
        </w:rPr>
        <w:t xml:space="preserve"> (Oxford: Oxford University Press, 2014)</w:t>
      </w:r>
      <w:r w:rsidR="002E6841">
        <w:rPr>
          <w:rFonts w:ascii="Arial Narrow" w:hAnsi="Arial Narrow"/>
          <w:sz w:val="24"/>
          <w:szCs w:val="24"/>
          <w:shd w:val="clear" w:color="auto" w:fill="FFFFFF"/>
        </w:rPr>
        <w:t xml:space="preserve">, pp. </w:t>
      </w:r>
      <w:r w:rsidR="002F0BC8">
        <w:rPr>
          <w:rFonts w:ascii="Arial Narrow" w:hAnsi="Arial Narrow"/>
          <w:sz w:val="24"/>
          <w:szCs w:val="24"/>
          <w:shd w:val="clear" w:color="auto" w:fill="FFFFFF"/>
        </w:rPr>
        <w:t>188-204</w:t>
      </w:r>
    </w:p>
    <w:p w14:paraId="062EB07F" w14:textId="77777777" w:rsidR="00356A6D" w:rsidRPr="008B0EA3" w:rsidRDefault="00356A6D" w:rsidP="002C507C">
      <w:pPr>
        <w:pStyle w:val="NoSpacing"/>
        <w:spacing w:line="360" w:lineRule="auto"/>
        <w:ind w:left="1276" w:hanging="709"/>
        <w:rPr>
          <w:rFonts w:ascii="Arial Narrow" w:hAnsi="Arial Narrow"/>
          <w:sz w:val="24"/>
          <w:szCs w:val="24"/>
          <w:shd w:val="clear" w:color="auto" w:fill="FFFFFF"/>
        </w:rPr>
      </w:pPr>
    </w:p>
    <w:p w14:paraId="686502F0" w14:textId="000DF59C" w:rsidR="00356A6D"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356A6D" w:rsidRPr="008B0EA3">
        <w:rPr>
          <w:rFonts w:ascii="Arial Narrow" w:hAnsi="Arial Narrow"/>
          <w:sz w:val="24"/>
          <w:szCs w:val="24"/>
          <w:shd w:val="clear" w:color="auto" w:fill="FFFFFF"/>
        </w:rPr>
        <w:t xml:space="preserve">, ‘Jellyfish Science, Jellyfish Aesthetics: Posthuman Reconfigurations of the Sensible,’ in </w:t>
      </w:r>
      <w:r w:rsidR="00356A6D" w:rsidRPr="008B0EA3">
        <w:rPr>
          <w:rFonts w:ascii="Arial Narrow" w:hAnsi="Arial Narrow"/>
          <w:i/>
          <w:iCs/>
          <w:sz w:val="24"/>
          <w:szCs w:val="24"/>
          <w:shd w:val="clear" w:color="auto" w:fill="FFFFFF"/>
        </w:rPr>
        <w:t>Thinking with Water</w:t>
      </w:r>
      <w:r w:rsidR="00356A6D" w:rsidRPr="008B0EA3">
        <w:rPr>
          <w:rFonts w:ascii="Arial Narrow" w:hAnsi="Arial Narrow"/>
          <w:sz w:val="24"/>
          <w:szCs w:val="24"/>
          <w:shd w:val="clear" w:color="auto" w:fill="FFFFFF"/>
        </w:rPr>
        <w:t xml:space="preserve">, ed. by Cecilia Chen, Janine MacLeod </w:t>
      </w:r>
      <w:r w:rsidR="00AB14E4">
        <w:rPr>
          <w:rFonts w:ascii="Arial Narrow" w:hAnsi="Arial Narrow"/>
          <w:sz w:val="24"/>
          <w:szCs w:val="24"/>
          <w:shd w:val="clear" w:color="auto" w:fill="FFFFFF"/>
        </w:rPr>
        <w:t xml:space="preserve">and </w:t>
      </w:r>
      <w:proofErr w:type="spellStart"/>
      <w:r w:rsidR="00AB14E4">
        <w:rPr>
          <w:rFonts w:ascii="Arial Narrow" w:hAnsi="Arial Narrow"/>
          <w:sz w:val="24"/>
          <w:szCs w:val="24"/>
          <w:shd w:val="clear" w:color="auto" w:fill="FFFFFF"/>
        </w:rPr>
        <w:t>Astrida</w:t>
      </w:r>
      <w:proofErr w:type="spellEnd"/>
      <w:r w:rsidR="00AB14E4">
        <w:rPr>
          <w:rFonts w:ascii="Arial Narrow" w:hAnsi="Arial Narrow"/>
          <w:sz w:val="24"/>
          <w:szCs w:val="24"/>
          <w:shd w:val="clear" w:color="auto" w:fill="FFFFFF"/>
        </w:rPr>
        <w:t xml:space="preserve"> </w:t>
      </w:r>
      <w:proofErr w:type="spellStart"/>
      <w:r w:rsidR="00AB14E4">
        <w:rPr>
          <w:rFonts w:ascii="Arial Narrow" w:hAnsi="Arial Narrow"/>
          <w:sz w:val="24"/>
          <w:szCs w:val="24"/>
          <w:shd w:val="clear" w:color="auto" w:fill="FFFFFF"/>
        </w:rPr>
        <w:t>Neimanis</w:t>
      </w:r>
      <w:proofErr w:type="spellEnd"/>
      <w:r w:rsidR="00AB14E4">
        <w:rPr>
          <w:rFonts w:ascii="Arial Narrow" w:hAnsi="Arial Narrow"/>
          <w:sz w:val="24"/>
          <w:szCs w:val="24"/>
          <w:shd w:val="clear" w:color="auto" w:fill="FFFFFF"/>
        </w:rPr>
        <w:t xml:space="preserve"> (Montreal and</w:t>
      </w:r>
      <w:r w:rsidR="00356A6D" w:rsidRPr="008B0EA3">
        <w:rPr>
          <w:rFonts w:ascii="Arial Narrow" w:hAnsi="Arial Narrow"/>
          <w:sz w:val="24"/>
          <w:szCs w:val="24"/>
          <w:shd w:val="clear" w:color="auto" w:fill="FFFFFF"/>
        </w:rPr>
        <w:t xml:space="preserve"> Kingston: McGill-</w:t>
      </w:r>
      <w:r w:rsidR="002F0BC8">
        <w:rPr>
          <w:rFonts w:ascii="Arial Narrow" w:hAnsi="Arial Narrow"/>
          <w:sz w:val="24"/>
          <w:szCs w:val="24"/>
          <w:shd w:val="clear" w:color="auto" w:fill="FFFFFF"/>
        </w:rPr>
        <w:t>Queen’s University Press, 2013), pp. 138-164</w:t>
      </w:r>
    </w:p>
    <w:p w14:paraId="780E0962"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4D8AF5DA" w14:textId="2172962E" w:rsidR="001E3A55"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‘Oceanic Origins, Plastic Activism, and New Materialism at Sea,’ in </w:t>
      </w:r>
      <w:r w:rsidR="001E3A55" w:rsidRPr="008B0EA3">
        <w:rPr>
          <w:rFonts w:ascii="Arial Narrow" w:hAnsi="Arial Narrow"/>
          <w:i/>
          <w:iCs/>
          <w:sz w:val="24"/>
          <w:szCs w:val="24"/>
          <w:shd w:val="clear" w:color="auto" w:fill="FFFFFF"/>
        </w:rPr>
        <w:t>Material Ecocriticism</w:t>
      </w:r>
      <w:r w:rsidR="001E3A55" w:rsidRPr="008B0EA3">
        <w:rPr>
          <w:rFonts w:ascii="Arial Narrow" w:hAnsi="Arial Narrow"/>
          <w:sz w:val="24"/>
          <w:szCs w:val="24"/>
          <w:shd w:val="clear" w:color="auto" w:fill="FFFFFF"/>
        </w:rPr>
        <w:t xml:space="preserve">, ed. by </w:t>
      </w:r>
      <w:proofErr w:type="spellStart"/>
      <w:r w:rsidR="001E3A55" w:rsidRPr="008B0EA3">
        <w:rPr>
          <w:rFonts w:ascii="Arial Narrow" w:hAnsi="Arial Narrow"/>
          <w:sz w:val="24"/>
          <w:szCs w:val="24"/>
          <w:shd w:val="clear" w:color="auto" w:fill="FFFFFF"/>
        </w:rPr>
        <w:t>Serenella</w:t>
      </w:r>
      <w:proofErr w:type="spellEnd"/>
      <w:r w:rsidR="001E3A55" w:rsidRPr="008B0EA3">
        <w:rPr>
          <w:rFonts w:ascii="Arial Narrow" w:hAnsi="Arial Narrow"/>
          <w:sz w:val="24"/>
          <w:szCs w:val="24"/>
          <w:shd w:val="clear" w:color="auto" w:fill="FFFFFF"/>
        </w:rPr>
        <w:t xml:space="preserve"> Iovino and Serpil </w:t>
      </w:r>
      <w:proofErr w:type="spellStart"/>
      <w:r w:rsidR="001E3A55" w:rsidRPr="008B0EA3">
        <w:rPr>
          <w:rFonts w:ascii="Arial Narrow" w:hAnsi="Arial Narrow"/>
          <w:sz w:val="24"/>
          <w:szCs w:val="24"/>
          <w:shd w:val="clear" w:color="auto" w:fill="FFFFFF"/>
        </w:rPr>
        <w:t>Oppermann</w:t>
      </w:r>
      <w:proofErr w:type="spellEnd"/>
      <w:r w:rsidR="001E3A55" w:rsidRPr="008B0EA3">
        <w:rPr>
          <w:rFonts w:ascii="Arial Narrow" w:hAnsi="Arial Narrow"/>
          <w:sz w:val="24"/>
          <w:szCs w:val="24"/>
          <w:shd w:val="clear" w:color="auto" w:fill="FFFFFF"/>
        </w:rPr>
        <w:t xml:space="preserve"> (Bloomington: Indiana Unive</w:t>
      </w:r>
      <w:r w:rsidR="002F0BC8">
        <w:rPr>
          <w:rFonts w:ascii="Arial Narrow" w:hAnsi="Arial Narrow"/>
          <w:sz w:val="24"/>
          <w:szCs w:val="24"/>
          <w:shd w:val="clear" w:color="auto" w:fill="FFFFFF"/>
        </w:rPr>
        <w:t>rsity Press, 2014), pp. 186-203</w:t>
      </w:r>
    </w:p>
    <w:p w14:paraId="023982F6"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7361C05A" w14:textId="49702327" w:rsidR="001E3A55"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‘States of Suspension: Trans-corporeality at Sea,’ </w:t>
      </w:r>
      <w:r w:rsidR="001E3A55" w:rsidRPr="008B0EA3">
        <w:rPr>
          <w:rFonts w:ascii="Arial Narrow" w:hAnsi="Arial Narrow"/>
          <w:i/>
          <w:iCs/>
          <w:sz w:val="24"/>
          <w:szCs w:val="24"/>
          <w:shd w:val="clear" w:color="auto" w:fill="FFFFFF"/>
        </w:rPr>
        <w:t>Interdisciplinary Studies in Literature and Environment</w:t>
      </w:r>
      <w:r w:rsidR="002F0BC8">
        <w:rPr>
          <w:rFonts w:ascii="Arial Narrow" w:hAnsi="Arial Narrow"/>
          <w:sz w:val="24"/>
          <w:szCs w:val="24"/>
          <w:shd w:val="clear" w:color="auto" w:fill="FFFFFF"/>
        </w:rPr>
        <w:t>, 19 (2012), 476-493</w:t>
      </w:r>
    </w:p>
    <w:p w14:paraId="610476DA"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03506D9A" w14:textId="3F19368E" w:rsidR="001E3A55"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‘Violet-black,’ in </w:t>
      </w:r>
      <w:r w:rsidR="001E3A55" w:rsidRPr="008B0EA3">
        <w:rPr>
          <w:rFonts w:ascii="Arial Narrow" w:hAnsi="Arial Narrow"/>
          <w:i/>
          <w:iCs/>
          <w:sz w:val="24"/>
          <w:szCs w:val="24"/>
          <w:shd w:val="clear" w:color="auto" w:fill="FFFFFF"/>
        </w:rPr>
        <w:t xml:space="preserve">Prismatic Ecology: </w:t>
      </w:r>
      <w:proofErr w:type="spellStart"/>
      <w:r w:rsidR="001E3A55" w:rsidRPr="008B0EA3">
        <w:rPr>
          <w:rFonts w:ascii="Arial Narrow" w:hAnsi="Arial Narrow"/>
          <w:i/>
          <w:iCs/>
          <w:sz w:val="24"/>
          <w:szCs w:val="24"/>
          <w:shd w:val="clear" w:color="auto" w:fill="FFFFFF"/>
        </w:rPr>
        <w:t>Ecotheory</w:t>
      </w:r>
      <w:proofErr w:type="spellEnd"/>
      <w:r w:rsidR="001E3A55" w:rsidRPr="008B0EA3">
        <w:rPr>
          <w:rFonts w:ascii="Arial Narrow" w:hAnsi="Arial Narrow"/>
          <w:i/>
          <w:iCs/>
          <w:sz w:val="24"/>
          <w:szCs w:val="24"/>
          <w:shd w:val="clear" w:color="auto" w:fill="FFFFFF"/>
        </w:rPr>
        <w:t xml:space="preserve"> beyond Green</w:t>
      </w:r>
      <w:r w:rsidR="001E3A55" w:rsidRPr="008B0EA3">
        <w:rPr>
          <w:rFonts w:ascii="Arial Narrow" w:hAnsi="Arial Narrow"/>
          <w:sz w:val="24"/>
          <w:szCs w:val="24"/>
          <w:shd w:val="clear" w:color="auto" w:fill="FFFFFF"/>
        </w:rPr>
        <w:t>, ed. by Jeffrey Jerome Cohen (Minneapolis: University of Minn</w:t>
      </w:r>
      <w:r w:rsidR="002F0BC8">
        <w:rPr>
          <w:rFonts w:ascii="Arial Narrow" w:hAnsi="Arial Narrow"/>
          <w:sz w:val="24"/>
          <w:szCs w:val="24"/>
          <w:shd w:val="clear" w:color="auto" w:fill="FFFFFF"/>
        </w:rPr>
        <w:t>esota Press, 2013), pp. 233-251</w:t>
      </w:r>
    </w:p>
    <w:p w14:paraId="4D9D1BDF"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02CDDE47" w14:textId="382B05E4" w:rsidR="005963C8"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‘Wanting All the Species to Be: Extinction, Environmental Visions and Intimate </w:t>
      </w:r>
      <w:r w:rsidR="008E2424" w:rsidRPr="008B0EA3">
        <w:rPr>
          <w:rFonts w:ascii="Arial Narrow" w:hAnsi="Arial Narrow"/>
          <w:sz w:val="24"/>
          <w:szCs w:val="24"/>
          <w:shd w:val="clear" w:color="auto" w:fill="FFFFFF"/>
        </w:rPr>
        <w:t xml:space="preserve">Aesthetics,’ </w:t>
      </w:r>
      <w:r w:rsidR="008E2424" w:rsidRPr="008B0EA3">
        <w:rPr>
          <w:rFonts w:ascii="Arial Narrow" w:hAnsi="Arial Narrow"/>
          <w:i/>
          <w:iCs/>
          <w:sz w:val="24"/>
          <w:szCs w:val="24"/>
          <w:shd w:val="clear" w:color="auto" w:fill="FFFFFF"/>
        </w:rPr>
        <w:t>Australian Feminist Studies</w:t>
      </w:r>
      <w:r w:rsidR="002F0BC8">
        <w:rPr>
          <w:rFonts w:ascii="Arial Narrow" w:hAnsi="Arial Narrow"/>
          <w:sz w:val="24"/>
          <w:szCs w:val="24"/>
          <w:shd w:val="clear" w:color="auto" w:fill="FFFFFF"/>
        </w:rPr>
        <w:t>, 34 (2019), 398-412</w:t>
      </w:r>
    </w:p>
    <w:p w14:paraId="0147C878"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1A1672DC" w14:textId="7913E873"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Als, Thomas D., Roger Vila, Nikolai P. </w:t>
      </w:r>
      <w:proofErr w:type="spellStart"/>
      <w:r w:rsidRPr="008B0EA3">
        <w:rPr>
          <w:rFonts w:ascii="Arial Narrow" w:hAnsi="Arial Narrow"/>
          <w:sz w:val="24"/>
          <w:szCs w:val="24"/>
          <w:shd w:val="clear" w:color="auto" w:fill="FFFFFF"/>
        </w:rPr>
        <w:t>Kandul</w:t>
      </w:r>
      <w:proofErr w:type="spellEnd"/>
      <w:r w:rsidRPr="008B0EA3">
        <w:rPr>
          <w:rFonts w:ascii="Arial Narrow" w:hAnsi="Arial Narrow"/>
          <w:sz w:val="24"/>
          <w:szCs w:val="24"/>
          <w:shd w:val="clear" w:color="auto" w:fill="FFFFFF"/>
        </w:rPr>
        <w:t>, David R. Nash, Shen-Horn Yen, Yu-Feng Hsu, André A</w:t>
      </w:r>
      <w:r w:rsidR="002F0BC8">
        <w:rPr>
          <w:rFonts w:ascii="Arial Narrow" w:hAnsi="Arial Narrow"/>
          <w:sz w:val="24"/>
          <w:szCs w:val="24"/>
          <w:shd w:val="clear" w:color="auto" w:fill="FFFFFF"/>
        </w:rPr>
        <w:t xml:space="preserve">. </w:t>
      </w:r>
      <w:proofErr w:type="spellStart"/>
      <w:r w:rsidR="002F0BC8">
        <w:rPr>
          <w:rFonts w:ascii="Arial Narrow" w:hAnsi="Arial Narrow"/>
          <w:sz w:val="24"/>
          <w:szCs w:val="24"/>
          <w:shd w:val="clear" w:color="auto" w:fill="FFFFFF"/>
        </w:rPr>
        <w:t>Mignault</w:t>
      </w:r>
      <w:proofErr w:type="spellEnd"/>
      <w:r w:rsidR="002F0BC8">
        <w:rPr>
          <w:rFonts w:ascii="Arial Narrow" w:hAnsi="Arial Narrow"/>
          <w:sz w:val="24"/>
          <w:szCs w:val="24"/>
          <w:shd w:val="clear" w:color="auto" w:fill="FFFFFF"/>
        </w:rPr>
        <w:t xml:space="preserve">, Jacobus J. </w:t>
      </w:r>
      <w:proofErr w:type="spellStart"/>
      <w:r w:rsidR="002F0BC8">
        <w:rPr>
          <w:rFonts w:ascii="Arial Narrow" w:hAnsi="Arial Narrow"/>
          <w:sz w:val="24"/>
          <w:szCs w:val="24"/>
          <w:shd w:val="clear" w:color="auto" w:fill="FFFFFF"/>
        </w:rPr>
        <w:t>Boomsma</w:t>
      </w:r>
      <w:proofErr w:type="spellEnd"/>
      <w:r w:rsidR="002F0BC8">
        <w:rPr>
          <w:rFonts w:ascii="Arial Narrow" w:hAnsi="Arial Narrow"/>
          <w:sz w:val="24"/>
          <w:szCs w:val="24"/>
          <w:shd w:val="clear" w:color="auto" w:fill="FFFFFF"/>
        </w:rPr>
        <w:t xml:space="preserve"> and</w:t>
      </w:r>
      <w:r w:rsidRPr="008B0EA3">
        <w:rPr>
          <w:rFonts w:ascii="Arial Narrow" w:hAnsi="Arial Narrow"/>
          <w:sz w:val="24"/>
          <w:szCs w:val="24"/>
          <w:shd w:val="clear" w:color="auto" w:fill="FFFFFF"/>
        </w:rPr>
        <w:t xml:space="preserve"> Naomi E. Pierce, ‘The evolution of alternative parasitic life histories in large blue butterflies,’ </w:t>
      </w:r>
      <w:r w:rsidRPr="008B0EA3">
        <w:rPr>
          <w:rFonts w:ascii="Arial Narrow" w:hAnsi="Arial Narrow"/>
          <w:i/>
          <w:iCs/>
          <w:sz w:val="24"/>
          <w:szCs w:val="24"/>
          <w:shd w:val="clear" w:color="auto" w:fill="FFFFFF"/>
        </w:rPr>
        <w:t>Letters to Nature</w:t>
      </w:r>
      <w:r w:rsidR="002F0BC8">
        <w:rPr>
          <w:rFonts w:ascii="Arial Narrow" w:hAnsi="Arial Narrow"/>
          <w:sz w:val="24"/>
          <w:szCs w:val="24"/>
          <w:shd w:val="clear" w:color="auto" w:fill="FFFFFF"/>
        </w:rPr>
        <w:t>, 432 (2004), 386-390</w:t>
      </w:r>
    </w:p>
    <w:p w14:paraId="5E09D9C9"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3AF4DC52" w14:textId="6189C973"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lastRenderedPageBreak/>
        <w:t>Amaral-</w:t>
      </w:r>
      <w:proofErr w:type="spellStart"/>
      <w:r w:rsidRPr="008B0EA3">
        <w:rPr>
          <w:rFonts w:ascii="Arial Narrow" w:hAnsi="Arial Narrow"/>
          <w:sz w:val="24"/>
          <w:szCs w:val="24"/>
          <w:shd w:val="clear" w:color="auto" w:fill="FFFFFF"/>
        </w:rPr>
        <w:t>Zettler</w:t>
      </w:r>
      <w:proofErr w:type="spellEnd"/>
      <w:r w:rsidRPr="008B0EA3">
        <w:rPr>
          <w:rFonts w:ascii="Arial Narrow" w:hAnsi="Arial Narrow"/>
          <w:sz w:val="24"/>
          <w:szCs w:val="24"/>
          <w:shd w:val="clear" w:color="auto" w:fill="FFFFFF"/>
        </w:rPr>
        <w:t xml:space="preserve">, Linda A., Erik R. </w:t>
      </w:r>
      <w:proofErr w:type="spellStart"/>
      <w:r w:rsidRPr="008B0EA3">
        <w:rPr>
          <w:rFonts w:ascii="Arial Narrow" w:hAnsi="Arial Narrow"/>
          <w:sz w:val="24"/>
          <w:szCs w:val="24"/>
          <w:shd w:val="clear" w:color="auto" w:fill="FFFFFF"/>
        </w:rPr>
        <w:t>Zettler</w:t>
      </w:r>
      <w:proofErr w:type="spellEnd"/>
      <w:r w:rsidRPr="008B0EA3">
        <w:rPr>
          <w:rFonts w:ascii="Arial Narrow" w:hAnsi="Arial Narrow"/>
          <w:sz w:val="24"/>
          <w:szCs w:val="24"/>
          <w:shd w:val="clear" w:color="auto" w:fill="FFFFFF"/>
        </w:rPr>
        <w:t xml:space="preserve"> and Tracy J. Mincer, ‘Ecology of the Plastisphere,’ </w:t>
      </w:r>
      <w:r w:rsidRPr="008B0EA3">
        <w:rPr>
          <w:rFonts w:ascii="Arial Narrow" w:hAnsi="Arial Narrow"/>
          <w:i/>
          <w:iCs/>
          <w:sz w:val="24"/>
          <w:szCs w:val="24"/>
          <w:shd w:val="clear" w:color="auto" w:fill="FFFFFF"/>
        </w:rPr>
        <w:t>Nature Reviews</w:t>
      </w:r>
      <w:r w:rsidR="002F0BC8">
        <w:rPr>
          <w:rFonts w:ascii="Arial Narrow" w:hAnsi="Arial Narrow"/>
          <w:sz w:val="24"/>
          <w:szCs w:val="24"/>
          <w:shd w:val="clear" w:color="auto" w:fill="FFFFFF"/>
        </w:rPr>
        <w:t>, 18 (2020), 139-151</w:t>
      </w:r>
    </w:p>
    <w:p w14:paraId="454540CE" w14:textId="1F56FACF"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0CD3E785"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Balcombe, Jonathan, </w:t>
      </w:r>
      <w:r w:rsidRPr="008B0EA3">
        <w:rPr>
          <w:rFonts w:ascii="Arial Narrow" w:hAnsi="Arial Narrow"/>
          <w:i/>
          <w:iCs/>
          <w:sz w:val="24"/>
          <w:szCs w:val="24"/>
          <w:shd w:val="clear" w:color="auto" w:fill="FFFFFF"/>
        </w:rPr>
        <w:t>What a Fish Knows: The Inner Lives of Our Underwater Cousins</w:t>
      </w:r>
      <w:r w:rsidRPr="008B0EA3">
        <w:rPr>
          <w:rFonts w:ascii="Arial Narrow" w:hAnsi="Arial Narrow"/>
          <w:sz w:val="24"/>
          <w:szCs w:val="24"/>
          <w:shd w:val="clear" w:color="auto" w:fill="FFFFFF"/>
        </w:rPr>
        <w:t xml:space="preserve"> (London: </w:t>
      </w:r>
      <w:proofErr w:type="spellStart"/>
      <w:r w:rsidRPr="008B0EA3">
        <w:rPr>
          <w:rFonts w:ascii="Arial Narrow" w:hAnsi="Arial Narrow"/>
          <w:sz w:val="24"/>
          <w:szCs w:val="24"/>
          <w:shd w:val="clear" w:color="auto" w:fill="FFFFFF"/>
        </w:rPr>
        <w:t>OneWorld</w:t>
      </w:r>
      <w:proofErr w:type="spellEnd"/>
      <w:r w:rsidRPr="008B0EA3">
        <w:rPr>
          <w:rFonts w:ascii="Arial Narrow" w:hAnsi="Arial Narrow"/>
          <w:sz w:val="24"/>
          <w:szCs w:val="24"/>
          <w:shd w:val="clear" w:color="auto" w:fill="FFFFFF"/>
        </w:rPr>
        <w:t>, 2016)</w:t>
      </w:r>
    </w:p>
    <w:p w14:paraId="75379185" w14:textId="49F9252C"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6FD69047" w14:textId="0E8E9CE9" w:rsidR="001E3A55" w:rsidRPr="008B0EA3" w:rsidRDefault="001E3A55" w:rsidP="002F0BC8">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Beebe, </w:t>
      </w:r>
      <w:r w:rsidR="008E2424" w:rsidRPr="008B0EA3">
        <w:rPr>
          <w:rFonts w:ascii="Arial Narrow" w:hAnsi="Arial Narrow"/>
          <w:sz w:val="24"/>
          <w:szCs w:val="24"/>
          <w:shd w:val="clear" w:color="auto" w:fill="FFFFFF"/>
        </w:rPr>
        <w:t xml:space="preserve">William, </w:t>
      </w:r>
      <w:r w:rsidRPr="008B0EA3">
        <w:rPr>
          <w:rFonts w:ascii="Arial Narrow" w:hAnsi="Arial Narrow"/>
          <w:sz w:val="24"/>
          <w:szCs w:val="24"/>
          <w:shd w:val="clear" w:color="auto" w:fill="FFFFFF"/>
        </w:rPr>
        <w:t xml:space="preserve">‘The Jellyfish and Equal Suffrage,’ </w:t>
      </w:r>
      <w:r w:rsidRPr="008B0EA3">
        <w:rPr>
          <w:rFonts w:ascii="Arial Narrow" w:hAnsi="Arial Narrow"/>
          <w:i/>
          <w:iCs/>
          <w:sz w:val="24"/>
          <w:szCs w:val="24"/>
          <w:shd w:val="clear" w:color="auto" w:fill="FFFFFF"/>
        </w:rPr>
        <w:t>The Atlantic</w:t>
      </w:r>
      <w:r w:rsidRPr="008B0EA3">
        <w:rPr>
          <w:rFonts w:ascii="Arial Narrow" w:hAnsi="Arial Narrow"/>
          <w:sz w:val="24"/>
          <w:szCs w:val="24"/>
          <w:shd w:val="clear" w:color="auto" w:fill="FFFFFF"/>
        </w:rPr>
        <w:t xml:space="preserve">, </w:t>
      </w:r>
      <w:hyperlink r:id="rId45" w:history="1">
        <w:r w:rsidRPr="008B0EA3">
          <w:rPr>
            <w:rFonts w:ascii="Arial Narrow" w:hAnsi="Arial Narrow"/>
            <w:sz w:val="24"/>
            <w:szCs w:val="24"/>
            <w:shd w:val="clear" w:color="auto" w:fill="FFFFFF"/>
          </w:rPr>
          <w:t>July 1914 Issue</w:t>
        </w:r>
      </w:hyperlink>
      <w:r w:rsidRPr="008B0EA3">
        <w:rPr>
          <w:rFonts w:ascii="Arial Narrow" w:hAnsi="Arial Narrow"/>
          <w:sz w:val="24"/>
          <w:szCs w:val="24"/>
          <w:shd w:val="clear" w:color="auto" w:fill="FFFFFF"/>
        </w:rPr>
        <w:t xml:space="preserve"> </w:t>
      </w:r>
      <w:r w:rsidR="002F0BC8">
        <w:rPr>
          <w:rFonts w:ascii="Arial Narrow" w:hAnsi="Arial Narrow"/>
          <w:sz w:val="24"/>
          <w:szCs w:val="24"/>
          <w:shd w:val="clear" w:color="auto" w:fill="FFFFFF"/>
        </w:rPr>
        <w:t xml:space="preserve">(1914), 36-47 </w:t>
      </w:r>
      <w:r w:rsidR="007B09CD">
        <w:rPr>
          <w:rFonts w:ascii="Arial Narrow" w:hAnsi="Arial Narrow"/>
          <w:sz w:val="24"/>
          <w:szCs w:val="24"/>
          <w:shd w:val="clear" w:color="auto" w:fill="FFFFFF"/>
        </w:rPr>
        <w:t>&lt;</w:t>
      </w:r>
      <w:r w:rsidR="007B09CD" w:rsidRPr="007B09CD">
        <w:rPr>
          <w:rFonts w:ascii="Arial Narrow" w:hAnsi="Arial Narrow"/>
          <w:sz w:val="24"/>
          <w:szCs w:val="24"/>
          <w:shd w:val="clear" w:color="auto" w:fill="FFFFFF"/>
        </w:rPr>
        <w:t>https://www.theatlantic.com/magazine/archive/1914/07/the-jelly-fish-and-equal-suffrage/529059/</w:t>
      </w:r>
      <w:r w:rsidR="002F0BC8">
        <w:rPr>
          <w:rFonts w:ascii="Arial Narrow" w:hAnsi="Arial Narrow"/>
          <w:sz w:val="24"/>
          <w:szCs w:val="24"/>
          <w:shd w:val="clear" w:color="auto" w:fill="FFFFFF"/>
        </w:rPr>
        <w:t>&gt;</w:t>
      </w:r>
      <w:r w:rsidRPr="008B0EA3">
        <w:rPr>
          <w:rFonts w:ascii="Arial Narrow" w:hAnsi="Arial Narrow"/>
          <w:sz w:val="24"/>
          <w:szCs w:val="24"/>
          <w:shd w:val="clear" w:color="auto" w:fill="FFFFFF"/>
        </w:rPr>
        <w:t xml:space="preserve"> </w:t>
      </w:r>
      <w:r w:rsidR="00BF16E4" w:rsidRPr="008B0EA3">
        <w:rPr>
          <w:rFonts w:ascii="Arial Narrow" w:hAnsi="Arial Narrow"/>
          <w:sz w:val="24"/>
          <w:szCs w:val="24"/>
          <w:shd w:val="clear" w:color="auto" w:fill="FFFFFF"/>
        </w:rPr>
        <w:t xml:space="preserve">[accessed </w:t>
      </w:r>
      <w:r w:rsidR="00BF16E4">
        <w:rPr>
          <w:rFonts w:ascii="Arial Narrow" w:hAnsi="Arial Narrow"/>
          <w:sz w:val="24"/>
          <w:szCs w:val="24"/>
          <w:shd w:val="clear" w:color="auto" w:fill="FFFFFF"/>
        </w:rPr>
        <w:t>21 December</w:t>
      </w:r>
      <w:r w:rsidR="00BF16E4" w:rsidRPr="008B0EA3">
        <w:rPr>
          <w:rFonts w:ascii="Arial Narrow" w:hAnsi="Arial Narrow"/>
          <w:sz w:val="24"/>
          <w:szCs w:val="24"/>
          <w:shd w:val="clear" w:color="auto" w:fill="FFFFFF"/>
        </w:rPr>
        <w:t xml:space="preserve"> 2022]</w:t>
      </w:r>
    </w:p>
    <w:p w14:paraId="221FFAF0" w14:textId="5BA14AE5" w:rsidR="008E2424" w:rsidRPr="008B0EA3" w:rsidRDefault="008E2424" w:rsidP="002C507C">
      <w:pPr>
        <w:pStyle w:val="NoSpacing"/>
        <w:spacing w:line="360" w:lineRule="auto"/>
        <w:ind w:left="1276" w:hanging="709"/>
        <w:rPr>
          <w:rFonts w:ascii="Arial Narrow" w:hAnsi="Arial Narrow"/>
          <w:sz w:val="24"/>
          <w:szCs w:val="24"/>
          <w:shd w:val="clear" w:color="auto" w:fill="FFFFFF"/>
        </w:rPr>
      </w:pPr>
    </w:p>
    <w:p w14:paraId="1569E277"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bookmarkStart w:id="68" w:name="_Hlk42858145"/>
      <w:r w:rsidRPr="008B0EA3">
        <w:rPr>
          <w:rFonts w:ascii="Arial Narrow" w:hAnsi="Arial Narrow"/>
          <w:sz w:val="24"/>
          <w:szCs w:val="24"/>
          <w:shd w:val="clear" w:color="auto" w:fill="FFFFFF"/>
        </w:rPr>
        <w:t xml:space="preserve">Bennett, Jane, </w:t>
      </w:r>
      <w:r w:rsidRPr="008B0EA3">
        <w:rPr>
          <w:rFonts w:ascii="Arial Narrow" w:hAnsi="Arial Narrow"/>
          <w:i/>
          <w:iCs/>
          <w:sz w:val="24"/>
          <w:szCs w:val="24"/>
          <w:shd w:val="clear" w:color="auto" w:fill="FFFFFF"/>
        </w:rPr>
        <w:t>Vibrant Matter: A Political Ecology of Things</w:t>
      </w:r>
      <w:r w:rsidRPr="008B0EA3">
        <w:rPr>
          <w:rFonts w:ascii="Arial Narrow" w:hAnsi="Arial Narrow"/>
          <w:sz w:val="24"/>
          <w:szCs w:val="24"/>
          <w:shd w:val="clear" w:color="auto" w:fill="FFFFFF"/>
        </w:rPr>
        <w:t xml:space="preserve"> (Durham: Duke University Press, 2010)</w:t>
      </w:r>
    </w:p>
    <w:bookmarkEnd w:id="68"/>
    <w:p w14:paraId="1854B66A" w14:textId="6EA26BB9"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04E6CEA9"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Bos, O. G., A. Gittenberger, I.J. de Boois, M. van Asch, J.T. van der Wal, J. Cremer, B. van der Hoorn, S. Pieterse and P.A.J. Bakker, </w:t>
      </w:r>
      <w:r w:rsidRPr="00E249FE">
        <w:rPr>
          <w:rFonts w:ascii="Arial Narrow" w:hAnsi="Arial Narrow"/>
          <w:i/>
          <w:iCs/>
          <w:sz w:val="24"/>
          <w:szCs w:val="24"/>
          <w:shd w:val="clear" w:color="auto" w:fill="FFFFFF"/>
          <w:lang w:val="nl-NL"/>
        </w:rPr>
        <w:t>Soortenlijst Nederlandse Noordzee</w:t>
      </w:r>
      <w:r w:rsidRPr="00E249FE">
        <w:rPr>
          <w:rFonts w:ascii="Arial Narrow" w:hAnsi="Arial Narrow"/>
          <w:sz w:val="24"/>
          <w:szCs w:val="24"/>
          <w:shd w:val="clear" w:color="auto" w:fill="FFFFFF"/>
          <w:lang w:val="nl-NL"/>
        </w:rPr>
        <w:t xml:space="preserve"> (Wageningen: Wageningen University, 2016)</w:t>
      </w:r>
    </w:p>
    <w:p w14:paraId="2592EE2E"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p>
    <w:p w14:paraId="10C82AD0" w14:textId="440FD0F3"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Boyd, S.E., D. S. </w:t>
      </w:r>
      <w:proofErr w:type="spellStart"/>
      <w:r w:rsidRPr="008B0EA3">
        <w:rPr>
          <w:rFonts w:ascii="Arial Narrow" w:hAnsi="Arial Narrow"/>
          <w:sz w:val="24"/>
          <w:szCs w:val="24"/>
          <w:shd w:val="clear" w:color="auto" w:fill="FFFFFF"/>
        </w:rPr>
        <w:t>Limpenny</w:t>
      </w:r>
      <w:proofErr w:type="spellEnd"/>
      <w:r w:rsidRPr="008B0EA3">
        <w:rPr>
          <w:rFonts w:ascii="Arial Narrow" w:hAnsi="Arial Narrow"/>
          <w:sz w:val="24"/>
          <w:szCs w:val="24"/>
          <w:shd w:val="clear" w:color="auto" w:fill="FFFFFF"/>
        </w:rPr>
        <w:t xml:space="preserve">, H. L. Rees and K. M. Cooper, ‘The effects of marine sand and gravel extraction on the macrobenthos at a commercial dredging site (results 6 years post-dredging),’ </w:t>
      </w:r>
      <w:r w:rsidRPr="008B0EA3">
        <w:rPr>
          <w:rFonts w:ascii="Arial Narrow" w:hAnsi="Arial Narrow"/>
          <w:i/>
          <w:iCs/>
          <w:sz w:val="24"/>
          <w:szCs w:val="24"/>
          <w:shd w:val="clear" w:color="auto" w:fill="FFFFFF"/>
        </w:rPr>
        <w:t>ICES Journal of Marine Science</w:t>
      </w:r>
      <w:r w:rsidR="00DF1DE3">
        <w:rPr>
          <w:rFonts w:ascii="Arial Narrow" w:hAnsi="Arial Narrow"/>
          <w:sz w:val="24"/>
          <w:szCs w:val="24"/>
          <w:shd w:val="clear" w:color="auto" w:fill="FFFFFF"/>
        </w:rPr>
        <w:t>, 62 (2005), 145-162</w:t>
      </w:r>
    </w:p>
    <w:p w14:paraId="6A1F27B4"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84322CB"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Braidotti</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Rosi</w:t>
      </w:r>
      <w:proofErr w:type="spellEnd"/>
      <w:r w:rsidRPr="008B0EA3">
        <w:rPr>
          <w:rFonts w:ascii="Arial Narrow" w:hAnsi="Arial Narrow"/>
          <w:sz w:val="24"/>
          <w:szCs w:val="24"/>
          <w:shd w:val="clear" w:color="auto" w:fill="FFFFFF"/>
        </w:rPr>
        <w:t xml:space="preserve">, </w:t>
      </w:r>
      <w:r w:rsidRPr="008B0EA3">
        <w:rPr>
          <w:rFonts w:ascii="Arial Narrow" w:hAnsi="Arial Narrow"/>
          <w:i/>
          <w:iCs/>
          <w:sz w:val="24"/>
          <w:szCs w:val="24"/>
          <w:shd w:val="clear" w:color="auto" w:fill="FFFFFF"/>
        </w:rPr>
        <w:t>Posthuman Knowledge</w:t>
      </w:r>
      <w:r w:rsidRPr="008B0EA3">
        <w:rPr>
          <w:rFonts w:ascii="Arial Narrow" w:hAnsi="Arial Narrow"/>
          <w:sz w:val="24"/>
          <w:szCs w:val="24"/>
          <w:shd w:val="clear" w:color="auto" w:fill="FFFFFF"/>
        </w:rPr>
        <w:t xml:space="preserve"> (Cambridge: Polity Press, 2019)</w:t>
      </w:r>
    </w:p>
    <w:p w14:paraId="548E477C"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71593D08"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Bregman, Rutger, </w:t>
      </w:r>
      <w:r w:rsidRPr="00E249FE">
        <w:rPr>
          <w:rFonts w:ascii="Arial Narrow" w:hAnsi="Arial Narrow"/>
          <w:i/>
          <w:iCs/>
          <w:sz w:val="24"/>
          <w:szCs w:val="24"/>
          <w:shd w:val="clear" w:color="auto" w:fill="FFFFFF"/>
          <w:lang w:val="nl-NL"/>
        </w:rPr>
        <w:t>Het Water Komt</w:t>
      </w:r>
      <w:r w:rsidRPr="00E249FE">
        <w:rPr>
          <w:rFonts w:ascii="Arial Narrow" w:hAnsi="Arial Narrow"/>
          <w:sz w:val="24"/>
          <w:szCs w:val="24"/>
          <w:shd w:val="clear" w:color="auto" w:fill="FFFFFF"/>
          <w:lang w:val="nl-NL"/>
        </w:rPr>
        <w:t xml:space="preserve"> (Houten: De Correspondent, 2020)</w:t>
      </w:r>
    </w:p>
    <w:p w14:paraId="2F8FF9F8" w14:textId="77777777" w:rsidR="001E3A55" w:rsidRPr="00E249FE" w:rsidRDefault="001E3A55" w:rsidP="002C507C">
      <w:pPr>
        <w:pStyle w:val="NoSpacing"/>
        <w:spacing w:line="360" w:lineRule="auto"/>
        <w:rPr>
          <w:rFonts w:ascii="Arial Narrow" w:hAnsi="Arial Narrow"/>
          <w:sz w:val="24"/>
          <w:szCs w:val="24"/>
          <w:shd w:val="clear" w:color="auto" w:fill="FFFFFF"/>
          <w:lang w:val="nl-NL"/>
        </w:rPr>
      </w:pPr>
    </w:p>
    <w:p w14:paraId="417579AF" w14:textId="4FA87669" w:rsidR="001E3A55" w:rsidRPr="00E77D88" w:rsidRDefault="001E3A55" w:rsidP="002C507C">
      <w:pPr>
        <w:pStyle w:val="NoSpacing"/>
        <w:spacing w:line="360" w:lineRule="auto"/>
        <w:ind w:left="1276" w:hanging="709"/>
        <w:rPr>
          <w:rFonts w:ascii="Arial Narrow" w:hAnsi="Arial Narrow"/>
          <w:sz w:val="24"/>
          <w:szCs w:val="24"/>
          <w:shd w:val="clear" w:color="auto" w:fill="FFFFFF"/>
          <w:lang w:val="nl-NL"/>
        </w:rPr>
      </w:pPr>
      <w:r w:rsidRPr="00E77D88">
        <w:rPr>
          <w:rFonts w:ascii="Arial Narrow" w:hAnsi="Arial Narrow"/>
          <w:sz w:val="24"/>
          <w:szCs w:val="24"/>
          <w:shd w:val="clear" w:color="auto" w:fill="FFFFFF"/>
          <w:lang w:val="nl-NL"/>
        </w:rPr>
        <w:t xml:space="preserve">Bryant, Jessica A., Tara M. Clemente, Donn A. Viviani, Allison A. Fong, Kimberley A. Thomas, Paul Kemp, David M. Karl, Angelicque E. White, Edward F. DeLong, ‘Diversity and Activity of Communities Inhabiting Plastic Debris in the North Pacific Gyre,’ </w:t>
      </w:r>
      <w:r w:rsidRPr="00E77D88">
        <w:rPr>
          <w:rFonts w:ascii="Arial Narrow" w:hAnsi="Arial Narrow"/>
          <w:i/>
          <w:iCs/>
          <w:sz w:val="24"/>
          <w:szCs w:val="24"/>
          <w:shd w:val="clear" w:color="auto" w:fill="FFFFFF"/>
          <w:lang w:val="nl-NL"/>
        </w:rPr>
        <w:t>Ecological and Evolutionary Science</w:t>
      </w:r>
      <w:r w:rsidR="00DF1DE3" w:rsidRPr="00E77D88">
        <w:rPr>
          <w:rFonts w:ascii="Arial Narrow" w:hAnsi="Arial Narrow"/>
          <w:sz w:val="24"/>
          <w:szCs w:val="24"/>
          <w:shd w:val="clear" w:color="auto" w:fill="FFFFFF"/>
          <w:lang w:val="nl-NL"/>
        </w:rPr>
        <w:t>, 1 (2016), 1-19</w:t>
      </w:r>
    </w:p>
    <w:p w14:paraId="52C9F934" w14:textId="77777777" w:rsidR="001E3A55" w:rsidRPr="00E77D88" w:rsidRDefault="001E3A55" w:rsidP="002C507C">
      <w:pPr>
        <w:pStyle w:val="NoSpacing"/>
        <w:spacing w:line="360" w:lineRule="auto"/>
        <w:ind w:left="1276" w:hanging="709"/>
        <w:rPr>
          <w:rFonts w:ascii="Arial Narrow" w:hAnsi="Arial Narrow"/>
          <w:sz w:val="24"/>
          <w:szCs w:val="24"/>
          <w:shd w:val="clear" w:color="auto" w:fill="FFFFFF"/>
          <w:lang w:val="nl-NL"/>
        </w:rPr>
      </w:pPr>
    </w:p>
    <w:p w14:paraId="296A166F" w14:textId="58FE29FB" w:rsidR="001E3A55" w:rsidRPr="00E77D88" w:rsidRDefault="001E3A55" w:rsidP="002C507C">
      <w:pPr>
        <w:pStyle w:val="NoSpacing"/>
        <w:spacing w:line="360" w:lineRule="auto"/>
        <w:ind w:left="1276" w:hanging="709"/>
        <w:rPr>
          <w:rFonts w:ascii="Arial Narrow" w:hAnsi="Arial Narrow"/>
          <w:sz w:val="24"/>
          <w:szCs w:val="24"/>
          <w:shd w:val="clear" w:color="auto" w:fill="FFFFFF"/>
          <w:lang w:val="nl-NL"/>
        </w:rPr>
      </w:pPr>
      <w:r w:rsidRPr="00E77D88">
        <w:rPr>
          <w:rFonts w:ascii="Arial Narrow" w:hAnsi="Arial Narrow"/>
          <w:sz w:val="24"/>
          <w:szCs w:val="24"/>
          <w:shd w:val="clear" w:color="auto" w:fill="FFFFFF"/>
          <w:lang w:val="nl-NL"/>
        </w:rPr>
        <w:t>Bryndum</w:t>
      </w:r>
      <w:r w:rsidRPr="00E77D88">
        <w:rPr>
          <w:rFonts w:ascii="Cambria Math" w:hAnsi="Cambria Math" w:cs="Cambria Math"/>
          <w:sz w:val="24"/>
          <w:szCs w:val="24"/>
          <w:shd w:val="clear" w:color="auto" w:fill="FFFFFF"/>
          <w:lang w:val="nl-NL"/>
        </w:rPr>
        <w:t>‐</w:t>
      </w:r>
      <w:r w:rsidRPr="00E77D88">
        <w:rPr>
          <w:rFonts w:ascii="Arial Narrow" w:hAnsi="Arial Narrow"/>
          <w:sz w:val="24"/>
          <w:szCs w:val="24"/>
          <w:shd w:val="clear" w:color="auto" w:fill="FFFFFF"/>
          <w:lang w:val="nl-NL"/>
        </w:rPr>
        <w:t>Buchholz, Andrea, Derek P. Tittensor, Julia L. Blanchard, William W. L. Cheung, Marta Coll, Eric D. Galbraith, Simon Jennings, Olivier Maury, Heike K. Lotze, ‘Twenty</w:t>
      </w:r>
      <w:r w:rsidRPr="00E77D88">
        <w:rPr>
          <w:rFonts w:ascii="Cambria Math" w:hAnsi="Cambria Math" w:cs="Cambria Math"/>
          <w:sz w:val="24"/>
          <w:szCs w:val="24"/>
          <w:shd w:val="clear" w:color="auto" w:fill="FFFFFF"/>
          <w:lang w:val="nl-NL"/>
        </w:rPr>
        <w:t>‐</w:t>
      </w:r>
      <w:r w:rsidRPr="00E77D88">
        <w:rPr>
          <w:rFonts w:ascii="Arial Narrow" w:hAnsi="Arial Narrow"/>
          <w:sz w:val="24"/>
          <w:szCs w:val="24"/>
          <w:shd w:val="clear" w:color="auto" w:fill="FFFFFF"/>
          <w:lang w:val="nl-NL"/>
        </w:rPr>
        <w:t>first</w:t>
      </w:r>
      <w:r w:rsidRPr="00E77D88">
        <w:rPr>
          <w:rFonts w:ascii="Cambria Math" w:hAnsi="Cambria Math" w:cs="Cambria Math"/>
          <w:sz w:val="24"/>
          <w:szCs w:val="24"/>
          <w:shd w:val="clear" w:color="auto" w:fill="FFFFFF"/>
          <w:lang w:val="nl-NL"/>
        </w:rPr>
        <w:t>‐</w:t>
      </w:r>
      <w:r w:rsidRPr="00E77D88">
        <w:rPr>
          <w:rFonts w:ascii="Arial Narrow" w:hAnsi="Arial Narrow"/>
          <w:sz w:val="24"/>
          <w:szCs w:val="24"/>
          <w:shd w:val="clear" w:color="auto" w:fill="FFFFFF"/>
          <w:lang w:val="nl-NL"/>
        </w:rPr>
        <w:t>century climate change impacts on marine animal biomass and ecosystem structure across ocean basins,’ </w:t>
      </w:r>
      <w:r w:rsidRPr="00E77D88">
        <w:rPr>
          <w:rFonts w:ascii="Arial Narrow" w:hAnsi="Arial Narrow"/>
          <w:i/>
          <w:iCs/>
          <w:sz w:val="24"/>
          <w:szCs w:val="24"/>
          <w:shd w:val="clear" w:color="auto" w:fill="FFFFFF"/>
          <w:lang w:val="nl-NL"/>
        </w:rPr>
        <w:t>Global Change Biology</w:t>
      </w:r>
      <w:r w:rsidR="00DF1DE3" w:rsidRPr="00E77D88">
        <w:rPr>
          <w:rFonts w:ascii="Arial Narrow" w:hAnsi="Arial Narrow"/>
          <w:sz w:val="24"/>
          <w:szCs w:val="24"/>
          <w:shd w:val="clear" w:color="auto" w:fill="FFFFFF"/>
          <w:lang w:val="nl-NL"/>
        </w:rPr>
        <w:t>, 25 (2019), 459-472</w:t>
      </w:r>
    </w:p>
    <w:p w14:paraId="148C9C83"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lastRenderedPageBreak/>
        <w:t xml:space="preserve">Buell, Lawrence, </w:t>
      </w:r>
      <w:r w:rsidRPr="008B0EA3">
        <w:rPr>
          <w:rFonts w:ascii="Arial Narrow" w:hAnsi="Arial Narrow"/>
          <w:i/>
          <w:iCs/>
          <w:sz w:val="24"/>
          <w:szCs w:val="24"/>
          <w:shd w:val="clear" w:color="auto" w:fill="FFFFFF"/>
        </w:rPr>
        <w:t xml:space="preserve">The Environmental Imagination: Thoreau, Nature </w:t>
      </w:r>
      <w:proofErr w:type="gramStart"/>
      <w:r w:rsidRPr="008B0EA3">
        <w:rPr>
          <w:rFonts w:ascii="Arial Narrow" w:hAnsi="Arial Narrow"/>
          <w:i/>
          <w:iCs/>
          <w:sz w:val="24"/>
          <w:szCs w:val="24"/>
          <w:shd w:val="clear" w:color="auto" w:fill="FFFFFF"/>
        </w:rPr>
        <w:t>Writing</w:t>
      </w:r>
      <w:proofErr w:type="gramEnd"/>
      <w:r w:rsidRPr="008B0EA3">
        <w:rPr>
          <w:rFonts w:ascii="Arial Narrow" w:hAnsi="Arial Narrow"/>
          <w:i/>
          <w:iCs/>
          <w:sz w:val="24"/>
          <w:szCs w:val="24"/>
          <w:shd w:val="clear" w:color="auto" w:fill="FFFFFF"/>
        </w:rPr>
        <w:t xml:space="preserve"> and the Formation of American Culture</w:t>
      </w:r>
      <w:r w:rsidRPr="008B0EA3">
        <w:rPr>
          <w:rFonts w:ascii="Arial Narrow" w:hAnsi="Arial Narrow"/>
          <w:sz w:val="24"/>
          <w:szCs w:val="24"/>
          <w:shd w:val="clear" w:color="auto" w:fill="FFFFFF"/>
        </w:rPr>
        <w:t xml:space="preserve"> (Cambridge: </w:t>
      </w:r>
      <w:proofErr w:type="spellStart"/>
      <w:r w:rsidRPr="008B0EA3">
        <w:rPr>
          <w:rFonts w:ascii="Arial Narrow" w:hAnsi="Arial Narrow"/>
          <w:sz w:val="24"/>
          <w:szCs w:val="24"/>
          <w:shd w:val="clear" w:color="auto" w:fill="FFFFFF"/>
        </w:rPr>
        <w:t>Belknap</w:t>
      </w:r>
      <w:proofErr w:type="spellEnd"/>
      <w:r w:rsidRPr="008B0EA3">
        <w:rPr>
          <w:rFonts w:ascii="Arial Narrow" w:hAnsi="Arial Narrow"/>
          <w:sz w:val="24"/>
          <w:szCs w:val="24"/>
          <w:shd w:val="clear" w:color="auto" w:fill="FFFFFF"/>
        </w:rPr>
        <w:t xml:space="preserve"> Press, 1995)</w:t>
      </w:r>
    </w:p>
    <w:p w14:paraId="26B05495" w14:textId="21EB13C8"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55A9B005"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Camus, Albert, </w:t>
      </w:r>
      <w:r w:rsidRPr="008B0EA3">
        <w:rPr>
          <w:rFonts w:ascii="Arial Narrow" w:hAnsi="Arial Narrow"/>
          <w:i/>
          <w:iCs/>
          <w:sz w:val="24"/>
          <w:szCs w:val="24"/>
          <w:shd w:val="clear" w:color="auto" w:fill="FFFFFF"/>
        </w:rPr>
        <w:t>The Fall</w:t>
      </w:r>
      <w:r w:rsidRPr="008B0EA3">
        <w:rPr>
          <w:rFonts w:ascii="Arial Narrow" w:hAnsi="Arial Narrow"/>
          <w:sz w:val="24"/>
          <w:szCs w:val="24"/>
          <w:shd w:val="clear" w:color="auto" w:fill="FFFFFF"/>
        </w:rPr>
        <w:t xml:space="preserve"> (Harmondsworth: Penguin Books, 1963)</w:t>
      </w:r>
    </w:p>
    <w:p w14:paraId="69D28C20"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D569F6F"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Carson, Rachel, </w:t>
      </w:r>
      <w:r w:rsidRPr="008B0EA3">
        <w:rPr>
          <w:rFonts w:ascii="Arial Narrow" w:hAnsi="Arial Narrow"/>
          <w:i/>
          <w:iCs/>
          <w:sz w:val="24"/>
          <w:szCs w:val="24"/>
          <w:shd w:val="clear" w:color="auto" w:fill="FFFFFF"/>
        </w:rPr>
        <w:t>The Sea Around Us</w:t>
      </w:r>
      <w:r w:rsidRPr="008B0EA3">
        <w:rPr>
          <w:rFonts w:ascii="Arial Narrow" w:hAnsi="Arial Narrow"/>
          <w:sz w:val="24"/>
          <w:szCs w:val="24"/>
          <w:shd w:val="clear" w:color="auto" w:fill="FFFFFF"/>
        </w:rPr>
        <w:t xml:space="preserve"> (New York: Oxford University Press, 1989)</w:t>
      </w:r>
    </w:p>
    <w:p w14:paraId="049F526E"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6F29FAB5" w14:textId="19D23F85"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Cixous</w:t>
      </w:r>
      <w:proofErr w:type="spellEnd"/>
      <w:r w:rsidRPr="008B0EA3">
        <w:rPr>
          <w:rFonts w:ascii="Arial Narrow" w:hAnsi="Arial Narrow"/>
          <w:sz w:val="24"/>
          <w:szCs w:val="24"/>
          <w:shd w:val="clear" w:color="auto" w:fill="FFFFFF"/>
        </w:rPr>
        <w:t xml:space="preserve">, Hélène, Keith Cohen and Paula Cohen, ‘The Laugh of the Medusa,’ </w:t>
      </w:r>
      <w:r w:rsidRPr="0040225E">
        <w:rPr>
          <w:rFonts w:ascii="Arial Narrow" w:hAnsi="Arial Narrow"/>
          <w:i/>
          <w:iCs/>
          <w:sz w:val="24"/>
          <w:szCs w:val="24"/>
          <w:shd w:val="clear" w:color="auto" w:fill="FFFFFF"/>
        </w:rPr>
        <w:t>Signs</w:t>
      </w:r>
      <w:r w:rsidR="00A76A7F">
        <w:rPr>
          <w:rFonts w:ascii="Arial Narrow" w:hAnsi="Arial Narrow"/>
          <w:sz w:val="24"/>
          <w:szCs w:val="24"/>
          <w:shd w:val="clear" w:color="auto" w:fill="FFFFFF"/>
        </w:rPr>
        <w:t>, 1 (1976), 875-893</w:t>
      </w:r>
    </w:p>
    <w:p w14:paraId="58CBF231"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23172695"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Childers, Robert Erskine, </w:t>
      </w:r>
      <w:r w:rsidRPr="0040225E">
        <w:rPr>
          <w:rFonts w:ascii="Arial Narrow" w:hAnsi="Arial Narrow"/>
          <w:i/>
          <w:iCs/>
          <w:sz w:val="24"/>
          <w:szCs w:val="24"/>
          <w:shd w:val="clear" w:color="auto" w:fill="FFFFFF"/>
        </w:rPr>
        <w:t>The Riddle of the Sands</w:t>
      </w:r>
      <w:r w:rsidRPr="008B0EA3">
        <w:rPr>
          <w:rFonts w:ascii="Arial Narrow" w:hAnsi="Arial Narrow"/>
          <w:sz w:val="24"/>
          <w:szCs w:val="24"/>
          <w:shd w:val="clear" w:color="auto" w:fill="FFFFFF"/>
        </w:rPr>
        <w:t>, ed. by David Trotter (Oxford: Oxford University Press, 2008)</w:t>
      </w:r>
    </w:p>
    <w:p w14:paraId="7ED5839B"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6026CAD7"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bookmarkStart w:id="69" w:name="_Hlk80353027"/>
      <w:r w:rsidRPr="008B0EA3">
        <w:rPr>
          <w:rFonts w:ascii="Arial Narrow" w:hAnsi="Arial Narrow"/>
          <w:sz w:val="24"/>
          <w:szCs w:val="24"/>
          <w:shd w:val="clear" w:color="auto" w:fill="FFFFFF"/>
        </w:rPr>
        <w:t xml:space="preserve">Dobrin, Sidney, </w:t>
      </w:r>
      <w:r w:rsidRPr="0040225E">
        <w:rPr>
          <w:rFonts w:ascii="Arial Narrow" w:hAnsi="Arial Narrow"/>
          <w:i/>
          <w:iCs/>
          <w:sz w:val="24"/>
          <w:szCs w:val="24"/>
          <w:shd w:val="clear" w:color="auto" w:fill="FFFFFF"/>
        </w:rPr>
        <w:t>Blue Ecocriticism and the Oceanic Imperative</w:t>
      </w:r>
      <w:r w:rsidRPr="008B0EA3">
        <w:rPr>
          <w:rFonts w:ascii="Arial Narrow" w:hAnsi="Arial Narrow"/>
          <w:sz w:val="24"/>
          <w:szCs w:val="24"/>
          <w:shd w:val="clear" w:color="auto" w:fill="FFFFFF"/>
        </w:rPr>
        <w:t xml:space="preserve"> (London and New York: Routledge, 2021)</w:t>
      </w:r>
    </w:p>
    <w:bookmarkEnd w:id="69"/>
    <w:p w14:paraId="0644B335"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149B9CE6" w14:textId="73087E58"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Dotinga</w:t>
      </w:r>
      <w:proofErr w:type="spellEnd"/>
      <w:r w:rsidRPr="008B0EA3">
        <w:rPr>
          <w:rFonts w:ascii="Arial Narrow" w:hAnsi="Arial Narrow"/>
          <w:sz w:val="24"/>
          <w:szCs w:val="24"/>
          <w:shd w:val="clear" w:color="auto" w:fill="FFFFFF"/>
        </w:rPr>
        <w:t xml:space="preserve">, Harm, and Arie </w:t>
      </w:r>
      <w:proofErr w:type="spellStart"/>
      <w:r w:rsidRPr="008B0EA3">
        <w:rPr>
          <w:rFonts w:ascii="Arial Narrow" w:hAnsi="Arial Narrow"/>
          <w:sz w:val="24"/>
          <w:szCs w:val="24"/>
          <w:shd w:val="clear" w:color="auto" w:fill="FFFFFF"/>
        </w:rPr>
        <w:t>Trouwborst</w:t>
      </w:r>
      <w:proofErr w:type="spellEnd"/>
      <w:r w:rsidRPr="008B0EA3">
        <w:rPr>
          <w:rFonts w:ascii="Arial Narrow" w:hAnsi="Arial Narrow"/>
          <w:sz w:val="24"/>
          <w:szCs w:val="24"/>
          <w:shd w:val="clear" w:color="auto" w:fill="FFFFFF"/>
        </w:rPr>
        <w:t xml:space="preserve">, ‘The Netherlands and the Designation of Marine Protected Areas in the North Sea - Implementing international and European Law,’ </w:t>
      </w:r>
      <w:r w:rsidRPr="0040225E">
        <w:rPr>
          <w:rFonts w:ascii="Arial Narrow" w:hAnsi="Arial Narrow"/>
          <w:i/>
          <w:iCs/>
          <w:sz w:val="24"/>
          <w:szCs w:val="24"/>
          <w:shd w:val="clear" w:color="auto" w:fill="FFFFFF"/>
        </w:rPr>
        <w:t>Utrecht Law Review</w:t>
      </w:r>
      <w:r w:rsidR="00A76A7F">
        <w:rPr>
          <w:rFonts w:ascii="Arial Narrow" w:hAnsi="Arial Narrow"/>
          <w:sz w:val="24"/>
          <w:szCs w:val="24"/>
          <w:shd w:val="clear" w:color="auto" w:fill="FFFFFF"/>
        </w:rPr>
        <w:t>, 5 (2009), 21-43</w:t>
      </w:r>
    </w:p>
    <w:p w14:paraId="789F4564" w14:textId="1D1F14EC" w:rsidR="001E3A55" w:rsidRPr="008B0EA3" w:rsidRDefault="001E3A55" w:rsidP="002C507C">
      <w:pPr>
        <w:pStyle w:val="NoSpacing"/>
        <w:spacing w:line="360" w:lineRule="auto"/>
        <w:rPr>
          <w:rFonts w:ascii="Arial Narrow" w:hAnsi="Arial Narrow"/>
          <w:sz w:val="24"/>
          <w:szCs w:val="24"/>
          <w:shd w:val="clear" w:color="auto" w:fill="FFFFFF"/>
        </w:rPr>
      </w:pPr>
    </w:p>
    <w:p w14:paraId="3F74008F" w14:textId="107E90F4"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bookmarkStart w:id="70" w:name="_Hlk82599348"/>
      <w:r w:rsidRPr="008B0EA3">
        <w:rPr>
          <w:rFonts w:ascii="Arial Narrow" w:hAnsi="Arial Narrow"/>
          <w:sz w:val="24"/>
          <w:szCs w:val="24"/>
          <w:shd w:val="clear" w:color="auto" w:fill="FFFFFF"/>
        </w:rPr>
        <w:t xml:space="preserve">Evans Ogden, Lesley, ‘Marine Life on Acid,’ </w:t>
      </w:r>
      <w:proofErr w:type="spellStart"/>
      <w:r w:rsidRPr="0040225E">
        <w:rPr>
          <w:rFonts w:ascii="Arial Narrow" w:hAnsi="Arial Narrow"/>
          <w:i/>
          <w:iCs/>
          <w:sz w:val="24"/>
          <w:szCs w:val="24"/>
          <w:shd w:val="clear" w:color="auto" w:fill="FFFFFF"/>
        </w:rPr>
        <w:t>BioScience</w:t>
      </w:r>
      <w:proofErr w:type="spellEnd"/>
      <w:r w:rsidR="00A76A7F">
        <w:rPr>
          <w:rFonts w:ascii="Arial Narrow" w:hAnsi="Arial Narrow"/>
          <w:sz w:val="24"/>
          <w:szCs w:val="24"/>
          <w:shd w:val="clear" w:color="auto" w:fill="FFFFFF"/>
        </w:rPr>
        <w:t>, 63 (2013), 322-328</w:t>
      </w:r>
    </w:p>
    <w:bookmarkEnd w:id="70"/>
    <w:p w14:paraId="0065A2C7"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0243BA5F" w14:textId="650D9213" w:rsidR="001E3A55"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Forbes, Edward, </w:t>
      </w:r>
      <w:r w:rsidRPr="0040225E">
        <w:rPr>
          <w:rFonts w:ascii="Arial Narrow" w:hAnsi="Arial Narrow"/>
          <w:i/>
          <w:iCs/>
          <w:sz w:val="24"/>
          <w:szCs w:val="24"/>
          <w:shd w:val="clear" w:color="auto" w:fill="FFFFFF"/>
        </w:rPr>
        <w:t>A Monograph of the British Naked-Eye Medusae with Figures of all the Species</w:t>
      </w:r>
      <w:r w:rsidRPr="008B0EA3">
        <w:rPr>
          <w:rFonts w:ascii="Arial Narrow" w:hAnsi="Arial Narrow"/>
          <w:sz w:val="24"/>
          <w:szCs w:val="24"/>
          <w:shd w:val="clear" w:color="auto" w:fill="FFFFFF"/>
        </w:rPr>
        <w:t xml:space="preserve"> (London: Ray Society, 1848)</w:t>
      </w:r>
    </w:p>
    <w:p w14:paraId="54A9D58B" w14:textId="12720BE4" w:rsidR="006413B6" w:rsidRDefault="006413B6" w:rsidP="002C507C">
      <w:pPr>
        <w:pStyle w:val="NoSpacing"/>
        <w:spacing w:line="360" w:lineRule="auto"/>
        <w:ind w:left="1276" w:hanging="709"/>
        <w:rPr>
          <w:rFonts w:ascii="Arial Narrow" w:hAnsi="Arial Narrow"/>
          <w:sz w:val="24"/>
          <w:szCs w:val="24"/>
          <w:shd w:val="clear" w:color="auto" w:fill="FFFFFF"/>
        </w:rPr>
      </w:pPr>
    </w:p>
    <w:p w14:paraId="3C3EEDDD" w14:textId="628E4EF3" w:rsidR="006413B6" w:rsidRPr="008B0EA3" w:rsidRDefault="006413B6"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Framework Convention on Climate Change, </w:t>
      </w:r>
      <w:r w:rsidRPr="0008571C">
        <w:rPr>
          <w:rFonts w:ascii="Arial Narrow" w:hAnsi="Arial Narrow"/>
          <w:i/>
          <w:iCs/>
          <w:sz w:val="24"/>
          <w:szCs w:val="24"/>
          <w:shd w:val="clear" w:color="auto" w:fill="FFFFFF"/>
        </w:rPr>
        <w:t>Nationally determined contributions under the Paris Agreement: Synthesis report by the secretariat </w:t>
      </w:r>
      <w:r w:rsidRPr="008B0EA3">
        <w:rPr>
          <w:rFonts w:ascii="Arial Narrow" w:hAnsi="Arial Narrow"/>
          <w:sz w:val="24"/>
          <w:szCs w:val="24"/>
          <w:shd w:val="clear" w:color="auto" w:fill="FFFFFF"/>
        </w:rPr>
        <w:t>(</w:t>
      </w:r>
      <w:r>
        <w:rPr>
          <w:rFonts w:ascii="Arial Narrow" w:hAnsi="Arial Narrow"/>
          <w:sz w:val="24"/>
          <w:szCs w:val="24"/>
          <w:shd w:val="clear" w:color="auto" w:fill="FFFFFF"/>
        </w:rPr>
        <w:t xml:space="preserve">Sharm-el-Sheikh: United Nations, </w:t>
      </w:r>
      <w:r w:rsidRPr="008B0EA3">
        <w:rPr>
          <w:rFonts w:ascii="Arial Narrow" w:hAnsi="Arial Narrow"/>
          <w:sz w:val="24"/>
          <w:szCs w:val="24"/>
          <w:shd w:val="clear" w:color="auto" w:fill="FFFFFF"/>
        </w:rPr>
        <w:t>2022)</w:t>
      </w:r>
    </w:p>
    <w:p w14:paraId="4C8C6C69" w14:textId="77777777" w:rsidR="009F13B6" w:rsidRPr="008B0EA3" w:rsidRDefault="009F13B6" w:rsidP="002C507C">
      <w:pPr>
        <w:pStyle w:val="NoSpacing"/>
        <w:spacing w:line="360" w:lineRule="auto"/>
        <w:ind w:left="1276" w:hanging="709"/>
        <w:rPr>
          <w:rFonts w:ascii="Arial Narrow" w:hAnsi="Arial Narrow"/>
          <w:sz w:val="24"/>
          <w:szCs w:val="24"/>
          <w:shd w:val="clear" w:color="auto" w:fill="FFFFFF"/>
        </w:rPr>
      </w:pPr>
    </w:p>
    <w:p w14:paraId="65311D63" w14:textId="41D2ABA8" w:rsidR="009F13B6" w:rsidRPr="008B0EA3" w:rsidRDefault="009F13B6"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Gilbert, Scott, ‘</w:t>
      </w:r>
      <w:proofErr w:type="spellStart"/>
      <w:r w:rsidRPr="008B0EA3">
        <w:rPr>
          <w:rFonts w:ascii="Arial Narrow" w:hAnsi="Arial Narrow"/>
          <w:sz w:val="24"/>
          <w:szCs w:val="24"/>
          <w:shd w:val="clear" w:color="auto" w:fill="FFFFFF"/>
        </w:rPr>
        <w:t>Holobiont</w:t>
      </w:r>
      <w:proofErr w:type="spellEnd"/>
      <w:r w:rsidRPr="008B0EA3">
        <w:rPr>
          <w:rFonts w:ascii="Arial Narrow" w:hAnsi="Arial Narrow"/>
          <w:sz w:val="24"/>
          <w:szCs w:val="24"/>
          <w:shd w:val="clear" w:color="auto" w:fill="FFFFFF"/>
        </w:rPr>
        <w:t xml:space="preserve"> by Birth: Multilineage Individuals as the Concretion </w:t>
      </w:r>
      <w:proofErr w:type="gramStart"/>
      <w:r w:rsidRPr="008B0EA3">
        <w:rPr>
          <w:rFonts w:ascii="Arial Narrow" w:hAnsi="Arial Narrow"/>
          <w:sz w:val="24"/>
          <w:szCs w:val="24"/>
          <w:shd w:val="clear" w:color="auto" w:fill="FFFFFF"/>
        </w:rPr>
        <w:t>Of</w:t>
      </w:r>
      <w:proofErr w:type="gramEnd"/>
      <w:r w:rsidRPr="008B0EA3">
        <w:rPr>
          <w:rFonts w:ascii="Arial Narrow" w:hAnsi="Arial Narrow"/>
          <w:sz w:val="24"/>
          <w:szCs w:val="24"/>
          <w:shd w:val="clear" w:color="auto" w:fill="FFFFFF"/>
        </w:rPr>
        <w:t xml:space="preserve"> Cooperative Processes,’ in </w:t>
      </w:r>
      <w:r w:rsidRPr="0040225E">
        <w:rPr>
          <w:rFonts w:ascii="Arial Narrow" w:hAnsi="Arial Narrow"/>
          <w:i/>
          <w:iCs/>
          <w:sz w:val="24"/>
          <w:szCs w:val="24"/>
          <w:shd w:val="clear" w:color="auto" w:fill="FFFFFF"/>
        </w:rPr>
        <w:t>Arts of Living on a Damaged Planet: Ghosts and Monsters of the Anthropocene</w:t>
      </w:r>
      <w:r w:rsidRPr="008B0EA3">
        <w:rPr>
          <w:rFonts w:ascii="Arial Narrow" w:hAnsi="Arial Narrow"/>
          <w:sz w:val="24"/>
          <w:szCs w:val="24"/>
          <w:shd w:val="clear" w:color="auto" w:fill="FFFFFF"/>
        </w:rPr>
        <w:t xml:space="preserve">, ed. by Anna </w:t>
      </w:r>
      <w:proofErr w:type="spellStart"/>
      <w:r w:rsidRPr="008B0EA3">
        <w:rPr>
          <w:rFonts w:ascii="Arial Narrow" w:hAnsi="Arial Narrow"/>
          <w:sz w:val="24"/>
          <w:szCs w:val="24"/>
          <w:shd w:val="clear" w:color="auto" w:fill="FFFFFF"/>
        </w:rPr>
        <w:t>Lowenhaupt</w:t>
      </w:r>
      <w:proofErr w:type="spellEnd"/>
      <w:r w:rsidRPr="008B0EA3">
        <w:rPr>
          <w:rFonts w:ascii="Arial Narrow" w:hAnsi="Arial Narrow"/>
          <w:sz w:val="24"/>
          <w:szCs w:val="24"/>
          <w:shd w:val="clear" w:color="auto" w:fill="FFFFFF"/>
        </w:rPr>
        <w:t xml:space="preserve"> Tsing, Heather Swanson, Elaine Gan and Nils </w:t>
      </w:r>
      <w:proofErr w:type="spellStart"/>
      <w:r w:rsidRPr="008B0EA3">
        <w:rPr>
          <w:rFonts w:ascii="Arial Narrow" w:hAnsi="Arial Narrow"/>
          <w:sz w:val="24"/>
          <w:szCs w:val="24"/>
          <w:shd w:val="clear" w:color="auto" w:fill="FFFFFF"/>
        </w:rPr>
        <w:t>Bubandt</w:t>
      </w:r>
      <w:proofErr w:type="spellEnd"/>
      <w:r w:rsidRPr="008B0EA3">
        <w:rPr>
          <w:rFonts w:ascii="Arial Narrow" w:hAnsi="Arial Narrow"/>
          <w:sz w:val="24"/>
          <w:szCs w:val="24"/>
          <w:shd w:val="clear" w:color="auto" w:fill="FFFFFF"/>
        </w:rPr>
        <w:t xml:space="preserve"> (Minneapolis: University of Minn</w:t>
      </w:r>
      <w:r w:rsidR="00A76A7F">
        <w:rPr>
          <w:rFonts w:ascii="Arial Narrow" w:hAnsi="Arial Narrow"/>
          <w:sz w:val="24"/>
          <w:szCs w:val="24"/>
          <w:shd w:val="clear" w:color="auto" w:fill="FFFFFF"/>
        </w:rPr>
        <w:t>esota Press, 2017), pp. M73-M89</w:t>
      </w:r>
    </w:p>
    <w:p w14:paraId="1EEC0B9C"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32532612"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lastRenderedPageBreak/>
        <w:t>Gittenberger</w:t>
      </w:r>
      <w:proofErr w:type="spellEnd"/>
      <w:r w:rsidRPr="008B0EA3">
        <w:rPr>
          <w:rFonts w:ascii="Arial Narrow" w:hAnsi="Arial Narrow"/>
          <w:sz w:val="24"/>
          <w:szCs w:val="24"/>
          <w:shd w:val="clear" w:color="auto" w:fill="FFFFFF"/>
        </w:rPr>
        <w:t xml:space="preserve">, A., M. </w:t>
      </w:r>
      <w:proofErr w:type="spellStart"/>
      <w:r w:rsidRPr="008B0EA3">
        <w:rPr>
          <w:rFonts w:ascii="Arial Narrow" w:hAnsi="Arial Narrow"/>
          <w:sz w:val="24"/>
          <w:szCs w:val="24"/>
          <w:shd w:val="clear" w:color="auto" w:fill="FFFFFF"/>
        </w:rPr>
        <w:t>Rensing</w:t>
      </w:r>
      <w:proofErr w:type="spellEnd"/>
      <w:r w:rsidRPr="008B0EA3">
        <w:rPr>
          <w:rFonts w:ascii="Arial Narrow" w:hAnsi="Arial Narrow"/>
          <w:sz w:val="24"/>
          <w:szCs w:val="24"/>
          <w:shd w:val="clear" w:color="auto" w:fill="FFFFFF"/>
        </w:rPr>
        <w:t xml:space="preserve"> and K.H. </w:t>
      </w:r>
      <w:proofErr w:type="spellStart"/>
      <w:r w:rsidRPr="008B0EA3">
        <w:rPr>
          <w:rFonts w:ascii="Arial Narrow" w:hAnsi="Arial Narrow"/>
          <w:sz w:val="24"/>
          <w:szCs w:val="24"/>
          <w:shd w:val="clear" w:color="auto" w:fill="FFFFFF"/>
        </w:rPr>
        <w:t>Wesdorp</w:t>
      </w:r>
      <w:proofErr w:type="spellEnd"/>
      <w:r w:rsidRPr="008B0EA3">
        <w:rPr>
          <w:rFonts w:ascii="Arial Narrow" w:hAnsi="Arial Narrow"/>
          <w:sz w:val="24"/>
          <w:szCs w:val="24"/>
          <w:shd w:val="clear" w:color="auto" w:fill="FFFFFF"/>
        </w:rPr>
        <w:t xml:space="preserve">, </w:t>
      </w:r>
      <w:r w:rsidRPr="0040225E">
        <w:rPr>
          <w:rFonts w:ascii="Arial Narrow" w:hAnsi="Arial Narrow"/>
          <w:i/>
          <w:iCs/>
          <w:sz w:val="24"/>
          <w:szCs w:val="24"/>
          <w:shd w:val="clear" w:color="auto" w:fill="FFFFFF"/>
        </w:rPr>
        <w:t>Non-indigenous Marine Species in the Netherlands</w:t>
      </w:r>
      <w:r w:rsidRPr="008B0EA3">
        <w:rPr>
          <w:rFonts w:ascii="Arial Narrow" w:hAnsi="Arial Narrow"/>
          <w:sz w:val="24"/>
          <w:szCs w:val="24"/>
          <w:shd w:val="clear" w:color="auto" w:fill="FFFFFF"/>
        </w:rPr>
        <w:t xml:space="preserve"> (Leiden: </w:t>
      </w:r>
      <w:proofErr w:type="spellStart"/>
      <w:r w:rsidRPr="008B0EA3">
        <w:rPr>
          <w:rFonts w:ascii="Arial Narrow" w:hAnsi="Arial Narrow"/>
          <w:sz w:val="24"/>
          <w:szCs w:val="24"/>
          <w:shd w:val="clear" w:color="auto" w:fill="FFFFFF"/>
        </w:rPr>
        <w:t>GiMaRIS</w:t>
      </w:r>
      <w:proofErr w:type="spellEnd"/>
      <w:r w:rsidRPr="008B0EA3">
        <w:rPr>
          <w:rFonts w:ascii="Arial Narrow" w:hAnsi="Arial Narrow"/>
          <w:sz w:val="24"/>
          <w:szCs w:val="24"/>
          <w:shd w:val="clear" w:color="auto" w:fill="FFFFFF"/>
        </w:rPr>
        <w:t>, 2017)</w:t>
      </w:r>
    </w:p>
    <w:p w14:paraId="3AE85B47"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7F028B5B" w14:textId="0658DEF1"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Glotfelty</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Cheryll</w:t>
      </w:r>
      <w:proofErr w:type="spellEnd"/>
      <w:r w:rsidRPr="008B0EA3">
        <w:rPr>
          <w:rFonts w:ascii="Arial Narrow" w:hAnsi="Arial Narrow"/>
          <w:sz w:val="24"/>
          <w:szCs w:val="24"/>
          <w:shd w:val="clear" w:color="auto" w:fill="FFFFFF"/>
        </w:rPr>
        <w:t>, and Harold Fromm, </w:t>
      </w:r>
      <w:r w:rsidRPr="0040225E">
        <w:rPr>
          <w:rFonts w:ascii="Arial Narrow" w:hAnsi="Arial Narrow"/>
          <w:i/>
          <w:iCs/>
          <w:sz w:val="24"/>
          <w:szCs w:val="24"/>
          <w:shd w:val="clear" w:color="auto" w:fill="FFFFFF"/>
        </w:rPr>
        <w:t>The Ecocriticism Reader: Landmarks in Literary Ecology</w:t>
      </w:r>
      <w:r w:rsidR="007F5499">
        <w:rPr>
          <w:rFonts w:ascii="Arial Narrow" w:hAnsi="Arial Narrow"/>
          <w:sz w:val="24"/>
          <w:szCs w:val="24"/>
          <w:shd w:val="clear" w:color="auto" w:fill="FFFFFF"/>
        </w:rPr>
        <w:t xml:space="preserve"> (Athens and</w:t>
      </w:r>
      <w:r w:rsidRPr="008B0EA3">
        <w:rPr>
          <w:rFonts w:ascii="Arial Narrow" w:hAnsi="Arial Narrow"/>
          <w:sz w:val="24"/>
          <w:szCs w:val="24"/>
          <w:shd w:val="clear" w:color="auto" w:fill="FFFFFF"/>
        </w:rPr>
        <w:t xml:space="preserve"> London: University of Georgia Press, 1996)</w:t>
      </w:r>
    </w:p>
    <w:p w14:paraId="6AD66992"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3E9CFDC6"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Haraway, Donna, </w:t>
      </w:r>
      <w:r w:rsidRPr="0040225E">
        <w:rPr>
          <w:rFonts w:ascii="Arial Narrow" w:hAnsi="Arial Narrow"/>
          <w:i/>
          <w:iCs/>
          <w:sz w:val="24"/>
          <w:szCs w:val="24"/>
          <w:shd w:val="clear" w:color="auto" w:fill="FFFFFF"/>
        </w:rPr>
        <w:t xml:space="preserve">Staying with the Trouble: Making Kin in the </w:t>
      </w:r>
      <w:proofErr w:type="spellStart"/>
      <w:r w:rsidRPr="0040225E">
        <w:rPr>
          <w:rFonts w:ascii="Arial Narrow" w:hAnsi="Arial Narrow"/>
          <w:i/>
          <w:iCs/>
          <w:sz w:val="24"/>
          <w:szCs w:val="24"/>
          <w:shd w:val="clear" w:color="auto" w:fill="FFFFFF"/>
        </w:rPr>
        <w:t>Cthulucene</w:t>
      </w:r>
      <w:proofErr w:type="spellEnd"/>
      <w:r w:rsidRPr="008B0EA3">
        <w:rPr>
          <w:rFonts w:ascii="Arial Narrow" w:hAnsi="Arial Narrow"/>
          <w:sz w:val="24"/>
          <w:szCs w:val="24"/>
          <w:shd w:val="clear" w:color="auto" w:fill="FFFFFF"/>
        </w:rPr>
        <w:t xml:space="preserve"> (London: Duke University Press, 2016)</w:t>
      </w:r>
    </w:p>
    <w:p w14:paraId="5FA32468"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3C62E906" w14:textId="21C9C2BF" w:rsidR="001E3A55"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w:t>
      </w:r>
      <w:proofErr w:type="spellStart"/>
      <w:r w:rsidR="001E3A55" w:rsidRPr="008B0EA3">
        <w:rPr>
          <w:rFonts w:ascii="Arial Narrow" w:hAnsi="Arial Narrow"/>
          <w:sz w:val="24"/>
          <w:szCs w:val="24"/>
          <w:shd w:val="clear" w:color="auto" w:fill="FFFFFF"/>
        </w:rPr>
        <w:t>Symbiogenesis</w:t>
      </w:r>
      <w:proofErr w:type="spellEnd"/>
      <w:r w:rsidR="001E3A55" w:rsidRPr="008B0EA3">
        <w:rPr>
          <w:rFonts w:ascii="Arial Narrow" w:hAnsi="Arial Narrow"/>
          <w:sz w:val="24"/>
          <w:szCs w:val="24"/>
          <w:shd w:val="clear" w:color="auto" w:fill="FFFFFF"/>
        </w:rPr>
        <w:t xml:space="preserve">, </w:t>
      </w:r>
      <w:proofErr w:type="spellStart"/>
      <w:r w:rsidR="001E3A55" w:rsidRPr="008B0EA3">
        <w:rPr>
          <w:rFonts w:ascii="Arial Narrow" w:hAnsi="Arial Narrow"/>
          <w:sz w:val="24"/>
          <w:szCs w:val="24"/>
          <w:shd w:val="clear" w:color="auto" w:fill="FFFFFF"/>
        </w:rPr>
        <w:t>Sympoiesis</w:t>
      </w:r>
      <w:proofErr w:type="spellEnd"/>
      <w:r w:rsidR="001E3A55" w:rsidRPr="008B0EA3">
        <w:rPr>
          <w:rFonts w:ascii="Arial Narrow" w:hAnsi="Arial Narrow"/>
          <w:sz w:val="24"/>
          <w:szCs w:val="24"/>
          <w:shd w:val="clear" w:color="auto" w:fill="FFFFFF"/>
        </w:rPr>
        <w:t xml:space="preserve"> and Art Science Activisms for Staying with the Trouble,’ in </w:t>
      </w:r>
      <w:r w:rsidR="001E3A55" w:rsidRPr="0040225E">
        <w:rPr>
          <w:rFonts w:ascii="Arial Narrow" w:hAnsi="Arial Narrow"/>
          <w:i/>
          <w:iCs/>
          <w:sz w:val="24"/>
          <w:szCs w:val="24"/>
          <w:shd w:val="clear" w:color="auto" w:fill="FFFFFF"/>
        </w:rPr>
        <w:t>Arts of Living on a Damaged Planet: Ghosts an</w:t>
      </w:r>
      <w:r w:rsidR="009F13B6" w:rsidRPr="0040225E">
        <w:rPr>
          <w:rFonts w:ascii="Arial Narrow" w:hAnsi="Arial Narrow"/>
          <w:i/>
          <w:iCs/>
          <w:sz w:val="24"/>
          <w:szCs w:val="24"/>
          <w:shd w:val="clear" w:color="auto" w:fill="FFFFFF"/>
        </w:rPr>
        <w:t>d Monsters of the Anthropocene</w:t>
      </w:r>
      <w:r w:rsidR="00A76A7F">
        <w:rPr>
          <w:rFonts w:ascii="Arial Narrow" w:hAnsi="Arial Narrow"/>
          <w:sz w:val="24"/>
          <w:szCs w:val="24"/>
          <w:shd w:val="clear" w:color="auto" w:fill="FFFFFF"/>
        </w:rPr>
        <w:t>, pp. M25-M50</w:t>
      </w:r>
    </w:p>
    <w:p w14:paraId="39926AB7"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114B8A9"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H.D., </w:t>
      </w:r>
      <w:r w:rsidRPr="0040225E">
        <w:rPr>
          <w:rFonts w:ascii="Arial Narrow" w:hAnsi="Arial Narrow"/>
          <w:i/>
          <w:iCs/>
          <w:sz w:val="24"/>
          <w:szCs w:val="24"/>
          <w:shd w:val="clear" w:color="auto" w:fill="FFFFFF"/>
        </w:rPr>
        <w:t>Notes on Thoughts and Vision &amp; the Wise Sappho</w:t>
      </w:r>
      <w:r w:rsidRPr="008B0EA3">
        <w:rPr>
          <w:rFonts w:ascii="Arial Narrow" w:hAnsi="Arial Narrow"/>
          <w:sz w:val="24"/>
          <w:szCs w:val="24"/>
          <w:shd w:val="clear" w:color="auto" w:fill="FFFFFF"/>
        </w:rPr>
        <w:t xml:space="preserve"> (San Francisco: City Lights Books, 1982)</w:t>
      </w:r>
    </w:p>
    <w:p w14:paraId="4EBBEC1C"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1A5DBAD3"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Hegarty, Paul, </w:t>
      </w:r>
      <w:r w:rsidRPr="0040225E">
        <w:rPr>
          <w:rFonts w:ascii="Arial Narrow" w:hAnsi="Arial Narrow"/>
          <w:i/>
          <w:iCs/>
          <w:sz w:val="24"/>
          <w:szCs w:val="24"/>
          <w:shd w:val="clear" w:color="auto" w:fill="FFFFFF"/>
        </w:rPr>
        <w:t>Noise/Music: A History</w:t>
      </w:r>
      <w:r w:rsidRPr="008B0EA3">
        <w:rPr>
          <w:rFonts w:ascii="Arial Narrow" w:hAnsi="Arial Narrow"/>
          <w:sz w:val="24"/>
          <w:szCs w:val="24"/>
          <w:shd w:val="clear" w:color="auto" w:fill="FFFFFF"/>
        </w:rPr>
        <w:t xml:space="preserve"> (London and New York: Continuum, 2009)</w:t>
      </w:r>
    </w:p>
    <w:p w14:paraId="36D61397" w14:textId="1F5200C4" w:rsidR="00820699" w:rsidRPr="008B0EA3" w:rsidRDefault="00820699" w:rsidP="002C507C">
      <w:pPr>
        <w:pStyle w:val="NoSpacing"/>
        <w:spacing w:line="360" w:lineRule="auto"/>
        <w:rPr>
          <w:rFonts w:ascii="Arial Narrow" w:hAnsi="Arial Narrow"/>
          <w:sz w:val="24"/>
          <w:szCs w:val="24"/>
          <w:shd w:val="clear" w:color="auto" w:fill="FFFFFF"/>
        </w:rPr>
      </w:pPr>
    </w:p>
    <w:p w14:paraId="5883070E" w14:textId="7583250A"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Herreid II, Clyde F., </w:t>
      </w:r>
      <w:hyperlink r:id="rId46" w:history="1">
        <w:r w:rsidRPr="008B0EA3">
          <w:rPr>
            <w:rFonts w:ascii="Arial Narrow" w:hAnsi="Arial Narrow"/>
            <w:sz w:val="24"/>
            <w:szCs w:val="24"/>
            <w:shd w:val="clear" w:color="auto" w:fill="FFFFFF"/>
          </w:rPr>
          <w:t xml:space="preserve">Vincent F. </w:t>
        </w:r>
        <w:proofErr w:type="spellStart"/>
        <w:r w:rsidRPr="008B0EA3">
          <w:rPr>
            <w:rFonts w:ascii="Arial Narrow" w:hAnsi="Arial Narrow"/>
            <w:sz w:val="24"/>
            <w:szCs w:val="24"/>
            <w:shd w:val="clear" w:color="auto" w:fill="FFFFFF"/>
          </w:rPr>
          <w:t>LaRussa</w:t>
        </w:r>
        <w:proofErr w:type="spellEnd"/>
      </w:hyperlink>
      <w:r w:rsidR="00A76A7F">
        <w:rPr>
          <w:rFonts w:ascii="Arial Narrow" w:hAnsi="Arial Narrow"/>
          <w:sz w:val="24"/>
          <w:szCs w:val="24"/>
          <w:shd w:val="clear" w:color="auto" w:fill="FFFFFF"/>
        </w:rPr>
        <w:t xml:space="preserve"> and</w:t>
      </w:r>
      <w:r w:rsidRPr="008B0EA3">
        <w:rPr>
          <w:rFonts w:ascii="Arial Narrow" w:hAnsi="Arial Narrow"/>
          <w:sz w:val="24"/>
          <w:szCs w:val="24"/>
          <w:shd w:val="clear" w:color="auto" w:fill="FFFFFF"/>
        </w:rPr>
        <w:t xml:space="preserve"> </w:t>
      </w:r>
      <w:hyperlink r:id="rId47" w:history="1">
        <w:r w:rsidRPr="008B0EA3">
          <w:rPr>
            <w:rFonts w:ascii="Arial Narrow" w:hAnsi="Arial Narrow"/>
            <w:sz w:val="24"/>
            <w:szCs w:val="24"/>
            <w:shd w:val="clear" w:color="auto" w:fill="FFFFFF"/>
          </w:rPr>
          <w:t xml:space="preserve">Charles R. </w:t>
        </w:r>
        <w:proofErr w:type="spellStart"/>
        <w:r w:rsidRPr="008B0EA3">
          <w:rPr>
            <w:rFonts w:ascii="Arial Narrow" w:hAnsi="Arial Narrow"/>
            <w:sz w:val="24"/>
            <w:szCs w:val="24"/>
            <w:shd w:val="clear" w:color="auto" w:fill="FFFFFF"/>
          </w:rPr>
          <w:t>DeFesi</w:t>
        </w:r>
        <w:proofErr w:type="spellEnd"/>
      </w:hyperlink>
      <w:r w:rsidRPr="008B0EA3">
        <w:rPr>
          <w:rFonts w:ascii="Arial Narrow" w:hAnsi="Arial Narrow"/>
          <w:sz w:val="24"/>
          <w:szCs w:val="24"/>
          <w:shd w:val="clear" w:color="auto" w:fill="FFFFFF"/>
        </w:rPr>
        <w:t>, ‘Blood vascular system of the sea cucumber, </w:t>
      </w:r>
      <w:proofErr w:type="spellStart"/>
      <w:r w:rsidRPr="008B0EA3">
        <w:rPr>
          <w:rFonts w:ascii="Arial Narrow" w:hAnsi="Arial Narrow"/>
          <w:sz w:val="24"/>
          <w:szCs w:val="24"/>
          <w:shd w:val="clear" w:color="auto" w:fill="FFFFFF"/>
        </w:rPr>
        <w:t>Stichopus</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moebii</w:t>
      </w:r>
      <w:proofErr w:type="spellEnd"/>
      <w:r w:rsidRPr="008B0EA3">
        <w:rPr>
          <w:rFonts w:ascii="Arial Narrow" w:hAnsi="Arial Narrow"/>
          <w:sz w:val="24"/>
          <w:szCs w:val="24"/>
          <w:shd w:val="clear" w:color="auto" w:fill="FFFFFF"/>
        </w:rPr>
        <w:t xml:space="preserve">,’ </w:t>
      </w:r>
      <w:r w:rsidRPr="0040225E">
        <w:rPr>
          <w:rFonts w:ascii="Arial Narrow" w:hAnsi="Arial Narrow"/>
          <w:i/>
          <w:iCs/>
          <w:sz w:val="24"/>
          <w:szCs w:val="24"/>
          <w:shd w:val="clear" w:color="auto" w:fill="FFFFFF"/>
        </w:rPr>
        <w:t>Journal of Morphology</w:t>
      </w:r>
      <w:r w:rsidR="00A76A7F">
        <w:rPr>
          <w:rFonts w:ascii="Arial Narrow" w:hAnsi="Arial Narrow"/>
          <w:sz w:val="24"/>
          <w:szCs w:val="24"/>
          <w:shd w:val="clear" w:color="auto" w:fill="FFFFFF"/>
        </w:rPr>
        <w:t>, 150 (1976), 423-451</w:t>
      </w:r>
    </w:p>
    <w:p w14:paraId="1D02CE59"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0FB2ED13"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Hoare, Philip, </w:t>
      </w:r>
      <w:r w:rsidRPr="0040225E">
        <w:rPr>
          <w:rFonts w:ascii="Arial Narrow" w:hAnsi="Arial Narrow"/>
          <w:i/>
          <w:iCs/>
          <w:sz w:val="24"/>
          <w:szCs w:val="24"/>
          <w:shd w:val="clear" w:color="auto" w:fill="FFFFFF"/>
        </w:rPr>
        <w:t>Leviathan or, the Whale</w:t>
      </w:r>
      <w:r w:rsidRPr="008B0EA3">
        <w:rPr>
          <w:rFonts w:ascii="Arial Narrow" w:hAnsi="Arial Narrow"/>
          <w:sz w:val="24"/>
          <w:szCs w:val="24"/>
          <w:shd w:val="clear" w:color="auto" w:fill="FFFFFF"/>
        </w:rPr>
        <w:t xml:space="preserve"> (London: Fourth Estate, 2009)</w:t>
      </w:r>
    </w:p>
    <w:p w14:paraId="47FE3815"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7935C70F" w14:textId="1563046F"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Idema</w:t>
      </w:r>
      <w:proofErr w:type="spellEnd"/>
      <w:r w:rsidRPr="008B0EA3">
        <w:rPr>
          <w:rFonts w:ascii="Arial Narrow" w:hAnsi="Arial Narrow"/>
          <w:sz w:val="24"/>
          <w:szCs w:val="24"/>
          <w:shd w:val="clear" w:color="auto" w:fill="FFFFFF"/>
        </w:rPr>
        <w:t xml:space="preserve">, Tom, ‘When the Levees Break: global heating, watery rhetoric and complexity in Paolo </w:t>
      </w:r>
      <w:proofErr w:type="spellStart"/>
      <w:r w:rsidRPr="008B0EA3">
        <w:rPr>
          <w:rFonts w:ascii="Arial Narrow" w:hAnsi="Arial Narrow"/>
          <w:sz w:val="24"/>
          <w:szCs w:val="24"/>
          <w:shd w:val="clear" w:color="auto" w:fill="FFFFFF"/>
        </w:rPr>
        <w:t>Biacugalupi’s</w:t>
      </w:r>
      <w:proofErr w:type="spellEnd"/>
      <w:r w:rsidRPr="008B0EA3">
        <w:rPr>
          <w:rFonts w:ascii="Arial Narrow" w:hAnsi="Arial Narrow"/>
          <w:sz w:val="24"/>
          <w:szCs w:val="24"/>
          <w:shd w:val="clear" w:color="auto" w:fill="FFFFFF"/>
        </w:rPr>
        <w:t xml:space="preserve"> The Windup Girl,’ </w:t>
      </w:r>
      <w:r w:rsidRPr="0040225E">
        <w:rPr>
          <w:rFonts w:ascii="Arial Narrow" w:hAnsi="Arial Narrow"/>
          <w:i/>
          <w:iCs/>
          <w:sz w:val="24"/>
          <w:szCs w:val="24"/>
          <w:shd w:val="clear" w:color="auto" w:fill="FFFFFF"/>
        </w:rPr>
        <w:t>Green Letters: Studies in Ecocriticism</w:t>
      </w:r>
      <w:r w:rsidR="00A76A7F">
        <w:rPr>
          <w:rFonts w:ascii="Arial Narrow" w:hAnsi="Arial Narrow"/>
          <w:sz w:val="24"/>
          <w:szCs w:val="24"/>
          <w:shd w:val="clear" w:color="auto" w:fill="FFFFFF"/>
        </w:rPr>
        <w:t>, 24 (2020), 51-63</w:t>
      </w:r>
    </w:p>
    <w:p w14:paraId="0C3C2E43"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340C1701" w14:textId="588D2DB8" w:rsidR="001E3A55" w:rsidRPr="008B0EA3" w:rsidRDefault="001E3A55" w:rsidP="00A76A7F">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Iovino, </w:t>
      </w:r>
      <w:proofErr w:type="spellStart"/>
      <w:r w:rsidR="00A76A7F">
        <w:rPr>
          <w:rFonts w:ascii="Arial Narrow" w:hAnsi="Arial Narrow"/>
          <w:sz w:val="24"/>
          <w:szCs w:val="24"/>
          <w:shd w:val="clear" w:color="auto" w:fill="FFFFFF"/>
        </w:rPr>
        <w:t>Serenella</w:t>
      </w:r>
      <w:proofErr w:type="spellEnd"/>
      <w:r w:rsidR="00A76A7F">
        <w:rPr>
          <w:rFonts w:ascii="Arial Narrow" w:hAnsi="Arial Narrow"/>
          <w:sz w:val="24"/>
          <w:szCs w:val="24"/>
          <w:shd w:val="clear" w:color="auto" w:fill="FFFFFF"/>
        </w:rPr>
        <w:t xml:space="preserve"> and Serpil </w:t>
      </w:r>
      <w:proofErr w:type="spellStart"/>
      <w:r w:rsidR="00A76A7F">
        <w:rPr>
          <w:rFonts w:ascii="Arial Narrow" w:hAnsi="Arial Narrow"/>
          <w:sz w:val="24"/>
          <w:szCs w:val="24"/>
          <w:shd w:val="clear" w:color="auto" w:fill="FFFFFF"/>
        </w:rPr>
        <w:t>Oppermann</w:t>
      </w:r>
      <w:proofErr w:type="spellEnd"/>
      <w:r w:rsidRPr="008B0EA3">
        <w:rPr>
          <w:rFonts w:ascii="Arial Narrow" w:hAnsi="Arial Narrow"/>
          <w:sz w:val="24"/>
          <w:szCs w:val="24"/>
          <w:shd w:val="clear" w:color="auto" w:fill="FFFFFF"/>
        </w:rPr>
        <w:t xml:space="preserve">, eds, ‘Introduction: Stories Come to Matter,’ in </w:t>
      </w:r>
      <w:r w:rsidRPr="00AB1A0B">
        <w:rPr>
          <w:rFonts w:ascii="Arial Narrow" w:hAnsi="Arial Narrow"/>
          <w:i/>
          <w:iCs/>
          <w:sz w:val="24"/>
          <w:szCs w:val="24"/>
          <w:shd w:val="clear" w:color="auto" w:fill="FFFFFF"/>
        </w:rPr>
        <w:t>Material Ecocriticism</w:t>
      </w:r>
      <w:r w:rsidRPr="008B0EA3">
        <w:rPr>
          <w:rFonts w:ascii="Arial Narrow" w:hAnsi="Arial Narrow"/>
          <w:sz w:val="24"/>
          <w:szCs w:val="24"/>
          <w:shd w:val="clear" w:color="auto" w:fill="FFFFFF"/>
        </w:rPr>
        <w:t xml:space="preserve"> (Bloomington: Indiana University Press, 2014)</w:t>
      </w:r>
      <w:r w:rsidR="000059A5">
        <w:rPr>
          <w:rFonts w:ascii="Arial Narrow" w:hAnsi="Arial Narrow"/>
          <w:sz w:val="24"/>
          <w:szCs w:val="24"/>
          <w:shd w:val="clear" w:color="auto" w:fill="FFFFFF"/>
        </w:rPr>
        <w:t>, pp. 1-17</w:t>
      </w:r>
    </w:p>
    <w:p w14:paraId="4EDB3E0E"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BE87DDF" w14:textId="0625FB1D" w:rsidR="001E3A55"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eds, ‘Introduction: </w:t>
      </w:r>
      <w:proofErr w:type="gramStart"/>
      <w:r w:rsidR="001E3A55" w:rsidRPr="008B0EA3">
        <w:rPr>
          <w:rFonts w:ascii="Arial Narrow" w:hAnsi="Arial Narrow"/>
          <w:sz w:val="24"/>
          <w:szCs w:val="24"/>
          <w:shd w:val="clear" w:color="auto" w:fill="FFFFFF"/>
        </w:rPr>
        <w:t>the</w:t>
      </w:r>
      <w:proofErr w:type="gramEnd"/>
      <w:r w:rsidR="001E3A55" w:rsidRPr="008B0EA3">
        <w:rPr>
          <w:rFonts w:ascii="Arial Narrow" w:hAnsi="Arial Narrow"/>
          <w:sz w:val="24"/>
          <w:szCs w:val="24"/>
          <w:shd w:val="clear" w:color="auto" w:fill="FFFFFF"/>
        </w:rPr>
        <w:t xml:space="preserve"> Environmental Humanities and the Challenges of the Anthropocene,’ in </w:t>
      </w:r>
      <w:r w:rsidR="001E3A55" w:rsidRPr="00AB1A0B">
        <w:rPr>
          <w:rFonts w:ascii="Arial Narrow" w:hAnsi="Arial Narrow"/>
          <w:i/>
          <w:iCs/>
          <w:sz w:val="24"/>
          <w:szCs w:val="24"/>
          <w:shd w:val="clear" w:color="auto" w:fill="FFFFFF"/>
        </w:rPr>
        <w:t>Environmental Humanities: Voices of the Anthropocene</w:t>
      </w:r>
      <w:r w:rsidR="001E3A55" w:rsidRPr="008B0EA3">
        <w:rPr>
          <w:rFonts w:ascii="Arial Narrow" w:hAnsi="Arial Narrow"/>
          <w:sz w:val="24"/>
          <w:szCs w:val="24"/>
          <w:shd w:val="clear" w:color="auto" w:fill="FFFFFF"/>
        </w:rPr>
        <w:t xml:space="preserve"> (London and New York: Rowman and Littlefield</w:t>
      </w:r>
      <w:r w:rsidR="00A76A7F">
        <w:rPr>
          <w:rFonts w:ascii="Arial Narrow" w:hAnsi="Arial Narrow"/>
          <w:sz w:val="24"/>
          <w:szCs w:val="24"/>
          <w:shd w:val="clear" w:color="auto" w:fill="FFFFFF"/>
        </w:rPr>
        <w:t xml:space="preserve"> International, 2017), pp. 1-21</w:t>
      </w:r>
    </w:p>
    <w:p w14:paraId="235DE98B"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64D5343D" w14:textId="1ABCC373" w:rsidR="001E3A55" w:rsidRPr="008B0EA3" w:rsidRDefault="001410DF" w:rsidP="002C507C">
      <w:pPr>
        <w:pStyle w:val="NoSpacing"/>
        <w:spacing w:line="360" w:lineRule="auto"/>
        <w:ind w:left="1276" w:hanging="709"/>
        <w:rPr>
          <w:rFonts w:ascii="Arial Narrow" w:hAnsi="Arial Narrow"/>
          <w:sz w:val="24"/>
          <w:szCs w:val="24"/>
          <w:shd w:val="clear" w:color="auto" w:fill="FFFFFF"/>
          <w:lang w:val="nl-NL"/>
        </w:rPr>
      </w:pPr>
      <w:r w:rsidRPr="008B0EA3">
        <w:rPr>
          <w:rFonts w:ascii="Arial Narrow" w:hAnsi="Arial Narrow"/>
          <w:sz w:val="24"/>
          <w:szCs w:val="24"/>
          <w:shd w:val="clear" w:color="auto" w:fill="FFFFFF"/>
          <w:lang w:val="nl-NL"/>
        </w:rPr>
        <w:t>Janssen, Gerard</w:t>
      </w:r>
      <w:r w:rsidR="001E3A55" w:rsidRPr="008B0EA3">
        <w:rPr>
          <w:rFonts w:ascii="Arial Narrow" w:hAnsi="Arial Narrow"/>
          <w:sz w:val="24"/>
          <w:szCs w:val="24"/>
          <w:shd w:val="clear" w:color="auto" w:fill="FFFFFF"/>
          <w:lang w:val="nl-NL"/>
        </w:rPr>
        <w:t xml:space="preserve"> M., </w:t>
      </w:r>
      <w:r w:rsidR="001E3A55" w:rsidRPr="008B0EA3">
        <w:rPr>
          <w:rFonts w:ascii="Arial Narrow" w:hAnsi="Arial Narrow"/>
          <w:i/>
          <w:iCs/>
          <w:sz w:val="24"/>
          <w:szCs w:val="24"/>
          <w:lang w:val="nl-NL"/>
        </w:rPr>
        <w:t xml:space="preserve">Strand, meer dan zand </w:t>
      </w:r>
      <w:r w:rsidR="00A76A7F" w:rsidRPr="00A76A7F">
        <w:rPr>
          <w:rFonts w:ascii="Arial Narrow" w:hAnsi="Arial Narrow"/>
          <w:sz w:val="24"/>
          <w:szCs w:val="24"/>
          <w:lang w:val="nl-NL"/>
        </w:rPr>
        <w:t>[lecture]</w:t>
      </w:r>
      <w:r w:rsidR="00A76A7F">
        <w:rPr>
          <w:rFonts w:ascii="Arial Narrow" w:hAnsi="Arial Narrow"/>
          <w:i/>
          <w:iCs/>
          <w:sz w:val="24"/>
          <w:szCs w:val="24"/>
          <w:lang w:val="nl-NL"/>
        </w:rPr>
        <w:t xml:space="preserve"> </w:t>
      </w:r>
      <w:r w:rsidR="001E3A55" w:rsidRPr="008B0EA3">
        <w:rPr>
          <w:rFonts w:ascii="Arial Narrow" w:hAnsi="Arial Narrow"/>
          <w:i/>
          <w:iCs/>
          <w:sz w:val="24"/>
          <w:szCs w:val="24"/>
          <w:lang w:val="nl-NL"/>
        </w:rPr>
        <w:t>(</w:t>
      </w:r>
      <w:r w:rsidR="001E3A55" w:rsidRPr="008B0EA3">
        <w:rPr>
          <w:rFonts w:ascii="Arial Narrow" w:hAnsi="Arial Narrow"/>
          <w:sz w:val="24"/>
          <w:szCs w:val="24"/>
          <w:shd w:val="clear" w:color="auto" w:fill="FFFFFF"/>
          <w:lang w:val="nl-NL"/>
        </w:rPr>
        <w:t>Amsterdam: Vr</w:t>
      </w:r>
      <w:r w:rsidR="00AA7C0F" w:rsidRPr="008B0EA3">
        <w:rPr>
          <w:rFonts w:ascii="Arial Narrow" w:hAnsi="Arial Narrow"/>
          <w:sz w:val="24"/>
          <w:szCs w:val="24"/>
          <w:shd w:val="clear" w:color="auto" w:fill="FFFFFF"/>
          <w:lang w:val="nl-NL"/>
        </w:rPr>
        <w:t>ij</w:t>
      </w:r>
      <w:r w:rsidR="00A76A7F">
        <w:rPr>
          <w:rFonts w:ascii="Arial Narrow" w:hAnsi="Arial Narrow"/>
          <w:sz w:val="24"/>
          <w:szCs w:val="24"/>
          <w:shd w:val="clear" w:color="auto" w:fill="FFFFFF"/>
          <w:lang w:val="nl-NL"/>
        </w:rPr>
        <w:t xml:space="preserve">e Universiteit, 2008) </w:t>
      </w:r>
    </w:p>
    <w:p w14:paraId="16DDD0C6"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lang w:val="nl-NL"/>
        </w:rPr>
      </w:pPr>
    </w:p>
    <w:p w14:paraId="569F0821" w14:textId="137ADC94" w:rsidR="001E3A55" w:rsidRPr="00E77D88" w:rsidRDefault="001E3A55" w:rsidP="002C507C">
      <w:pPr>
        <w:pStyle w:val="NoSpacing"/>
        <w:spacing w:line="360" w:lineRule="auto"/>
        <w:ind w:left="1276" w:hanging="709"/>
        <w:rPr>
          <w:rFonts w:ascii="Arial Narrow" w:hAnsi="Arial Narrow"/>
          <w:sz w:val="24"/>
          <w:szCs w:val="24"/>
          <w:shd w:val="clear" w:color="auto" w:fill="FFFFFF"/>
          <w:lang w:val="nl-NL"/>
        </w:rPr>
      </w:pPr>
      <w:r w:rsidRPr="00E77D88">
        <w:rPr>
          <w:rFonts w:ascii="Arial Narrow" w:hAnsi="Arial Narrow"/>
          <w:sz w:val="24"/>
          <w:szCs w:val="24"/>
          <w:shd w:val="clear" w:color="auto" w:fill="FFFFFF"/>
          <w:lang w:val="nl-NL"/>
        </w:rPr>
        <w:lastRenderedPageBreak/>
        <w:t xml:space="preserve">Janssen, Stephanie K.H., Jan P.M. van Tatenhove, Henriëtte S. Otter and Arthur P.J. Mol, ‘Greening Flood Protection – An Interactive Knowledge Arrangement Perspective,’ </w:t>
      </w:r>
      <w:r w:rsidRPr="00E77D88">
        <w:rPr>
          <w:rFonts w:ascii="Arial Narrow" w:hAnsi="Arial Narrow"/>
          <w:i/>
          <w:iCs/>
          <w:sz w:val="24"/>
          <w:szCs w:val="24"/>
          <w:shd w:val="clear" w:color="auto" w:fill="FFFFFF"/>
          <w:lang w:val="nl-NL"/>
        </w:rPr>
        <w:t>Journal of Environmental Policy &amp; Planning</w:t>
      </w:r>
      <w:r w:rsidR="00BF16E4" w:rsidRPr="00E77D88">
        <w:rPr>
          <w:rFonts w:ascii="Arial Narrow" w:hAnsi="Arial Narrow"/>
          <w:sz w:val="24"/>
          <w:szCs w:val="24"/>
          <w:shd w:val="clear" w:color="auto" w:fill="FFFFFF"/>
          <w:lang w:val="nl-NL"/>
        </w:rPr>
        <w:t>, 17 (2015), 309-331</w:t>
      </w:r>
    </w:p>
    <w:p w14:paraId="7DAC7585" w14:textId="77777777" w:rsidR="00C77B1B" w:rsidRPr="00E77D88" w:rsidRDefault="00C77B1B" w:rsidP="002C507C">
      <w:pPr>
        <w:pStyle w:val="NoSpacing"/>
        <w:spacing w:line="360" w:lineRule="auto"/>
        <w:rPr>
          <w:rFonts w:ascii="Arial Narrow" w:hAnsi="Arial Narrow"/>
          <w:sz w:val="24"/>
          <w:szCs w:val="24"/>
          <w:shd w:val="clear" w:color="auto" w:fill="FFFFFF"/>
          <w:lang w:val="nl-NL"/>
        </w:rPr>
      </w:pPr>
    </w:p>
    <w:p w14:paraId="7FEFF21A" w14:textId="47258863" w:rsidR="00C77B1B" w:rsidRPr="00E77D88" w:rsidRDefault="00C77B1B" w:rsidP="002C507C">
      <w:pPr>
        <w:pStyle w:val="NoSpacing"/>
        <w:spacing w:line="360" w:lineRule="auto"/>
        <w:ind w:left="1276" w:hanging="709"/>
        <w:rPr>
          <w:rFonts w:ascii="Arial Narrow" w:hAnsi="Arial Narrow"/>
          <w:sz w:val="24"/>
          <w:szCs w:val="24"/>
          <w:shd w:val="clear" w:color="auto" w:fill="FFFFFF"/>
          <w:lang w:val="nl-NL"/>
        </w:rPr>
      </w:pPr>
      <w:r w:rsidRPr="00E77D88">
        <w:rPr>
          <w:rFonts w:ascii="Arial Narrow" w:hAnsi="Arial Narrow"/>
          <w:sz w:val="24"/>
          <w:szCs w:val="24"/>
          <w:shd w:val="clear" w:color="auto" w:fill="FFFFFF"/>
          <w:lang w:val="nl-NL"/>
        </w:rPr>
        <w:t xml:space="preserve">Lempke, Barend Jan, ‘A New Dutch Race of Lycaena Alcon F.,’ </w:t>
      </w:r>
      <w:r w:rsidRPr="00E77D88">
        <w:rPr>
          <w:rFonts w:ascii="Arial Narrow" w:hAnsi="Arial Narrow"/>
          <w:i/>
          <w:iCs/>
          <w:sz w:val="24"/>
          <w:szCs w:val="24"/>
          <w:shd w:val="clear" w:color="auto" w:fill="FFFFFF"/>
          <w:lang w:val="nl-NL"/>
        </w:rPr>
        <w:t>Natuurhistorisch Maandblad</w:t>
      </w:r>
      <w:r w:rsidR="00BF16E4" w:rsidRPr="00E77D88">
        <w:rPr>
          <w:rFonts w:ascii="Arial Narrow" w:hAnsi="Arial Narrow"/>
          <w:sz w:val="24"/>
          <w:szCs w:val="24"/>
          <w:shd w:val="clear" w:color="auto" w:fill="FFFFFF"/>
          <w:lang w:val="nl-NL"/>
        </w:rPr>
        <w:t>, 11 (1942), 106-107</w:t>
      </w:r>
    </w:p>
    <w:p w14:paraId="2349DB83" w14:textId="77777777" w:rsidR="001E3A55" w:rsidRPr="00E77D88" w:rsidRDefault="001E3A55" w:rsidP="002C507C">
      <w:pPr>
        <w:pStyle w:val="NoSpacing"/>
        <w:spacing w:line="360" w:lineRule="auto"/>
        <w:ind w:left="1276" w:hanging="709"/>
        <w:rPr>
          <w:rFonts w:ascii="Arial Narrow" w:hAnsi="Arial Narrow"/>
          <w:sz w:val="24"/>
          <w:szCs w:val="24"/>
          <w:shd w:val="clear" w:color="auto" w:fill="FFFFFF"/>
          <w:lang w:val="nl-NL"/>
        </w:rPr>
      </w:pPr>
    </w:p>
    <w:p w14:paraId="6376E710" w14:textId="471ECB54"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Lenton</w:t>
      </w:r>
      <w:proofErr w:type="spellEnd"/>
      <w:r w:rsidRPr="008B0EA3">
        <w:rPr>
          <w:rFonts w:ascii="Arial Narrow" w:hAnsi="Arial Narrow"/>
          <w:sz w:val="24"/>
          <w:szCs w:val="24"/>
          <w:shd w:val="clear" w:color="auto" w:fill="FFFFFF"/>
        </w:rPr>
        <w:t xml:space="preserve">, Timothy M., Sébastien </w:t>
      </w:r>
      <w:proofErr w:type="spellStart"/>
      <w:r w:rsidRPr="008B0EA3">
        <w:rPr>
          <w:rFonts w:ascii="Arial Narrow" w:hAnsi="Arial Narrow"/>
          <w:sz w:val="24"/>
          <w:szCs w:val="24"/>
          <w:shd w:val="clear" w:color="auto" w:fill="FFFFFF"/>
        </w:rPr>
        <w:t>Dutreuil</w:t>
      </w:r>
      <w:proofErr w:type="spellEnd"/>
      <w:r w:rsidRPr="008B0EA3">
        <w:rPr>
          <w:rFonts w:ascii="Arial Narrow" w:hAnsi="Arial Narrow"/>
          <w:sz w:val="24"/>
          <w:szCs w:val="24"/>
          <w:shd w:val="clear" w:color="auto" w:fill="FFFFFF"/>
        </w:rPr>
        <w:t xml:space="preserve"> and Bruno Latour, ‘Life on Earth is hard to spot,’ </w:t>
      </w:r>
      <w:r w:rsidRPr="0008571C">
        <w:rPr>
          <w:rFonts w:ascii="Arial Narrow" w:hAnsi="Arial Narrow"/>
          <w:i/>
          <w:iCs/>
          <w:sz w:val="24"/>
          <w:szCs w:val="24"/>
          <w:shd w:val="clear" w:color="auto" w:fill="FFFFFF"/>
        </w:rPr>
        <w:t>The Anthropocene Review</w:t>
      </w:r>
      <w:r w:rsidR="00BF16E4">
        <w:rPr>
          <w:rFonts w:ascii="Arial Narrow" w:hAnsi="Arial Narrow"/>
          <w:sz w:val="24"/>
          <w:szCs w:val="24"/>
          <w:shd w:val="clear" w:color="auto" w:fill="FFFFFF"/>
        </w:rPr>
        <w:t>, 7 (2020), 248-272</w:t>
      </w:r>
    </w:p>
    <w:p w14:paraId="0CB4DFCE" w14:textId="081CF799" w:rsidR="009B403B" w:rsidRPr="008B0EA3" w:rsidRDefault="009B403B" w:rsidP="002C507C">
      <w:pPr>
        <w:pStyle w:val="NoSpacing"/>
        <w:spacing w:line="360" w:lineRule="auto"/>
        <w:ind w:left="1276" w:hanging="709"/>
        <w:rPr>
          <w:rFonts w:ascii="Arial Narrow" w:hAnsi="Arial Narrow"/>
          <w:sz w:val="24"/>
          <w:szCs w:val="24"/>
          <w:shd w:val="clear" w:color="auto" w:fill="FFFFFF"/>
        </w:rPr>
      </w:pPr>
    </w:p>
    <w:p w14:paraId="1A8CF80F" w14:textId="7B4BC25A" w:rsidR="009B403B" w:rsidRPr="008B0EA3" w:rsidRDefault="009B403B"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Lowenhaupt</w:t>
      </w:r>
      <w:proofErr w:type="spellEnd"/>
      <w:r w:rsidRPr="008B0EA3">
        <w:rPr>
          <w:rFonts w:ascii="Arial Narrow" w:hAnsi="Arial Narrow"/>
          <w:sz w:val="24"/>
          <w:szCs w:val="24"/>
          <w:shd w:val="clear" w:color="auto" w:fill="FFFFFF"/>
        </w:rPr>
        <w:t xml:space="preserve"> Tsing, An</w:t>
      </w:r>
      <w:r w:rsidR="00BF16E4">
        <w:rPr>
          <w:rFonts w:ascii="Arial Narrow" w:hAnsi="Arial Narrow"/>
          <w:sz w:val="24"/>
          <w:szCs w:val="24"/>
          <w:shd w:val="clear" w:color="auto" w:fill="FFFFFF"/>
        </w:rPr>
        <w:t>na, Heather Swanson, Elaine Gan</w:t>
      </w:r>
      <w:r w:rsidRPr="008B0EA3">
        <w:rPr>
          <w:rFonts w:ascii="Arial Narrow" w:hAnsi="Arial Narrow"/>
          <w:sz w:val="24"/>
          <w:szCs w:val="24"/>
          <w:shd w:val="clear" w:color="auto" w:fill="FFFFFF"/>
        </w:rPr>
        <w:t xml:space="preserve"> and Nils </w:t>
      </w:r>
      <w:proofErr w:type="spellStart"/>
      <w:r w:rsidRPr="008B0EA3">
        <w:rPr>
          <w:rFonts w:ascii="Arial Narrow" w:hAnsi="Arial Narrow"/>
          <w:sz w:val="24"/>
          <w:szCs w:val="24"/>
          <w:shd w:val="clear" w:color="auto" w:fill="FFFFFF"/>
        </w:rPr>
        <w:t>Bubandt</w:t>
      </w:r>
      <w:proofErr w:type="spellEnd"/>
      <w:r w:rsidRPr="008B0EA3">
        <w:rPr>
          <w:rFonts w:ascii="Arial Narrow" w:hAnsi="Arial Narrow"/>
          <w:sz w:val="24"/>
          <w:szCs w:val="24"/>
          <w:shd w:val="clear" w:color="auto" w:fill="FFFFFF"/>
        </w:rPr>
        <w:t xml:space="preserve">, eds, ‘At the Edge of Extinction,’ in </w:t>
      </w:r>
      <w:r w:rsidRPr="0008571C">
        <w:rPr>
          <w:rFonts w:ascii="Arial Narrow" w:hAnsi="Arial Narrow"/>
          <w:i/>
          <w:iCs/>
          <w:sz w:val="24"/>
          <w:szCs w:val="24"/>
          <w:shd w:val="clear" w:color="auto" w:fill="FFFFFF"/>
        </w:rPr>
        <w:t>Arts of Living on a Damaged Planet: Ghosts and Monsters of the Anthropocene</w:t>
      </w:r>
      <w:r w:rsidR="00B6318B">
        <w:rPr>
          <w:rFonts w:ascii="Arial Narrow" w:hAnsi="Arial Narrow"/>
          <w:sz w:val="24"/>
          <w:szCs w:val="24"/>
          <w:shd w:val="clear" w:color="auto" w:fill="FFFFFF"/>
        </w:rPr>
        <w:t>, p. M141</w:t>
      </w:r>
    </w:p>
    <w:p w14:paraId="27806CF6" w14:textId="77777777" w:rsidR="001410DF" w:rsidRPr="008B0EA3" w:rsidRDefault="001410DF" w:rsidP="002C507C">
      <w:pPr>
        <w:pStyle w:val="NoSpacing"/>
        <w:spacing w:line="360" w:lineRule="auto"/>
        <w:ind w:left="1276" w:hanging="709"/>
        <w:rPr>
          <w:rFonts w:ascii="Arial Narrow" w:hAnsi="Arial Narrow"/>
          <w:sz w:val="24"/>
          <w:szCs w:val="24"/>
          <w:shd w:val="clear" w:color="auto" w:fill="FFFFFF"/>
        </w:rPr>
      </w:pPr>
    </w:p>
    <w:p w14:paraId="6912F26D" w14:textId="75E4484B" w:rsidR="001410DF"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410DF" w:rsidRPr="008B0EA3">
        <w:rPr>
          <w:rFonts w:ascii="Arial Narrow" w:hAnsi="Arial Narrow"/>
          <w:sz w:val="24"/>
          <w:szCs w:val="24"/>
          <w:shd w:val="clear" w:color="auto" w:fill="FFFFFF"/>
        </w:rPr>
        <w:t xml:space="preserve">, eds, ‘Introduction: Bodies Tumbled into Bodies,’ in </w:t>
      </w:r>
      <w:r w:rsidR="001410DF" w:rsidRPr="0008571C">
        <w:rPr>
          <w:rFonts w:ascii="Arial Narrow" w:hAnsi="Arial Narrow"/>
          <w:i/>
          <w:iCs/>
          <w:sz w:val="24"/>
          <w:szCs w:val="24"/>
          <w:shd w:val="clear" w:color="auto" w:fill="FFFFFF"/>
        </w:rPr>
        <w:t>Arts of Living on a Damaged Planet: Ghosts and Monsters of the Anthropocene</w:t>
      </w:r>
      <w:r w:rsidR="00BF16E4">
        <w:rPr>
          <w:rFonts w:ascii="Arial Narrow" w:hAnsi="Arial Narrow"/>
          <w:sz w:val="24"/>
          <w:szCs w:val="24"/>
          <w:shd w:val="clear" w:color="auto" w:fill="FFFFFF"/>
        </w:rPr>
        <w:t>, pp. M1-M12</w:t>
      </w:r>
    </w:p>
    <w:p w14:paraId="1BAD8AF0" w14:textId="77777777" w:rsidR="00C77B1B" w:rsidRPr="008B0EA3" w:rsidRDefault="00C77B1B" w:rsidP="002C507C">
      <w:pPr>
        <w:pStyle w:val="NoSpacing"/>
        <w:spacing w:line="360" w:lineRule="auto"/>
        <w:ind w:left="1276" w:hanging="709"/>
        <w:rPr>
          <w:rFonts w:ascii="Arial Narrow" w:hAnsi="Arial Narrow"/>
          <w:sz w:val="24"/>
          <w:szCs w:val="24"/>
          <w:shd w:val="clear" w:color="auto" w:fill="FFFFFF"/>
        </w:rPr>
      </w:pPr>
    </w:p>
    <w:p w14:paraId="1D7D4DBC" w14:textId="0F5717AD" w:rsidR="00C77B1B"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C77B1B" w:rsidRPr="008B0EA3">
        <w:rPr>
          <w:rFonts w:ascii="Arial Narrow" w:hAnsi="Arial Narrow"/>
          <w:sz w:val="24"/>
          <w:szCs w:val="24"/>
          <w:shd w:val="clear" w:color="auto" w:fill="FFFFFF"/>
        </w:rPr>
        <w:t xml:space="preserve">, eds, ‘Introduction: Haunted Landscapes of the Anthropocene,’ in </w:t>
      </w:r>
      <w:r w:rsidR="00C77B1B" w:rsidRPr="0008571C">
        <w:rPr>
          <w:rFonts w:ascii="Arial Narrow" w:hAnsi="Arial Narrow"/>
          <w:i/>
          <w:iCs/>
          <w:sz w:val="24"/>
          <w:szCs w:val="24"/>
          <w:shd w:val="clear" w:color="auto" w:fill="FFFFFF"/>
        </w:rPr>
        <w:t>Arts of Living on a Damaged Planet: Ghosts and Monsters of the Anthropocene</w:t>
      </w:r>
      <w:r w:rsidR="00BF16E4">
        <w:rPr>
          <w:rFonts w:ascii="Arial Narrow" w:hAnsi="Arial Narrow"/>
          <w:sz w:val="24"/>
          <w:szCs w:val="24"/>
          <w:shd w:val="clear" w:color="auto" w:fill="FFFFFF"/>
        </w:rPr>
        <w:t>, pp. G1-G14</w:t>
      </w:r>
    </w:p>
    <w:p w14:paraId="260B0C2B" w14:textId="529CE0CA" w:rsidR="00820699" w:rsidRPr="008B0EA3" w:rsidRDefault="00820699" w:rsidP="002C507C">
      <w:pPr>
        <w:pStyle w:val="NoSpacing"/>
        <w:spacing w:line="360" w:lineRule="auto"/>
        <w:ind w:left="1276" w:hanging="709"/>
        <w:rPr>
          <w:rFonts w:ascii="Arial Narrow" w:hAnsi="Arial Narrow"/>
          <w:sz w:val="24"/>
          <w:szCs w:val="24"/>
          <w:shd w:val="clear" w:color="auto" w:fill="FFFFFF"/>
        </w:rPr>
      </w:pPr>
    </w:p>
    <w:p w14:paraId="4BFF4C67" w14:textId="6A930A9D"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Lowenhaupt</w:t>
      </w:r>
      <w:proofErr w:type="spellEnd"/>
      <w:r w:rsidRPr="008B0EA3">
        <w:rPr>
          <w:rFonts w:ascii="Arial Narrow" w:hAnsi="Arial Narrow"/>
          <w:sz w:val="24"/>
          <w:szCs w:val="24"/>
          <w:shd w:val="clear" w:color="auto" w:fill="FFFFFF"/>
        </w:rPr>
        <w:t xml:space="preserve"> Tsing, Anna, </w:t>
      </w:r>
      <w:r w:rsidRPr="0008571C">
        <w:rPr>
          <w:rFonts w:ascii="Arial Narrow" w:hAnsi="Arial Narrow"/>
          <w:i/>
          <w:iCs/>
          <w:sz w:val="24"/>
          <w:szCs w:val="24"/>
          <w:shd w:val="clear" w:color="auto" w:fill="FFFFFF"/>
        </w:rPr>
        <w:t>The Mushroom at the End of the World: On the Possibility of Life in Capitalist Ruins</w:t>
      </w:r>
      <w:r w:rsidRPr="008B0EA3">
        <w:rPr>
          <w:rFonts w:ascii="Arial Narrow" w:hAnsi="Arial Narrow"/>
          <w:sz w:val="24"/>
          <w:szCs w:val="24"/>
          <w:shd w:val="clear" w:color="auto" w:fill="FFFFFF"/>
        </w:rPr>
        <w:t xml:space="preserve"> (Princeton: Princeton University Press, 2015)</w:t>
      </w:r>
    </w:p>
    <w:p w14:paraId="00D63142"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342C5CA9"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Madsen, Deborah L., </w:t>
      </w:r>
      <w:r w:rsidRPr="008B0EA3">
        <w:rPr>
          <w:rFonts w:ascii="Arial Narrow" w:hAnsi="Arial Narrow"/>
          <w:i/>
          <w:iCs/>
          <w:sz w:val="24"/>
          <w:szCs w:val="24"/>
          <w:shd w:val="clear" w:color="auto" w:fill="FFFFFF"/>
        </w:rPr>
        <w:t>Feminist Theory and Literary Practice</w:t>
      </w:r>
      <w:r w:rsidRPr="008B0EA3">
        <w:rPr>
          <w:rFonts w:ascii="Arial Narrow" w:hAnsi="Arial Narrow"/>
          <w:sz w:val="24"/>
          <w:szCs w:val="24"/>
          <w:shd w:val="clear" w:color="auto" w:fill="FFFFFF"/>
        </w:rPr>
        <w:t xml:space="preserve"> (London: Pluto Press, 2000)</w:t>
      </w:r>
    </w:p>
    <w:p w14:paraId="2B5DFD48"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4FCA7D42" w14:textId="07B4C39A"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Marland, Pippa, ‘“You see the difference”: Reading the Stories of Matter Through the More-Than-Metaphorical,’ </w:t>
      </w:r>
      <w:r w:rsidRPr="0008571C">
        <w:rPr>
          <w:rFonts w:ascii="Arial Narrow" w:hAnsi="Arial Narrow"/>
          <w:i/>
          <w:iCs/>
          <w:sz w:val="24"/>
          <w:szCs w:val="24"/>
          <w:shd w:val="clear" w:color="auto" w:fill="FFFFFF"/>
        </w:rPr>
        <w:t>Interdisciplinary Studies in Literature and Environment</w:t>
      </w:r>
      <w:r w:rsidR="00BF16E4">
        <w:rPr>
          <w:rFonts w:ascii="Arial Narrow" w:hAnsi="Arial Narrow"/>
          <w:sz w:val="24"/>
          <w:szCs w:val="24"/>
          <w:shd w:val="clear" w:color="auto" w:fill="FFFFFF"/>
        </w:rPr>
        <w:t>, 0 (2020), 1-23</w:t>
      </w:r>
    </w:p>
    <w:p w14:paraId="56BF84BC" w14:textId="77777777" w:rsidR="00544E4C" w:rsidRPr="008B0EA3" w:rsidRDefault="00544E4C" w:rsidP="002C507C">
      <w:pPr>
        <w:pStyle w:val="NoSpacing"/>
        <w:spacing w:line="360" w:lineRule="auto"/>
        <w:ind w:left="1276" w:hanging="709"/>
        <w:rPr>
          <w:rFonts w:ascii="Arial Narrow" w:hAnsi="Arial Narrow"/>
          <w:sz w:val="24"/>
          <w:szCs w:val="24"/>
          <w:shd w:val="clear" w:color="auto" w:fill="FFFFFF"/>
        </w:rPr>
      </w:pPr>
    </w:p>
    <w:p w14:paraId="70967FB0" w14:textId="62003E1D" w:rsidR="00544E4C" w:rsidRPr="008B0EA3" w:rsidRDefault="00544E4C"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Marx, Karl, and Frederick Engels, </w:t>
      </w:r>
      <w:r w:rsidRPr="0008571C">
        <w:rPr>
          <w:rFonts w:ascii="Arial Narrow" w:hAnsi="Arial Narrow"/>
          <w:i/>
          <w:iCs/>
          <w:sz w:val="24"/>
          <w:szCs w:val="24"/>
          <w:shd w:val="clear" w:color="auto" w:fill="FFFFFF"/>
        </w:rPr>
        <w:t>Economic and Philosophic Manuscripts of 1844 and the Communist Manifesto</w:t>
      </w:r>
      <w:r w:rsidRPr="008B0EA3">
        <w:rPr>
          <w:rFonts w:ascii="Arial Narrow" w:hAnsi="Arial Narrow"/>
          <w:sz w:val="24"/>
          <w:szCs w:val="24"/>
          <w:shd w:val="clear" w:color="auto" w:fill="FFFFFF"/>
        </w:rPr>
        <w:t xml:space="preserve"> (New York: Prometheus Books, 1988)</w:t>
      </w:r>
    </w:p>
    <w:p w14:paraId="4D8158A7" w14:textId="77777777" w:rsidR="009B403B" w:rsidRPr="008B0EA3" w:rsidRDefault="009B403B" w:rsidP="002C507C">
      <w:pPr>
        <w:pStyle w:val="NoSpacing"/>
        <w:spacing w:line="360" w:lineRule="auto"/>
        <w:ind w:left="1276" w:hanging="709"/>
        <w:rPr>
          <w:rFonts w:ascii="Arial Narrow" w:hAnsi="Arial Narrow"/>
          <w:sz w:val="24"/>
          <w:szCs w:val="24"/>
          <w:shd w:val="clear" w:color="auto" w:fill="FFFFFF"/>
        </w:rPr>
      </w:pPr>
    </w:p>
    <w:p w14:paraId="3E5BD645" w14:textId="7BF48120" w:rsidR="009B403B" w:rsidRPr="008B0EA3" w:rsidRDefault="009B403B"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McFall-Ngai, Margaret, ‘Noticing Microbial Worlds: the Postmodern Synthesis in Biology,’ in </w:t>
      </w:r>
      <w:r w:rsidRPr="0008571C">
        <w:rPr>
          <w:rFonts w:ascii="Arial Narrow" w:hAnsi="Arial Narrow"/>
          <w:i/>
          <w:iCs/>
          <w:sz w:val="24"/>
          <w:szCs w:val="24"/>
          <w:shd w:val="clear" w:color="auto" w:fill="FFFFFF"/>
        </w:rPr>
        <w:t>Arts of Living on a Damaged Planet: Ghosts and Monsters of the Anthropocene</w:t>
      </w:r>
      <w:r w:rsidRPr="008B0EA3">
        <w:rPr>
          <w:rFonts w:ascii="Arial Narrow" w:hAnsi="Arial Narrow"/>
          <w:sz w:val="24"/>
          <w:szCs w:val="24"/>
          <w:shd w:val="clear" w:color="auto" w:fill="FFFFFF"/>
        </w:rPr>
        <w:t xml:space="preserve">, ed. by Anna </w:t>
      </w:r>
      <w:proofErr w:type="spellStart"/>
      <w:r w:rsidRPr="008B0EA3">
        <w:rPr>
          <w:rFonts w:ascii="Arial Narrow" w:hAnsi="Arial Narrow"/>
          <w:sz w:val="24"/>
          <w:szCs w:val="24"/>
          <w:shd w:val="clear" w:color="auto" w:fill="FFFFFF"/>
        </w:rPr>
        <w:t>Lowenhaupt</w:t>
      </w:r>
      <w:proofErr w:type="spellEnd"/>
      <w:r w:rsidRPr="008B0EA3">
        <w:rPr>
          <w:rFonts w:ascii="Arial Narrow" w:hAnsi="Arial Narrow"/>
          <w:sz w:val="24"/>
          <w:szCs w:val="24"/>
          <w:shd w:val="clear" w:color="auto" w:fill="FFFFFF"/>
        </w:rPr>
        <w:t xml:space="preserve"> Tsing et al. (Minneapolis: University of Min</w:t>
      </w:r>
      <w:r w:rsidR="00BF16E4">
        <w:rPr>
          <w:rFonts w:ascii="Arial Narrow" w:hAnsi="Arial Narrow"/>
          <w:sz w:val="24"/>
          <w:szCs w:val="24"/>
          <w:shd w:val="clear" w:color="auto" w:fill="FFFFFF"/>
        </w:rPr>
        <w:t>nesota Press, 2017), pp. M51-69</w:t>
      </w:r>
    </w:p>
    <w:p w14:paraId="7AA411F3"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lastRenderedPageBreak/>
        <w:t xml:space="preserve">Ministry of Public Works and Water Management, </w:t>
      </w:r>
      <w:r w:rsidRPr="0008571C">
        <w:rPr>
          <w:rFonts w:ascii="Arial Narrow" w:hAnsi="Arial Narrow"/>
          <w:i/>
          <w:iCs/>
          <w:sz w:val="24"/>
          <w:szCs w:val="24"/>
          <w:shd w:val="clear" w:color="auto" w:fill="FFFFFF"/>
        </w:rPr>
        <w:t xml:space="preserve">Nederland </w:t>
      </w:r>
      <w:proofErr w:type="spellStart"/>
      <w:r w:rsidRPr="0008571C">
        <w:rPr>
          <w:rFonts w:ascii="Arial Narrow" w:hAnsi="Arial Narrow"/>
          <w:i/>
          <w:iCs/>
          <w:sz w:val="24"/>
          <w:szCs w:val="24"/>
          <w:shd w:val="clear" w:color="auto" w:fill="FFFFFF"/>
        </w:rPr>
        <w:t>Leeft</w:t>
      </w:r>
      <w:proofErr w:type="spellEnd"/>
      <w:r w:rsidRPr="0008571C">
        <w:rPr>
          <w:rFonts w:ascii="Arial Narrow" w:hAnsi="Arial Narrow"/>
          <w:i/>
          <w:iCs/>
          <w:sz w:val="24"/>
          <w:szCs w:val="24"/>
          <w:shd w:val="clear" w:color="auto" w:fill="FFFFFF"/>
        </w:rPr>
        <w:t xml:space="preserve"> met Water</w:t>
      </w:r>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Vianen</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Habo</w:t>
      </w:r>
      <w:proofErr w:type="spellEnd"/>
      <w:r w:rsidRPr="008B0EA3">
        <w:rPr>
          <w:rFonts w:ascii="Arial Narrow" w:hAnsi="Arial Narrow"/>
          <w:sz w:val="24"/>
          <w:szCs w:val="24"/>
          <w:shd w:val="clear" w:color="auto" w:fill="FFFFFF"/>
        </w:rPr>
        <w:t xml:space="preserve"> DaCosta, 2002)</w:t>
      </w:r>
    </w:p>
    <w:p w14:paraId="6B1927D8"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18BCAC8E" w14:textId="77777777" w:rsidR="001E3A55" w:rsidRPr="002D2673" w:rsidRDefault="001E3A55" w:rsidP="002C507C">
      <w:pPr>
        <w:pStyle w:val="NoSpacing"/>
        <w:spacing w:line="360" w:lineRule="auto"/>
        <w:ind w:left="1276" w:hanging="709"/>
        <w:rPr>
          <w:rFonts w:ascii="Arial Narrow" w:hAnsi="Arial Narrow"/>
          <w:sz w:val="24"/>
          <w:szCs w:val="24"/>
          <w:shd w:val="clear" w:color="auto" w:fill="FFFFFF"/>
          <w:lang w:val="nl-NL"/>
        </w:rPr>
      </w:pPr>
      <w:r w:rsidRPr="002D2673">
        <w:rPr>
          <w:rFonts w:ascii="Arial Narrow" w:hAnsi="Arial Narrow"/>
          <w:sz w:val="24"/>
          <w:szCs w:val="24"/>
          <w:shd w:val="clear" w:color="auto" w:fill="FFFFFF"/>
          <w:lang w:val="nl-NL"/>
        </w:rPr>
        <w:t xml:space="preserve">Molhuysen, P.C. and P.J. Blok, </w:t>
      </w:r>
      <w:r w:rsidRPr="002D2673">
        <w:rPr>
          <w:rFonts w:ascii="Arial Narrow" w:hAnsi="Arial Narrow"/>
          <w:i/>
          <w:iCs/>
          <w:sz w:val="24"/>
          <w:szCs w:val="24"/>
          <w:shd w:val="clear" w:color="auto" w:fill="FFFFFF"/>
          <w:lang w:val="nl-NL"/>
        </w:rPr>
        <w:t>Nieuw Nederlandsch Biografisch Woordenboek</w:t>
      </w:r>
      <w:r w:rsidRPr="002D2673">
        <w:rPr>
          <w:rFonts w:ascii="Arial Narrow" w:hAnsi="Arial Narrow"/>
          <w:sz w:val="24"/>
          <w:szCs w:val="24"/>
          <w:shd w:val="clear" w:color="auto" w:fill="FFFFFF"/>
          <w:lang w:val="nl-NL"/>
        </w:rPr>
        <w:t xml:space="preserve"> (Leiden: A.W. Slijthoff’s Uitgevers-Maatschappij, 1918)</w:t>
      </w:r>
    </w:p>
    <w:p w14:paraId="193475CA" w14:textId="77777777" w:rsidR="001E3A55" w:rsidRPr="002D2673" w:rsidRDefault="001E3A55" w:rsidP="002C507C">
      <w:pPr>
        <w:pStyle w:val="NoSpacing"/>
        <w:spacing w:line="360" w:lineRule="auto"/>
        <w:ind w:left="1276" w:hanging="709"/>
        <w:rPr>
          <w:rFonts w:ascii="Arial Narrow" w:hAnsi="Arial Narrow"/>
          <w:sz w:val="24"/>
          <w:szCs w:val="24"/>
          <w:shd w:val="clear" w:color="auto" w:fill="FFFFFF"/>
          <w:lang w:val="nl-NL"/>
        </w:rPr>
      </w:pPr>
    </w:p>
    <w:p w14:paraId="4962A57D" w14:textId="57D613C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Moran, Amy L., and H. Arthur Woods, ‘Why might they be giants? Towards an understanding of polar gigantism,’ </w:t>
      </w:r>
      <w:r w:rsidRPr="0008571C">
        <w:rPr>
          <w:rFonts w:ascii="Arial Narrow" w:hAnsi="Arial Narrow"/>
          <w:i/>
          <w:iCs/>
          <w:sz w:val="24"/>
          <w:szCs w:val="24"/>
          <w:shd w:val="clear" w:color="auto" w:fill="FFFFFF"/>
        </w:rPr>
        <w:t>The Journal of Experimental Biology</w:t>
      </w:r>
      <w:r w:rsidRPr="008B0EA3">
        <w:rPr>
          <w:rFonts w:ascii="Arial Narrow" w:hAnsi="Arial Narrow"/>
          <w:sz w:val="24"/>
          <w:szCs w:val="24"/>
          <w:shd w:val="clear" w:color="auto" w:fill="FFFFFF"/>
        </w:rPr>
        <w:t>, 2</w:t>
      </w:r>
      <w:r w:rsidR="00BF16E4">
        <w:rPr>
          <w:rFonts w:ascii="Arial Narrow" w:hAnsi="Arial Narrow"/>
          <w:sz w:val="24"/>
          <w:szCs w:val="24"/>
          <w:shd w:val="clear" w:color="auto" w:fill="FFFFFF"/>
        </w:rPr>
        <w:t>15 (2012), 1995-2002</w:t>
      </w:r>
    </w:p>
    <w:p w14:paraId="68737D8E"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31A4A5ED"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Morton, Timothy, </w:t>
      </w:r>
      <w:r w:rsidRPr="0008571C">
        <w:rPr>
          <w:rFonts w:ascii="Arial Narrow" w:hAnsi="Arial Narrow"/>
          <w:i/>
          <w:iCs/>
          <w:sz w:val="24"/>
          <w:szCs w:val="24"/>
          <w:shd w:val="clear" w:color="auto" w:fill="FFFFFF"/>
        </w:rPr>
        <w:t>Dark Ecology: For a Logic of Future Coexistence</w:t>
      </w:r>
      <w:r w:rsidRPr="008B0EA3">
        <w:rPr>
          <w:rFonts w:ascii="Arial Narrow" w:hAnsi="Arial Narrow"/>
          <w:sz w:val="24"/>
          <w:szCs w:val="24"/>
          <w:shd w:val="clear" w:color="auto" w:fill="FFFFFF"/>
        </w:rPr>
        <w:t xml:space="preserve"> (New York: Columbia University Press, 2016)</w:t>
      </w:r>
    </w:p>
    <w:p w14:paraId="497C8354"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8C71225" w14:textId="2F5CBE09" w:rsidR="001E3A55"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w:t>
      </w:r>
      <w:r w:rsidR="001E3A55" w:rsidRPr="0008571C">
        <w:rPr>
          <w:rFonts w:ascii="Arial Narrow" w:hAnsi="Arial Narrow"/>
          <w:i/>
          <w:iCs/>
          <w:sz w:val="24"/>
          <w:szCs w:val="24"/>
          <w:shd w:val="clear" w:color="auto" w:fill="FFFFFF"/>
        </w:rPr>
        <w:t>Hyperobjects: Philosophy and Ecology after the End of the World</w:t>
      </w:r>
      <w:r w:rsidR="001E3A55" w:rsidRPr="008B0EA3">
        <w:rPr>
          <w:rFonts w:ascii="Arial Narrow" w:hAnsi="Arial Narrow"/>
          <w:sz w:val="24"/>
          <w:szCs w:val="24"/>
          <w:shd w:val="clear" w:color="auto" w:fill="FFFFFF"/>
        </w:rPr>
        <w:t xml:space="preserve"> (Minneapolis: University of Minnesota Press, 2013)</w:t>
      </w:r>
    </w:p>
    <w:p w14:paraId="58465619" w14:textId="77777777" w:rsidR="00B71063" w:rsidRPr="008B0EA3" w:rsidRDefault="00B71063" w:rsidP="002C507C">
      <w:pPr>
        <w:pStyle w:val="NoSpacing"/>
        <w:spacing w:line="360" w:lineRule="auto"/>
        <w:ind w:left="1276" w:hanging="709"/>
        <w:rPr>
          <w:rFonts w:ascii="Arial Narrow" w:hAnsi="Arial Narrow"/>
          <w:sz w:val="24"/>
          <w:szCs w:val="24"/>
          <w:shd w:val="clear" w:color="auto" w:fill="FFFFFF"/>
        </w:rPr>
      </w:pPr>
    </w:p>
    <w:p w14:paraId="2312FD43" w14:textId="755626DD" w:rsidR="00B71063" w:rsidRPr="008B0EA3" w:rsidRDefault="00B7106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Nash, David R., Thomas D. Als, Roland </w:t>
      </w:r>
      <w:proofErr w:type="spellStart"/>
      <w:r w:rsidRPr="008B0EA3">
        <w:rPr>
          <w:rFonts w:ascii="Arial Narrow" w:hAnsi="Arial Narrow"/>
          <w:sz w:val="24"/>
          <w:szCs w:val="24"/>
          <w:shd w:val="clear" w:color="auto" w:fill="FFFFFF"/>
        </w:rPr>
        <w:t>Maile</w:t>
      </w:r>
      <w:proofErr w:type="spellEnd"/>
      <w:r w:rsidRPr="008B0EA3">
        <w:rPr>
          <w:rFonts w:ascii="Arial Narrow" w:hAnsi="Arial Narrow"/>
          <w:sz w:val="24"/>
          <w:szCs w:val="24"/>
          <w:shd w:val="clear" w:color="auto" w:fill="FFFFFF"/>
        </w:rPr>
        <w:t xml:space="preserve">, Graeme R. Jones and Jacobus J. </w:t>
      </w:r>
      <w:proofErr w:type="spellStart"/>
      <w:r w:rsidRPr="008B0EA3">
        <w:rPr>
          <w:rFonts w:ascii="Arial Narrow" w:hAnsi="Arial Narrow"/>
          <w:sz w:val="24"/>
          <w:szCs w:val="24"/>
          <w:shd w:val="clear" w:color="auto" w:fill="FFFFFF"/>
        </w:rPr>
        <w:t>Boomsma</w:t>
      </w:r>
      <w:proofErr w:type="spellEnd"/>
      <w:r w:rsidRPr="008B0EA3">
        <w:rPr>
          <w:rFonts w:ascii="Arial Narrow" w:hAnsi="Arial Narrow"/>
          <w:sz w:val="24"/>
          <w:szCs w:val="24"/>
          <w:shd w:val="clear" w:color="auto" w:fill="FFFFFF"/>
        </w:rPr>
        <w:t xml:space="preserve">, ‘A Mosaic of Chemical Coevolution in a Large Blue Butterfly,’ </w:t>
      </w:r>
      <w:r w:rsidRPr="0008571C">
        <w:rPr>
          <w:rFonts w:ascii="Arial Narrow" w:hAnsi="Arial Narrow"/>
          <w:i/>
          <w:iCs/>
          <w:sz w:val="24"/>
          <w:szCs w:val="24"/>
          <w:shd w:val="clear" w:color="auto" w:fill="FFFFFF"/>
        </w:rPr>
        <w:t>Science</w:t>
      </w:r>
      <w:r w:rsidR="00BF16E4">
        <w:rPr>
          <w:rFonts w:ascii="Arial Narrow" w:hAnsi="Arial Narrow"/>
          <w:sz w:val="24"/>
          <w:szCs w:val="24"/>
          <w:shd w:val="clear" w:color="auto" w:fill="FFFFFF"/>
        </w:rPr>
        <w:t>, 319 (2008), 88-90</w:t>
      </w:r>
    </w:p>
    <w:p w14:paraId="3B643ADB"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31642024"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Neefjes, Jan, </w:t>
      </w:r>
      <w:r w:rsidRPr="00E249FE">
        <w:rPr>
          <w:rFonts w:ascii="Arial Narrow" w:hAnsi="Arial Narrow"/>
          <w:i/>
          <w:iCs/>
          <w:sz w:val="24"/>
          <w:szCs w:val="24"/>
          <w:shd w:val="clear" w:color="auto" w:fill="FFFFFF"/>
          <w:lang w:val="nl-NL"/>
        </w:rPr>
        <w:t>Cultuursporen in het Duin: Inventarisatie en Waardering van het Erfgoed in het Duingebied Meijendel – Berkheide</w:t>
      </w:r>
      <w:r w:rsidRPr="00E249FE">
        <w:rPr>
          <w:rFonts w:ascii="Arial Narrow" w:hAnsi="Arial Narrow"/>
          <w:sz w:val="24"/>
          <w:szCs w:val="24"/>
          <w:shd w:val="clear" w:color="auto" w:fill="FFFFFF"/>
          <w:lang w:val="nl-NL"/>
        </w:rPr>
        <w:t xml:space="preserve"> (Wageningen: Overland, 2010)</w:t>
      </w:r>
    </w:p>
    <w:p w14:paraId="38B7B540"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p>
    <w:p w14:paraId="7AB137A1"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Neimanis</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Astrida</w:t>
      </w:r>
      <w:proofErr w:type="spellEnd"/>
      <w:r w:rsidRPr="008B0EA3">
        <w:rPr>
          <w:rFonts w:ascii="Arial Narrow" w:hAnsi="Arial Narrow"/>
          <w:sz w:val="24"/>
          <w:szCs w:val="24"/>
          <w:shd w:val="clear" w:color="auto" w:fill="FFFFFF"/>
        </w:rPr>
        <w:t xml:space="preserve">, </w:t>
      </w:r>
      <w:r w:rsidRPr="0008571C">
        <w:rPr>
          <w:rFonts w:ascii="Arial Narrow" w:hAnsi="Arial Narrow"/>
          <w:i/>
          <w:iCs/>
          <w:sz w:val="24"/>
          <w:szCs w:val="24"/>
          <w:shd w:val="clear" w:color="auto" w:fill="FFFFFF"/>
        </w:rPr>
        <w:t>Bodies of Water: Posthuman Feminist Phenomenology</w:t>
      </w:r>
      <w:r w:rsidRPr="008B0EA3">
        <w:rPr>
          <w:rFonts w:ascii="Arial Narrow" w:hAnsi="Arial Narrow"/>
          <w:sz w:val="24"/>
          <w:szCs w:val="24"/>
          <w:shd w:val="clear" w:color="auto" w:fill="FFFFFF"/>
        </w:rPr>
        <w:t xml:space="preserve"> (London: Bloomsbury Academic, 2016)</w:t>
      </w:r>
    </w:p>
    <w:p w14:paraId="5DA73787"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730A2203"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Nijenhuis, Corine, </w:t>
      </w:r>
      <w:r w:rsidRPr="00E249FE">
        <w:rPr>
          <w:rFonts w:ascii="Arial Narrow" w:hAnsi="Arial Narrow"/>
          <w:i/>
          <w:iCs/>
          <w:sz w:val="24"/>
          <w:szCs w:val="24"/>
          <w:shd w:val="clear" w:color="auto" w:fill="FFFFFF"/>
          <w:lang w:val="nl-NL"/>
        </w:rPr>
        <w:t>Waddenwolf: De opzienbarende geschiedenis van een jonkheer die de Waddenzee wilde droogleggen</w:t>
      </w:r>
      <w:r w:rsidRPr="00E249FE">
        <w:rPr>
          <w:rFonts w:ascii="Arial Narrow" w:hAnsi="Arial Narrow"/>
          <w:sz w:val="24"/>
          <w:szCs w:val="24"/>
          <w:shd w:val="clear" w:color="auto" w:fill="FFFFFF"/>
          <w:lang w:val="nl-NL"/>
        </w:rPr>
        <w:t xml:space="preserve"> (Amsterdam: Uitgeverij Brandt, 2020)</w:t>
      </w:r>
    </w:p>
    <w:p w14:paraId="5F9DE097" w14:textId="77777777" w:rsidR="001E3A55" w:rsidRPr="00D95665" w:rsidRDefault="001E3A55" w:rsidP="002C507C">
      <w:pPr>
        <w:pStyle w:val="NoSpacing"/>
        <w:spacing w:line="360" w:lineRule="auto"/>
        <w:rPr>
          <w:rFonts w:ascii="Arial Narrow" w:hAnsi="Arial Narrow"/>
          <w:sz w:val="24"/>
          <w:szCs w:val="24"/>
          <w:shd w:val="clear" w:color="auto" w:fill="FFFFFF"/>
          <w:lang w:val="nl-NL"/>
        </w:rPr>
      </w:pPr>
    </w:p>
    <w:p w14:paraId="23739127" w14:textId="35F64FB1" w:rsidR="001E3A55" w:rsidRPr="00E77D88" w:rsidRDefault="001E3A55" w:rsidP="002C507C">
      <w:pPr>
        <w:pStyle w:val="NoSpacing"/>
        <w:spacing w:line="360" w:lineRule="auto"/>
        <w:ind w:left="1276" w:hanging="709"/>
        <w:rPr>
          <w:rFonts w:ascii="Arial Narrow" w:hAnsi="Arial Narrow"/>
          <w:sz w:val="24"/>
          <w:szCs w:val="24"/>
          <w:shd w:val="clear" w:color="auto" w:fill="FFFFFF"/>
          <w:lang w:val="nl-NL"/>
        </w:rPr>
      </w:pPr>
      <w:bookmarkStart w:id="71" w:name="_Hlk42859265"/>
      <w:r w:rsidRPr="00E77D88">
        <w:rPr>
          <w:rFonts w:ascii="Arial Narrow" w:hAnsi="Arial Narrow"/>
          <w:sz w:val="24"/>
          <w:szCs w:val="24"/>
          <w:shd w:val="clear" w:color="auto" w:fill="FFFFFF"/>
          <w:lang w:val="nl-NL"/>
        </w:rPr>
        <w:t xml:space="preserve">Oppermann, Serpil, ‘From Ecological Postmodernism to Material Ecocriticism: Creative Materiality and Narrative Agency,’ in </w:t>
      </w:r>
      <w:r w:rsidRPr="00E77D88">
        <w:rPr>
          <w:rFonts w:ascii="Arial Narrow" w:hAnsi="Arial Narrow"/>
          <w:i/>
          <w:iCs/>
          <w:sz w:val="24"/>
          <w:szCs w:val="24"/>
          <w:shd w:val="clear" w:color="auto" w:fill="FFFFFF"/>
          <w:lang w:val="nl-NL"/>
        </w:rPr>
        <w:t>Material Ecocriticism</w:t>
      </w:r>
      <w:r w:rsidRPr="00E77D88">
        <w:rPr>
          <w:rFonts w:ascii="Arial Narrow" w:hAnsi="Arial Narrow"/>
          <w:sz w:val="24"/>
          <w:szCs w:val="24"/>
          <w:shd w:val="clear" w:color="auto" w:fill="FFFFFF"/>
          <w:lang w:val="nl-NL"/>
        </w:rPr>
        <w:t>, ed. by Serenella Iovino and Serpil Oppermann (Bloomington: Indiana Uni</w:t>
      </w:r>
      <w:r w:rsidR="00BF16E4" w:rsidRPr="00E77D88">
        <w:rPr>
          <w:rFonts w:ascii="Arial Narrow" w:hAnsi="Arial Narrow"/>
          <w:sz w:val="24"/>
          <w:szCs w:val="24"/>
          <w:shd w:val="clear" w:color="auto" w:fill="FFFFFF"/>
          <w:lang w:val="nl-NL"/>
        </w:rPr>
        <w:t>versity Press, 2014), pp. 21-36</w:t>
      </w:r>
    </w:p>
    <w:p w14:paraId="239457E4" w14:textId="77777777" w:rsidR="001E3A55" w:rsidRPr="00E77D88" w:rsidRDefault="001E3A55" w:rsidP="002C507C">
      <w:pPr>
        <w:pStyle w:val="NoSpacing"/>
        <w:spacing w:line="360" w:lineRule="auto"/>
        <w:ind w:left="1276" w:hanging="709"/>
        <w:rPr>
          <w:rFonts w:ascii="Arial Narrow" w:hAnsi="Arial Narrow"/>
          <w:sz w:val="24"/>
          <w:szCs w:val="24"/>
          <w:shd w:val="clear" w:color="auto" w:fill="FFFFFF"/>
          <w:lang w:val="nl-NL"/>
        </w:rPr>
      </w:pPr>
    </w:p>
    <w:p w14:paraId="0CFC8DB0" w14:textId="5A7C9D02" w:rsidR="001E3A55"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‘Storied Seas and Living Metaphors in the Blue Humanities,’ </w:t>
      </w:r>
      <w:r w:rsidR="001E3A55" w:rsidRPr="0008571C">
        <w:rPr>
          <w:rFonts w:ascii="Arial Narrow" w:hAnsi="Arial Narrow"/>
          <w:i/>
          <w:iCs/>
          <w:sz w:val="24"/>
          <w:szCs w:val="24"/>
          <w:shd w:val="clear" w:color="auto" w:fill="FFFFFF"/>
        </w:rPr>
        <w:t>Configurations</w:t>
      </w:r>
      <w:r w:rsidR="00BF16E4">
        <w:rPr>
          <w:rFonts w:ascii="Arial Narrow" w:hAnsi="Arial Narrow"/>
          <w:sz w:val="24"/>
          <w:szCs w:val="24"/>
          <w:shd w:val="clear" w:color="auto" w:fill="FFFFFF"/>
        </w:rPr>
        <w:t>, 27 (2019), 443-461</w:t>
      </w:r>
    </w:p>
    <w:bookmarkEnd w:id="71"/>
    <w:p w14:paraId="7AE68DBE"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79D8A0D7"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lastRenderedPageBreak/>
        <w:t xml:space="preserve">Ovid, </w:t>
      </w:r>
      <w:r w:rsidRPr="0008571C">
        <w:rPr>
          <w:rFonts w:ascii="Arial Narrow" w:hAnsi="Arial Narrow"/>
          <w:i/>
          <w:iCs/>
          <w:sz w:val="24"/>
          <w:szCs w:val="24"/>
          <w:shd w:val="clear" w:color="auto" w:fill="FFFFFF"/>
        </w:rPr>
        <w:t>Metamorphoses</w:t>
      </w:r>
      <w:r w:rsidRPr="008B0EA3">
        <w:rPr>
          <w:rFonts w:ascii="Arial Narrow" w:hAnsi="Arial Narrow"/>
          <w:sz w:val="24"/>
          <w:szCs w:val="24"/>
          <w:shd w:val="clear" w:color="auto" w:fill="FFFFFF"/>
        </w:rPr>
        <w:t xml:space="preserve"> (New York: Open Road Integrated Media, 2020)</w:t>
      </w:r>
    </w:p>
    <w:p w14:paraId="280637BA"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0E02B28A" w14:textId="25409DD2"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Phillips, Mary, </w:t>
      </w:r>
      <w:proofErr w:type="spellStart"/>
      <w:r w:rsidRPr="008B0EA3">
        <w:rPr>
          <w:rFonts w:ascii="Arial Narrow" w:hAnsi="Arial Narrow"/>
          <w:sz w:val="24"/>
          <w:szCs w:val="24"/>
          <w:shd w:val="clear" w:color="auto" w:fill="FFFFFF"/>
        </w:rPr>
        <w:t>‘Re</w:t>
      </w:r>
      <w:proofErr w:type="spellEnd"/>
      <w:r w:rsidRPr="008B0EA3">
        <w:rPr>
          <w:rFonts w:ascii="Arial Narrow" w:hAnsi="Arial Narrow"/>
          <w:sz w:val="24"/>
          <w:szCs w:val="24"/>
          <w:shd w:val="clear" w:color="auto" w:fill="FFFFFF"/>
        </w:rPr>
        <w:t xml:space="preserve">-writing Corporate Environmentalism: Ecofeminism, Corporeality and the Language of Feeling,’ </w:t>
      </w:r>
      <w:r w:rsidRPr="0008571C">
        <w:rPr>
          <w:rFonts w:ascii="Arial Narrow" w:hAnsi="Arial Narrow"/>
          <w:i/>
          <w:iCs/>
          <w:sz w:val="24"/>
          <w:szCs w:val="24"/>
          <w:shd w:val="clear" w:color="auto" w:fill="FFFFFF"/>
        </w:rPr>
        <w:t>Gender, Work and Organization</w:t>
      </w:r>
      <w:r w:rsidR="00BF16E4">
        <w:rPr>
          <w:rFonts w:ascii="Arial Narrow" w:hAnsi="Arial Narrow"/>
          <w:sz w:val="24"/>
          <w:szCs w:val="24"/>
          <w:shd w:val="clear" w:color="auto" w:fill="FFFFFF"/>
        </w:rPr>
        <w:t>, 21 (2014), 443-458</w:t>
      </w:r>
    </w:p>
    <w:p w14:paraId="188811FB"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F3D69EB" w14:textId="607F304B"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Probandt</w:t>
      </w:r>
      <w:proofErr w:type="spellEnd"/>
      <w:r w:rsidRPr="008B0EA3">
        <w:rPr>
          <w:rFonts w:ascii="Arial Narrow" w:hAnsi="Arial Narrow"/>
          <w:sz w:val="24"/>
          <w:szCs w:val="24"/>
          <w:shd w:val="clear" w:color="auto" w:fill="FFFFFF"/>
        </w:rPr>
        <w:t xml:space="preserve">, David, </w:t>
      </w:r>
      <w:proofErr w:type="spellStart"/>
      <w:r w:rsidRPr="008B0EA3">
        <w:rPr>
          <w:rFonts w:ascii="Arial Narrow" w:hAnsi="Arial Narrow"/>
          <w:sz w:val="24"/>
          <w:szCs w:val="24"/>
          <w:shd w:val="clear" w:color="auto" w:fill="FFFFFF"/>
        </w:rPr>
        <w:t>Thilo</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Eickhorst</w:t>
      </w:r>
      <w:proofErr w:type="spellEnd"/>
      <w:r w:rsidRPr="008B0EA3">
        <w:rPr>
          <w:rFonts w:ascii="Arial Narrow" w:hAnsi="Arial Narrow"/>
          <w:sz w:val="24"/>
          <w:szCs w:val="24"/>
          <w:shd w:val="clear" w:color="auto" w:fill="FFFFFF"/>
        </w:rPr>
        <w:t xml:space="preserve">, Andreas </w:t>
      </w:r>
      <w:proofErr w:type="spellStart"/>
      <w:r w:rsidRPr="008B0EA3">
        <w:rPr>
          <w:rFonts w:ascii="Arial Narrow" w:hAnsi="Arial Narrow"/>
          <w:sz w:val="24"/>
          <w:szCs w:val="24"/>
          <w:shd w:val="clear" w:color="auto" w:fill="FFFFFF"/>
        </w:rPr>
        <w:t>Ellrott</w:t>
      </w:r>
      <w:proofErr w:type="spellEnd"/>
      <w:r w:rsidRPr="008B0EA3">
        <w:rPr>
          <w:rFonts w:ascii="Arial Narrow" w:hAnsi="Arial Narrow"/>
          <w:sz w:val="24"/>
          <w:szCs w:val="24"/>
          <w:shd w:val="clear" w:color="auto" w:fill="FFFFFF"/>
        </w:rPr>
        <w:t xml:space="preserve">, Rudolf Amann and Katrin </w:t>
      </w:r>
      <w:proofErr w:type="spellStart"/>
      <w:r w:rsidRPr="008B0EA3">
        <w:rPr>
          <w:rFonts w:ascii="Arial Narrow" w:hAnsi="Arial Narrow"/>
          <w:sz w:val="24"/>
          <w:szCs w:val="24"/>
          <w:shd w:val="clear" w:color="auto" w:fill="FFFFFF"/>
        </w:rPr>
        <w:t>Knittel</w:t>
      </w:r>
      <w:proofErr w:type="spellEnd"/>
      <w:r w:rsidRPr="008B0EA3">
        <w:rPr>
          <w:rFonts w:ascii="Arial Narrow" w:hAnsi="Arial Narrow"/>
          <w:sz w:val="24"/>
          <w:szCs w:val="24"/>
          <w:shd w:val="clear" w:color="auto" w:fill="FFFFFF"/>
        </w:rPr>
        <w:t xml:space="preserve">, ‘Microbial life on a sand grain: from bulk sediment to single grains,’ </w:t>
      </w:r>
      <w:r w:rsidRPr="0008571C">
        <w:rPr>
          <w:rFonts w:ascii="Arial Narrow" w:hAnsi="Arial Narrow"/>
          <w:i/>
          <w:iCs/>
          <w:sz w:val="24"/>
          <w:szCs w:val="24"/>
          <w:shd w:val="clear" w:color="auto" w:fill="FFFFFF"/>
        </w:rPr>
        <w:t>The ISME Journal</w:t>
      </w:r>
      <w:r w:rsidR="00BF16E4">
        <w:rPr>
          <w:rFonts w:ascii="Arial Narrow" w:hAnsi="Arial Narrow"/>
          <w:sz w:val="24"/>
          <w:szCs w:val="24"/>
          <w:shd w:val="clear" w:color="auto" w:fill="FFFFFF"/>
        </w:rPr>
        <w:t>, 12 (2018), 623-633</w:t>
      </w:r>
    </w:p>
    <w:p w14:paraId="088939FC" w14:textId="4A9D96EE" w:rsidR="00820699" w:rsidRPr="008B0EA3" w:rsidRDefault="00820699" w:rsidP="002C507C">
      <w:pPr>
        <w:pStyle w:val="NoSpacing"/>
        <w:spacing w:line="360" w:lineRule="auto"/>
        <w:rPr>
          <w:rFonts w:ascii="Arial Narrow" w:hAnsi="Arial Narrow"/>
          <w:sz w:val="24"/>
          <w:szCs w:val="24"/>
          <w:shd w:val="clear" w:color="auto" w:fill="FFFFFF"/>
        </w:rPr>
      </w:pPr>
    </w:p>
    <w:p w14:paraId="72CDE6AE" w14:textId="26B50C69"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Retallack</w:t>
      </w:r>
      <w:proofErr w:type="spellEnd"/>
      <w:r w:rsidRPr="008B0EA3">
        <w:rPr>
          <w:rFonts w:ascii="Arial Narrow" w:hAnsi="Arial Narrow"/>
          <w:sz w:val="24"/>
          <w:szCs w:val="24"/>
          <w:shd w:val="clear" w:color="auto" w:fill="FFFFFF"/>
        </w:rPr>
        <w:t xml:space="preserve">, Joan, ‘Hard Days Nights in the Anthropocene,’ in </w:t>
      </w:r>
      <w:proofErr w:type="spellStart"/>
      <w:r w:rsidRPr="0008571C">
        <w:rPr>
          <w:rFonts w:ascii="Arial Narrow" w:hAnsi="Arial Narrow"/>
          <w:i/>
          <w:iCs/>
          <w:sz w:val="24"/>
          <w:szCs w:val="24"/>
          <w:shd w:val="clear" w:color="auto" w:fill="FFFFFF"/>
        </w:rPr>
        <w:t>Ecopoetics</w:t>
      </w:r>
      <w:proofErr w:type="spellEnd"/>
      <w:r w:rsidRPr="0008571C">
        <w:rPr>
          <w:rFonts w:ascii="Arial Narrow" w:hAnsi="Arial Narrow"/>
          <w:i/>
          <w:iCs/>
          <w:sz w:val="24"/>
          <w:szCs w:val="24"/>
          <w:shd w:val="clear" w:color="auto" w:fill="FFFFFF"/>
        </w:rPr>
        <w:t>: Essays in the Field</w:t>
      </w:r>
      <w:r w:rsidRPr="008B0EA3">
        <w:rPr>
          <w:rFonts w:ascii="Arial Narrow" w:hAnsi="Arial Narrow"/>
          <w:sz w:val="24"/>
          <w:szCs w:val="24"/>
          <w:shd w:val="clear" w:color="auto" w:fill="FFFFFF"/>
        </w:rPr>
        <w:t>, ed. by Angela Hume and Gillian Osborne (Iowa: University of</w:t>
      </w:r>
      <w:r w:rsidR="00BF16E4">
        <w:rPr>
          <w:rFonts w:ascii="Arial Narrow" w:hAnsi="Arial Narrow"/>
          <w:sz w:val="24"/>
          <w:szCs w:val="24"/>
          <w:shd w:val="clear" w:color="auto" w:fill="FFFFFF"/>
        </w:rPr>
        <w:t xml:space="preserve"> Iowa Press, 2018), pp. 228-247</w:t>
      </w:r>
    </w:p>
    <w:p w14:paraId="6BCA0AD3"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10E419B" w14:textId="338B70F3" w:rsidR="001E3A55"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w:t>
      </w:r>
      <w:r w:rsidR="001E3A55" w:rsidRPr="0008571C">
        <w:rPr>
          <w:rFonts w:ascii="Arial Narrow" w:hAnsi="Arial Narrow"/>
          <w:i/>
          <w:iCs/>
          <w:sz w:val="24"/>
          <w:szCs w:val="24"/>
          <w:shd w:val="clear" w:color="auto" w:fill="FFFFFF"/>
        </w:rPr>
        <w:t xml:space="preserve">The </w:t>
      </w:r>
      <w:proofErr w:type="spellStart"/>
      <w:r w:rsidR="001E3A55" w:rsidRPr="0008571C">
        <w:rPr>
          <w:rFonts w:ascii="Arial Narrow" w:hAnsi="Arial Narrow"/>
          <w:i/>
          <w:iCs/>
          <w:sz w:val="24"/>
          <w:szCs w:val="24"/>
          <w:shd w:val="clear" w:color="auto" w:fill="FFFFFF"/>
        </w:rPr>
        <w:t>Poethical</w:t>
      </w:r>
      <w:proofErr w:type="spellEnd"/>
      <w:r w:rsidR="001E3A55" w:rsidRPr="0008571C">
        <w:rPr>
          <w:rFonts w:ascii="Arial Narrow" w:hAnsi="Arial Narrow"/>
          <w:i/>
          <w:iCs/>
          <w:sz w:val="24"/>
          <w:szCs w:val="24"/>
          <w:shd w:val="clear" w:color="auto" w:fill="FFFFFF"/>
        </w:rPr>
        <w:t xml:space="preserve"> Wager</w:t>
      </w:r>
      <w:r w:rsidR="001E3A55" w:rsidRPr="008B0EA3">
        <w:rPr>
          <w:rFonts w:ascii="Arial Narrow" w:hAnsi="Arial Narrow"/>
          <w:sz w:val="24"/>
          <w:szCs w:val="24"/>
          <w:shd w:val="clear" w:color="auto" w:fill="FFFFFF"/>
        </w:rPr>
        <w:t xml:space="preserve"> (Berkeley and Los Angeles: University of California Press, 2003)</w:t>
      </w:r>
    </w:p>
    <w:p w14:paraId="5AF7A203"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57828DBD" w14:textId="6A9CFE45" w:rsidR="00077E9B" w:rsidRPr="008B0EA3" w:rsidRDefault="008B0EA3"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color w:val="202124"/>
          <w:sz w:val="24"/>
          <w:szCs w:val="24"/>
          <w:shd w:val="clear" w:color="auto" w:fill="FFFFFF"/>
        </w:rPr>
        <w:t>______________</w:t>
      </w:r>
      <w:r w:rsidR="001E3A55" w:rsidRPr="008B0EA3">
        <w:rPr>
          <w:rFonts w:ascii="Arial Narrow" w:hAnsi="Arial Narrow"/>
          <w:sz w:val="24"/>
          <w:szCs w:val="24"/>
          <w:shd w:val="clear" w:color="auto" w:fill="FFFFFF"/>
        </w:rPr>
        <w:t xml:space="preserve">, ‘What is Experimental Poetry and Why Do We Need </w:t>
      </w:r>
      <w:proofErr w:type="gramStart"/>
      <w:r w:rsidR="001E3A55" w:rsidRPr="008B0EA3">
        <w:rPr>
          <w:rFonts w:ascii="Arial Narrow" w:hAnsi="Arial Narrow"/>
          <w:sz w:val="24"/>
          <w:szCs w:val="24"/>
          <w:shd w:val="clear" w:color="auto" w:fill="FFFFFF"/>
        </w:rPr>
        <w:t>It?,</w:t>
      </w:r>
      <w:proofErr w:type="gramEnd"/>
      <w:r w:rsidR="001E3A55" w:rsidRPr="008B0EA3">
        <w:rPr>
          <w:rFonts w:ascii="Arial Narrow" w:hAnsi="Arial Narrow"/>
          <w:sz w:val="24"/>
          <w:szCs w:val="24"/>
          <w:shd w:val="clear" w:color="auto" w:fill="FFFFFF"/>
        </w:rPr>
        <w:t xml:space="preserve">’ </w:t>
      </w:r>
      <w:r w:rsidR="001E3A55" w:rsidRPr="0008571C">
        <w:rPr>
          <w:rFonts w:ascii="Arial Narrow" w:hAnsi="Arial Narrow"/>
          <w:i/>
          <w:iCs/>
          <w:sz w:val="24"/>
          <w:szCs w:val="24"/>
          <w:shd w:val="clear" w:color="auto" w:fill="FFFFFF"/>
        </w:rPr>
        <w:t>Jacket Magazine</w:t>
      </w:r>
      <w:r w:rsidR="001E3A55" w:rsidRPr="008B0EA3">
        <w:rPr>
          <w:rFonts w:ascii="Arial Narrow" w:hAnsi="Arial Narrow"/>
          <w:sz w:val="24"/>
          <w:szCs w:val="24"/>
          <w:shd w:val="clear" w:color="auto" w:fill="FFFFFF"/>
        </w:rPr>
        <w:t>, 32 (2007) &lt;</w:t>
      </w:r>
      <w:hyperlink r:id="rId48" w:history="1">
        <w:r w:rsidR="001E3A55" w:rsidRPr="008B0EA3">
          <w:rPr>
            <w:rFonts w:ascii="Arial Narrow" w:hAnsi="Arial Narrow"/>
            <w:sz w:val="24"/>
            <w:szCs w:val="24"/>
            <w:shd w:val="clear" w:color="auto" w:fill="FFFFFF"/>
          </w:rPr>
          <w:t>http://jacketmagazine.com/32/p-retallack.shtml</w:t>
        </w:r>
      </w:hyperlink>
      <w:r w:rsidR="001E3A55" w:rsidRPr="008B0EA3">
        <w:rPr>
          <w:rFonts w:ascii="Arial Narrow" w:hAnsi="Arial Narrow"/>
          <w:sz w:val="24"/>
          <w:szCs w:val="24"/>
          <w:shd w:val="clear" w:color="auto" w:fill="FFFFFF"/>
        </w:rPr>
        <w:t xml:space="preserve">&gt; [accessed </w:t>
      </w:r>
      <w:r w:rsidR="00FE0353">
        <w:rPr>
          <w:rFonts w:ascii="Arial Narrow" w:hAnsi="Arial Narrow"/>
          <w:sz w:val="24"/>
          <w:szCs w:val="24"/>
          <w:shd w:val="clear" w:color="auto" w:fill="FFFFFF"/>
        </w:rPr>
        <w:t>21 December</w:t>
      </w:r>
      <w:r w:rsidR="001E3A55" w:rsidRPr="008B0EA3">
        <w:rPr>
          <w:rFonts w:ascii="Arial Narrow" w:hAnsi="Arial Narrow"/>
          <w:sz w:val="24"/>
          <w:szCs w:val="24"/>
          <w:shd w:val="clear" w:color="auto" w:fill="FFFFFF"/>
        </w:rPr>
        <w:t xml:space="preserve"> 2022]</w:t>
      </w:r>
    </w:p>
    <w:p w14:paraId="46846F17" w14:textId="77777777" w:rsidR="00077E9B" w:rsidRPr="008B0EA3" w:rsidRDefault="00077E9B" w:rsidP="002C507C">
      <w:pPr>
        <w:pStyle w:val="NoSpacing"/>
        <w:spacing w:line="360" w:lineRule="auto"/>
        <w:ind w:left="1276" w:hanging="709"/>
        <w:rPr>
          <w:rFonts w:ascii="Arial Narrow" w:hAnsi="Arial Narrow"/>
          <w:sz w:val="24"/>
          <w:szCs w:val="24"/>
          <w:shd w:val="clear" w:color="auto" w:fill="FFFFFF"/>
        </w:rPr>
      </w:pPr>
    </w:p>
    <w:p w14:paraId="0FBAEBFC" w14:textId="6118B9E3" w:rsidR="00077E9B" w:rsidRPr="008B0EA3" w:rsidRDefault="00077E9B"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Rich, Adrienne, ‘Diving into the Wreck,’ in </w:t>
      </w:r>
      <w:r w:rsidRPr="0008571C">
        <w:rPr>
          <w:rFonts w:ascii="Arial Narrow" w:hAnsi="Arial Narrow"/>
          <w:i/>
          <w:iCs/>
          <w:sz w:val="24"/>
          <w:szCs w:val="24"/>
          <w:shd w:val="clear" w:color="auto" w:fill="FFFFFF"/>
        </w:rPr>
        <w:t>Diving into the Wreck</w:t>
      </w:r>
      <w:r w:rsidRPr="008B0EA3">
        <w:rPr>
          <w:rFonts w:ascii="Arial Narrow" w:hAnsi="Arial Narrow"/>
          <w:sz w:val="24"/>
          <w:szCs w:val="24"/>
          <w:shd w:val="clear" w:color="auto" w:fill="FFFFFF"/>
        </w:rPr>
        <w:t xml:space="preserve"> (New York: W.W. Nor</w:t>
      </w:r>
      <w:r w:rsidR="00A32796">
        <w:rPr>
          <w:rFonts w:ascii="Arial Narrow" w:hAnsi="Arial Narrow"/>
          <w:sz w:val="24"/>
          <w:szCs w:val="24"/>
          <w:shd w:val="clear" w:color="auto" w:fill="FFFFFF"/>
        </w:rPr>
        <w:t>ton &amp; Company, 1973), pp. 22-24</w:t>
      </w:r>
    </w:p>
    <w:p w14:paraId="005095C3"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2E8DFD0F" w14:textId="50C315E3"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Roberts, Callum, </w:t>
      </w:r>
      <w:r w:rsidRPr="0008571C">
        <w:rPr>
          <w:rFonts w:ascii="Arial Narrow" w:hAnsi="Arial Narrow"/>
          <w:i/>
          <w:iCs/>
          <w:sz w:val="24"/>
          <w:szCs w:val="24"/>
          <w:shd w:val="clear" w:color="auto" w:fill="FFFFFF"/>
        </w:rPr>
        <w:t>The Unnatural History of the Sea</w:t>
      </w:r>
      <w:r w:rsidRPr="008B0EA3">
        <w:rPr>
          <w:rFonts w:ascii="Arial Narrow" w:hAnsi="Arial Narrow"/>
          <w:sz w:val="24"/>
          <w:szCs w:val="24"/>
          <w:shd w:val="clear" w:color="auto" w:fill="FFFFFF"/>
        </w:rPr>
        <w:t xml:space="preserve"> (Washington: Island Press, 2007)</w:t>
      </w:r>
    </w:p>
    <w:p w14:paraId="0A9486F4" w14:textId="77777777" w:rsidR="00D335F7" w:rsidRPr="008B0EA3" w:rsidRDefault="00D335F7" w:rsidP="002C507C">
      <w:pPr>
        <w:pStyle w:val="NoSpacing"/>
        <w:spacing w:line="360" w:lineRule="auto"/>
        <w:ind w:left="1276" w:hanging="709"/>
        <w:rPr>
          <w:rFonts w:ascii="Arial Narrow" w:hAnsi="Arial Narrow"/>
          <w:sz w:val="24"/>
          <w:szCs w:val="24"/>
          <w:shd w:val="clear" w:color="auto" w:fill="FFFFFF"/>
        </w:rPr>
      </w:pPr>
    </w:p>
    <w:p w14:paraId="672B7E2E" w14:textId="2600DD23" w:rsidR="00D335F7" w:rsidRPr="008B0EA3" w:rsidRDefault="00D335F7"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Roburn</w:t>
      </w:r>
      <w:proofErr w:type="spellEnd"/>
      <w:r w:rsidRPr="008B0EA3">
        <w:rPr>
          <w:rFonts w:ascii="Arial Narrow" w:hAnsi="Arial Narrow"/>
          <w:sz w:val="24"/>
          <w:szCs w:val="24"/>
          <w:shd w:val="clear" w:color="auto" w:fill="FFFFFF"/>
        </w:rPr>
        <w:t xml:space="preserve">, Shirley, ‘Sounding a Sea-change: Acoustic Ecology and Arctic Ocean Governance,’ in </w:t>
      </w:r>
      <w:r w:rsidRPr="0008571C">
        <w:rPr>
          <w:rFonts w:ascii="Arial Narrow" w:hAnsi="Arial Narrow"/>
          <w:i/>
          <w:iCs/>
          <w:sz w:val="24"/>
          <w:szCs w:val="24"/>
          <w:shd w:val="clear" w:color="auto" w:fill="FFFFFF"/>
        </w:rPr>
        <w:t>Thinking with Water</w:t>
      </w:r>
      <w:r w:rsidRPr="008B0EA3">
        <w:rPr>
          <w:rFonts w:ascii="Arial Narrow" w:hAnsi="Arial Narrow"/>
          <w:sz w:val="24"/>
          <w:szCs w:val="24"/>
          <w:shd w:val="clear" w:color="auto" w:fill="FFFFFF"/>
        </w:rPr>
        <w:t xml:space="preserve">, ed. by Cecilia Chen, Janine MacLeod </w:t>
      </w:r>
      <w:r w:rsidR="00AB14E4">
        <w:rPr>
          <w:rFonts w:ascii="Arial Narrow" w:hAnsi="Arial Narrow"/>
          <w:sz w:val="24"/>
          <w:szCs w:val="24"/>
          <w:shd w:val="clear" w:color="auto" w:fill="FFFFFF"/>
        </w:rPr>
        <w:t xml:space="preserve">and </w:t>
      </w:r>
      <w:proofErr w:type="spellStart"/>
      <w:r w:rsidR="00AB14E4">
        <w:rPr>
          <w:rFonts w:ascii="Arial Narrow" w:hAnsi="Arial Narrow"/>
          <w:sz w:val="24"/>
          <w:szCs w:val="24"/>
          <w:shd w:val="clear" w:color="auto" w:fill="FFFFFF"/>
        </w:rPr>
        <w:t>Astrida</w:t>
      </w:r>
      <w:proofErr w:type="spellEnd"/>
      <w:r w:rsidR="00AB14E4">
        <w:rPr>
          <w:rFonts w:ascii="Arial Narrow" w:hAnsi="Arial Narrow"/>
          <w:sz w:val="24"/>
          <w:szCs w:val="24"/>
          <w:shd w:val="clear" w:color="auto" w:fill="FFFFFF"/>
        </w:rPr>
        <w:t xml:space="preserve"> </w:t>
      </w:r>
      <w:proofErr w:type="spellStart"/>
      <w:r w:rsidR="00AB14E4">
        <w:rPr>
          <w:rFonts w:ascii="Arial Narrow" w:hAnsi="Arial Narrow"/>
          <w:sz w:val="24"/>
          <w:szCs w:val="24"/>
          <w:shd w:val="clear" w:color="auto" w:fill="FFFFFF"/>
        </w:rPr>
        <w:t>Neimanis</w:t>
      </w:r>
      <w:proofErr w:type="spellEnd"/>
      <w:r w:rsidR="00AB14E4">
        <w:rPr>
          <w:rFonts w:ascii="Arial Narrow" w:hAnsi="Arial Narrow"/>
          <w:sz w:val="24"/>
          <w:szCs w:val="24"/>
          <w:shd w:val="clear" w:color="auto" w:fill="FFFFFF"/>
        </w:rPr>
        <w:t xml:space="preserve"> (Montreal and</w:t>
      </w:r>
      <w:r w:rsidRPr="008B0EA3">
        <w:rPr>
          <w:rFonts w:ascii="Arial Narrow" w:hAnsi="Arial Narrow"/>
          <w:sz w:val="24"/>
          <w:szCs w:val="24"/>
          <w:shd w:val="clear" w:color="auto" w:fill="FFFFFF"/>
        </w:rPr>
        <w:t xml:space="preserve"> Kingston: McGill-Queen’s Unive</w:t>
      </w:r>
      <w:r w:rsidR="00A32796">
        <w:rPr>
          <w:rFonts w:ascii="Arial Narrow" w:hAnsi="Arial Narrow"/>
          <w:sz w:val="24"/>
          <w:szCs w:val="24"/>
          <w:shd w:val="clear" w:color="auto" w:fill="FFFFFF"/>
        </w:rPr>
        <w:t>rsity Press, 2013), pp. 106-128</w:t>
      </w:r>
    </w:p>
    <w:p w14:paraId="3DA3CA7C"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F9BDDC6" w14:textId="1768B039" w:rsidR="001E3A55" w:rsidRDefault="001E3A55" w:rsidP="006D6934">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Scheel, David, Stephanie Chancellor, Martin Hing, Matthew Lawrence, Stefan </w:t>
      </w:r>
      <w:proofErr w:type="spellStart"/>
      <w:r w:rsidRPr="008B0EA3">
        <w:rPr>
          <w:rFonts w:ascii="Arial Narrow" w:hAnsi="Arial Narrow"/>
          <w:sz w:val="24"/>
          <w:szCs w:val="24"/>
          <w:shd w:val="clear" w:color="auto" w:fill="FFFFFF"/>
        </w:rPr>
        <w:t>Linquist</w:t>
      </w:r>
      <w:proofErr w:type="spellEnd"/>
      <w:r w:rsidRPr="008B0EA3">
        <w:rPr>
          <w:rFonts w:ascii="Arial Narrow" w:hAnsi="Arial Narrow"/>
          <w:sz w:val="24"/>
          <w:szCs w:val="24"/>
          <w:shd w:val="clear" w:color="auto" w:fill="FFFFFF"/>
        </w:rPr>
        <w:t xml:space="preserve"> and Peter Godfrey-Smith, ‘A second site occupied by Octopus </w:t>
      </w:r>
      <w:proofErr w:type="spellStart"/>
      <w:r w:rsidRPr="008B0EA3">
        <w:rPr>
          <w:rFonts w:ascii="Arial Narrow" w:hAnsi="Arial Narrow"/>
          <w:sz w:val="24"/>
          <w:szCs w:val="24"/>
          <w:shd w:val="clear" w:color="auto" w:fill="FFFFFF"/>
        </w:rPr>
        <w:t>tetricus</w:t>
      </w:r>
      <w:proofErr w:type="spellEnd"/>
      <w:r w:rsidRPr="008B0EA3">
        <w:rPr>
          <w:rFonts w:ascii="Arial Narrow" w:hAnsi="Arial Narrow"/>
          <w:sz w:val="24"/>
          <w:szCs w:val="24"/>
          <w:shd w:val="clear" w:color="auto" w:fill="FFFFFF"/>
        </w:rPr>
        <w:t xml:space="preserve"> at high densities, with notes on their ecology and </w:t>
      </w:r>
      <w:proofErr w:type="spellStart"/>
      <w:r w:rsidRPr="008B0EA3">
        <w:rPr>
          <w:rFonts w:ascii="Arial Narrow" w:hAnsi="Arial Narrow"/>
          <w:sz w:val="24"/>
          <w:szCs w:val="24"/>
          <w:shd w:val="clear" w:color="auto" w:fill="FFFFFF"/>
        </w:rPr>
        <w:t>behavior</w:t>
      </w:r>
      <w:proofErr w:type="spellEnd"/>
      <w:r w:rsidRPr="008B0EA3">
        <w:rPr>
          <w:rFonts w:ascii="Arial Narrow" w:hAnsi="Arial Narrow"/>
          <w:sz w:val="24"/>
          <w:szCs w:val="24"/>
          <w:shd w:val="clear" w:color="auto" w:fill="FFFFFF"/>
        </w:rPr>
        <w:t xml:space="preserve">,’ </w:t>
      </w:r>
      <w:r w:rsidRPr="0008571C">
        <w:rPr>
          <w:rFonts w:ascii="Arial Narrow" w:hAnsi="Arial Narrow"/>
          <w:i/>
          <w:iCs/>
          <w:sz w:val="24"/>
          <w:szCs w:val="24"/>
          <w:shd w:val="clear" w:color="auto" w:fill="FFFFFF"/>
        </w:rPr>
        <w:t>Marine and Freshwater Behaviour and Physiology</w:t>
      </w:r>
      <w:r w:rsidR="006D6934">
        <w:rPr>
          <w:rFonts w:ascii="Arial Narrow" w:hAnsi="Arial Narrow"/>
          <w:sz w:val="24"/>
          <w:szCs w:val="24"/>
          <w:shd w:val="clear" w:color="auto" w:fill="FFFFFF"/>
        </w:rPr>
        <w:t xml:space="preserve">, 50 (2017), </w:t>
      </w:r>
      <w:r w:rsidRPr="008B0EA3">
        <w:rPr>
          <w:rFonts w:ascii="Arial Narrow" w:hAnsi="Arial Narrow"/>
          <w:sz w:val="24"/>
          <w:szCs w:val="24"/>
          <w:shd w:val="clear" w:color="auto" w:fill="FFFFFF"/>
        </w:rPr>
        <w:t>285–291</w:t>
      </w:r>
    </w:p>
    <w:p w14:paraId="263D487C" w14:textId="1812855B" w:rsidR="00CD3C1A" w:rsidRDefault="00CD3C1A" w:rsidP="006D6934">
      <w:pPr>
        <w:pStyle w:val="NoSpacing"/>
        <w:spacing w:line="360" w:lineRule="auto"/>
        <w:ind w:left="1276" w:hanging="709"/>
        <w:rPr>
          <w:rFonts w:ascii="Arial Narrow" w:hAnsi="Arial Narrow"/>
          <w:sz w:val="24"/>
          <w:szCs w:val="24"/>
          <w:shd w:val="clear" w:color="auto" w:fill="FFFFFF"/>
        </w:rPr>
      </w:pPr>
    </w:p>
    <w:p w14:paraId="47A19BC0" w14:textId="77777777" w:rsidR="00CD3C1A" w:rsidRPr="00CD3C1A" w:rsidRDefault="00CD3C1A" w:rsidP="00CD3C1A">
      <w:pPr>
        <w:pStyle w:val="NoSpacing"/>
        <w:ind w:firstLine="567"/>
        <w:rPr>
          <w:rFonts w:ascii="Arial Narrow" w:hAnsi="Arial Narrow"/>
          <w:sz w:val="24"/>
          <w:szCs w:val="24"/>
          <w:shd w:val="clear" w:color="auto" w:fill="FFFFFF"/>
        </w:rPr>
      </w:pPr>
      <w:bookmarkStart w:id="72" w:name="_Hlk139448376"/>
      <w:proofErr w:type="spellStart"/>
      <w:r w:rsidRPr="00CD3C1A">
        <w:rPr>
          <w:rFonts w:ascii="Arial Narrow" w:hAnsi="Arial Narrow"/>
          <w:sz w:val="24"/>
          <w:szCs w:val="24"/>
          <w:shd w:val="clear" w:color="auto" w:fill="FFFFFF"/>
        </w:rPr>
        <w:t>Sebald</w:t>
      </w:r>
      <w:proofErr w:type="spellEnd"/>
      <w:r w:rsidRPr="00CD3C1A">
        <w:rPr>
          <w:rFonts w:ascii="Arial Narrow" w:hAnsi="Arial Narrow"/>
          <w:sz w:val="24"/>
          <w:szCs w:val="24"/>
          <w:shd w:val="clear" w:color="auto" w:fill="FFFFFF"/>
        </w:rPr>
        <w:t xml:space="preserve">, W.G., </w:t>
      </w:r>
      <w:r w:rsidRPr="00CD3C1A">
        <w:rPr>
          <w:rFonts w:ascii="Arial Narrow" w:hAnsi="Arial Narrow"/>
          <w:i/>
          <w:iCs/>
          <w:sz w:val="24"/>
          <w:szCs w:val="24"/>
          <w:shd w:val="clear" w:color="auto" w:fill="FFFFFF"/>
        </w:rPr>
        <w:t>The Rings of Saturn</w:t>
      </w:r>
      <w:r w:rsidRPr="00CD3C1A">
        <w:rPr>
          <w:rFonts w:ascii="Arial Narrow" w:hAnsi="Arial Narrow"/>
          <w:sz w:val="24"/>
          <w:szCs w:val="24"/>
          <w:shd w:val="clear" w:color="auto" w:fill="FFFFFF"/>
        </w:rPr>
        <w:t xml:space="preserve"> (London: Vintage, 2002)</w:t>
      </w:r>
    </w:p>
    <w:bookmarkEnd w:id="72"/>
    <w:p w14:paraId="1992B267" w14:textId="77777777" w:rsidR="00CD3C1A" w:rsidRPr="008B0EA3" w:rsidRDefault="00CD3C1A" w:rsidP="006D6934">
      <w:pPr>
        <w:pStyle w:val="NoSpacing"/>
        <w:spacing w:line="360" w:lineRule="auto"/>
        <w:ind w:left="1276" w:hanging="709"/>
        <w:rPr>
          <w:rFonts w:ascii="Arial Narrow" w:hAnsi="Arial Narrow"/>
          <w:sz w:val="24"/>
          <w:szCs w:val="24"/>
          <w:shd w:val="clear" w:color="auto" w:fill="FFFFFF"/>
        </w:rPr>
      </w:pPr>
    </w:p>
    <w:p w14:paraId="4DFC69B9"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6770B439" w14:textId="3AB1348B" w:rsidR="001E3A55" w:rsidRDefault="001E3A55" w:rsidP="002C507C">
      <w:pPr>
        <w:pStyle w:val="NoSpacing"/>
        <w:spacing w:line="360" w:lineRule="auto"/>
        <w:ind w:left="1276" w:hanging="709"/>
        <w:rPr>
          <w:rFonts w:ascii="Arial Narrow" w:hAnsi="Arial Narrow"/>
          <w:sz w:val="24"/>
          <w:szCs w:val="24"/>
          <w:shd w:val="clear" w:color="auto" w:fill="FFFFFF"/>
        </w:rPr>
      </w:pPr>
      <w:r w:rsidRPr="00A83D16">
        <w:rPr>
          <w:rFonts w:ascii="Arial Narrow" w:hAnsi="Arial Narrow"/>
          <w:sz w:val="24"/>
          <w:szCs w:val="24"/>
          <w:shd w:val="clear" w:color="auto" w:fill="FFFFFF"/>
        </w:rPr>
        <w:t>Shepard, Jim, ‘The Netherlands Lives with Water,’ in</w:t>
      </w:r>
      <w:r w:rsidR="00823182" w:rsidRPr="00A83D16">
        <w:rPr>
          <w:rFonts w:ascii="Arial Narrow" w:hAnsi="Arial Narrow"/>
          <w:sz w:val="24"/>
          <w:szCs w:val="24"/>
          <w:shd w:val="clear" w:color="auto" w:fill="FFFFFF"/>
        </w:rPr>
        <w:t xml:space="preserve"> </w:t>
      </w:r>
      <w:r w:rsidRPr="00A83D16">
        <w:rPr>
          <w:rFonts w:ascii="Arial Narrow" w:hAnsi="Arial Narrow"/>
          <w:i/>
          <w:iCs/>
          <w:sz w:val="24"/>
          <w:szCs w:val="24"/>
          <w:shd w:val="clear" w:color="auto" w:fill="FFFFFF"/>
        </w:rPr>
        <w:t>You Think That’s Bad</w:t>
      </w:r>
      <w:r w:rsidRPr="00A83D16">
        <w:rPr>
          <w:rFonts w:ascii="Arial Narrow" w:hAnsi="Arial Narrow"/>
          <w:sz w:val="24"/>
          <w:szCs w:val="24"/>
          <w:shd w:val="clear" w:color="auto" w:fill="FFFFFF"/>
        </w:rPr>
        <w:t xml:space="preserve"> (New York: Alfred A. Knopf, 2011)</w:t>
      </w:r>
      <w:r w:rsidR="00A83D16" w:rsidRPr="00A83D16">
        <w:rPr>
          <w:rFonts w:ascii="Arial Narrow" w:hAnsi="Arial Narrow"/>
          <w:sz w:val="24"/>
          <w:szCs w:val="24"/>
          <w:shd w:val="clear" w:color="auto" w:fill="FFFFFF"/>
        </w:rPr>
        <w:t>, pp. 38-66</w:t>
      </w:r>
    </w:p>
    <w:p w14:paraId="3B397BC8" w14:textId="77777777" w:rsidR="00CD3C1A" w:rsidRPr="00A83D16" w:rsidRDefault="00CD3C1A" w:rsidP="002C507C">
      <w:pPr>
        <w:pStyle w:val="NoSpacing"/>
        <w:spacing w:line="360" w:lineRule="auto"/>
        <w:ind w:left="1276" w:hanging="709"/>
        <w:rPr>
          <w:rFonts w:ascii="Arial Narrow" w:hAnsi="Arial Narrow"/>
          <w:sz w:val="24"/>
          <w:szCs w:val="24"/>
          <w:shd w:val="clear" w:color="auto" w:fill="FFFFFF"/>
        </w:rPr>
      </w:pPr>
    </w:p>
    <w:p w14:paraId="0478798B"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Smith, Ben, </w:t>
      </w:r>
      <w:r w:rsidRPr="0008571C">
        <w:rPr>
          <w:rFonts w:ascii="Arial Narrow" w:hAnsi="Arial Narrow"/>
          <w:i/>
          <w:iCs/>
          <w:sz w:val="24"/>
          <w:szCs w:val="24"/>
          <w:shd w:val="clear" w:color="auto" w:fill="FFFFFF"/>
        </w:rPr>
        <w:t>Doggerland</w:t>
      </w:r>
      <w:r w:rsidRPr="008B0EA3">
        <w:rPr>
          <w:rFonts w:ascii="Arial Narrow" w:hAnsi="Arial Narrow"/>
          <w:sz w:val="24"/>
          <w:szCs w:val="24"/>
          <w:shd w:val="clear" w:color="auto" w:fill="FFFFFF"/>
        </w:rPr>
        <w:t xml:space="preserve"> (London: 4th Estate, 2019)</w:t>
      </w:r>
    </w:p>
    <w:p w14:paraId="54777072"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05219DE9" w14:textId="1B74BCEC"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Soens</w:t>
      </w:r>
      <w:proofErr w:type="spellEnd"/>
      <w:r w:rsidRPr="008B0EA3">
        <w:rPr>
          <w:rFonts w:ascii="Arial Narrow" w:hAnsi="Arial Narrow"/>
          <w:sz w:val="24"/>
          <w:szCs w:val="24"/>
          <w:shd w:val="clear" w:color="auto" w:fill="FFFFFF"/>
        </w:rPr>
        <w:t xml:space="preserve">, Tim, Greet De Block, </w:t>
      </w:r>
      <w:proofErr w:type="spellStart"/>
      <w:r w:rsidRPr="008B0EA3">
        <w:rPr>
          <w:rFonts w:ascii="Arial Narrow" w:hAnsi="Arial Narrow"/>
          <w:sz w:val="24"/>
          <w:szCs w:val="24"/>
          <w:shd w:val="clear" w:color="auto" w:fill="FFFFFF"/>
        </w:rPr>
        <w:t>Iason</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Jongepier</w:t>
      </w:r>
      <w:proofErr w:type="spellEnd"/>
      <w:r w:rsidRPr="008B0EA3">
        <w:rPr>
          <w:rFonts w:ascii="Arial Narrow" w:hAnsi="Arial Narrow"/>
          <w:sz w:val="24"/>
          <w:szCs w:val="24"/>
          <w:shd w:val="clear" w:color="auto" w:fill="FFFFFF"/>
        </w:rPr>
        <w:t xml:space="preserve">, ‘Seawalls at Work: Envirotech and </w:t>
      </w:r>
      <w:proofErr w:type="spellStart"/>
      <w:r w:rsidRPr="008B0EA3">
        <w:rPr>
          <w:rFonts w:ascii="Arial Narrow" w:hAnsi="Arial Narrow"/>
          <w:sz w:val="24"/>
          <w:szCs w:val="24"/>
          <w:shd w:val="clear" w:color="auto" w:fill="FFFFFF"/>
        </w:rPr>
        <w:t>Labor</w:t>
      </w:r>
      <w:proofErr w:type="spellEnd"/>
      <w:r w:rsidRPr="008B0EA3">
        <w:rPr>
          <w:rFonts w:ascii="Arial Narrow" w:hAnsi="Arial Narrow"/>
          <w:sz w:val="24"/>
          <w:szCs w:val="24"/>
          <w:shd w:val="clear" w:color="auto" w:fill="FFFFFF"/>
        </w:rPr>
        <w:t xml:space="preserve"> on the North Sea Coast before 1800,’ </w:t>
      </w:r>
      <w:r w:rsidRPr="0008571C">
        <w:rPr>
          <w:rFonts w:ascii="Arial Narrow" w:hAnsi="Arial Narrow"/>
          <w:i/>
          <w:iCs/>
          <w:sz w:val="24"/>
          <w:szCs w:val="24"/>
          <w:shd w:val="clear" w:color="auto" w:fill="FFFFFF"/>
        </w:rPr>
        <w:t>Technology and Culture</w:t>
      </w:r>
      <w:r w:rsidR="006D6934">
        <w:rPr>
          <w:rFonts w:ascii="Arial Narrow" w:hAnsi="Arial Narrow"/>
          <w:sz w:val="24"/>
          <w:szCs w:val="24"/>
          <w:shd w:val="clear" w:color="auto" w:fill="FFFFFF"/>
        </w:rPr>
        <w:t>, 60 (2019), 688-725</w:t>
      </w:r>
    </w:p>
    <w:p w14:paraId="055921E2"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7757C4B" w14:textId="6E1A445D"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Solé</w:t>
      </w:r>
      <w:proofErr w:type="spellEnd"/>
      <w:r w:rsidRPr="008B0EA3">
        <w:rPr>
          <w:rFonts w:ascii="Arial Narrow" w:hAnsi="Arial Narrow"/>
          <w:sz w:val="24"/>
          <w:szCs w:val="24"/>
          <w:shd w:val="clear" w:color="auto" w:fill="FFFFFF"/>
        </w:rPr>
        <w:t xml:space="preserve">, Marta, Marc Lenoir, José Manuel </w:t>
      </w:r>
      <w:proofErr w:type="spellStart"/>
      <w:r w:rsidRPr="008B0EA3">
        <w:rPr>
          <w:rFonts w:ascii="Arial Narrow" w:hAnsi="Arial Narrow"/>
          <w:sz w:val="24"/>
          <w:szCs w:val="24"/>
          <w:shd w:val="clear" w:color="auto" w:fill="FFFFFF"/>
        </w:rPr>
        <w:t>Fortuño</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Mercè</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Durfort</w:t>
      </w:r>
      <w:proofErr w:type="spellEnd"/>
      <w:r w:rsidRPr="008B0EA3">
        <w:rPr>
          <w:rFonts w:ascii="Arial Narrow" w:hAnsi="Arial Narrow"/>
          <w:sz w:val="24"/>
          <w:szCs w:val="24"/>
          <w:shd w:val="clear" w:color="auto" w:fill="FFFFFF"/>
        </w:rPr>
        <w:t xml:space="preserve">, Mike van der </w:t>
      </w:r>
      <w:proofErr w:type="spellStart"/>
      <w:r w:rsidRPr="008B0EA3">
        <w:rPr>
          <w:rFonts w:ascii="Arial Narrow" w:hAnsi="Arial Narrow"/>
          <w:sz w:val="24"/>
          <w:szCs w:val="24"/>
          <w:shd w:val="clear" w:color="auto" w:fill="FFFFFF"/>
        </w:rPr>
        <w:t>Schaar</w:t>
      </w:r>
      <w:proofErr w:type="spellEnd"/>
      <w:r w:rsidRPr="008B0EA3">
        <w:rPr>
          <w:rFonts w:ascii="Arial Narrow" w:hAnsi="Arial Narrow"/>
          <w:sz w:val="24"/>
          <w:szCs w:val="24"/>
          <w:shd w:val="clear" w:color="auto" w:fill="FFFFFF"/>
        </w:rPr>
        <w:t xml:space="preserve"> and Michel André, ‘Evidence of Cnidarians sensitivity to sound after exposure to low frequency underwater sources,’ </w:t>
      </w:r>
      <w:r w:rsidRPr="0008571C">
        <w:rPr>
          <w:rFonts w:ascii="Arial Narrow" w:hAnsi="Arial Narrow"/>
          <w:i/>
          <w:iCs/>
          <w:sz w:val="24"/>
          <w:szCs w:val="24"/>
          <w:shd w:val="clear" w:color="auto" w:fill="FFFFFF"/>
        </w:rPr>
        <w:t>Scientific Reports</w:t>
      </w:r>
      <w:r w:rsidR="006D6934">
        <w:rPr>
          <w:rFonts w:ascii="Arial Narrow" w:hAnsi="Arial Narrow"/>
          <w:sz w:val="24"/>
          <w:szCs w:val="24"/>
          <w:shd w:val="clear" w:color="auto" w:fill="FFFFFF"/>
        </w:rPr>
        <w:t>, 6 (2016), 1-18</w:t>
      </w:r>
    </w:p>
    <w:p w14:paraId="71D845FD" w14:textId="77777777" w:rsidR="00435938" w:rsidRPr="008B0EA3" w:rsidRDefault="00435938" w:rsidP="002C507C">
      <w:pPr>
        <w:pStyle w:val="NoSpacing"/>
        <w:spacing w:line="360" w:lineRule="auto"/>
        <w:ind w:left="1276" w:hanging="709"/>
        <w:rPr>
          <w:rFonts w:ascii="Arial Narrow" w:hAnsi="Arial Narrow"/>
          <w:sz w:val="24"/>
          <w:szCs w:val="24"/>
          <w:shd w:val="clear" w:color="auto" w:fill="FFFFFF"/>
        </w:rPr>
      </w:pPr>
    </w:p>
    <w:p w14:paraId="4F830EB6" w14:textId="19A2EDBB" w:rsidR="00435938" w:rsidRPr="008B0EA3" w:rsidRDefault="00CE2923"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Sorce</w:t>
      </w:r>
      <w:proofErr w:type="spellEnd"/>
      <w:r w:rsidRPr="008B0EA3">
        <w:rPr>
          <w:rFonts w:ascii="Arial Narrow" w:hAnsi="Arial Narrow"/>
          <w:sz w:val="24"/>
          <w:szCs w:val="24"/>
          <w:shd w:val="clear" w:color="auto" w:fill="FFFFFF"/>
        </w:rPr>
        <w:t xml:space="preserve"> Keller, Marcello, ‘</w:t>
      </w:r>
      <w:proofErr w:type="spellStart"/>
      <w:r w:rsidRPr="008B0EA3">
        <w:rPr>
          <w:rFonts w:ascii="Arial Narrow" w:hAnsi="Arial Narrow"/>
          <w:sz w:val="24"/>
          <w:szCs w:val="24"/>
          <w:shd w:val="clear" w:color="auto" w:fill="FFFFFF"/>
        </w:rPr>
        <w:t>Zoomusicology</w:t>
      </w:r>
      <w:proofErr w:type="spellEnd"/>
      <w:r w:rsidRPr="008B0EA3">
        <w:rPr>
          <w:rFonts w:ascii="Arial Narrow" w:hAnsi="Arial Narrow"/>
          <w:sz w:val="24"/>
          <w:szCs w:val="24"/>
          <w:shd w:val="clear" w:color="auto" w:fill="FFFFFF"/>
        </w:rPr>
        <w:t xml:space="preserve"> and Ethnomusicology: A Marriage to celebrate in Heaven,’ </w:t>
      </w:r>
      <w:r w:rsidRPr="0008571C">
        <w:rPr>
          <w:rFonts w:ascii="Arial Narrow" w:hAnsi="Arial Narrow"/>
          <w:i/>
          <w:iCs/>
          <w:sz w:val="24"/>
          <w:szCs w:val="24"/>
          <w:shd w:val="clear" w:color="auto" w:fill="FFFFFF"/>
        </w:rPr>
        <w:t>Yearbook for Traditional Music</w:t>
      </w:r>
      <w:r w:rsidRPr="008B0EA3">
        <w:rPr>
          <w:rFonts w:ascii="Arial Narrow" w:hAnsi="Arial Narrow"/>
          <w:sz w:val="24"/>
          <w:szCs w:val="24"/>
          <w:shd w:val="clear" w:color="auto" w:fill="FFFFFF"/>
        </w:rPr>
        <w:t>, 44 (2012),</w:t>
      </w:r>
      <w:r w:rsidR="006D6934">
        <w:rPr>
          <w:rFonts w:ascii="Arial Narrow" w:hAnsi="Arial Narrow"/>
          <w:sz w:val="24"/>
          <w:szCs w:val="24"/>
          <w:shd w:val="clear" w:color="auto" w:fill="FFFFFF"/>
        </w:rPr>
        <w:t xml:space="preserve"> 166-183</w:t>
      </w:r>
    </w:p>
    <w:p w14:paraId="70C85A25" w14:textId="77777777" w:rsidR="001410DF" w:rsidRPr="008B0EA3" w:rsidRDefault="001410DF" w:rsidP="002C507C">
      <w:pPr>
        <w:pStyle w:val="NoSpacing"/>
        <w:spacing w:line="360" w:lineRule="auto"/>
        <w:rPr>
          <w:rFonts w:ascii="Arial Narrow" w:hAnsi="Arial Narrow"/>
          <w:sz w:val="24"/>
          <w:szCs w:val="24"/>
          <w:shd w:val="clear" w:color="auto" w:fill="FFFFFF"/>
        </w:rPr>
      </w:pPr>
    </w:p>
    <w:p w14:paraId="2087E1CE" w14:textId="28153848" w:rsidR="001410DF" w:rsidRPr="008B0EA3" w:rsidRDefault="001410DF"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Steensen, Thomas, ‘North Frisians and the </w:t>
      </w:r>
      <w:proofErr w:type="spellStart"/>
      <w:r w:rsidRPr="008B0EA3">
        <w:rPr>
          <w:rFonts w:ascii="Arial Narrow" w:hAnsi="Arial Narrow"/>
          <w:sz w:val="24"/>
          <w:szCs w:val="24"/>
          <w:shd w:val="clear" w:color="auto" w:fill="FFFFFF"/>
        </w:rPr>
        <w:t>Wadden</w:t>
      </w:r>
      <w:proofErr w:type="spellEnd"/>
      <w:r w:rsidRPr="008B0EA3">
        <w:rPr>
          <w:rFonts w:ascii="Arial Narrow" w:hAnsi="Arial Narrow"/>
          <w:sz w:val="24"/>
          <w:szCs w:val="24"/>
          <w:shd w:val="clear" w:color="auto" w:fill="FFFFFF"/>
        </w:rPr>
        <w:t xml:space="preserve"> Sea,’ in </w:t>
      </w:r>
      <w:proofErr w:type="spellStart"/>
      <w:r w:rsidRPr="0008571C">
        <w:rPr>
          <w:rFonts w:ascii="Arial Narrow" w:hAnsi="Arial Narrow"/>
          <w:i/>
          <w:iCs/>
          <w:sz w:val="24"/>
          <w:szCs w:val="24"/>
          <w:shd w:val="clear" w:color="auto" w:fill="FFFFFF"/>
        </w:rPr>
        <w:t>Waddenland</w:t>
      </w:r>
      <w:proofErr w:type="spellEnd"/>
      <w:r w:rsidRPr="0008571C">
        <w:rPr>
          <w:rFonts w:ascii="Arial Narrow" w:hAnsi="Arial Narrow"/>
          <w:i/>
          <w:iCs/>
          <w:sz w:val="24"/>
          <w:szCs w:val="24"/>
          <w:shd w:val="clear" w:color="auto" w:fill="FFFFFF"/>
        </w:rPr>
        <w:t xml:space="preserve"> Outstanding: History, Landscape and Cultural Heritage of the Wadden Sea Region</w:t>
      </w:r>
      <w:r w:rsidRPr="008B0EA3">
        <w:rPr>
          <w:rFonts w:ascii="Arial Narrow" w:hAnsi="Arial Narrow"/>
          <w:sz w:val="24"/>
          <w:szCs w:val="24"/>
          <w:shd w:val="clear" w:color="auto" w:fill="FFFFFF"/>
        </w:rPr>
        <w:t xml:space="preserve">, ed. by Linde Egberts and </w:t>
      </w:r>
      <w:proofErr w:type="spellStart"/>
      <w:r w:rsidRPr="008B0EA3">
        <w:rPr>
          <w:rFonts w:ascii="Arial Narrow" w:hAnsi="Arial Narrow"/>
          <w:sz w:val="24"/>
          <w:szCs w:val="24"/>
          <w:shd w:val="clear" w:color="auto" w:fill="FFFFFF"/>
        </w:rPr>
        <w:t>Meindert</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Schroor</w:t>
      </w:r>
      <w:proofErr w:type="spellEnd"/>
      <w:r w:rsidRPr="008B0EA3">
        <w:rPr>
          <w:rFonts w:ascii="Arial Narrow" w:hAnsi="Arial Narrow"/>
          <w:sz w:val="24"/>
          <w:szCs w:val="24"/>
          <w:shd w:val="clear" w:color="auto" w:fill="FFFFFF"/>
        </w:rPr>
        <w:t xml:space="preserve"> (Amsterdam: Amsterdam Univ</w:t>
      </w:r>
      <w:r w:rsidR="006D6934">
        <w:rPr>
          <w:rFonts w:ascii="Arial Narrow" w:hAnsi="Arial Narrow"/>
          <w:sz w:val="24"/>
          <w:szCs w:val="24"/>
          <w:shd w:val="clear" w:color="auto" w:fill="FFFFFF"/>
        </w:rPr>
        <w:t>ersity Press, 2018), pp. 95-106</w:t>
      </w:r>
    </w:p>
    <w:p w14:paraId="7A4FE2BD" w14:textId="77777777" w:rsidR="00820699" w:rsidRPr="008B0EA3" w:rsidRDefault="00820699" w:rsidP="002C507C">
      <w:pPr>
        <w:pStyle w:val="NoSpacing"/>
        <w:spacing w:line="360" w:lineRule="auto"/>
        <w:ind w:left="1276" w:hanging="709"/>
        <w:rPr>
          <w:rFonts w:ascii="Arial Narrow" w:hAnsi="Arial Narrow"/>
          <w:sz w:val="24"/>
          <w:szCs w:val="24"/>
          <w:shd w:val="clear" w:color="auto" w:fill="FFFFFF"/>
        </w:rPr>
      </w:pPr>
    </w:p>
    <w:p w14:paraId="70A2458B" w14:textId="2645825B"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Steinberg, Philip and Kimberley Peters, ‘Wet ontologies, fluid spaces: giving depth to volume through oceanic thinking,’ </w:t>
      </w:r>
      <w:r w:rsidRPr="0008571C">
        <w:rPr>
          <w:rFonts w:ascii="Arial Narrow" w:hAnsi="Arial Narrow"/>
          <w:i/>
          <w:iCs/>
          <w:sz w:val="24"/>
          <w:szCs w:val="24"/>
          <w:shd w:val="clear" w:color="auto" w:fill="FFFFFF"/>
        </w:rPr>
        <w:t>Environment and Planning D: Society and Space</w:t>
      </w:r>
      <w:r w:rsidR="006D6934">
        <w:rPr>
          <w:rFonts w:ascii="Arial Narrow" w:hAnsi="Arial Narrow"/>
          <w:sz w:val="24"/>
          <w:szCs w:val="24"/>
          <w:shd w:val="clear" w:color="auto" w:fill="FFFFFF"/>
        </w:rPr>
        <w:t>, 33 (2015), 247-264</w:t>
      </w:r>
    </w:p>
    <w:p w14:paraId="3AD56AF0"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28745820" w14:textId="09E207F5" w:rsidR="001E3A55" w:rsidRPr="008B0EA3" w:rsidRDefault="001E3A55" w:rsidP="002C507C">
      <w:pPr>
        <w:pStyle w:val="NoSpacing"/>
        <w:spacing w:line="360" w:lineRule="auto"/>
        <w:ind w:left="1276" w:hanging="709"/>
        <w:rPr>
          <w:rFonts w:ascii="Arial Narrow" w:hAnsi="Arial Narrow"/>
          <w:sz w:val="24"/>
          <w:szCs w:val="24"/>
          <w:shd w:val="clear" w:color="auto" w:fill="FFFFFF"/>
          <w:lang w:val="nl-NL"/>
        </w:rPr>
      </w:pPr>
      <w:r w:rsidRPr="008B0EA3">
        <w:rPr>
          <w:rFonts w:ascii="Arial Narrow" w:hAnsi="Arial Narrow"/>
          <w:sz w:val="24"/>
          <w:szCs w:val="24"/>
          <w:shd w:val="clear" w:color="auto" w:fill="FFFFFF"/>
          <w:lang w:val="nl-NL"/>
        </w:rPr>
        <w:t xml:space="preserve">Struijk, Richard P.J.H., </w:t>
      </w:r>
      <w:r w:rsidRPr="0008571C">
        <w:rPr>
          <w:rFonts w:ascii="Arial Narrow" w:hAnsi="Arial Narrow"/>
          <w:i/>
          <w:iCs/>
          <w:sz w:val="24"/>
          <w:szCs w:val="24"/>
          <w:shd w:val="clear" w:color="auto" w:fill="FFFFFF"/>
          <w:lang w:val="nl-NL"/>
        </w:rPr>
        <w:t>Feitenrelaas rondom Pituophiswaarnemingen uit de duinen tussen Scheveningen en Katwijk</w:t>
      </w:r>
      <w:r w:rsidRPr="008B0EA3">
        <w:rPr>
          <w:rFonts w:ascii="Arial Narrow" w:hAnsi="Arial Narrow"/>
          <w:sz w:val="24"/>
          <w:szCs w:val="24"/>
          <w:shd w:val="clear" w:color="auto" w:fill="FFFFFF"/>
          <w:lang w:val="nl-NL"/>
        </w:rPr>
        <w:t xml:space="preserve"> (Nijmegen: Stichting RAVON, 2018)</w:t>
      </w:r>
    </w:p>
    <w:p w14:paraId="44C7F3F0" w14:textId="77777777" w:rsidR="00C77B1B" w:rsidRPr="008B0EA3" w:rsidRDefault="00C77B1B" w:rsidP="002C507C">
      <w:pPr>
        <w:pStyle w:val="NoSpacing"/>
        <w:spacing w:line="360" w:lineRule="auto"/>
        <w:ind w:left="1276" w:hanging="709"/>
        <w:rPr>
          <w:rFonts w:ascii="Arial Narrow" w:hAnsi="Arial Narrow"/>
          <w:sz w:val="24"/>
          <w:szCs w:val="24"/>
          <w:shd w:val="clear" w:color="auto" w:fill="FFFFFF"/>
          <w:lang w:val="nl-NL"/>
        </w:rPr>
      </w:pPr>
    </w:p>
    <w:p w14:paraId="3F57FDDF" w14:textId="36FC7691" w:rsidR="00C77B1B" w:rsidRPr="00E249FE" w:rsidRDefault="00C77B1B" w:rsidP="002C507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Swaay, Chris van, and Kars Veling, ‘De Duinen; nog steeds een vlinderparadijs,’ </w:t>
      </w:r>
      <w:r w:rsidRPr="00E249FE">
        <w:rPr>
          <w:rFonts w:ascii="Arial Narrow" w:hAnsi="Arial Narrow"/>
          <w:i/>
          <w:iCs/>
          <w:sz w:val="24"/>
          <w:szCs w:val="24"/>
          <w:shd w:val="clear" w:color="auto" w:fill="FFFFFF"/>
          <w:lang w:val="nl-NL"/>
        </w:rPr>
        <w:t>Vlinders</w:t>
      </w:r>
      <w:r w:rsidR="006D6934">
        <w:rPr>
          <w:rFonts w:ascii="Arial Narrow" w:hAnsi="Arial Narrow"/>
          <w:sz w:val="24"/>
          <w:szCs w:val="24"/>
          <w:shd w:val="clear" w:color="auto" w:fill="FFFFFF"/>
          <w:lang w:val="nl-NL"/>
        </w:rPr>
        <w:t>, 9 (1994), 6-9</w:t>
      </w:r>
    </w:p>
    <w:p w14:paraId="2FDD1432" w14:textId="77777777" w:rsidR="009B403B" w:rsidRPr="00E249FE" w:rsidRDefault="009B403B" w:rsidP="002C507C">
      <w:pPr>
        <w:pStyle w:val="NoSpacing"/>
        <w:spacing w:line="360" w:lineRule="auto"/>
        <w:ind w:left="1276" w:hanging="709"/>
        <w:rPr>
          <w:rFonts w:ascii="Arial Narrow" w:hAnsi="Arial Narrow"/>
          <w:sz w:val="24"/>
          <w:szCs w:val="24"/>
          <w:shd w:val="clear" w:color="auto" w:fill="FFFFFF"/>
          <w:lang w:val="nl-NL"/>
        </w:rPr>
      </w:pPr>
    </w:p>
    <w:p w14:paraId="479B1AF1" w14:textId="1A98D207" w:rsidR="009B403B" w:rsidRPr="00E249FE" w:rsidRDefault="009B403B" w:rsidP="002C507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Swaay, Chris van, ‘Nieuwe en Verdwenen Vlinders,’ </w:t>
      </w:r>
      <w:r w:rsidRPr="00E249FE">
        <w:rPr>
          <w:rFonts w:ascii="Arial Narrow" w:hAnsi="Arial Narrow"/>
          <w:i/>
          <w:iCs/>
          <w:sz w:val="24"/>
          <w:szCs w:val="24"/>
          <w:shd w:val="clear" w:color="auto" w:fill="FFFFFF"/>
          <w:lang w:val="nl-NL"/>
        </w:rPr>
        <w:t>Vlinders</w:t>
      </w:r>
      <w:r w:rsidR="006D6934">
        <w:rPr>
          <w:rFonts w:ascii="Arial Narrow" w:hAnsi="Arial Narrow"/>
          <w:sz w:val="24"/>
          <w:szCs w:val="24"/>
          <w:shd w:val="clear" w:color="auto" w:fill="FFFFFF"/>
          <w:lang w:val="nl-NL"/>
        </w:rPr>
        <w:t>, 19 (2004), 21-22</w:t>
      </w:r>
    </w:p>
    <w:p w14:paraId="21D40268" w14:textId="77777777" w:rsidR="001E3A55" w:rsidRPr="00E249FE" w:rsidRDefault="001E3A55" w:rsidP="002C507C">
      <w:pPr>
        <w:pStyle w:val="NoSpacing"/>
        <w:spacing w:line="360" w:lineRule="auto"/>
        <w:rPr>
          <w:rFonts w:ascii="Arial Narrow" w:hAnsi="Arial Narrow"/>
          <w:sz w:val="24"/>
          <w:szCs w:val="24"/>
          <w:shd w:val="clear" w:color="auto" w:fill="FFFFFF"/>
          <w:lang w:val="nl-NL"/>
        </w:rPr>
      </w:pPr>
    </w:p>
    <w:p w14:paraId="5D6D1AB5" w14:textId="2C233BB2" w:rsidR="001E3A55"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Tartally</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András</w:t>
      </w:r>
      <w:proofErr w:type="spellEnd"/>
      <w:r w:rsidRPr="008B0EA3">
        <w:rPr>
          <w:rFonts w:ascii="Arial Narrow" w:hAnsi="Arial Narrow"/>
          <w:sz w:val="24"/>
          <w:szCs w:val="24"/>
          <w:shd w:val="clear" w:color="auto" w:fill="FFFFFF"/>
        </w:rPr>
        <w:t xml:space="preserve">, Andreas </w:t>
      </w:r>
      <w:proofErr w:type="spellStart"/>
      <w:r w:rsidRPr="008B0EA3">
        <w:rPr>
          <w:rFonts w:ascii="Arial Narrow" w:hAnsi="Arial Narrow"/>
          <w:sz w:val="24"/>
          <w:szCs w:val="24"/>
          <w:shd w:val="clear" w:color="auto" w:fill="FFFFFF"/>
        </w:rPr>
        <w:t>Kelager</w:t>
      </w:r>
      <w:proofErr w:type="spellEnd"/>
      <w:r w:rsidRPr="008B0EA3">
        <w:rPr>
          <w:rFonts w:ascii="Arial Narrow" w:hAnsi="Arial Narrow"/>
          <w:sz w:val="24"/>
          <w:szCs w:val="24"/>
          <w:shd w:val="clear" w:color="auto" w:fill="FFFFFF"/>
        </w:rPr>
        <w:t xml:space="preserve">, Matthias A. </w:t>
      </w:r>
      <w:proofErr w:type="spellStart"/>
      <w:proofErr w:type="gramStart"/>
      <w:r w:rsidRPr="008B0EA3">
        <w:rPr>
          <w:rFonts w:ascii="Arial Narrow" w:hAnsi="Arial Narrow"/>
          <w:sz w:val="24"/>
          <w:szCs w:val="24"/>
          <w:shd w:val="clear" w:color="auto" w:fill="FFFFFF"/>
        </w:rPr>
        <w:t>Fürst</w:t>
      </w:r>
      <w:proofErr w:type="spellEnd"/>
      <w:r w:rsidRPr="008B0EA3">
        <w:rPr>
          <w:rFonts w:ascii="Arial Narrow" w:hAnsi="Arial Narrow"/>
          <w:sz w:val="24"/>
          <w:szCs w:val="24"/>
          <w:shd w:val="clear" w:color="auto" w:fill="FFFFFF"/>
        </w:rPr>
        <w:t xml:space="preserve">  and</w:t>
      </w:r>
      <w:proofErr w:type="gramEnd"/>
      <w:r w:rsidRPr="008B0EA3">
        <w:rPr>
          <w:rFonts w:ascii="Arial Narrow" w:hAnsi="Arial Narrow"/>
          <w:sz w:val="24"/>
          <w:szCs w:val="24"/>
          <w:shd w:val="clear" w:color="auto" w:fill="FFFFFF"/>
        </w:rPr>
        <w:t xml:space="preserve"> David R. Nash, ‘Host plant use drives genetic differentiation in </w:t>
      </w:r>
      <w:proofErr w:type="spellStart"/>
      <w:r w:rsidRPr="008B0EA3">
        <w:rPr>
          <w:rFonts w:ascii="Arial Narrow" w:hAnsi="Arial Narrow"/>
          <w:sz w:val="24"/>
          <w:szCs w:val="24"/>
          <w:shd w:val="clear" w:color="auto" w:fill="FFFFFF"/>
        </w:rPr>
        <w:t>syntopic</w:t>
      </w:r>
      <w:proofErr w:type="spellEnd"/>
      <w:r w:rsidRPr="008B0EA3">
        <w:rPr>
          <w:rFonts w:ascii="Arial Narrow" w:hAnsi="Arial Narrow"/>
          <w:sz w:val="24"/>
          <w:szCs w:val="24"/>
          <w:shd w:val="clear" w:color="auto" w:fill="FFFFFF"/>
        </w:rPr>
        <w:t xml:space="preserve"> populations of </w:t>
      </w:r>
      <w:proofErr w:type="spellStart"/>
      <w:r w:rsidRPr="008B0EA3">
        <w:rPr>
          <w:rFonts w:ascii="Arial Narrow" w:hAnsi="Arial Narrow"/>
          <w:sz w:val="24"/>
          <w:szCs w:val="24"/>
          <w:shd w:val="clear" w:color="auto" w:fill="FFFFFF"/>
        </w:rPr>
        <w:t>Maculinea</w:t>
      </w:r>
      <w:proofErr w:type="spellEnd"/>
      <w:r w:rsidRPr="008B0EA3">
        <w:rPr>
          <w:rFonts w:ascii="Arial Narrow" w:hAnsi="Arial Narrow"/>
          <w:sz w:val="24"/>
          <w:szCs w:val="24"/>
          <w:shd w:val="clear" w:color="auto" w:fill="FFFFFF"/>
        </w:rPr>
        <w:t xml:space="preserve"> </w:t>
      </w:r>
      <w:proofErr w:type="spellStart"/>
      <w:r w:rsidRPr="008B0EA3">
        <w:rPr>
          <w:rFonts w:ascii="Arial Narrow" w:hAnsi="Arial Narrow"/>
          <w:sz w:val="24"/>
          <w:szCs w:val="24"/>
          <w:shd w:val="clear" w:color="auto" w:fill="FFFFFF"/>
        </w:rPr>
        <w:t>alcon</w:t>
      </w:r>
      <w:proofErr w:type="spellEnd"/>
      <w:r w:rsidRPr="008B0EA3">
        <w:rPr>
          <w:rFonts w:ascii="Arial Narrow" w:hAnsi="Arial Narrow"/>
          <w:sz w:val="24"/>
          <w:szCs w:val="24"/>
          <w:shd w:val="clear" w:color="auto" w:fill="FFFFFF"/>
        </w:rPr>
        <w:t xml:space="preserve">,’ </w:t>
      </w:r>
      <w:proofErr w:type="spellStart"/>
      <w:r w:rsidRPr="0008571C">
        <w:rPr>
          <w:rFonts w:ascii="Arial Narrow" w:hAnsi="Arial Narrow"/>
          <w:i/>
          <w:iCs/>
          <w:sz w:val="24"/>
          <w:szCs w:val="24"/>
          <w:shd w:val="clear" w:color="auto" w:fill="FFFFFF"/>
        </w:rPr>
        <w:t>PeerJ</w:t>
      </w:r>
      <w:proofErr w:type="spellEnd"/>
      <w:r w:rsidR="006D6934">
        <w:rPr>
          <w:rFonts w:ascii="Arial Narrow" w:hAnsi="Arial Narrow"/>
          <w:sz w:val="24"/>
          <w:szCs w:val="24"/>
          <w:shd w:val="clear" w:color="auto" w:fill="FFFFFF"/>
        </w:rPr>
        <w:t>, 3 (2016), 1-21</w:t>
      </w:r>
    </w:p>
    <w:p w14:paraId="29113241" w14:textId="77777777" w:rsidR="004A11F2" w:rsidRDefault="004A11F2" w:rsidP="002C507C">
      <w:pPr>
        <w:pStyle w:val="NoSpacing"/>
        <w:spacing w:line="360" w:lineRule="auto"/>
        <w:ind w:left="1276" w:hanging="709"/>
        <w:rPr>
          <w:rFonts w:ascii="Arial Narrow" w:hAnsi="Arial Narrow"/>
          <w:sz w:val="24"/>
          <w:szCs w:val="24"/>
          <w:shd w:val="clear" w:color="auto" w:fill="FFFFFF"/>
        </w:rPr>
      </w:pPr>
    </w:p>
    <w:p w14:paraId="1724684B" w14:textId="7F4A4574" w:rsidR="004A11F2" w:rsidRDefault="004A11F2"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The Crown Estate &amp; British Marine Aggregate Producers Association, </w:t>
      </w:r>
      <w:r w:rsidRPr="00537C36">
        <w:rPr>
          <w:rFonts w:ascii="Arial Narrow" w:hAnsi="Arial Narrow"/>
          <w:i/>
          <w:iCs/>
          <w:sz w:val="24"/>
          <w:szCs w:val="24"/>
          <w:shd w:val="clear" w:color="auto" w:fill="FFFFFF"/>
        </w:rPr>
        <w:t xml:space="preserve">Aggregate </w:t>
      </w:r>
      <w:proofErr w:type="gramStart"/>
      <w:r w:rsidRPr="00537C36">
        <w:rPr>
          <w:rFonts w:ascii="Arial Narrow" w:hAnsi="Arial Narrow"/>
          <w:i/>
          <w:iCs/>
          <w:sz w:val="24"/>
          <w:szCs w:val="24"/>
          <w:shd w:val="clear" w:color="auto" w:fill="FFFFFF"/>
        </w:rPr>
        <w:t>Dredging</w:t>
      </w:r>
      <w:proofErr w:type="gramEnd"/>
      <w:r w:rsidRPr="00537C36">
        <w:rPr>
          <w:rFonts w:ascii="Arial Narrow" w:hAnsi="Arial Narrow"/>
          <w:i/>
          <w:iCs/>
          <w:sz w:val="24"/>
          <w:szCs w:val="24"/>
          <w:shd w:val="clear" w:color="auto" w:fill="FFFFFF"/>
        </w:rPr>
        <w:t xml:space="preserve"> and the Suffolk Coastline: A Regional Perspective of Marine Sand and Gravel off the Suffolk Coast since the Ice Age</w:t>
      </w:r>
      <w:r w:rsidRPr="008B0EA3">
        <w:rPr>
          <w:rFonts w:ascii="Arial Narrow" w:hAnsi="Arial Narrow"/>
          <w:sz w:val="24"/>
          <w:szCs w:val="24"/>
          <w:shd w:val="clear" w:color="auto" w:fill="FFFFFF"/>
        </w:rPr>
        <w:t xml:space="preserve"> (London: The Crown Estate, 2015)</w:t>
      </w:r>
    </w:p>
    <w:p w14:paraId="5F577F08" w14:textId="77777777" w:rsidR="00CD3C1A" w:rsidRPr="008B0EA3" w:rsidRDefault="00CD3C1A" w:rsidP="002C507C">
      <w:pPr>
        <w:pStyle w:val="NoSpacing"/>
        <w:spacing w:line="360" w:lineRule="auto"/>
        <w:ind w:left="1276" w:hanging="709"/>
        <w:rPr>
          <w:rFonts w:ascii="Arial Narrow" w:hAnsi="Arial Narrow"/>
          <w:sz w:val="24"/>
          <w:szCs w:val="24"/>
          <w:shd w:val="clear" w:color="auto" w:fill="FFFFFF"/>
        </w:rPr>
      </w:pPr>
    </w:p>
    <w:p w14:paraId="238DEB5B" w14:textId="41311BCB" w:rsidR="001E3A55" w:rsidRPr="00E77D88"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E77D88">
        <w:rPr>
          <w:rFonts w:ascii="Arial Narrow" w:hAnsi="Arial Narrow"/>
          <w:sz w:val="24"/>
          <w:szCs w:val="24"/>
          <w:shd w:val="clear" w:color="auto" w:fill="FFFFFF"/>
        </w:rPr>
        <w:t>Tonnon</w:t>
      </w:r>
      <w:proofErr w:type="spellEnd"/>
      <w:r w:rsidRPr="00E77D88">
        <w:rPr>
          <w:rFonts w:ascii="Arial Narrow" w:hAnsi="Arial Narrow"/>
          <w:sz w:val="24"/>
          <w:szCs w:val="24"/>
          <w:shd w:val="clear" w:color="auto" w:fill="FFFFFF"/>
        </w:rPr>
        <w:t xml:space="preserve">, Pieter Koen, and </w:t>
      </w:r>
      <w:proofErr w:type="spellStart"/>
      <w:r w:rsidRPr="00E77D88">
        <w:rPr>
          <w:rFonts w:ascii="Arial Narrow" w:hAnsi="Arial Narrow"/>
          <w:sz w:val="24"/>
          <w:szCs w:val="24"/>
          <w:shd w:val="clear" w:color="auto" w:fill="FFFFFF"/>
        </w:rPr>
        <w:t>Kees</w:t>
      </w:r>
      <w:proofErr w:type="spellEnd"/>
      <w:r w:rsidRPr="00E77D88">
        <w:rPr>
          <w:rFonts w:ascii="Arial Narrow" w:hAnsi="Arial Narrow"/>
          <w:sz w:val="24"/>
          <w:szCs w:val="24"/>
          <w:shd w:val="clear" w:color="auto" w:fill="FFFFFF"/>
        </w:rPr>
        <w:t xml:space="preserve"> </w:t>
      </w:r>
      <w:proofErr w:type="spellStart"/>
      <w:r w:rsidRPr="00E77D88">
        <w:rPr>
          <w:rFonts w:ascii="Arial Narrow" w:hAnsi="Arial Narrow"/>
          <w:sz w:val="24"/>
          <w:szCs w:val="24"/>
          <w:shd w:val="clear" w:color="auto" w:fill="FFFFFF"/>
        </w:rPr>
        <w:t>Nederhoff</w:t>
      </w:r>
      <w:proofErr w:type="spellEnd"/>
      <w:r w:rsidRPr="00E77D88">
        <w:rPr>
          <w:rFonts w:ascii="Arial Narrow" w:hAnsi="Arial Narrow"/>
          <w:sz w:val="24"/>
          <w:szCs w:val="24"/>
          <w:shd w:val="clear" w:color="auto" w:fill="FFFFFF"/>
        </w:rPr>
        <w:t xml:space="preserve">, </w:t>
      </w:r>
      <w:r w:rsidRPr="00E77D88">
        <w:rPr>
          <w:rFonts w:ascii="Arial Narrow" w:hAnsi="Arial Narrow"/>
          <w:i/>
          <w:iCs/>
          <w:sz w:val="24"/>
          <w:szCs w:val="24"/>
          <w:shd w:val="clear" w:color="auto" w:fill="FFFFFF"/>
        </w:rPr>
        <w:t xml:space="preserve">Monitoring </w:t>
      </w:r>
      <w:proofErr w:type="spellStart"/>
      <w:r w:rsidRPr="00E77D88">
        <w:rPr>
          <w:rFonts w:ascii="Arial Narrow" w:hAnsi="Arial Narrow"/>
          <w:i/>
          <w:iCs/>
          <w:sz w:val="24"/>
          <w:szCs w:val="24"/>
          <w:shd w:val="clear" w:color="auto" w:fill="FFFFFF"/>
        </w:rPr>
        <w:t>en</w:t>
      </w:r>
      <w:proofErr w:type="spellEnd"/>
      <w:r w:rsidRPr="00E77D88">
        <w:rPr>
          <w:rFonts w:ascii="Arial Narrow" w:hAnsi="Arial Narrow"/>
          <w:i/>
          <w:iCs/>
          <w:sz w:val="24"/>
          <w:szCs w:val="24"/>
          <w:shd w:val="clear" w:color="auto" w:fill="FFFFFF"/>
        </w:rPr>
        <w:t xml:space="preserve"> </w:t>
      </w:r>
      <w:proofErr w:type="spellStart"/>
      <w:r w:rsidRPr="00E77D88">
        <w:rPr>
          <w:rFonts w:ascii="Arial Narrow" w:hAnsi="Arial Narrow"/>
          <w:i/>
          <w:iCs/>
          <w:sz w:val="24"/>
          <w:szCs w:val="24"/>
          <w:shd w:val="clear" w:color="auto" w:fill="FFFFFF"/>
        </w:rPr>
        <w:t>Evaluatie</w:t>
      </w:r>
      <w:proofErr w:type="spellEnd"/>
      <w:r w:rsidRPr="00E77D88">
        <w:rPr>
          <w:rFonts w:ascii="Arial Narrow" w:hAnsi="Arial Narrow"/>
          <w:i/>
          <w:iCs/>
          <w:sz w:val="24"/>
          <w:szCs w:val="24"/>
          <w:shd w:val="clear" w:color="auto" w:fill="FFFFFF"/>
        </w:rPr>
        <w:t xml:space="preserve"> Pilot </w:t>
      </w:r>
      <w:proofErr w:type="spellStart"/>
      <w:r w:rsidRPr="00E77D88">
        <w:rPr>
          <w:rFonts w:ascii="Arial Narrow" w:hAnsi="Arial Narrow"/>
          <w:i/>
          <w:iCs/>
          <w:sz w:val="24"/>
          <w:szCs w:val="24"/>
          <w:shd w:val="clear" w:color="auto" w:fill="FFFFFF"/>
        </w:rPr>
        <w:t>Zandmotor</w:t>
      </w:r>
      <w:proofErr w:type="spellEnd"/>
      <w:r w:rsidRPr="00E77D88">
        <w:rPr>
          <w:rFonts w:ascii="Arial Narrow" w:hAnsi="Arial Narrow"/>
          <w:i/>
          <w:iCs/>
          <w:sz w:val="24"/>
          <w:szCs w:val="24"/>
          <w:shd w:val="clear" w:color="auto" w:fill="FFFFFF"/>
        </w:rPr>
        <w:t xml:space="preserve">, </w:t>
      </w:r>
      <w:proofErr w:type="spellStart"/>
      <w:r w:rsidRPr="00E77D88">
        <w:rPr>
          <w:rFonts w:ascii="Arial Narrow" w:hAnsi="Arial Narrow"/>
          <w:i/>
          <w:iCs/>
          <w:sz w:val="24"/>
          <w:szCs w:val="24"/>
          <w:shd w:val="clear" w:color="auto" w:fill="FFFFFF"/>
        </w:rPr>
        <w:t>Eindevaluatie</w:t>
      </w:r>
      <w:proofErr w:type="spellEnd"/>
      <w:r w:rsidRPr="00E77D88">
        <w:rPr>
          <w:rFonts w:ascii="Arial Narrow" w:hAnsi="Arial Narrow"/>
          <w:i/>
          <w:iCs/>
          <w:sz w:val="24"/>
          <w:szCs w:val="24"/>
          <w:shd w:val="clear" w:color="auto" w:fill="FFFFFF"/>
        </w:rPr>
        <w:t xml:space="preserve"> </w:t>
      </w:r>
      <w:proofErr w:type="spellStart"/>
      <w:r w:rsidRPr="00E77D88">
        <w:rPr>
          <w:rFonts w:ascii="Arial Narrow" w:hAnsi="Arial Narrow"/>
          <w:i/>
          <w:iCs/>
          <w:sz w:val="24"/>
          <w:szCs w:val="24"/>
          <w:shd w:val="clear" w:color="auto" w:fill="FFFFFF"/>
        </w:rPr>
        <w:t>Onderdeel</w:t>
      </w:r>
      <w:proofErr w:type="spellEnd"/>
      <w:r w:rsidRPr="00E77D88">
        <w:rPr>
          <w:rFonts w:ascii="Arial Narrow" w:hAnsi="Arial Narrow"/>
          <w:i/>
          <w:iCs/>
          <w:sz w:val="24"/>
          <w:szCs w:val="24"/>
          <w:shd w:val="clear" w:color="auto" w:fill="FFFFFF"/>
        </w:rPr>
        <w:t xml:space="preserve"> </w:t>
      </w:r>
      <w:proofErr w:type="spellStart"/>
      <w:r w:rsidRPr="00E77D88">
        <w:rPr>
          <w:rFonts w:ascii="Arial Narrow" w:hAnsi="Arial Narrow"/>
          <w:i/>
          <w:iCs/>
          <w:sz w:val="24"/>
          <w:szCs w:val="24"/>
          <w:shd w:val="clear" w:color="auto" w:fill="FFFFFF"/>
        </w:rPr>
        <w:t>Morfologie</w:t>
      </w:r>
      <w:proofErr w:type="spellEnd"/>
      <w:r w:rsidRPr="00E77D88">
        <w:rPr>
          <w:rFonts w:ascii="Arial Narrow" w:hAnsi="Arial Narrow"/>
          <w:sz w:val="24"/>
          <w:szCs w:val="24"/>
          <w:shd w:val="clear" w:color="auto" w:fill="FFFFFF"/>
        </w:rPr>
        <w:t xml:space="preserve"> (Delft: </w:t>
      </w:r>
      <w:proofErr w:type="spellStart"/>
      <w:r w:rsidRPr="00E77D88">
        <w:rPr>
          <w:rFonts w:ascii="Arial Narrow" w:hAnsi="Arial Narrow"/>
          <w:sz w:val="24"/>
          <w:szCs w:val="24"/>
          <w:shd w:val="clear" w:color="auto" w:fill="FFFFFF"/>
        </w:rPr>
        <w:t>Deltares</w:t>
      </w:r>
      <w:proofErr w:type="spellEnd"/>
      <w:r w:rsidRPr="00E77D88">
        <w:rPr>
          <w:rFonts w:ascii="Arial Narrow" w:hAnsi="Arial Narrow"/>
          <w:sz w:val="24"/>
          <w:szCs w:val="24"/>
          <w:shd w:val="clear" w:color="auto" w:fill="FFFFFF"/>
        </w:rPr>
        <w:t>, 2016)</w:t>
      </w:r>
    </w:p>
    <w:p w14:paraId="168AD814" w14:textId="77777777" w:rsidR="001E3A55" w:rsidRPr="00E77D88" w:rsidRDefault="001E3A55" w:rsidP="002C507C">
      <w:pPr>
        <w:pStyle w:val="NoSpacing"/>
        <w:spacing w:line="360" w:lineRule="auto"/>
        <w:ind w:left="1276" w:hanging="709"/>
        <w:rPr>
          <w:rFonts w:ascii="Arial Narrow" w:hAnsi="Arial Narrow"/>
          <w:sz w:val="24"/>
          <w:szCs w:val="24"/>
          <w:shd w:val="clear" w:color="auto" w:fill="FFFFFF"/>
        </w:rPr>
      </w:pPr>
    </w:p>
    <w:p w14:paraId="210D3CC1" w14:textId="2B2008A2"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Truax, Barry, </w:t>
      </w:r>
      <w:r w:rsidRPr="0008571C">
        <w:rPr>
          <w:rFonts w:ascii="Arial Narrow" w:hAnsi="Arial Narrow"/>
          <w:i/>
          <w:iCs/>
          <w:sz w:val="24"/>
          <w:szCs w:val="24"/>
          <w:shd w:val="clear" w:color="auto" w:fill="FFFFFF"/>
        </w:rPr>
        <w:t>Acoustic Communication</w:t>
      </w:r>
      <w:r w:rsidRPr="008B0EA3">
        <w:rPr>
          <w:rFonts w:ascii="Arial Narrow" w:hAnsi="Arial Narrow"/>
          <w:sz w:val="24"/>
          <w:szCs w:val="24"/>
          <w:shd w:val="clear" w:color="auto" w:fill="FFFFFF"/>
        </w:rPr>
        <w:t xml:space="preserve"> (Norwood: </w:t>
      </w:r>
      <w:proofErr w:type="spellStart"/>
      <w:r w:rsidRPr="008B0EA3">
        <w:rPr>
          <w:rFonts w:ascii="Arial Narrow" w:hAnsi="Arial Narrow"/>
          <w:sz w:val="24"/>
          <w:szCs w:val="24"/>
          <w:shd w:val="clear" w:color="auto" w:fill="FFFFFF"/>
        </w:rPr>
        <w:t>Ablex</w:t>
      </w:r>
      <w:proofErr w:type="spellEnd"/>
      <w:r w:rsidRPr="008B0EA3">
        <w:rPr>
          <w:rFonts w:ascii="Arial Narrow" w:hAnsi="Arial Narrow"/>
          <w:sz w:val="24"/>
          <w:szCs w:val="24"/>
          <w:shd w:val="clear" w:color="auto" w:fill="FFFFFF"/>
        </w:rPr>
        <w:t xml:space="preserve"> Publishing Corporation, 1984)</w:t>
      </w:r>
    </w:p>
    <w:p w14:paraId="0866C02A" w14:textId="77777777" w:rsidR="009B403B" w:rsidRPr="008B0EA3" w:rsidRDefault="009B403B" w:rsidP="002C507C">
      <w:pPr>
        <w:pStyle w:val="NoSpacing"/>
        <w:spacing w:line="360" w:lineRule="auto"/>
        <w:rPr>
          <w:rFonts w:ascii="Arial Narrow" w:hAnsi="Arial Narrow"/>
          <w:sz w:val="24"/>
          <w:szCs w:val="24"/>
          <w:shd w:val="clear" w:color="auto" w:fill="FFFFFF"/>
        </w:rPr>
      </w:pPr>
    </w:p>
    <w:p w14:paraId="2EBC9BB7" w14:textId="0B4B6A31" w:rsidR="009B403B" w:rsidRPr="00E249FE" w:rsidRDefault="009B403B" w:rsidP="002C507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Vanreusel</w:t>
      </w:r>
      <w:r w:rsidR="006D6934">
        <w:rPr>
          <w:rFonts w:ascii="Arial Narrow" w:hAnsi="Arial Narrow"/>
          <w:sz w:val="24"/>
          <w:szCs w:val="24"/>
          <w:shd w:val="clear" w:color="auto" w:fill="FFFFFF"/>
          <w:lang w:val="nl-NL"/>
        </w:rPr>
        <w:t>,</w:t>
      </w:r>
      <w:r w:rsidRPr="00E249FE">
        <w:rPr>
          <w:rFonts w:ascii="Arial Narrow" w:hAnsi="Arial Narrow"/>
          <w:sz w:val="24"/>
          <w:szCs w:val="24"/>
          <w:shd w:val="clear" w:color="auto" w:fill="FFFFFF"/>
          <w:lang w:val="nl-NL"/>
        </w:rPr>
        <w:t xml:space="preserve"> W., D. Maes and H. Van Dyck, </w:t>
      </w:r>
      <w:r w:rsidRPr="00E249FE">
        <w:rPr>
          <w:rFonts w:ascii="Arial Narrow" w:hAnsi="Arial Narrow"/>
          <w:i/>
          <w:iCs/>
          <w:sz w:val="24"/>
          <w:szCs w:val="24"/>
          <w:shd w:val="clear" w:color="auto" w:fill="FFFFFF"/>
          <w:lang w:val="nl-NL"/>
        </w:rPr>
        <w:t>Soortbeschermingsplan gentiaanblauwtje</w:t>
      </w:r>
      <w:r w:rsidRPr="00E249FE">
        <w:rPr>
          <w:rFonts w:ascii="Arial Narrow" w:hAnsi="Arial Narrow"/>
          <w:sz w:val="24"/>
          <w:szCs w:val="24"/>
          <w:shd w:val="clear" w:color="auto" w:fill="FFFFFF"/>
          <w:lang w:val="nl-NL"/>
        </w:rPr>
        <w:t>, (Antwerp: University of Antwerp, 2000)</w:t>
      </w:r>
    </w:p>
    <w:p w14:paraId="6210BE31"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p>
    <w:p w14:paraId="375D5862"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Ven, G. P. van de, ed., </w:t>
      </w:r>
      <w:r w:rsidRPr="00E249FE">
        <w:rPr>
          <w:rFonts w:ascii="Arial Narrow" w:hAnsi="Arial Narrow"/>
          <w:i/>
          <w:iCs/>
          <w:sz w:val="24"/>
          <w:szCs w:val="24"/>
          <w:shd w:val="clear" w:color="auto" w:fill="FFFFFF"/>
          <w:lang w:val="nl-NL"/>
        </w:rPr>
        <w:t>Man-made Lowlands: History of Water Management and Land Reclamation in the Netherlands</w:t>
      </w:r>
      <w:r w:rsidRPr="00E249FE">
        <w:rPr>
          <w:rFonts w:ascii="Arial Narrow" w:hAnsi="Arial Narrow"/>
          <w:sz w:val="24"/>
          <w:szCs w:val="24"/>
          <w:shd w:val="clear" w:color="auto" w:fill="FFFFFF"/>
          <w:lang w:val="nl-NL"/>
        </w:rPr>
        <w:t> (The Hague: Uitgeverij Matrijs, 2004)</w:t>
      </w:r>
    </w:p>
    <w:p w14:paraId="15A812DD"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p>
    <w:p w14:paraId="6BE85A69"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Vian</w:t>
      </w:r>
      <w:proofErr w:type="spellEnd"/>
      <w:r w:rsidRPr="008B0EA3">
        <w:rPr>
          <w:rFonts w:ascii="Arial Narrow" w:hAnsi="Arial Narrow"/>
          <w:sz w:val="24"/>
          <w:szCs w:val="24"/>
          <w:shd w:val="clear" w:color="auto" w:fill="FFFFFF"/>
        </w:rPr>
        <w:t xml:space="preserve">, Boris, </w:t>
      </w:r>
      <w:r w:rsidRPr="0008571C">
        <w:rPr>
          <w:rFonts w:ascii="Arial Narrow" w:hAnsi="Arial Narrow"/>
          <w:i/>
          <w:iCs/>
          <w:sz w:val="24"/>
          <w:szCs w:val="24"/>
          <w:shd w:val="clear" w:color="auto" w:fill="FFFFFF"/>
        </w:rPr>
        <w:t>Froth on the Daydream</w:t>
      </w:r>
      <w:r w:rsidRPr="008B0EA3">
        <w:rPr>
          <w:rFonts w:ascii="Arial Narrow" w:hAnsi="Arial Narrow"/>
          <w:sz w:val="24"/>
          <w:szCs w:val="24"/>
          <w:shd w:val="clear" w:color="auto" w:fill="FFFFFF"/>
        </w:rPr>
        <w:t xml:space="preserve"> (London: Rapp &amp; Carroll, 1967)</w:t>
      </w:r>
    </w:p>
    <w:p w14:paraId="4BE15BD7"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1F8D1DF3"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Virilio</w:t>
      </w:r>
      <w:proofErr w:type="spellEnd"/>
      <w:r w:rsidRPr="008B0EA3">
        <w:rPr>
          <w:rFonts w:ascii="Arial Narrow" w:hAnsi="Arial Narrow"/>
          <w:sz w:val="24"/>
          <w:szCs w:val="24"/>
          <w:shd w:val="clear" w:color="auto" w:fill="FFFFFF"/>
        </w:rPr>
        <w:t xml:space="preserve">, Paul, </w:t>
      </w:r>
      <w:r w:rsidRPr="0008571C">
        <w:rPr>
          <w:rFonts w:ascii="Arial Narrow" w:hAnsi="Arial Narrow"/>
          <w:i/>
          <w:iCs/>
          <w:sz w:val="24"/>
          <w:szCs w:val="24"/>
          <w:shd w:val="clear" w:color="auto" w:fill="FFFFFF"/>
        </w:rPr>
        <w:t>Bunker Archaeology</w:t>
      </w:r>
      <w:r w:rsidRPr="008B0EA3">
        <w:rPr>
          <w:rFonts w:ascii="Arial Narrow" w:hAnsi="Arial Narrow"/>
          <w:sz w:val="24"/>
          <w:szCs w:val="24"/>
          <w:shd w:val="clear" w:color="auto" w:fill="FFFFFF"/>
        </w:rPr>
        <w:t xml:space="preserve"> (New York: Princeton Architectural Press, 1994)</w:t>
      </w:r>
    </w:p>
    <w:p w14:paraId="60838941"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31356838" w14:textId="470BB221"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Vondel, Joost van den, ‘Aan de Leeuw van Holland’ in </w:t>
      </w:r>
      <w:r w:rsidRPr="00E249FE">
        <w:rPr>
          <w:rFonts w:ascii="Arial Narrow" w:hAnsi="Arial Narrow"/>
          <w:i/>
          <w:iCs/>
          <w:sz w:val="24"/>
          <w:szCs w:val="24"/>
          <w:shd w:val="clear" w:color="auto" w:fill="FFFFFF"/>
          <w:lang w:val="nl-NL"/>
        </w:rPr>
        <w:t>De Werken van Vondel Deel 4. 1640-1645</w:t>
      </w:r>
      <w:r w:rsidRPr="00E249FE">
        <w:rPr>
          <w:rFonts w:ascii="Arial Narrow" w:hAnsi="Arial Narrow"/>
          <w:sz w:val="24"/>
          <w:szCs w:val="24"/>
          <w:shd w:val="clear" w:color="auto" w:fill="FFFFFF"/>
          <w:lang w:val="nl-NL"/>
        </w:rPr>
        <w:t xml:space="preserve">, ed. by J.F.M. Sterck, H.W.E. Moller, C.G.N. de Vooys, C.R. de Klerk, B.H. </w:t>
      </w:r>
      <w:r w:rsidR="006D6934">
        <w:rPr>
          <w:rFonts w:ascii="Arial Narrow" w:hAnsi="Arial Narrow"/>
          <w:sz w:val="24"/>
          <w:szCs w:val="24"/>
          <w:shd w:val="clear" w:color="auto" w:fill="FFFFFF"/>
          <w:lang w:val="nl-NL"/>
        </w:rPr>
        <w:t>Molkenboer, J. Prinsen J.Lzn. and</w:t>
      </w:r>
      <w:r w:rsidRPr="00E249FE">
        <w:rPr>
          <w:rFonts w:ascii="Arial Narrow" w:hAnsi="Arial Narrow"/>
          <w:sz w:val="24"/>
          <w:szCs w:val="24"/>
          <w:shd w:val="clear" w:color="auto" w:fill="FFFFFF"/>
          <w:lang w:val="nl-NL"/>
        </w:rPr>
        <w:t xml:space="preserve"> L. Simons (Amsterdam: De Maatschappij voor goede en goedkoope lectuur, 1930)</w:t>
      </w:r>
      <w:r w:rsidR="006D6934">
        <w:rPr>
          <w:rFonts w:ascii="Arial Narrow" w:hAnsi="Arial Narrow"/>
          <w:sz w:val="24"/>
          <w:szCs w:val="24"/>
          <w:shd w:val="clear" w:color="auto" w:fill="FFFFFF"/>
          <w:lang w:val="nl-NL"/>
        </w:rPr>
        <w:t>, pp. 296-297</w:t>
      </w:r>
    </w:p>
    <w:p w14:paraId="68EBEB82" w14:textId="77777777" w:rsidR="001E3A55" w:rsidRPr="00E249FE" w:rsidRDefault="001E3A55" w:rsidP="002C507C">
      <w:pPr>
        <w:pStyle w:val="NoSpacing"/>
        <w:spacing w:line="360" w:lineRule="auto"/>
        <w:ind w:left="1276" w:hanging="709"/>
        <w:rPr>
          <w:rFonts w:ascii="Arial Narrow" w:hAnsi="Arial Narrow"/>
          <w:sz w:val="24"/>
          <w:szCs w:val="24"/>
          <w:shd w:val="clear" w:color="auto" w:fill="FFFFFF"/>
          <w:lang w:val="nl-NL"/>
        </w:rPr>
      </w:pPr>
    </w:p>
    <w:p w14:paraId="25DBD9B4" w14:textId="045566B5"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Walker, James, Vincent Gaffney, Simon Fitch, Merle </w:t>
      </w:r>
      <w:proofErr w:type="spellStart"/>
      <w:r w:rsidRPr="008B0EA3">
        <w:rPr>
          <w:rFonts w:ascii="Arial Narrow" w:hAnsi="Arial Narrow"/>
          <w:sz w:val="24"/>
          <w:szCs w:val="24"/>
          <w:shd w:val="clear" w:color="auto" w:fill="FFFFFF"/>
        </w:rPr>
        <w:t>Muru</w:t>
      </w:r>
      <w:proofErr w:type="spellEnd"/>
      <w:r w:rsidRPr="008B0EA3">
        <w:rPr>
          <w:rFonts w:ascii="Arial Narrow" w:hAnsi="Arial Narrow"/>
          <w:sz w:val="24"/>
          <w:szCs w:val="24"/>
          <w:shd w:val="clear" w:color="auto" w:fill="FFFFFF"/>
        </w:rPr>
        <w:t xml:space="preserve">, Andrew Fraser, Martin Bates and Richard Bates, ‘A great wave: the </w:t>
      </w:r>
      <w:proofErr w:type="spellStart"/>
      <w:r w:rsidRPr="008B0EA3">
        <w:rPr>
          <w:rFonts w:ascii="Arial Narrow" w:hAnsi="Arial Narrow"/>
          <w:sz w:val="24"/>
          <w:szCs w:val="24"/>
          <w:shd w:val="clear" w:color="auto" w:fill="FFFFFF"/>
        </w:rPr>
        <w:t>Storegga</w:t>
      </w:r>
      <w:proofErr w:type="spellEnd"/>
      <w:r w:rsidRPr="008B0EA3">
        <w:rPr>
          <w:rFonts w:ascii="Arial Narrow" w:hAnsi="Arial Narrow"/>
          <w:sz w:val="24"/>
          <w:szCs w:val="24"/>
          <w:shd w:val="clear" w:color="auto" w:fill="FFFFFF"/>
        </w:rPr>
        <w:t xml:space="preserve"> tsunami and the end of Doggerland?,’ </w:t>
      </w:r>
      <w:r w:rsidRPr="0008571C">
        <w:rPr>
          <w:rFonts w:ascii="Arial Narrow" w:hAnsi="Arial Narrow"/>
          <w:i/>
          <w:iCs/>
          <w:sz w:val="24"/>
          <w:szCs w:val="24"/>
          <w:shd w:val="clear" w:color="auto" w:fill="FFFFFF"/>
        </w:rPr>
        <w:t>Antiquity</w:t>
      </w:r>
      <w:r w:rsidR="004C2FB0">
        <w:rPr>
          <w:rFonts w:ascii="Arial Narrow" w:hAnsi="Arial Narrow"/>
          <w:sz w:val="24"/>
          <w:szCs w:val="24"/>
          <w:shd w:val="clear" w:color="auto" w:fill="FFFFFF"/>
        </w:rPr>
        <w:t>, 94 (2020), 1409-1425</w:t>
      </w:r>
    </w:p>
    <w:p w14:paraId="7E3B8A54"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4D36C4B5"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Wall Kimmerer, Robin, </w:t>
      </w:r>
      <w:r w:rsidRPr="0008571C">
        <w:rPr>
          <w:rFonts w:ascii="Arial Narrow" w:hAnsi="Arial Narrow"/>
          <w:i/>
          <w:iCs/>
          <w:sz w:val="24"/>
          <w:szCs w:val="24"/>
          <w:shd w:val="clear" w:color="auto" w:fill="FFFFFF"/>
        </w:rPr>
        <w:t>Braiding Sweetgrass: Indigenous Wisdom, Scientific Knowledge, and the Teachings of Plants</w:t>
      </w:r>
      <w:r w:rsidRPr="008B0EA3">
        <w:rPr>
          <w:rFonts w:ascii="Arial Narrow" w:hAnsi="Arial Narrow"/>
          <w:sz w:val="24"/>
          <w:szCs w:val="24"/>
          <w:shd w:val="clear" w:color="auto" w:fill="FFFFFF"/>
        </w:rPr>
        <w:t xml:space="preserve"> (Minneapolis: Milkweed Editions, 2013)</w:t>
      </w:r>
    </w:p>
    <w:p w14:paraId="417829EB"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39ECE594"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bookmarkStart w:id="73" w:name="_Hlk42859180"/>
      <w:r w:rsidRPr="008B0EA3">
        <w:rPr>
          <w:rFonts w:ascii="Arial Narrow" w:hAnsi="Arial Narrow"/>
          <w:sz w:val="24"/>
          <w:szCs w:val="24"/>
          <w:shd w:val="clear" w:color="auto" w:fill="FFFFFF"/>
        </w:rPr>
        <w:t xml:space="preserve">Wells, H.G., </w:t>
      </w:r>
      <w:r w:rsidRPr="0008571C">
        <w:rPr>
          <w:rFonts w:ascii="Arial Narrow" w:hAnsi="Arial Narrow"/>
          <w:i/>
          <w:iCs/>
          <w:sz w:val="24"/>
          <w:szCs w:val="24"/>
          <w:shd w:val="clear" w:color="auto" w:fill="FFFFFF"/>
        </w:rPr>
        <w:t>The Time Machine</w:t>
      </w:r>
      <w:r w:rsidRPr="008B0EA3">
        <w:rPr>
          <w:rFonts w:ascii="Arial Narrow" w:hAnsi="Arial Narrow"/>
          <w:sz w:val="24"/>
          <w:szCs w:val="24"/>
          <w:shd w:val="clear" w:color="auto" w:fill="FFFFFF"/>
        </w:rPr>
        <w:t xml:space="preserve"> (London: Penguin Books, 2005)</w:t>
      </w:r>
    </w:p>
    <w:bookmarkEnd w:id="73"/>
    <w:p w14:paraId="56FF4DCD" w14:textId="77777777" w:rsidR="001E3A55" w:rsidRPr="008B0EA3" w:rsidRDefault="001E3A55" w:rsidP="002C507C">
      <w:pPr>
        <w:pStyle w:val="NoSpacing"/>
        <w:spacing w:line="360" w:lineRule="auto"/>
        <w:rPr>
          <w:rFonts w:ascii="Arial Narrow" w:hAnsi="Arial Narrow"/>
          <w:sz w:val="24"/>
          <w:szCs w:val="24"/>
          <w:shd w:val="clear" w:color="auto" w:fill="FFFFFF"/>
        </w:rPr>
      </w:pPr>
    </w:p>
    <w:p w14:paraId="1B588E16" w14:textId="39B27A95"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lastRenderedPageBreak/>
        <w:t>Zegwaard</w:t>
      </w:r>
      <w:proofErr w:type="spellEnd"/>
      <w:r w:rsidRPr="008B0EA3">
        <w:rPr>
          <w:rFonts w:ascii="Arial Narrow" w:hAnsi="Arial Narrow"/>
          <w:sz w:val="24"/>
          <w:szCs w:val="24"/>
          <w:shd w:val="clear" w:color="auto" w:fill="FFFFFF"/>
        </w:rPr>
        <w:t xml:space="preserve">, Arjen, Arthur C. Petersen and </w:t>
      </w:r>
      <w:proofErr w:type="spellStart"/>
      <w:r w:rsidRPr="008B0EA3">
        <w:rPr>
          <w:rFonts w:ascii="Arial Narrow" w:hAnsi="Arial Narrow"/>
          <w:sz w:val="24"/>
          <w:szCs w:val="24"/>
          <w:shd w:val="clear" w:color="auto" w:fill="FFFFFF"/>
        </w:rPr>
        <w:t>Philippus</w:t>
      </w:r>
      <w:proofErr w:type="spellEnd"/>
      <w:r w:rsidRPr="008B0EA3">
        <w:rPr>
          <w:rFonts w:ascii="Arial Narrow" w:hAnsi="Arial Narrow"/>
          <w:sz w:val="24"/>
          <w:szCs w:val="24"/>
          <w:shd w:val="clear" w:color="auto" w:fill="FFFFFF"/>
        </w:rPr>
        <w:t xml:space="preserve"> Wester, ‘Climate change and ontological politics in the Dutch Delta,’ </w:t>
      </w:r>
      <w:r w:rsidRPr="0008571C">
        <w:rPr>
          <w:rFonts w:ascii="Arial Narrow" w:hAnsi="Arial Narrow"/>
          <w:i/>
          <w:iCs/>
          <w:sz w:val="24"/>
          <w:szCs w:val="24"/>
          <w:shd w:val="clear" w:color="auto" w:fill="FFFFFF"/>
        </w:rPr>
        <w:t>Climatic Change</w:t>
      </w:r>
      <w:r w:rsidR="004C2FB0">
        <w:rPr>
          <w:rFonts w:ascii="Arial Narrow" w:hAnsi="Arial Narrow"/>
          <w:sz w:val="24"/>
          <w:szCs w:val="24"/>
          <w:shd w:val="clear" w:color="auto" w:fill="FFFFFF"/>
        </w:rPr>
        <w:t>, 132 (2015), 433-444</w:t>
      </w:r>
    </w:p>
    <w:p w14:paraId="1E114CA5" w14:textId="77777777"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
    <w:p w14:paraId="18B60BAB" w14:textId="29D8D2AE" w:rsidR="001E3A55" w:rsidRPr="008B0EA3" w:rsidRDefault="001E3A55"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Zettler</w:t>
      </w:r>
      <w:proofErr w:type="spellEnd"/>
      <w:r w:rsidRPr="008B0EA3">
        <w:rPr>
          <w:rFonts w:ascii="Arial Narrow" w:hAnsi="Arial Narrow"/>
          <w:sz w:val="24"/>
          <w:szCs w:val="24"/>
          <w:shd w:val="clear" w:color="auto" w:fill="FFFFFF"/>
        </w:rPr>
        <w:t>, Erik R., Tracy J. Mincer and Linda A. Amaral-</w:t>
      </w:r>
      <w:proofErr w:type="spellStart"/>
      <w:r w:rsidRPr="008B0EA3">
        <w:rPr>
          <w:rFonts w:ascii="Arial Narrow" w:hAnsi="Arial Narrow"/>
          <w:sz w:val="24"/>
          <w:szCs w:val="24"/>
          <w:shd w:val="clear" w:color="auto" w:fill="FFFFFF"/>
        </w:rPr>
        <w:t>Zettler</w:t>
      </w:r>
      <w:proofErr w:type="spellEnd"/>
      <w:r w:rsidRPr="008B0EA3">
        <w:rPr>
          <w:rFonts w:ascii="Arial Narrow" w:hAnsi="Arial Narrow"/>
          <w:sz w:val="24"/>
          <w:szCs w:val="24"/>
          <w:shd w:val="clear" w:color="auto" w:fill="FFFFFF"/>
        </w:rPr>
        <w:t xml:space="preserve">, ‘Life in the “Plastisphere”: Microbial Communities on Plastic Marine Debris,’ </w:t>
      </w:r>
      <w:r w:rsidRPr="0008571C">
        <w:rPr>
          <w:rFonts w:ascii="Arial Narrow" w:hAnsi="Arial Narrow"/>
          <w:i/>
          <w:iCs/>
          <w:sz w:val="24"/>
          <w:szCs w:val="24"/>
          <w:shd w:val="clear" w:color="auto" w:fill="FFFFFF"/>
        </w:rPr>
        <w:t>Environmental Science and Technology</w:t>
      </w:r>
      <w:r w:rsidR="00E05658">
        <w:rPr>
          <w:rFonts w:ascii="Arial Narrow" w:hAnsi="Arial Narrow"/>
          <w:sz w:val="24"/>
          <w:szCs w:val="24"/>
          <w:shd w:val="clear" w:color="auto" w:fill="FFFFFF"/>
        </w:rPr>
        <w:t>, 47 (2013), pp. 7137-7146</w:t>
      </w:r>
    </w:p>
    <w:p w14:paraId="5335DE9E" w14:textId="3116C9AF" w:rsidR="003F1B80" w:rsidRPr="008B0EA3" w:rsidRDefault="003F1B80" w:rsidP="002C507C">
      <w:pPr>
        <w:pStyle w:val="Heading1"/>
        <w:spacing w:before="0" w:beforeAutospacing="0" w:after="0" w:afterAutospacing="0" w:line="360" w:lineRule="auto"/>
        <w:rPr>
          <w:rFonts w:ascii="Arial Narrow" w:hAnsi="Arial Narrow"/>
          <w:b w:val="0"/>
          <w:bCs w:val="0"/>
          <w:sz w:val="24"/>
          <w:szCs w:val="24"/>
        </w:rPr>
        <w:sectPr w:rsidR="003F1B80" w:rsidRPr="008B0EA3" w:rsidSect="001469A0">
          <w:endnotePr>
            <w:numFmt w:val="decimal"/>
            <w:numRestart w:val="eachSect"/>
          </w:endnotePr>
          <w:pgSz w:w="11906" w:h="16838"/>
          <w:pgMar w:top="1440" w:right="1418" w:bottom="1440" w:left="1418" w:header="709" w:footer="709" w:gutter="0"/>
          <w:cols w:space="708"/>
          <w:docGrid w:linePitch="360"/>
        </w:sectPr>
      </w:pPr>
    </w:p>
    <w:p w14:paraId="721409C0" w14:textId="67408E71" w:rsidR="003F1B80" w:rsidRPr="008B0EA3" w:rsidRDefault="003F1B80" w:rsidP="002C507C">
      <w:pPr>
        <w:pStyle w:val="Heading2"/>
        <w:spacing w:before="0" w:line="360" w:lineRule="auto"/>
        <w:rPr>
          <w:rFonts w:ascii="Arial Narrow" w:hAnsi="Arial Narrow" w:cs="Times New Roman"/>
          <w:b/>
          <w:bCs/>
          <w:color w:val="auto"/>
          <w:sz w:val="24"/>
          <w:szCs w:val="24"/>
        </w:rPr>
      </w:pPr>
      <w:bookmarkStart w:id="74" w:name="_Toc128045375"/>
      <w:r w:rsidRPr="008B0EA3">
        <w:rPr>
          <w:rFonts w:ascii="Arial Narrow" w:hAnsi="Arial Narrow" w:cs="Times New Roman"/>
          <w:b/>
          <w:bCs/>
          <w:color w:val="auto"/>
          <w:sz w:val="24"/>
          <w:szCs w:val="24"/>
        </w:rPr>
        <w:lastRenderedPageBreak/>
        <w:t>Websites</w:t>
      </w:r>
      <w:bookmarkEnd w:id="74"/>
    </w:p>
    <w:p w14:paraId="42BDCD65" w14:textId="219CF2E5" w:rsidR="003F1B80" w:rsidRPr="008B0EA3" w:rsidRDefault="003F1B80" w:rsidP="002C507C">
      <w:pPr>
        <w:pStyle w:val="NoSpacing"/>
        <w:spacing w:line="360" w:lineRule="auto"/>
        <w:rPr>
          <w:rFonts w:ascii="Arial Narrow" w:hAnsi="Arial Narrow"/>
          <w:sz w:val="24"/>
          <w:szCs w:val="24"/>
        </w:rPr>
      </w:pPr>
    </w:p>
    <w:p w14:paraId="1D1EFAE2" w14:textId="77777777" w:rsidR="005963C8" w:rsidRPr="008B0EA3" w:rsidRDefault="005963C8" w:rsidP="002C507C">
      <w:pPr>
        <w:pStyle w:val="NoSpacing"/>
        <w:spacing w:line="360" w:lineRule="auto"/>
        <w:rPr>
          <w:rFonts w:ascii="Arial Narrow" w:hAnsi="Arial Narrow"/>
          <w:sz w:val="24"/>
          <w:szCs w:val="24"/>
        </w:rPr>
      </w:pPr>
    </w:p>
    <w:p w14:paraId="067D7A08" w14:textId="406FF840" w:rsidR="003F1B80" w:rsidRPr="008B0EA3" w:rsidRDefault="003F1B80" w:rsidP="00993879">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Addley</w:t>
      </w:r>
      <w:proofErr w:type="spellEnd"/>
      <w:r w:rsidRPr="008B0EA3">
        <w:rPr>
          <w:rFonts w:ascii="Arial Narrow" w:hAnsi="Arial Narrow"/>
          <w:sz w:val="24"/>
          <w:szCs w:val="24"/>
          <w:shd w:val="clear" w:color="auto" w:fill="FFFFFF"/>
        </w:rPr>
        <w:t xml:space="preserve">, Esther, </w:t>
      </w:r>
      <w:r w:rsidR="00993879">
        <w:rPr>
          <w:rFonts w:ascii="Arial Narrow" w:hAnsi="Arial Narrow"/>
          <w:sz w:val="24"/>
          <w:szCs w:val="24"/>
          <w:shd w:val="clear" w:color="auto" w:fill="FFFFFF"/>
        </w:rPr>
        <w:t>‘</w:t>
      </w:r>
      <w:r w:rsidRPr="00993879">
        <w:rPr>
          <w:rFonts w:ascii="Arial Narrow" w:hAnsi="Arial Narrow"/>
          <w:sz w:val="24"/>
          <w:szCs w:val="24"/>
          <w:shd w:val="clear" w:color="auto" w:fill="FFFFFF"/>
        </w:rPr>
        <w:t>Study finds indications of life on Doggerland after devastating tsunamis</w:t>
      </w:r>
      <w:r w:rsidR="00993879">
        <w:rPr>
          <w:rFonts w:ascii="Arial Narrow" w:hAnsi="Arial Narrow"/>
          <w:sz w:val="24"/>
          <w:szCs w:val="24"/>
          <w:shd w:val="clear" w:color="auto" w:fill="FFFFFF"/>
        </w:rPr>
        <w:t xml:space="preserve">,’ </w:t>
      </w:r>
      <w:r w:rsidR="00993879" w:rsidRPr="00993879">
        <w:rPr>
          <w:rFonts w:ascii="Arial Narrow" w:hAnsi="Arial Narrow"/>
          <w:i/>
          <w:iCs/>
          <w:sz w:val="24"/>
          <w:szCs w:val="24"/>
          <w:shd w:val="clear" w:color="auto" w:fill="FFFFFF"/>
        </w:rPr>
        <w:t>The Guardian</w:t>
      </w:r>
      <w:r w:rsidR="00993879">
        <w:rPr>
          <w:rFonts w:ascii="Arial Narrow" w:hAnsi="Arial Narrow"/>
          <w:sz w:val="24"/>
          <w:szCs w:val="24"/>
          <w:shd w:val="clear" w:color="auto" w:fill="FFFFFF"/>
        </w:rPr>
        <w:t>,</w:t>
      </w:r>
      <w:r w:rsidRPr="008B0EA3">
        <w:rPr>
          <w:rFonts w:ascii="Arial Narrow" w:hAnsi="Arial Narrow"/>
          <w:sz w:val="24"/>
          <w:szCs w:val="24"/>
          <w:shd w:val="clear" w:color="auto" w:fill="FFFFFF"/>
        </w:rPr>
        <w:t xml:space="preserve"> </w:t>
      </w:r>
      <w:r w:rsidR="00993879">
        <w:rPr>
          <w:rFonts w:ascii="Arial Narrow" w:hAnsi="Arial Narrow"/>
          <w:sz w:val="24"/>
          <w:szCs w:val="24"/>
          <w:shd w:val="clear" w:color="auto" w:fill="FFFFFF"/>
        </w:rPr>
        <w:t>2020</w:t>
      </w:r>
      <w:r w:rsidRPr="008B0EA3">
        <w:rPr>
          <w:rFonts w:ascii="Arial Narrow" w:hAnsi="Arial Narrow"/>
          <w:sz w:val="24"/>
          <w:szCs w:val="24"/>
          <w:shd w:val="clear" w:color="auto" w:fill="FFFFFF"/>
        </w:rPr>
        <w:t xml:space="preserve"> </w:t>
      </w:r>
      <w:r w:rsidR="00993879">
        <w:rPr>
          <w:rFonts w:ascii="Arial Narrow" w:hAnsi="Arial Narrow"/>
          <w:sz w:val="24"/>
          <w:szCs w:val="24"/>
          <w:shd w:val="clear" w:color="auto" w:fill="FFFFFF"/>
        </w:rPr>
        <w:t>&lt;</w:t>
      </w:r>
      <w:hyperlink r:id="rId49" w:history="1">
        <w:r w:rsidRPr="008B0EA3">
          <w:rPr>
            <w:rFonts w:ascii="Arial Narrow" w:hAnsi="Arial Narrow"/>
            <w:sz w:val="24"/>
            <w:szCs w:val="24"/>
            <w:shd w:val="clear" w:color="auto" w:fill="FFFFFF"/>
          </w:rPr>
          <w:t>https://www.theguardian.com/uk-news/2020/dec/01/evidence-life-on-doggerland-after-devastating-tsunamis-study</w:t>
        </w:r>
      </w:hyperlink>
      <w:r w:rsidRPr="008B0EA3">
        <w:rPr>
          <w:rFonts w:ascii="Arial Narrow" w:hAnsi="Arial Narrow"/>
          <w:sz w:val="24"/>
          <w:szCs w:val="24"/>
          <w:shd w:val="clear" w:color="auto" w:fill="FFFFFF"/>
        </w:rPr>
        <w:t xml:space="preserve">&gt; [accessed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w:t>
      </w:r>
    </w:p>
    <w:p w14:paraId="16BF2C52"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3F140E18" w14:textId="5B171110" w:rsidR="003F1B80" w:rsidRPr="008B0EA3" w:rsidRDefault="003F1B80" w:rsidP="00A6054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Australian Associated Press</w:t>
      </w:r>
      <w:r w:rsidRPr="00A6054C">
        <w:rPr>
          <w:rFonts w:ascii="Arial Narrow" w:hAnsi="Arial Narrow"/>
          <w:sz w:val="24"/>
          <w:szCs w:val="24"/>
          <w:shd w:val="clear" w:color="auto" w:fill="FFFFFF"/>
        </w:rPr>
        <w:t xml:space="preserve">, </w:t>
      </w:r>
      <w:r w:rsidR="00A6054C" w:rsidRPr="00A6054C">
        <w:rPr>
          <w:rFonts w:ascii="Arial Narrow" w:hAnsi="Arial Narrow"/>
          <w:sz w:val="24"/>
          <w:szCs w:val="24"/>
          <w:shd w:val="clear" w:color="auto" w:fill="FFFFFF"/>
        </w:rPr>
        <w:t>‘</w:t>
      </w:r>
      <w:r w:rsidRPr="00A6054C">
        <w:rPr>
          <w:rFonts w:ascii="Arial Narrow" w:hAnsi="Arial Narrow"/>
          <w:sz w:val="24"/>
          <w:szCs w:val="24"/>
          <w:shd w:val="clear" w:color="auto" w:fill="FFFFFF"/>
        </w:rPr>
        <w:t>'Headless chicken monster': deep-sea cucumber seen in Southern Ocean for first time</w:t>
      </w:r>
      <w:r w:rsidR="00A6054C" w:rsidRPr="00A6054C">
        <w:rPr>
          <w:rFonts w:ascii="Arial Narrow" w:hAnsi="Arial Narrow"/>
          <w:sz w:val="24"/>
          <w:szCs w:val="24"/>
          <w:shd w:val="clear" w:color="auto" w:fill="FFFFFF"/>
        </w:rPr>
        <w:t>,’</w:t>
      </w:r>
      <w:r w:rsidR="00A6054C">
        <w:rPr>
          <w:rFonts w:ascii="Arial Narrow" w:hAnsi="Arial Narrow"/>
          <w:i/>
          <w:iCs/>
          <w:sz w:val="24"/>
          <w:szCs w:val="24"/>
          <w:shd w:val="clear" w:color="auto" w:fill="FFFFFF"/>
        </w:rPr>
        <w:t xml:space="preserve"> The Guardian, </w:t>
      </w:r>
      <w:r w:rsidR="00A6054C">
        <w:rPr>
          <w:rFonts w:ascii="Arial Narrow" w:hAnsi="Arial Narrow"/>
          <w:sz w:val="24"/>
          <w:szCs w:val="24"/>
          <w:shd w:val="clear" w:color="auto" w:fill="FFFFFF"/>
        </w:rPr>
        <w:t xml:space="preserve">2018 </w:t>
      </w:r>
      <w:r w:rsidRPr="008B0EA3">
        <w:rPr>
          <w:rFonts w:ascii="Arial Narrow" w:hAnsi="Arial Narrow"/>
          <w:sz w:val="24"/>
          <w:szCs w:val="24"/>
          <w:shd w:val="clear" w:color="auto" w:fill="FFFFFF"/>
        </w:rPr>
        <w:t>&lt;</w:t>
      </w:r>
      <w:hyperlink r:id="rId50" w:history="1">
        <w:r w:rsidRPr="008B0EA3">
          <w:rPr>
            <w:rFonts w:ascii="Arial Narrow" w:hAnsi="Arial Narrow"/>
            <w:sz w:val="24"/>
            <w:szCs w:val="24"/>
            <w:shd w:val="clear" w:color="auto" w:fill="FFFFFF"/>
          </w:rPr>
          <w:t>https://www.theguardian.com/environment/2018/oct/21/headless-chicken-monster-deep-sea-cucumber-seen-in-southern-ocean-for-first-time</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w:t>
      </w:r>
    </w:p>
    <w:p w14:paraId="7F6D936B"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29BD74DF" w14:textId="0CB6C634"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Barkham</w:t>
      </w:r>
      <w:proofErr w:type="spellEnd"/>
      <w:r w:rsidRPr="008B0EA3">
        <w:rPr>
          <w:rFonts w:ascii="Arial Narrow" w:hAnsi="Arial Narrow"/>
          <w:sz w:val="24"/>
          <w:szCs w:val="24"/>
          <w:shd w:val="clear" w:color="auto" w:fill="FFFFFF"/>
        </w:rPr>
        <w:t xml:space="preserve">, Patrick, </w:t>
      </w:r>
      <w:r w:rsidR="008F391E" w:rsidRPr="008F391E">
        <w:rPr>
          <w:rFonts w:ascii="Arial Narrow" w:hAnsi="Arial Narrow"/>
          <w:sz w:val="24"/>
          <w:szCs w:val="24"/>
          <w:shd w:val="clear" w:color="auto" w:fill="FFFFFF"/>
        </w:rPr>
        <w:t>‘</w:t>
      </w:r>
      <w:r w:rsidRPr="008F391E">
        <w:rPr>
          <w:rFonts w:ascii="Arial Narrow" w:hAnsi="Arial Narrow"/>
          <w:sz w:val="24"/>
          <w:szCs w:val="24"/>
          <w:shd w:val="clear" w:color="auto" w:fill="FFFFFF"/>
        </w:rPr>
        <w:t>Norfolk slows down coastal erosion with sandscaping scheme</w:t>
      </w:r>
      <w:r w:rsidR="008F391E" w:rsidRPr="008F391E">
        <w:rPr>
          <w:rFonts w:ascii="Arial Narrow" w:hAnsi="Arial Narrow"/>
          <w:sz w:val="24"/>
          <w:szCs w:val="24"/>
          <w:shd w:val="clear" w:color="auto" w:fill="FFFFFF"/>
        </w:rPr>
        <w:t>,’</w:t>
      </w:r>
      <w:r w:rsidR="008F391E">
        <w:rPr>
          <w:rFonts w:ascii="Arial Narrow" w:hAnsi="Arial Narrow"/>
          <w:i/>
          <w:iCs/>
          <w:sz w:val="24"/>
          <w:szCs w:val="24"/>
          <w:shd w:val="clear" w:color="auto" w:fill="FFFFFF"/>
        </w:rPr>
        <w:t xml:space="preserve"> The Guardian</w:t>
      </w:r>
      <w:r w:rsidR="008F391E">
        <w:rPr>
          <w:rFonts w:ascii="Arial Narrow" w:hAnsi="Arial Narrow"/>
          <w:sz w:val="24"/>
          <w:szCs w:val="24"/>
          <w:shd w:val="clear" w:color="auto" w:fill="FFFFFF"/>
        </w:rPr>
        <w:t>, 2019</w:t>
      </w:r>
      <w:r w:rsidRPr="008B0EA3">
        <w:rPr>
          <w:rFonts w:ascii="Arial Narrow" w:hAnsi="Arial Narrow"/>
          <w:sz w:val="24"/>
          <w:szCs w:val="24"/>
          <w:shd w:val="clear" w:color="auto" w:fill="FFFFFF"/>
        </w:rPr>
        <w:t xml:space="preserve"> &lt;</w:t>
      </w:r>
      <w:hyperlink r:id="rId51" w:history="1">
        <w:r w:rsidRPr="008B0EA3">
          <w:rPr>
            <w:rFonts w:ascii="Arial Narrow" w:hAnsi="Arial Narrow"/>
            <w:sz w:val="24"/>
            <w:szCs w:val="24"/>
            <w:shd w:val="clear" w:color="auto" w:fill="FFFFFF"/>
          </w:rPr>
          <w:t>https://www.theguardian.com/environment/2019/sep/20/norfolk-slows-down-coastal-erosion-with-sandscaping-scheme</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w:t>
      </w:r>
    </w:p>
    <w:p w14:paraId="6439525F"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0619EBAB" w14:textId="4041F972"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Brown, Sally, </w:t>
      </w:r>
      <w:r w:rsidR="008F391E" w:rsidRPr="008F391E">
        <w:rPr>
          <w:rFonts w:ascii="Arial Narrow" w:hAnsi="Arial Narrow"/>
          <w:sz w:val="24"/>
          <w:szCs w:val="24"/>
          <w:shd w:val="clear" w:color="auto" w:fill="FFFFFF"/>
        </w:rPr>
        <w:t>‘</w:t>
      </w:r>
      <w:r w:rsidRPr="008F391E">
        <w:rPr>
          <w:rFonts w:ascii="Arial Narrow" w:hAnsi="Arial Narrow"/>
          <w:sz w:val="24"/>
          <w:szCs w:val="24"/>
          <w:shd w:val="clear" w:color="auto" w:fill="FFFFFF"/>
        </w:rPr>
        <w:t>Giant ‘sandscaping’ plan to save Norfolk coast will only put off the inevitable</w:t>
      </w:r>
      <w:r w:rsidR="008F391E" w:rsidRPr="008F391E">
        <w:rPr>
          <w:rFonts w:ascii="Arial Narrow" w:hAnsi="Arial Narrow"/>
          <w:sz w:val="24"/>
          <w:szCs w:val="24"/>
          <w:shd w:val="clear" w:color="auto" w:fill="FFFFFF"/>
        </w:rPr>
        <w:t>,’</w:t>
      </w:r>
      <w:r w:rsidR="008F391E">
        <w:rPr>
          <w:rFonts w:ascii="Arial Narrow" w:hAnsi="Arial Narrow"/>
          <w:sz w:val="24"/>
          <w:szCs w:val="24"/>
          <w:shd w:val="clear" w:color="auto" w:fill="FFFFFF"/>
        </w:rPr>
        <w:t xml:space="preserve"> </w:t>
      </w:r>
      <w:r w:rsidR="008F391E" w:rsidRPr="008F391E">
        <w:rPr>
          <w:rFonts w:ascii="Arial Narrow" w:hAnsi="Arial Narrow"/>
          <w:i/>
          <w:iCs/>
          <w:sz w:val="24"/>
          <w:szCs w:val="24"/>
          <w:shd w:val="clear" w:color="auto" w:fill="FFFFFF"/>
        </w:rPr>
        <w:t>The Conversation</w:t>
      </w:r>
      <w:r w:rsidR="008F391E">
        <w:rPr>
          <w:rFonts w:ascii="Arial Narrow" w:hAnsi="Arial Narrow"/>
          <w:sz w:val="24"/>
          <w:szCs w:val="24"/>
          <w:shd w:val="clear" w:color="auto" w:fill="FFFFFF"/>
        </w:rPr>
        <w:t>, 2019</w:t>
      </w:r>
      <w:r w:rsidRPr="008B0EA3">
        <w:rPr>
          <w:rFonts w:ascii="Arial Narrow" w:hAnsi="Arial Narrow"/>
          <w:sz w:val="24"/>
          <w:szCs w:val="24"/>
          <w:shd w:val="clear" w:color="auto" w:fill="FFFFFF"/>
        </w:rPr>
        <w:t xml:space="preserve"> &lt;</w:t>
      </w:r>
      <w:hyperlink r:id="rId52" w:history="1">
        <w:r w:rsidRPr="008B0EA3">
          <w:rPr>
            <w:rFonts w:ascii="Arial Narrow" w:hAnsi="Arial Narrow"/>
            <w:sz w:val="24"/>
            <w:szCs w:val="24"/>
            <w:shd w:val="clear" w:color="auto" w:fill="FFFFFF"/>
          </w:rPr>
          <w:t>https://theconversation.com/giant-sandscaping-plan-to-save-norfolk-coast-will-only-put-off-the-inevitable-121346</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 xml:space="preserve">] </w:t>
      </w:r>
    </w:p>
    <w:p w14:paraId="2B72BAD7"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6B769B07" w14:textId="6F3E5CFC"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Carrington, Damian, </w:t>
      </w:r>
      <w:r w:rsidR="00675FF1" w:rsidRPr="00675FF1">
        <w:rPr>
          <w:rFonts w:ascii="Arial Narrow" w:hAnsi="Arial Narrow"/>
          <w:sz w:val="24"/>
          <w:szCs w:val="24"/>
          <w:shd w:val="clear" w:color="auto" w:fill="FFFFFF"/>
        </w:rPr>
        <w:t>‘</w:t>
      </w:r>
      <w:r w:rsidRPr="00675FF1">
        <w:rPr>
          <w:rFonts w:ascii="Arial Narrow" w:hAnsi="Arial Narrow"/>
          <w:sz w:val="24"/>
          <w:szCs w:val="24"/>
          <w:shd w:val="clear" w:color="auto" w:fill="FFFFFF"/>
        </w:rPr>
        <w:t>Almost 7000 UK properties to be sacrificed to rising seas</w:t>
      </w:r>
      <w:r w:rsidR="00675FF1" w:rsidRPr="00675FF1">
        <w:rPr>
          <w:rFonts w:ascii="Arial Narrow" w:hAnsi="Arial Narrow"/>
          <w:sz w:val="24"/>
          <w:szCs w:val="24"/>
          <w:shd w:val="clear" w:color="auto" w:fill="FFFFFF"/>
        </w:rPr>
        <w:t>,’</w:t>
      </w:r>
      <w:r w:rsidR="00675FF1">
        <w:rPr>
          <w:rFonts w:ascii="Arial Narrow" w:hAnsi="Arial Narrow"/>
          <w:i/>
          <w:iCs/>
          <w:sz w:val="24"/>
          <w:szCs w:val="24"/>
          <w:shd w:val="clear" w:color="auto" w:fill="FFFFFF"/>
        </w:rPr>
        <w:t xml:space="preserve"> The Guardian, </w:t>
      </w:r>
      <w:r w:rsidR="00675FF1">
        <w:rPr>
          <w:rFonts w:ascii="Arial Narrow" w:hAnsi="Arial Narrow"/>
          <w:sz w:val="24"/>
          <w:szCs w:val="24"/>
          <w:shd w:val="clear" w:color="auto" w:fill="FFFFFF"/>
        </w:rPr>
        <w:t>2014</w:t>
      </w:r>
      <w:r w:rsidRPr="008B0EA3">
        <w:rPr>
          <w:rFonts w:ascii="Arial Narrow" w:hAnsi="Arial Narrow"/>
          <w:sz w:val="24"/>
          <w:szCs w:val="24"/>
          <w:shd w:val="clear" w:color="auto" w:fill="FFFFFF"/>
        </w:rPr>
        <w:t xml:space="preserve"> &lt;</w:t>
      </w:r>
      <w:hyperlink r:id="rId53" w:history="1">
        <w:r w:rsidRPr="008B0EA3">
          <w:rPr>
            <w:rFonts w:ascii="Arial Narrow" w:hAnsi="Arial Narrow"/>
            <w:sz w:val="24"/>
            <w:szCs w:val="24"/>
            <w:shd w:val="clear" w:color="auto" w:fill="FFFFFF"/>
          </w:rPr>
          <w:t>https://www.theguardian.com/environment/2014/dec/28/7000-uk-properties-sacrificed-rising-seas-coastal-erosion</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w:t>
      </w:r>
    </w:p>
    <w:p w14:paraId="40263BFA"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15D7B6F8" w14:textId="3FDD0CC4" w:rsidR="003F1B80" w:rsidRPr="00194B57" w:rsidRDefault="003F1B80" w:rsidP="003B1C5C">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De Vlinderstichting, </w:t>
      </w:r>
      <w:r w:rsidR="003B1C5C">
        <w:rPr>
          <w:rFonts w:ascii="Arial Narrow" w:hAnsi="Arial Narrow"/>
          <w:sz w:val="24"/>
          <w:szCs w:val="24"/>
          <w:shd w:val="clear" w:color="auto" w:fill="FFFFFF"/>
          <w:lang w:val="nl-NL"/>
        </w:rPr>
        <w:t>‘</w:t>
      </w:r>
      <w:r w:rsidRPr="003B1C5C">
        <w:rPr>
          <w:rFonts w:ascii="Arial Narrow" w:hAnsi="Arial Narrow"/>
          <w:sz w:val="24"/>
          <w:szCs w:val="24"/>
          <w:shd w:val="clear" w:color="auto" w:fill="FFFFFF"/>
          <w:lang w:val="nl-NL"/>
        </w:rPr>
        <w:t>Duinvlinders gaan achteruit</w:t>
      </w:r>
      <w:r w:rsidR="003B1C5C">
        <w:rPr>
          <w:rFonts w:ascii="Arial Narrow" w:hAnsi="Arial Narrow"/>
          <w:i/>
          <w:iCs/>
          <w:sz w:val="24"/>
          <w:szCs w:val="24"/>
          <w:shd w:val="clear" w:color="auto" w:fill="FFFFFF"/>
          <w:lang w:val="nl-NL"/>
        </w:rPr>
        <w:t>,’ Vlinderstichting,</w:t>
      </w:r>
      <w:r w:rsidRPr="00E249FE">
        <w:rPr>
          <w:rFonts w:ascii="Arial Narrow" w:hAnsi="Arial Narrow"/>
          <w:sz w:val="24"/>
          <w:szCs w:val="24"/>
          <w:shd w:val="clear" w:color="auto" w:fill="FFFFFF"/>
          <w:lang w:val="nl-NL"/>
        </w:rPr>
        <w:t xml:space="preserve"> </w:t>
      </w:r>
      <w:r w:rsidR="00194B57">
        <w:rPr>
          <w:rFonts w:ascii="Arial Narrow" w:hAnsi="Arial Narrow"/>
          <w:sz w:val="24"/>
          <w:szCs w:val="24"/>
          <w:shd w:val="clear" w:color="auto" w:fill="FFFFFF"/>
          <w:lang w:val="nl-NL"/>
        </w:rPr>
        <w:t>2017</w:t>
      </w:r>
      <w:r w:rsidRPr="00E249FE">
        <w:rPr>
          <w:rFonts w:ascii="Arial Narrow" w:hAnsi="Arial Narrow"/>
          <w:sz w:val="24"/>
          <w:szCs w:val="24"/>
          <w:shd w:val="clear" w:color="auto" w:fill="FFFFFF"/>
          <w:lang w:val="nl-NL"/>
        </w:rPr>
        <w:t xml:space="preserve"> </w:t>
      </w:r>
      <w:r w:rsidRPr="00194B57">
        <w:rPr>
          <w:rFonts w:ascii="Arial Narrow" w:hAnsi="Arial Narrow"/>
          <w:sz w:val="24"/>
          <w:szCs w:val="24"/>
          <w:shd w:val="clear" w:color="auto" w:fill="FFFFFF"/>
          <w:lang w:val="nl-NL"/>
        </w:rPr>
        <w:t>&lt;</w:t>
      </w:r>
      <w:r w:rsidR="002D2673">
        <w:fldChar w:fldCharType="begin"/>
      </w:r>
      <w:r w:rsidR="002D2673" w:rsidRPr="002D2673">
        <w:rPr>
          <w:lang w:val="nl-NL"/>
        </w:rPr>
        <w:instrText xml:space="preserve"> HYPERLINK "https://www.vlinderstichting.nl/actueel/nieuws/nieuwsbericht/duinvlinders-gaan-achteruit" </w:instrText>
      </w:r>
      <w:r w:rsidR="002D2673">
        <w:fldChar w:fldCharType="separate"/>
      </w:r>
      <w:r w:rsidRPr="00194B57">
        <w:rPr>
          <w:rFonts w:ascii="Arial Narrow" w:hAnsi="Arial Narrow"/>
          <w:sz w:val="24"/>
          <w:szCs w:val="24"/>
          <w:shd w:val="clear" w:color="auto" w:fill="FFFFFF"/>
          <w:lang w:val="nl-NL"/>
        </w:rPr>
        <w:t>https://www.vlinderstichting.nl/actueel/nieuws/nieuwsbericht/duinvlinders-gaan-achteruit</w:t>
      </w:r>
      <w:r w:rsidR="002D2673">
        <w:rPr>
          <w:rFonts w:ascii="Arial Narrow" w:hAnsi="Arial Narrow"/>
          <w:sz w:val="24"/>
          <w:szCs w:val="24"/>
          <w:shd w:val="clear" w:color="auto" w:fill="FFFFFF"/>
          <w:lang w:val="nl-NL"/>
        </w:rPr>
        <w:fldChar w:fldCharType="end"/>
      </w:r>
      <w:r w:rsidRPr="00194B57">
        <w:rPr>
          <w:rFonts w:ascii="Arial Narrow" w:hAnsi="Arial Narrow"/>
          <w:sz w:val="24"/>
          <w:szCs w:val="24"/>
          <w:shd w:val="clear" w:color="auto" w:fill="FFFFFF"/>
          <w:lang w:val="nl-NL"/>
        </w:rPr>
        <w:t>&gt; [</w:t>
      </w:r>
      <w:r w:rsidR="00194B57" w:rsidRPr="00194B57">
        <w:rPr>
          <w:rFonts w:ascii="Arial Narrow" w:hAnsi="Arial Narrow"/>
          <w:sz w:val="24"/>
          <w:szCs w:val="24"/>
          <w:shd w:val="clear" w:color="auto" w:fill="FFFFFF"/>
          <w:lang w:val="nl-NL"/>
        </w:rPr>
        <w:t>accessed 21 December 2022</w:t>
      </w:r>
      <w:r w:rsidRPr="00194B57">
        <w:rPr>
          <w:rFonts w:ascii="Arial Narrow" w:hAnsi="Arial Narrow"/>
          <w:sz w:val="24"/>
          <w:szCs w:val="24"/>
          <w:shd w:val="clear" w:color="auto" w:fill="FFFFFF"/>
          <w:lang w:val="nl-NL"/>
        </w:rPr>
        <w:t>]</w:t>
      </w:r>
    </w:p>
    <w:p w14:paraId="0F931712" w14:textId="77777777" w:rsidR="003F1B80" w:rsidRPr="00194B57" w:rsidRDefault="003F1B80" w:rsidP="002C507C">
      <w:pPr>
        <w:pStyle w:val="NoSpacing"/>
        <w:spacing w:line="360" w:lineRule="auto"/>
        <w:ind w:left="1276" w:hanging="709"/>
        <w:rPr>
          <w:rFonts w:ascii="Arial Narrow" w:hAnsi="Arial Narrow"/>
          <w:sz w:val="24"/>
          <w:szCs w:val="24"/>
          <w:shd w:val="clear" w:color="auto" w:fill="FFFFFF"/>
          <w:lang w:val="nl-NL"/>
        </w:rPr>
      </w:pPr>
    </w:p>
    <w:p w14:paraId="18E8D240" w14:textId="32364BB7" w:rsidR="003F1B80" w:rsidRPr="008B0EA3" w:rsidRDefault="003F1B80" w:rsidP="003B1C5C">
      <w:pPr>
        <w:pStyle w:val="NoSpacing"/>
        <w:spacing w:line="360" w:lineRule="auto"/>
        <w:ind w:left="1276" w:hanging="709"/>
        <w:rPr>
          <w:rFonts w:ascii="Arial Narrow" w:hAnsi="Arial Narrow"/>
          <w:sz w:val="24"/>
          <w:szCs w:val="24"/>
          <w:shd w:val="clear" w:color="auto" w:fill="FFFFFF"/>
        </w:rPr>
      </w:pPr>
      <w:r w:rsidRPr="00E249FE">
        <w:rPr>
          <w:rFonts w:ascii="Arial Narrow" w:hAnsi="Arial Narrow"/>
          <w:sz w:val="24"/>
          <w:szCs w:val="24"/>
          <w:shd w:val="clear" w:color="auto" w:fill="FFFFFF"/>
          <w:lang w:val="nl-NL"/>
        </w:rPr>
        <w:t xml:space="preserve">De Vlinderstichting, </w:t>
      </w:r>
      <w:r w:rsidR="003B1C5C" w:rsidRPr="003B1C5C">
        <w:rPr>
          <w:rFonts w:ascii="Arial Narrow" w:hAnsi="Arial Narrow"/>
          <w:sz w:val="24"/>
          <w:szCs w:val="24"/>
          <w:shd w:val="clear" w:color="auto" w:fill="FFFFFF"/>
          <w:lang w:val="nl-NL"/>
        </w:rPr>
        <w:t>‘</w:t>
      </w:r>
      <w:r w:rsidRPr="003B1C5C">
        <w:rPr>
          <w:rFonts w:ascii="Arial Narrow" w:hAnsi="Arial Narrow"/>
          <w:sz w:val="24"/>
          <w:szCs w:val="24"/>
          <w:shd w:val="clear" w:color="auto" w:fill="FFFFFF"/>
          <w:lang w:val="nl-NL"/>
        </w:rPr>
        <w:t>Gentiaanblauwtje</w:t>
      </w:r>
      <w:r w:rsidR="003B1C5C" w:rsidRPr="003B1C5C">
        <w:rPr>
          <w:rFonts w:ascii="Arial Narrow" w:hAnsi="Arial Narrow"/>
          <w:sz w:val="24"/>
          <w:szCs w:val="24"/>
          <w:shd w:val="clear" w:color="auto" w:fill="FFFFFF"/>
          <w:lang w:val="nl-NL"/>
        </w:rPr>
        <w:t>,’</w:t>
      </w:r>
      <w:r w:rsidR="003B1C5C">
        <w:rPr>
          <w:rFonts w:ascii="Arial Narrow" w:hAnsi="Arial Narrow"/>
          <w:i/>
          <w:iCs/>
          <w:sz w:val="24"/>
          <w:szCs w:val="24"/>
          <w:shd w:val="clear" w:color="auto" w:fill="FFFFFF"/>
          <w:lang w:val="nl-NL"/>
        </w:rPr>
        <w:t xml:space="preserve"> Vlinderstichting,</w:t>
      </w:r>
      <w:r w:rsidRPr="00E249FE">
        <w:rPr>
          <w:rFonts w:ascii="Arial Narrow" w:hAnsi="Arial Narrow"/>
          <w:sz w:val="24"/>
          <w:szCs w:val="24"/>
          <w:shd w:val="clear" w:color="auto" w:fill="FFFFFF"/>
          <w:lang w:val="nl-NL"/>
        </w:rPr>
        <w:t xml:space="preserve"> </w:t>
      </w:r>
      <w:r w:rsidR="003B1C5C">
        <w:rPr>
          <w:rFonts w:ascii="Arial Narrow" w:hAnsi="Arial Narrow"/>
          <w:sz w:val="24"/>
          <w:szCs w:val="24"/>
          <w:shd w:val="clear" w:color="auto" w:fill="FFFFFF"/>
          <w:lang w:val="nl-NL"/>
        </w:rPr>
        <w:t>[n.d.]</w:t>
      </w:r>
      <w:r w:rsidRPr="00E249FE">
        <w:rPr>
          <w:rFonts w:ascii="Arial Narrow" w:hAnsi="Arial Narrow"/>
          <w:sz w:val="24"/>
          <w:szCs w:val="24"/>
          <w:shd w:val="clear" w:color="auto" w:fill="FFFFFF"/>
          <w:lang w:val="nl-NL"/>
        </w:rPr>
        <w:t xml:space="preserve"> </w:t>
      </w:r>
      <w:r w:rsidRPr="008B0EA3">
        <w:rPr>
          <w:rFonts w:ascii="Arial Narrow" w:hAnsi="Arial Narrow"/>
          <w:sz w:val="24"/>
          <w:szCs w:val="24"/>
          <w:shd w:val="clear" w:color="auto" w:fill="FFFFFF"/>
        </w:rPr>
        <w:t>&lt;</w:t>
      </w:r>
      <w:hyperlink r:id="rId54" w:history="1">
        <w:r w:rsidRPr="008B0EA3">
          <w:rPr>
            <w:rFonts w:ascii="Arial Narrow" w:hAnsi="Arial Narrow"/>
            <w:sz w:val="24"/>
            <w:szCs w:val="24"/>
            <w:shd w:val="clear" w:color="auto" w:fill="FFFFFF"/>
          </w:rPr>
          <w:t>https://www.vlinderstichting.nl/vlinders/overzicht-vlinders/details-vlinder/gentiaanblauwtje</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w:t>
      </w:r>
    </w:p>
    <w:p w14:paraId="1B2DB231" w14:textId="5B887275"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4319C529" w14:textId="71B5AEFB" w:rsidR="003F1B80" w:rsidRPr="008B0EA3" w:rsidRDefault="003F1B80" w:rsidP="003D3BAB">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lastRenderedPageBreak/>
        <w:t>EcoShape</w:t>
      </w:r>
      <w:proofErr w:type="spellEnd"/>
      <w:r w:rsidRPr="008B0EA3">
        <w:rPr>
          <w:rFonts w:ascii="Arial Narrow" w:hAnsi="Arial Narrow"/>
          <w:sz w:val="24"/>
          <w:szCs w:val="24"/>
          <w:shd w:val="clear" w:color="auto" w:fill="FFFFFF"/>
        </w:rPr>
        <w:t xml:space="preserve">, </w:t>
      </w:r>
      <w:r w:rsidR="003D3BAB">
        <w:rPr>
          <w:rFonts w:ascii="Arial Narrow" w:hAnsi="Arial Narrow"/>
          <w:sz w:val="24"/>
          <w:szCs w:val="24"/>
          <w:shd w:val="clear" w:color="auto" w:fill="FFFFFF"/>
        </w:rPr>
        <w:t>‘</w:t>
      </w:r>
      <w:r w:rsidRPr="003D3BAB">
        <w:rPr>
          <w:rFonts w:ascii="Arial Narrow" w:hAnsi="Arial Narrow"/>
          <w:sz w:val="24"/>
          <w:szCs w:val="24"/>
          <w:shd w:val="clear" w:color="auto" w:fill="FFFFFF"/>
        </w:rPr>
        <w:t>Nature Coast</w:t>
      </w:r>
      <w:r w:rsidR="003D3BAB">
        <w:rPr>
          <w:rFonts w:ascii="Arial Narrow" w:hAnsi="Arial Narrow"/>
          <w:sz w:val="24"/>
          <w:szCs w:val="24"/>
          <w:shd w:val="clear" w:color="auto" w:fill="FFFFFF"/>
        </w:rPr>
        <w:t xml:space="preserve">,’ </w:t>
      </w:r>
      <w:proofErr w:type="spellStart"/>
      <w:r w:rsidR="003D3BAB" w:rsidRPr="003D3BAB">
        <w:rPr>
          <w:rFonts w:ascii="Arial Narrow" w:hAnsi="Arial Narrow"/>
          <w:i/>
          <w:iCs/>
          <w:sz w:val="24"/>
          <w:szCs w:val="24"/>
          <w:shd w:val="clear" w:color="auto" w:fill="FFFFFF"/>
        </w:rPr>
        <w:t>Ecoshape</w:t>
      </w:r>
      <w:proofErr w:type="spellEnd"/>
      <w:r w:rsidR="003D3BAB">
        <w:rPr>
          <w:rFonts w:ascii="Arial Narrow" w:hAnsi="Arial Narrow"/>
          <w:sz w:val="24"/>
          <w:szCs w:val="24"/>
          <w:shd w:val="clear" w:color="auto" w:fill="FFFFFF"/>
        </w:rPr>
        <w:t>,</w:t>
      </w:r>
      <w:r w:rsidRPr="008B0EA3">
        <w:rPr>
          <w:rFonts w:ascii="Arial Narrow" w:hAnsi="Arial Narrow"/>
          <w:sz w:val="24"/>
          <w:szCs w:val="24"/>
          <w:shd w:val="clear" w:color="auto" w:fill="FFFFFF"/>
        </w:rPr>
        <w:t xml:space="preserve"> </w:t>
      </w:r>
      <w:r w:rsidR="003D3BAB">
        <w:rPr>
          <w:rFonts w:ascii="Arial Narrow" w:hAnsi="Arial Narrow"/>
          <w:sz w:val="24"/>
          <w:szCs w:val="24"/>
          <w:shd w:val="clear" w:color="auto" w:fill="FFFFFF"/>
        </w:rPr>
        <w:t>[n.d.]</w:t>
      </w:r>
      <w:r w:rsidRPr="008B0EA3">
        <w:rPr>
          <w:rFonts w:ascii="Arial Narrow" w:hAnsi="Arial Narrow"/>
          <w:sz w:val="24"/>
          <w:szCs w:val="24"/>
          <w:shd w:val="clear" w:color="auto" w:fill="FFFFFF"/>
        </w:rPr>
        <w:t xml:space="preserve"> &lt;</w:t>
      </w:r>
      <w:hyperlink r:id="rId55" w:history="1">
        <w:r w:rsidRPr="008B0EA3">
          <w:rPr>
            <w:rFonts w:ascii="Arial Narrow" w:hAnsi="Arial Narrow"/>
            <w:sz w:val="24"/>
            <w:szCs w:val="24"/>
            <w:shd w:val="clear" w:color="auto" w:fill="FFFFFF"/>
          </w:rPr>
          <w:t>https://www.ecoshape.org/nl/projecten/naturecoast/</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w:t>
      </w:r>
    </w:p>
    <w:p w14:paraId="4EAD9B0C"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31D338E4" w14:textId="50654349"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Eek, Cocky, </w:t>
      </w:r>
      <w:r w:rsidR="003D3BAB">
        <w:rPr>
          <w:rFonts w:ascii="Arial Narrow" w:hAnsi="Arial Narrow"/>
          <w:sz w:val="24"/>
          <w:szCs w:val="24"/>
          <w:shd w:val="clear" w:color="auto" w:fill="FFFFFF"/>
        </w:rPr>
        <w:t>‘</w:t>
      </w:r>
      <w:r w:rsidRPr="003D3BAB">
        <w:rPr>
          <w:rFonts w:ascii="Arial Narrow" w:hAnsi="Arial Narrow"/>
          <w:sz w:val="24"/>
          <w:szCs w:val="24"/>
          <w:shd w:val="clear" w:color="auto" w:fill="FFFFFF"/>
        </w:rPr>
        <w:t>Landing Sites</w:t>
      </w:r>
      <w:r w:rsidR="003D3BAB">
        <w:rPr>
          <w:rFonts w:ascii="Arial Narrow" w:hAnsi="Arial Narrow"/>
          <w:sz w:val="24"/>
          <w:szCs w:val="24"/>
          <w:shd w:val="clear" w:color="auto" w:fill="FFFFFF"/>
        </w:rPr>
        <w:t xml:space="preserve">,’ </w:t>
      </w:r>
      <w:r w:rsidR="003D3BAB" w:rsidRPr="003D3BAB">
        <w:rPr>
          <w:rFonts w:ascii="Arial Narrow" w:hAnsi="Arial Narrow"/>
          <w:i/>
          <w:iCs/>
          <w:sz w:val="24"/>
          <w:szCs w:val="24"/>
          <w:shd w:val="clear" w:color="auto" w:fill="FFFFFF"/>
        </w:rPr>
        <w:t>Landing Sites</w:t>
      </w:r>
      <w:r w:rsidR="003D3BAB">
        <w:rPr>
          <w:rFonts w:ascii="Arial Narrow" w:hAnsi="Arial Narrow"/>
          <w:sz w:val="24"/>
          <w:szCs w:val="24"/>
          <w:shd w:val="clear" w:color="auto" w:fill="FFFFFF"/>
        </w:rPr>
        <w:t>, 2017</w:t>
      </w:r>
      <w:r w:rsidRPr="008B0EA3">
        <w:rPr>
          <w:rFonts w:ascii="Arial Narrow" w:hAnsi="Arial Narrow"/>
          <w:sz w:val="24"/>
          <w:szCs w:val="24"/>
          <w:shd w:val="clear" w:color="auto" w:fill="FFFFFF"/>
        </w:rPr>
        <w:t xml:space="preserve"> &lt;</w:t>
      </w:r>
      <w:hyperlink r:id="rId56" w:history="1">
        <w:r w:rsidRPr="008B0EA3">
          <w:rPr>
            <w:rFonts w:ascii="Arial Narrow" w:hAnsi="Arial Narrow"/>
            <w:sz w:val="24"/>
            <w:szCs w:val="24"/>
            <w:shd w:val="clear" w:color="auto" w:fill="FFFFFF"/>
          </w:rPr>
          <w:t>https://landingsites.wordpress.com/</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w:t>
      </w:r>
    </w:p>
    <w:p w14:paraId="757828ED"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1DC6FB38" w14:textId="13189796"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r w:rsidRPr="0034629B">
        <w:rPr>
          <w:rFonts w:ascii="Arial Narrow" w:hAnsi="Arial Narrow"/>
          <w:sz w:val="24"/>
          <w:szCs w:val="24"/>
          <w:shd w:val="clear" w:color="auto" w:fill="FFFFFF"/>
          <w:lang w:val="it-IT"/>
        </w:rPr>
        <w:t xml:space="preserve">Encyclopædia Britannica, </w:t>
      </w:r>
      <w:r w:rsidR="0045316D">
        <w:rPr>
          <w:rFonts w:ascii="Arial Narrow" w:hAnsi="Arial Narrow"/>
          <w:sz w:val="24"/>
          <w:szCs w:val="24"/>
          <w:shd w:val="clear" w:color="auto" w:fill="FFFFFF"/>
          <w:lang w:val="it-IT"/>
        </w:rPr>
        <w:t>‘</w:t>
      </w:r>
      <w:r w:rsidRPr="0045316D">
        <w:rPr>
          <w:rFonts w:ascii="Arial Narrow" w:hAnsi="Arial Narrow"/>
          <w:sz w:val="24"/>
          <w:szCs w:val="24"/>
          <w:shd w:val="clear" w:color="auto" w:fill="FFFFFF"/>
          <w:lang w:val="it-IT"/>
        </w:rPr>
        <w:t>Fish</w:t>
      </w:r>
      <w:r w:rsidR="0045316D">
        <w:rPr>
          <w:rFonts w:ascii="Arial Narrow" w:hAnsi="Arial Narrow"/>
          <w:sz w:val="24"/>
          <w:szCs w:val="24"/>
          <w:shd w:val="clear" w:color="auto" w:fill="FFFFFF"/>
          <w:lang w:val="it-IT"/>
        </w:rPr>
        <w:t xml:space="preserve">,’ </w:t>
      </w:r>
      <w:r w:rsidR="0045316D" w:rsidRPr="0045316D">
        <w:rPr>
          <w:rFonts w:ascii="Arial Narrow" w:hAnsi="Arial Narrow"/>
          <w:i/>
          <w:iCs/>
          <w:sz w:val="24"/>
          <w:szCs w:val="24"/>
          <w:shd w:val="clear" w:color="auto" w:fill="FFFFFF"/>
          <w:lang w:val="it-IT"/>
        </w:rPr>
        <w:t>Britannica</w:t>
      </w:r>
      <w:r w:rsidR="0045316D">
        <w:rPr>
          <w:rFonts w:ascii="Arial Narrow" w:hAnsi="Arial Narrow"/>
          <w:sz w:val="24"/>
          <w:szCs w:val="24"/>
          <w:shd w:val="clear" w:color="auto" w:fill="FFFFFF"/>
          <w:lang w:val="it-IT"/>
        </w:rPr>
        <w:t>, [n.d.]</w:t>
      </w:r>
      <w:r w:rsidRPr="0034629B">
        <w:rPr>
          <w:rFonts w:ascii="Arial Narrow" w:hAnsi="Arial Narrow"/>
          <w:sz w:val="24"/>
          <w:szCs w:val="24"/>
          <w:shd w:val="clear" w:color="auto" w:fill="FFFFFF"/>
          <w:lang w:val="it-IT"/>
        </w:rPr>
        <w:t xml:space="preserve"> </w:t>
      </w:r>
      <w:r w:rsidRPr="008B0EA3">
        <w:rPr>
          <w:rFonts w:ascii="Arial Narrow" w:hAnsi="Arial Narrow"/>
          <w:sz w:val="24"/>
          <w:szCs w:val="24"/>
          <w:shd w:val="clear" w:color="auto" w:fill="FFFFFF"/>
        </w:rPr>
        <w:t>&lt;</w:t>
      </w:r>
      <w:hyperlink r:id="rId57" w:history="1">
        <w:r w:rsidRPr="008B0EA3">
          <w:rPr>
            <w:rFonts w:ascii="Arial Narrow" w:hAnsi="Arial Narrow"/>
            <w:sz w:val="24"/>
            <w:szCs w:val="24"/>
            <w:shd w:val="clear" w:color="auto" w:fill="FFFFFF"/>
          </w:rPr>
          <w:t>https://www.britannica.com/animal/fish</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w:t>
      </w:r>
    </w:p>
    <w:p w14:paraId="3524B5E1" w14:textId="5217C569" w:rsidR="00CE0902" w:rsidRPr="008B0EA3" w:rsidRDefault="00CE0902" w:rsidP="002C507C">
      <w:pPr>
        <w:pStyle w:val="NoSpacing"/>
        <w:spacing w:line="360" w:lineRule="auto"/>
        <w:ind w:left="1276" w:hanging="709"/>
        <w:rPr>
          <w:rFonts w:ascii="Arial Narrow" w:hAnsi="Arial Narrow"/>
          <w:sz w:val="24"/>
          <w:szCs w:val="24"/>
          <w:shd w:val="clear" w:color="auto" w:fill="FFFFFF"/>
        </w:rPr>
      </w:pPr>
    </w:p>
    <w:p w14:paraId="0A0FA9CB" w14:textId="3037434F" w:rsidR="00CE0902" w:rsidRPr="00194B57" w:rsidRDefault="00CE0902" w:rsidP="000B1AC2">
      <w:pPr>
        <w:pStyle w:val="NoSpacing"/>
        <w:spacing w:line="360" w:lineRule="auto"/>
        <w:ind w:left="1276" w:hanging="709"/>
        <w:rPr>
          <w:rFonts w:ascii="Arial Narrow" w:hAnsi="Arial Narrow"/>
          <w:sz w:val="24"/>
          <w:szCs w:val="24"/>
          <w:shd w:val="clear" w:color="auto" w:fill="FFFFFF"/>
        </w:rPr>
      </w:pPr>
      <w:r w:rsidRPr="000B1AC2">
        <w:rPr>
          <w:rFonts w:ascii="Arial Narrow" w:hAnsi="Arial Narrow"/>
          <w:sz w:val="24"/>
          <w:szCs w:val="24"/>
          <w:shd w:val="clear" w:color="auto" w:fill="FFFFFF"/>
          <w:lang w:val="it-IT"/>
        </w:rPr>
        <w:t xml:space="preserve">Encyclopaedia Britannica, </w:t>
      </w:r>
      <w:r w:rsidR="000B1AC2" w:rsidRPr="000B1AC2">
        <w:rPr>
          <w:rFonts w:ascii="Arial Narrow" w:hAnsi="Arial Narrow"/>
          <w:sz w:val="24"/>
          <w:szCs w:val="24"/>
          <w:shd w:val="clear" w:color="auto" w:fill="FFFFFF"/>
          <w:lang w:val="it-IT"/>
        </w:rPr>
        <w:t>‘</w:t>
      </w:r>
      <w:r w:rsidRPr="000B1AC2">
        <w:rPr>
          <w:rFonts w:ascii="Arial Narrow" w:hAnsi="Arial Narrow"/>
          <w:sz w:val="24"/>
          <w:szCs w:val="24"/>
          <w:shd w:val="clear" w:color="auto" w:fill="FFFFFF"/>
          <w:lang w:val="it-IT"/>
        </w:rPr>
        <w:t>Jellyfish</w:t>
      </w:r>
      <w:r w:rsidR="000B1AC2" w:rsidRPr="000B1AC2">
        <w:rPr>
          <w:rFonts w:ascii="Arial Narrow" w:hAnsi="Arial Narrow"/>
          <w:sz w:val="24"/>
          <w:szCs w:val="24"/>
          <w:shd w:val="clear" w:color="auto" w:fill="FFFFFF"/>
          <w:lang w:val="it-IT"/>
        </w:rPr>
        <w:t xml:space="preserve">,’ </w:t>
      </w:r>
      <w:r w:rsidR="000B1AC2" w:rsidRPr="000B1AC2">
        <w:rPr>
          <w:rFonts w:ascii="Arial Narrow" w:hAnsi="Arial Narrow"/>
          <w:i/>
          <w:iCs/>
          <w:sz w:val="24"/>
          <w:szCs w:val="24"/>
          <w:shd w:val="clear" w:color="auto" w:fill="FFFFFF"/>
          <w:lang w:val="it-IT"/>
        </w:rPr>
        <w:t>Britannica</w:t>
      </w:r>
      <w:r w:rsidR="000B1AC2" w:rsidRPr="000B1AC2">
        <w:rPr>
          <w:rFonts w:ascii="Arial Narrow" w:hAnsi="Arial Narrow"/>
          <w:sz w:val="24"/>
          <w:szCs w:val="24"/>
          <w:shd w:val="clear" w:color="auto" w:fill="FFFFFF"/>
          <w:lang w:val="it-IT"/>
        </w:rPr>
        <w:t>,</w:t>
      </w:r>
      <w:r w:rsidRPr="000B1AC2">
        <w:rPr>
          <w:rFonts w:ascii="Arial Narrow" w:hAnsi="Arial Narrow"/>
          <w:sz w:val="24"/>
          <w:szCs w:val="24"/>
          <w:shd w:val="clear" w:color="auto" w:fill="FFFFFF"/>
          <w:lang w:val="it-IT"/>
        </w:rPr>
        <w:t xml:space="preserve"> </w:t>
      </w:r>
      <w:r w:rsidR="000B1AC2" w:rsidRPr="000B1AC2">
        <w:rPr>
          <w:rFonts w:ascii="Arial Narrow" w:hAnsi="Arial Narrow"/>
          <w:sz w:val="24"/>
          <w:szCs w:val="24"/>
          <w:shd w:val="clear" w:color="auto" w:fill="FFFFFF"/>
          <w:lang w:val="it-IT"/>
        </w:rPr>
        <w:t>[n.d.]</w:t>
      </w:r>
      <w:r w:rsidRPr="000B1AC2">
        <w:rPr>
          <w:rFonts w:ascii="Arial Narrow" w:hAnsi="Arial Narrow"/>
          <w:sz w:val="24"/>
          <w:szCs w:val="24"/>
          <w:shd w:val="clear" w:color="auto" w:fill="FFFFFF"/>
          <w:lang w:val="it-IT"/>
        </w:rPr>
        <w:t xml:space="preserve"> </w:t>
      </w:r>
      <w:r w:rsidRPr="00194B57">
        <w:rPr>
          <w:rFonts w:ascii="Arial Narrow" w:hAnsi="Arial Narrow"/>
          <w:sz w:val="24"/>
          <w:szCs w:val="24"/>
          <w:shd w:val="clear" w:color="auto" w:fill="FFFFFF"/>
        </w:rPr>
        <w:t>&lt;</w:t>
      </w:r>
      <w:r w:rsidR="00194B57" w:rsidRPr="00194B57">
        <w:rPr>
          <w:rFonts w:ascii="Arial Narrow" w:hAnsi="Arial Narrow"/>
          <w:sz w:val="24"/>
          <w:szCs w:val="24"/>
        </w:rPr>
        <w:t>https://www.britannica.com/animal/jellyfish</w:t>
      </w:r>
      <w:r w:rsidRPr="00194B57">
        <w:rPr>
          <w:rFonts w:ascii="Arial Narrow" w:hAnsi="Arial Narrow"/>
          <w:sz w:val="24"/>
          <w:szCs w:val="24"/>
          <w:shd w:val="clear" w:color="auto" w:fill="FFFFFF"/>
        </w:rPr>
        <w:t>&gt; [</w:t>
      </w:r>
      <w:r w:rsidR="00194B57" w:rsidRPr="00194B57">
        <w:rPr>
          <w:rFonts w:ascii="Arial Narrow" w:hAnsi="Arial Narrow"/>
          <w:sz w:val="24"/>
          <w:szCs w:val="24"/>
          <w:shd w:val="clear" w:color="auto" w:fill="FFFFFF"/>
        </w:rPr>
        <w:t>accessed 21 December 2022</w:t>
      </w:r>
      <w:r w:rsidRPr="00194B57">
        <w:rPr>
          <w:rFonts w:ascii="Arial Narrow" w:hAnsi="Arial Narrow"/>
          <w:sz w:val="24"/>
          <w:szCs w:val="24"/>
          <w:shd w:val="clear" w:color="auto" w:fill="FFFFFF"/>
        </w:rPr>
        <w:t>]</w:t>
      </w:r>
    </w:p>
    <w:p w14:paraId="2A729CEA"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09FA9461" w14:textId="6E4BFEDD" w:rsidR="003F1B80" w:rsidRPr="008B0EA3" w:rsidRDefault="003F1B80" w:rsidP="000B1AC2">
      <w:pPr>
        <w:pStyle w:val="NoSpacing"/>
        <w:spacing w:line="360" w:lineRule="auto"/>
        <w:ind w:left="1276" w:hanging="709"/>
        <w:rPr>
          <w:rFonts w:ascii="Arial Narrow" w:hAnsi="Arial Narrow"/>
          <w:sz w:val="24"/>
          <w:szCs w:val="24"/>
          <w:shd w:val="clear" w:color="auto" w:fill="FFFFFF"/>
        </w:rPr>
      </w:pPr>
      <w:r w:rsidRPr="000B1AC2">
        <w:rPr>
          <w:rFonts w:ascii="Arial Narrow" w:hAnsi="Arial Narrow"/>
          <w:sz w:val="24"/>
          <w:szCs w:val="24"/>
          <w:shd w:val="clear" w:color="auto" w:fill="FFFFFF"/>
          <w:lang w:val="it-IT"/>
        </w:rPr>
        <w:t xml:space="preserve">Encyclopaedia Britannica, </w:t>
      </w:r>
      <w:r w:rsidR="000B1AC2" w:rsidRPr="000B1AC2">
        <w:rPr>
          <w:rFonts w:ascii="Arial Narrow" w:hAnsi="Arial Narrow"/>
          <w:sz w:val="24"/>
          <w:szCs w:val="24"/>
          <w:shd w:val="clear" w:color="auto" w:fill="FFFFFF"/>
          <w:lang w:val="it-IT"/>
        </w:rPr>
        <w:t>‘</w:t>
      </w:r>
      <w:r w:rsidRPr="000B1AC2">
        <w:rPr>
          <w:rFonts w:ascii="Arial Narrow" w:hAnsi="Arial Narrow"/>
          <w:sz w:val="24"/>
          <w:szCs w:val="24"/>
          <w:shd w:val="clear" w:color="auto" w:fill="FFFFFF"/>
          <w:lang w:val="it-IT"/>
        </w:rPr>
        <w:t>Lion’s Mane Jellyfish</w:t>
      </w:r>
      <w:r w:rsidR="000B1AC2" w:rsidRPr="000B1AC2">
        <w:rPr>
          <w:rFonts w:ascii="Arial Narrow" w:hAnsi="Arial Narrow"/>
          <w:sz w:val="24"/>
          <w:szCs w:val="24"/>
          <w:shd w:val="clear" w:color="auto" w:fill="FFFFFF"/>
          <w:lang w:val="it-IT"/>
        </w:rPr>
        <w:t xml:space="preserve">,’ </w:t>
      </w:r>
      <w:r w:rsidR="000B1AC2" w:rsidRPr="000B1AC2">
        <w:rPr>
          <w:rFonts w:ascii="Arial Narrow" w:hAnsi="Arial Narrow"/>
          <w:i/>
          <w:iCs/>
          <w:sz w:val="24"/>
          <w:szCs w:val="24"/>
          <w:shd w:val="clear" w:color="auto" w:fill="FFFFFF"/>
          <w:lang w:val="it-IT"/>
        </w:rPr>
        <w:t>Britannica</w:t>
      </w:r>
      <w:r w:rsidR="000B1AC2" w:rsidRPr="000B1AC2">
        <w:rPr>
          <w:rFonts w:ascii="Arial Narrow" w:hAnsi="Arial Narrow"/>
          <w:sz w:val="24"/>
          <w:szCs w:val="24"/>
          <w:shd w:val="clear" w:color="auto" w:fill="FFFFFF"/>
          <w:lang w:val="it-IT"/>
        </w:rPr>
        <w:t>, [n.d.]</w:t>
      </w:r>
      <w:r w:rsidRPr="000B1AC2">
        <w:rPr>
          <w:rFonts w:ascii="Arial Narrow" w:hAnsi="Arial Narrow"/>
          <w:sz w:val="24"/>
          <w:szCs w:val="24"/>
          <w:shd w:val="clear" w:color="auto" w:fill="FFFFFF"/>
          <w:lang w:val="it-IT"/>
        </w:rPr>
        <w:t xml:space="preserve"> </w:t>
      </w:r>
      <w:r w:rsidRPr="008B0EA3">
        <w:rPr>
          <w:rFonts w:ascii="Arial Narrow" w:hAnsi="Arial Narrow"/>
          <w:sz w:val="24"/>
          <w:szCs w:val="24"/>
          <w:shd w:val="clear" w:color="auto" w:fill="FFFFFF"/>
        </w:rPr>
        <w:t>&lt;</w:t>
      </w:r>
      <w:hyperlink r:id="rId58" w:history="1">
        <w:r w:rsidRPr="008B0EA3">
          <w:rPr>
            <w:rFonts w:ascii="Arial Narrow" w:hAnsi="Arial Narrow"/>
            <w:sz w:val="24"/>
            <w:szCs w:val="24"/>
            <w:shd w:val="clear" w:color="auto" w:fill="FFFFFF"/>
          </w:rPr>
          <w:t>https://www.britannica.com/animal/lions-mane-jellyfish</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 xml:space="preserve">] </w:t>
      </w:r>
    </w:p>
    <w:p w14:paraId="6D1AF8C5"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3EC68BDC" w14:textId="6BE8F02F" w:rsidR="003F1B80" w:rsidRPr="008B0EA3" w:rsidRDefault="003F1B80" w:rsidP="000B1AC2">
      <w:pPr>
        <w:pStyle w:val="NoSpacing"/>
        <w:spacing w:line="360" w:lineRule="auto"/>
        <w:ind w:left="1276" w:hanging="709"/>
        <w:rPr>
          <w:rFonts w:ascii="Arial Narrow" w:hAnsi="Arial Narrow"/>
          <w:sz w:val="24"/>
          <w:szCs w:val="24"/>
          <w:shd w:val="clear" w:color="auto" w:fill="FFFFFF"/>
        </w:rPr>
      </w:pPr>
      <w:r w:rsidRPr="000B1AC2">
        <w:rPr>
          <w:rFonts w:ascii="Arial Narrow" w:hAnsi="Arial Narrow"/>
          <w:sz w:val="24"/>
          <w:szCs w:val="24"/>
          <w:shd w:val="clear" w:color="auto" w:fill="FFFFFF"/>
          <w:lang w:val="it-IT"/>
        </w:rPr>
        <w:t xml:space="preserve">Encyclopædia Britannica, </w:t>
      </w:r>
      <w:r w:rsidR="000B1AC2" w:rsidRPr="000B1AC2">
        <w:rPr>
          <w:rFonts w:ascii="Arial Narrow" w:hAnsi="Arial Narrow"/>
          <w:sz w:val="24"/>
          <w:szCs w:val="24"/>
          <w:shd w:val="clear" w:color="auto" w:fill="FFFFFF"/>
          <w:lang w:val="it-IT"/>
        </w:rPr>
        <w:t>‘</w:t>
      </w:r>
      <w:r w:rsidRPr="000B1AC2">
        <w:rPr>
          <w:rFonts w:ascii="Arial Narrow" w:hAnsi="Arial Narrow"/>
          <w:sz w:val="24"/>
          <w:szCs w:val="24"/>
          <w:shd w:val="clear" w:color="auto" w:fill="FFFFFF"/>
          <w:lang w:val="it-IT"/>
        </w:rPr>
        <w:t>Sea cucumber</w:t>
      </w:r>
      <w:r w:rsidR="000B1AC2" w:rsidRPr="000B1AC2">
        <w:rPr>
          <w:rFonts w:ascii="Arial Narrow" w:hAnsi="Arial Narrow"/>
          <w:sz w:val="24"/>
          <w:szCs w:val="24"/>
          <w:shd w:val="clear" w:color="auto" w:fill="FFFFFF"/>
          <w:lang w:val="it-IT"/>
        </w:rPr>
        <w:t>,’</w:t>
      </w:r>
      <w:r w:rsidRPr="000B1AC2">
        <w:rPr>
          <w:rFonts w:ascii="Arial Narrow" w:hAnsi="Arial Narrow"/>
          <w:sz w:val="24"/>
          <w:szCs w:val="24"/>
          <w:shd w:val="clear" w:color="auto" w:fill="FFFFFF"/>
          <w:lang w:val="it-IT"/>
        </w:rPr>
        <w:t xml:space="preserve"> </w:t>
      </w:r>
      <w:r w:rsidR="000B1AC2" w:rsidRPr="000B1AC2">
        <w:rPr>
          <w:rFonts w:ascii="Arial Narrow" w:hAnsi="Arial Narrow"/>
          <w:i/>
          <w:iCs/>
          <w:sz w:val="24"/>
          <w:szCs w:val="24"/>
          <w:shd w:val="clear" w:color="auto" w:fill="FFFFFF"/>
          <w:lang w:val="it-IT"/>
        </w:rPr>
        <w:t>Britannica</w:t>
      </w:r>
      <w:r w:rsidR="000B1AC2" w:rsidRPr="000B1AC2">
        <w:rPr>
          <w:rFonts w:ascii="Arial Narrow" w:hAnsi="Arial Narrow"/>
          <w:sz w:val="24"/>
          <w:szCs w:val="24"/>
          <w:shd w:val="clear" w:color="auto" w:fill="FFFFFF"/>
          <w:lang w:val="it-IT"/>
        </w:rPr>
        <w:t>, [</w:t>
      </w:r>
      <w:r w:rsidR="000B1AC2">
        <w:rPr>
          <w:rFonts w:ascii="Arial Narrow" w:hAnsi="Arial Narrow"/>
          <w:sz w:val="24"/>
          <w:szCs w:val="24"/>
          <w:shd w:val="clear" w:color="auto" w:fill="FFFFFF"/>
          <w:lang w:val="it-IT"/>
        </w:rPr>
        <w:t>n.d.]</w:t>
      </w:r>
      <w:r w:rsidRPr="000B1AC2">
        <w:rPr>
          <w:rFonts w:ascii="Arial Narrow" w:hAnsi="Arial Narrow"/>
          <w:sz w:val="24"/>
          <w:szCs w:val="24"/>
          <w:shd w:val="clear" w:color="auto" w:fill="FFFFFF"/>
          <w:lang w:val="it-IT"/>
        </w:rPr>
        <w:t xml:space="preserve"> </w:t>
      </w:r>
      <w:r w:rsidRPr="008B0EA3">
        <w:rPr>
          <w:rFonts w:ascii="Arial Narrow" w:hAnsi="Arial Narrow"/>
          <w:sz w:val="24"/>
          <w:szCs w:val="24"/>
          <w:shd w:val="clear" w:color="auto" w:fill="FFFFFF"/>
        </w:rPr>
        <w:t>&lt;</w:t>
      </w:r>
      <w:hyperlink r:id="rId59" w:history="1">
        <w:r w:rsidRPr="008B0EA3">
          <w:rPr>
            <w:rFonts w:ascii="Arial Narrow" w:hAnsi="Arial Narrow"/>
            <w:sz w:val="24"/>
            <w:szCs w:val="24"/>
            <w:shd w:val="clear" w:color="auto" w:fill="FFFFFF"/>
          </w:rPr>
          <w:t>https://www.britannica.com/animal/sea-cucumber</w:t>
        </w:r>
      </w:hyperlink>
      <w:r w:rsidRPr="008B0EA3">
        <w:rPr>
          <w:rFonts w:ascii="Arial Narrow" w:hAnsi="Arial Narrow"/>
          <w:sz w:val="24"/>
          <w:szCs w:val="24"/>
          <w:shd w:val="clear" w:color="auto" w:fill="FFFFFF"/>
        </w:rPr>
        <w:t>&gt; [</w:t>
      </w:r>
      <w:r w:rsidR="00194B57" w:rsidRPr="008B0EA3">
        <w:rPr>
          <w:rFonts w:ascii="Arial Narrow" w:hAnsi="Arial Narrow"/>
          <w:sz w:val="24"/>
          <w:szCs w:val="24"/>
          <w:shd w:val="clear" w:color="auto" w:fill="FFFFFF"/>
        </w:rPr>
        <w:t xml:space="preserve">accessed </w:t>
      </w:r>
      <w:r w:rsidR="00194B57">
        <w:rPr>
          <w:rFonts w:ascii="Arial Narrow" w:hAnsi="Arial Narrow"/>
          <w:sz w:val="24"/>
          <w:szCs w:val="24"/>
          <w:shd w:val="clear" w:color="auto" w:fill="FFFFFF"/>
        </w:rPr>
        <w:t>21 December 2022</w:t>
      </w:r>
      <w:r w:rsidRPr="008B0EA3">
        <w:rPr>
          <w:rFonts w:ascii="Arial Narrow" w:hAnsi="Arial Narrow"/>
          <w:sz w:val="24"/>
          <w:szCs w:val="24"/>
          <w:shd w:val="clear" w:color="auto" w:fill="FFFFFF"/>
        </w:rPr>
        <w:t>]</w:t>
      </w:r>
    </w:p>
    <w:p w14:paraId="008639C0" w14:textId="77777777" w:rsidR="003F1B80" w:rsidRPr="00D95665" w:rsidRDefault="003F1B80" w:rsidP="002C507C">
      <w:pPr>
        <w:pStyle w:val="NoSpacing"/>
        <w:spacing w:line="360" w:lineRule="auto"/>
        <w:rPr>
          <w:rFonts w:ascii="Arial Narrow" w:hAnsi="Arial Narrow"/>
          <w:sz w:val="24"/>
          <w:szCs w:val="24"/>
          <w:shd w:val="clear" w:color="auto" w:fill="FFFFFF"/>
        </w:rPr>
      </w:pPr>
    </w:p>
    <w:p w14:paraId="38621B92" w14:textId="1891049B" w:rsidR="003F1B80" w:rsidRPr="00535575" w:rsidRDefault="003F1B80" w:rsidP="007B75AF">
      <w:pPr>
        <w:pStyle w:val="NoSpacing"/>
        <w:spacing w:line="360" w:lineRule="auto"/>
        <w:ind w:left="1276" w:hanging="709"/>
        <w:rPr>
          <w:rFonts w:ascii="Arial Narrow" w:hAnsi="Arial Narrow"/>
          <w:sz w:val="24"/>
          <w:szCs w:val="24"/>
          <w:shd w:val="clear" w:color="auto" w:fill="FFFFFF"/>
        </w:rPr>
      </w:pPr>
      <w:r w:rsidRPr="00535575">
        <w:rPr>
          <w:rFonts w:ascii="Arial Narrow" w:hAnsi="Arial Narrow"/>
          <w:sz w:val="24"/>
          <w:szCs w:val="24"/>
          <w:shd w:val="clear" w:color="auto" w:fill="FFFFFF"/>
        </w:rPr>
        <w:t xml:space="preserve">Fox-Skelly, Jasmin, </w:t>
      </w:r>
      <w:r w:rsidR="007B75AF" w:rsidRPr="007B75AF">
        <w:rPr>
          <w:rFonts w:ascii="Arial Narrow" w:hAnsi="Arial Narrow"/>
          <w:sz w:val="24"/>
          <w:szCs w:val="24"/>
          <w:shd w:val="clear" w:color="auto" w:fill="FFFFFF"/>
        </w:rPr>
        <w:t>‘</w:t>
      </w:r>
      <w:r w:rsidRPr="007B75AF">
        <w:rPr>
          <w:rFonts w:ascii="Arial Narrow" w:hAnsi="Arial Narrow"/>
          <w:sz w:val="24"/>
          <w:szCs w:val="24"/>
          <w:shd w:val="clear" w:color="auto" w:fill="FFFFFF"/>
        </w:rPr>
        <w:t>There are diseases hidden in ice, and they are waking up</w:t>
      </w:r>
      <w:r w:rsidR="007B75AF" w:rsidRPr="007B75AF">
        <w:rPr>
          <w:rFonts w:ascii="Arial Narrow" w:hAnsi="Arial Narrow"/>
          <w:sz w:val="24"/>
          <w:szCs w:val="24"/>
          <w:shd w:val="clear" w:color="auto" w:fill="FFFFFF"/>
        </w:rPr>
        <w:t xml:space="preserve">,’ </w:t>
      </w:r>
      <w:r w:rsidR="007B75AF">
        <w:rPr>
          <w:rFonts w:ascii="Arial Narrow" w:hAnsi="Arial Narrow"/>
          <w:i/>
          <w:iCs/>
          <w:sz w:val="24"/>
          <w:szCs w:val="24"/>
          <w:shd w:val="clear" w:color="auto" w:fill="FFFFFF"/>
        </w:rPr>
        <w:t xml:space="preserve">The Independent, </w:t>
      </w:r>
      <w:r w:rsidR="007B75AF">
        <w:rPr>
          <w:rFonts w:ascii="Arial Narrow" w:hAnsi="Arial Narrow"/>
          <w:sz w:val="24"/>
          <w:szCs w:val="24"/>
          <w:shd w:val="clear" w:color="auto" w:fill="FFFFFF"/>
        </w:rPr>
        <w:t>2017</w:t>
      </w:r>
      <w:r w:rsidRPr="00535575">
        <w:rPr>
          <w:rFonts w:ascii="Arial Narrow" w:hAnsi="Arial Narrow"/>
          <w:sz w:val="24"/>
          <w:szCs w:val="24"/>
          <w:shd w:val="clear" w:color="auto" w:fill="FFFFFF"/>
        </w:rPr>
        <w:t xml:space="preserve"> &lt;</w:t>
      </w:r>
      <w:r w:rsidR="00535575" w:rsidRPr="00535575">
        <w:rPr>
          <w:rFonts w:ascii="Arial Narrow" w:hAnsi="Arial Narrow"/>
          <w:sz w:val="24"/>
          <w:szCs w:val="24"/>
        </w:rPr>
        <w:t>https://www.theindependentbd.com/arcprint/details/93603/2017-05-08</w:t>
      </w:r>
      <w:r w:rsidRPr="00535575">
        <w:rPr>
          <w:rFonts w:ascii="Arial Narrow" w:hAnsi="Arial Narrow"/>
          <w:sz w:val="24"/>
          <w:szCs w:val="24"/>
          <w:shd w:val="clear" w:color="auto" w:fill="FFFFFF"/>
        </w:rPr>
        <w:t>&gt; [</w:t>
      </w:r>
      <w:r w:rsidR="00535575" w:rsidRPr="00535575">
        <w:rPr>
          <w:rFonts w:ascii="Arial Narrow" w:hAnsi="Arial Narrow"/>
          <w:sz w:val="24"/>
          <w:szCs w:val="24"/>
          <w:shd w:val="clear" w:color="auto" w:fill="FFFFFF"/>
        </w:rPr>
        <w:t>accessed 21 December 2022</w:t>
      </w:r>
      <w:r w:rsidRPr="00535575">
        <w:rPr>
          <w:rFonts w:ascii="Arial Narrow" w:hAnsi="Arial Narrow"/>
          <w:sz w:val="24"/>
          <w:szCs w:val="24"/>
          <w:shd w:val="clear" w:color="auto" w:fill="FFFFFF"/>
        </w:rPr>
        <w:t>]</w:t>
      </w:r>
    </w:p>
    <w:p w14:paraId="5CC43405" w14:textId="513D078A"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6E0C7D0E" w14:textId="5631FB79" w:rsidR="003F1B80" w:rsidRPr="00E249FE" w:rsidRDefault="003F1B80" w:rsidP="00E92BE5">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Havenbedrijf Rotterdam,</w:t>
      </w:r>
      <w:r w:rsidRPr="00E92BE5">
        <w:rPr>
          <w:rFonts w:ascii="Arial Narrow" w:hAnsi="Arial Narrow"/>
          <w:sz w:val="24"/>
          <w:szCs w:val="24"/>
          <w:shd w:val="clear" w:color="auto" w:fill="FFFFFF"/>
          <w:lang w:val="nl-NL"/>
        </w:rPr>
        <w:t xml:space="preserve"> </w:t>
      </w:r>
      <w:r w:rsidR="00E92BE5" w:rsidRPr="00E92BE5">
        <w:rPr>
          <w:rFonts w:ascii="Arial Narrow" w:hAnsi="Arial Narrow"/>
          <w:sz w:val="24"/>
          <w:szCs w:val="24"/>
          <w:shd w:val="clear" w:color="auto" w:fill="FFFFFF"/>
          <w:lang w:val="nl-NL"/>
        </w:rPr>
        <w:t>‘</w:t>
      </w:r>
      <w:r w:rsidRPr="00E92BE5">
        <w:rPr>
          <w:rFonts w:ascii="Arial Narrow" w:hAnsi="Arial Narrow"/>
          <w:sz w:val="24"/>
          <w:szCs w:val="24"/>
          <w:shd w:val="clear" w:color="auto" w:fill="FFFFFF"/>
          <w:lang w:val="nl-NL"/>
        </w:rPr>
        <w:t>Bottendokters houden spreekuur in FutureLand</w:t>
      </w:r>
      <w:r w:rsidR="00E92BE5" w:rsidRPr="00E92BE5">
        <w:rPr>
          <w:rFonts w:ascii="Arial Narrow" w:hAnsi="Arial Narrow"/>
          <w:sz w:val="24"/>
          <w:szCs w:val="24"/>
          <w:shd w:val="clear" w:color="auto" w:fill="FFFFFF"/>
          <w:lang w:val="nl-NL"/>
        </w:rPr>
        <w:t>,’</w:t>
      </w:r>
      <w:r w:rsidR="00E92BE5">
        <w:rPr>
          <w:rFonts w:ascii="Arial Narrow" w:hAnsi="Arial Narrow"/>
          <w:i/>
          <w:iCs/>
          <w:sz w:val="24"/>
          <w:szCs w:val="24"/>
          <w:shd w:val="clear" w:color="auto" w:fill="FFFFFF"/>
          <w:lang w:val="nl-NL"/>
        </w:rPr>
        <w:t xml:space="preserve"> Port of Rotterdam</w:t>
      </w:r>
      <w:r w:rsidR="00E92BE5">
        <w:rPr>
          <w:rFonts w:ascii="Arial Narrow" w:hAnsi="Arial Narrow"/>
          <w:sz w:val="24"/>
          <w:szCs w:val="24"/>
          <w:shd w:val="clear" w:color="auto" w:fill="FFFFFF"/>
          <w:lang w:val="nl-NL"/>
        </w:rPr>
        <w:t xml:space="preserve">, </w:t>
      </w:r>
      <w:r w:rsidRPr="00E249FE">
        <w:rPr>
          <w:rFonts w:ascii="Arial Narrow" w:hAnsi="Arial Narrow"/>
          <w:sz w:val="24"/>
          <w:szCs w:val="24"/>
          <w:shd w:val="clear" w:color="auto" w:fill="FFFFFF"/>
          <w:lang w:val="nl-NL"/>
        </w:rPr>
        <w:t>2019 &lt;</w:t>
      </w:r>
      <w:r w:rsidR="002D2673">
        <w:fldChar w:fldCharType="begin"/>
      </w:r>
      <w:r w:rsidR="002D2673" w:rsidRPr="002D2673">
        <w:rPr>
          <w:lang w:val="nl-NL"/>
        </w:rPr>
        <w:instrText xml:space="preserve"> HYPERLINK "https://www.portofrotterdam.com/nl/nieuws-en-persberichten/bottendokters-houden-spreekuur-in-futureland" </w:instrText>
      </w:r>
      <w:r w:rsidR="002D2673">
        <w:fldChar w:fldCharType="separate"/>
      </w:r>
      <w:r w:rsidRPr="00E249FE">
        <w:rPr>
          <w:rFonts w:ascii="Arial Narrow" w:hAnsi="Arial Narrow"/>
          <w:sz w:val="24"/>
          <w:szCs w:val="24"/>
          <w:shd w:val="clear" w:color="auto" w:fill="FFFFFF"/>
          <w:lang w:val="nl-NL"/>
        </w:rPr>
        <w:t>https://www.portofrotterdam.com/nl/nieuws-en-persberichten/bottendokters-houden-spreekuur-in-futureland</w:t>
      </w:r>
      <w:r w:rsidR="002D2673">
        <w:rPr>
          <w:rFonts w:ascii="Arial Narrow" w:hAnsi="Arial Narrow"/>
          <w:sz w:val="24"/>
          <w:szCs w:val="24"/>
          <w:shd w:val="clear" w:color="auto" w:fill="FFFFFF"/>
          <w:lang w:val="nl-NL"/>
        </w:rPr>
        <w:fldChar w:fldCharType="end"/>
      </w:r>
      <w:r w:rsidRPr="00E249FE">
        <w:rPr>
          <w:rFonts w:ascii="Arial Narrow" w:hAnsi="Arial Narrow"/>
          <w:sz w:val="24"/>
          <w:szCs w:val="24"/>
          <w:shd w:val="clear" w:color="auto" w:fill="FFFFFF"/>
          <w:lang w:val="nl-NL"/>
        </w:rPr>
        <w:t>&gt; [</w:t>
      </w:r>
      <w:r w:rsidR="00535575" w:rsidRPr="00535575">
        <w:rPr>
          <w:rFonts w:ascii="Arial Narrow" w:hAnsi="Arial Narrow"/>
          <w:sz w:val="24"/>
          <w:szCs w:val="24"/>
          <w:shd w:val="clear" w:color="auto" w:fill="FFFFFF"/>
          <w:lang w:val="nl-NL"/>
        </w:rPr>
        <w:t>accessed 21 December 2022</w:t>
      </w:r>
      <w:r w:rsidRPr="00E249FE">
        <w:rPr>
          <w:rFonts w:ascii="Arial Narrow" w:hAnsi="Arial Narrow"/>
          <w:sz w:val="24"/>
          <w:szCs w:val="24"/>
          <w:shd w:val="clear" w:color="auto" w:fill="FFFFFF"/>
          <w:lang w:val="nl-NL"/>
        </w:rPr>
        <w:t>]</w:t>
      </w:r>
    </w:p>
    <w:p w14:paraId="15B22E14" w14:textId="77777777" w:rsidR="003F1B80" w:rsidRPr="00E249FE" w:rsidRDefault="003F1B80" w:rsidP="002C507C">
      <w:pPr>
        <w:pStyle w:val="NoSpacing"/>
        <w:spacing w:line="360" w:lineRule="auto"/>
        <w:rPr>
          <w:rFonts w:ascii="Arial Narrow" w:hAnsi="Arial Narrow"/>
          <w:sz w:val="24"/>
          <w:szCs w:val="24"/>
          <w:shd w:val="clear" w:color="auto" w:fill="FFFFFF"/>
          <w:lang w:val="nl-NL"/>
        </w:rPr>
      </w:pPr>
    </w:p>
    <w:p w14:paraId="6F9E758D" w14:textId="0FE8F4C3" w:rsidR="003F1B80" w:rsidRPr="008B0EA3" w:rsidRDefault="003F1B80" w:rsidP="00BA1B2C">
      <w:pPr>
        <w:pStyle w:val="NoSpacing"/>
        <w:spacing w:line="360" w:lineRule="auto"/>
        <w:ind w:left="1276" w:hanging="709"/>
        <w:rPr>
          <w:rFonts w:ascii="Arial Narrow" w:hAnsi="Arial Narrow"/>
          <w:sz w:val="24"/>
          <w:szCs w:val="24"/>
          <w:shd w:val="clear" w:color="auto" w:fill="FFFFFF"/>
        </w:rPr>
      </w:pPr>
      <w:r w:rsidRPr="00E249FE">
        <w:rPr>
          <w:rFonts w:ascii="Arial Narrow" w:hAnsi="Arial Narrow"/>
          <w:sz w:val="24"/>
          <w:szCs w:val="24"/>
          <w:shd w:val="clear" w:color="auto" w:fill="FFFFFF"/>
          <w:lang w:val="nl-NL"/>
        </w:rPr>
        <w:t xml:space="preserve">Havenbedrijf Rotterdam, </w:t>
      </w:r>
      <w:r w:rsidR="00BA1B2C" w:rsidRPr="00BA1B2C">
        <w:rPr>
          <w:rFonts w:ascii="Arial Narrow" w:hAnsi="Arial Narrow"/>
          <w:sz w:val="24"/>
          <w:szCs w:val="24"/>
          <w:shd w:val="clear" w:color="auto" w:fill="FFFFFF"/>
          <w:lang w:val="nl-NL"/>
        </w:rPr>
        <w:t>‘</w:t>
      </w:r>
      <w:r w:rsidRPr="00BA1B2C">
        <w:rPr>
          <w:rFonts w:ascii="Arial Narrow" w:hAnsi="Arial Narrow"/>
          <w:sz w:val="24"/>
          <w:szCs w:val="24"/>
          <w:shd w:val="clear" w:color="auto" w:fill="FFFFFF"/>
          <w:lang w:val="nl-NL"/>
        </w:rPr>
        <w:t>Geschiedenis van de Haven</w:t>
      </w:r>
      <w:r w:rsidR="00BA1B2C" w:rsidRPr="00BA1B2C">
        <w:rPr>
          <w:rFonts w:ascii="Arial Narrow" w:hAnsi="Arial Narrow"/>
          <w:sz w:val="24"/>
          <w:szCs w:val="24"/>
          <w:shd w:val="clear" w:color="auto" w:fill="FFFFFF"/>
          <w:lang w:val="nl-NL"/>
        </w:rPr>
        <w:t>,’</w:t>
      </w:r>
      <w:r w:rsidR="00BA1B2C">
        <w:rPr>
          <w:rFonts w:ascii="Arial Narrow" w:hAnsi="Arial Narrow"/>
          <w:i/>
          <w:iCs/>
          <w:sz w:val="24"/>
          <w:szCs w:val="24"/>
          <w:shd w:val="clear" w:color="auto" w:fill="FFFFFF"/>
          <w:lang w:val="nl-NL"/>
        </w:rPr>
        <w:t xml:space="preserve"> Port of Rotterdam,</w:t>
      </w:r>
      <w:r w:rsidRPr="00E249FE">
        <w:rPr>
          <w:rFonts w:ascii="Arial Narrow" w:hAnsi="Arial Narrow"/>
          <w:sz w:val="24"/>
          <w:szCs w:val="24"/>
          <w:shd w:val="clear" w:color="auto" w:fill="FFFFFF"/>
          <w:lang w:val="nl-NL"/>
        </w:rPr>
        <w:t xml:space="preserve"> </w:t>
      </w:r>
      <w:r w:rsidR="00BA1B2C">
        <w:rPr>
          <w:rFonts w:ascii="Arial Narrow" w:hAnsi="Arial Narrow"/>
          <w:sz w:val="24"/>
          <w:szCs w:val="24"/>
          <w:shd w:val="clear" w:color="auto" w:fill="FFFFFF"/>
          <w:lang w:val="nl-NL"/>
        </w:rPr>
        <w:t>[</w:t>
      </w:r>
      <w:r w:rsidRPr="00E249FE">
        <w:rPr>
          <w:rFonts w:ascii="Arial Narrow" w:hAnsi="Arial Narrow"/>
          <w:sz w:val="24"/>
          <w:szCs w:val="24"/>
          <w:shd w:val="clear" w:color="auto" w:fill="FFFFFF"/>
          <w:lang w:val="nl-NL"/>
        </w:rPr>
        <w:t>n.d.</w:t>
      </w:r>
      <w:r w:rsidR="00BA1B2C">
        <w:rPr>
          <w:rFonts w:ascii="Arial Narrow" w:hAnsi="Arial Narrow"/>
          <w:sz w:val="24"/>
          <w:szCs w:val="24"/>
          <w:shd w:val="clear" w:color="auto" w:fill="FFFFFF"/>
          <w:lang w:val="nl-NL"/>
        </w:rPr>
        <w:t>]</w:t>
      </w:r>
      <w:r w:rsidRPr="00E249FE">
        <w:rPr>
          <w:rFonts w:ascii="Arial Narrow" w:hAnsi="Arial Narrow"/>
          <w:sz w:val="24"/>
          <w:szCs w:val="24"/>
          <w:shd w:val="clear" w:color="auto" w:fill="FFFFFF"/>
          <w:lang w:val="nl-NL"/>
        </w:rPr>
        <w:t xml:space="preserve"> </w:t>
      </w:r>
      <w:r w:rsidRPr="008B0EA3">
        <w:rPr>
          <w:rFonts w:ascii="Arial Narrow" w:hAnsi="Arial Narrow"/>
          <w:sz w:val="24"/>
          <w:szCs w:val="24"/>
          <w:shd w:val="clear" w:color="auto" w:fill="FFFFFF"/>
        </w:rPr>
        <w:t>&lt;</w:t>
      </w:r>
      <w:hyperlink r:id="rId60" w:history="1">
        <w:r w:rsidRPr="008B0EA3">
          <w:rPr>
            <w:rFonts w:ascii="Arial Narrow" w:hAnsi="Arial Narrow"/>
            <w:sz w:val="24"/>
            <w:szCs w:val="24"/>
            <w:shd w:val="clear" w:color="auto" w:fill="FFFFFF"/>
          </w:rPr>
          <w:t>https://www.portofrotterdam.com/nl/onze-haven/zien-doen-en-beleven/zien/geschiedenis-van-de-haven</w:t>
        </w:r>
      </w:hyperlink>
      <w:r w:rsidRPr="008B0EA3">
        <w:rPr>
          <w:rFonts w:ascii="Arial Narrow" w:hAnsi="Arial Narrow"/>
          <w:sz w:val="24"/>
          <w:szCs w:val="24"/>
          <w:shd w:val="clear" w:color="auto" w:fill="FFFFFF"/>
        </w:rPr>
        <w:t>&gt; [</w:t>
      </w:r>
      <w:r w:rsidR="00535575" w:rsidRPr="00535575">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 xml:space="preserve">] </w:t>
      </w:r>
    </w:p>
    <w:p w14:paraId="2D109C95"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7153CB6E" w14:textId="30DEF80A" w:rsidR="003F1B80" w:rsidRPr="008B0EA3" w:rsidRDefault="003F1B80" w:rsidP="003F37F4">
      <w:pPr>
        <w:pStyle w:val="NoSpacing"/>
        <w:spacing w:line="360" w:lineRule="auto"/>
        <w:ind w:left="1276" w:hanging="709"/>
        <w:rPr>
          <w:rFonts w:ascii="Arial Narrow" w:hAnsi="Arial Narrow"/>
          <w:sz w:val="24"/>
          <w:szCs w:val="24"/>
          <w:shd w:val="clear" w:color="auto" w:fill="FFFFFF"/>
        </w:rPr>
      </w:pPr>
      <w:r w:rsidRPr="00E249FE">
        <w:rPr>
          <w:rFonts w:ascii="Arial Narrow" w:hAnsi="Arial Narrow"/>
          <w:sz w:val="24"/>
          <w:szCs w:val="24"/>
          <w:shd w:val="clear" w:color="auto" w:fill="FFFFFF"/>
          <w:lang w:val="nl-NL"/>
        </w:rPr>
        <w:t xml:space="preserve">Havenbedrijf Rotterdam, </w:t>
      </w:r>
      <w:r w:rsidR="003F37F4" w:rsidRPr="003F37F4">
        <w:rPr>
          <w:rFonts w:ascii="Arial Narrow" w:hAnsi="Arial Narrow"/>
          <w:sz w:val="24"/>
          <w:szCs w:val="24"/>
          <w:shd w:val="clear" w:color="auto" w:fill="FFFFFF"/>
          <w:lang w:val="nl-NL"/>
        </w:rPr>
        <w:t>‘</w:t>
      </w:r>
      <w:r w:rsidRPr="003F37F4">
        <w:rPr>
          <w:rFonts w:ascii="Arial Narrow" w:hAnsi="Arial Narrow"/>
          <w:sz w:val="24"/>
          <w:szCs w:val="24"/>
          <w:shd w:val="clear" w:color="auto" w:fill="FFFFFF"/>
          <w:lang w:val="nl-NL"/>
        </w:rPr>
        <w:t>Natuurwijzer</w:t>
      </w:r>
      <w:r w:rsidR="003F37F4" w:rsidRPr="003F37F4">
        <w:rPr>
          <w:rFonts w:ascii="Arial Narrow" w:hAnsi="Arial Narrow"/>
          <w:sz w:val="24"/>
          <w:szCs w:val="24"/>
          <w:shd w:val="clear" w:color="auto" w:fill="FFFFFF"/>
          <w:lang w:val="nl-NL"/>
        </w:rPr>
        <w:t>,’</w:t>
      </w:r>
      <w:r w:rsidRPr="00E249FE">
        <w:rPr>
          <w:rFonts w:ascii="Arial Narrow" w:hAnsi="Arial Narrow"/>
          <w:sz w:val="24"/>
          <w:szCs w:val="24"/>
          <w:shd w:val="clear" w:color="auto" w:fill="FFFFFF"/>
          <w:lang w:val="nl-NL"/>
        </w:rPr>
        <w:t xml:space="preserve"> </w:t>
      </w:r>
      <w:r w:rsidR="003F37F4">
        <w:rPr>
          <w:rFonts w:ascii="Arial Narrow" w:hAnsi="Arial Narrow"/>
          <w:i/>
          <w:iCs/>
          <w:sz w:val="24"/>
          <w:szCs w:val="24"/>
          <w:shd w:val="clear" w:color="auto" w:fill="FFFFFF"/>
          <w:lang w:val="nl-NL"/>
        </w:rPr>
        <w:t>Port of Rotterdam,</w:t>
      </w:r>
      <w:r w:rsidR="003F37F4" w:rsidRPr="00E249FE">
        <w:rPr>
          <w:rFonts w:ascii="Arial Narrow" w:hAnsi="Arial Narrow"/>
          <w:sz w:val="24"/>
          <w:szCs w:val="24"/>
          <w:shd w:val="clear" w:color="auto" w:fill="FFFFFF"/>
          <w:lang w:val="nl-NL"/>
        </w:rPr>
        <w:t xml:space="preserve"> </w:t>
      </w:r>
      <w:r w:rsidR="003F37F4">
        <w:rPr>
          <w:rFonts w:ascii="Arial Narrow" w:hAnsi="Arial Narrow"/>
          <w:sz w:val="24"/>
          <w:szCs w:val="24"/>
          <w:shd w:val="clear" w:color="auto" w:fill="FFFFFF"/>
          <w:lang w:val="nl-NL"/>
        </w:rPr>
        <w:t>[</w:t>
      </w:r>
      <w:r w:rsidR="003F37F4" w:rsidRPr="00E249FE">
        <w:rPr>
          <w:rFonts w:ascii="Arial Narrow" w:hAnsi="Arial Narrow"/>
          <w:sz w:val="24"/>
          <w:szCs w:val="24"/>
          <w:shd w:val="clear" w:color="auto" w:fill="FFFFFF"/>
          <w:lang w:val="nl-NL"/>
        </w:rPr>
        <w:t>n.d.</w:t>
      </w:r>
      <w:r w:rsidR="003F37F4">
        <w:rPr>
          <w:rFonts w:ascii="Arial Narrow" w:hAnsi="Arial Narrow"/>
          <w:sz w:val="24"/>
          <w:szCs w:val="24"/>
          <w:shd w:val="clear" w:color="auto" w:fill="FFFFFF"/>
          <w:lang w:val="nl-NL"/>
        </w:rPr>
        <w:t>]</w:t>
      </w:r>
      <w:r w:rsidR="003F37F4" w:rsidRPr="00E249FE">
        <w:rPr>
          <w:rFonts w:ascii="Arial Narrow" w:hAnsi="Arial Narrow"/>
          <w:sz w:val="24"/>
          <w:szCs w:val="24"/>
          <w:shd w:val="clear" w:color="auto" w:fill="FFFFFF"/>
          <w:lang w:val="nl-NL"/>
        </w:rPr>
        <w:t xml:space="preserve"> </w:t>
      </w:r>
      <w:r w:rsidRPr="008B0EA3">
        <w:rPr>
          <w:rFonts w:ascii="Arial Narrow" w:hAnsi="Arial Narrow"/>
          <w:sz w:val="24"/>
          <w:szCs w:val="24"/>
          <w:shd w:val="clear" w:color="auto" w:fill="FFFFFF"/>
        </w:rPr>
        <w:t>&lt;</w:t>
      </w:r>
      <w:hyperlink r:id="rId61" w:history="1">
        <w:r w:rsidRPr="008B0EA3">
          <w:rPr>
            <w:rFonts w:ascii="Arial Narrow" w:hAnsi="Arial Narrow"/>
            <w:sz w:val="24"/>
            <w:szCs w:val="24"/>
            <w:shd w:val="clear" w:color="auto" w:fill="FFFFFF"/>
          </w:rPr>
          <w:t>https://portofrotterdam.maps.arcgis.com/apps/webappviewer/index.html?id=5a015a59b3094e40ba8303130471b43e</w:t>
        </w:r>
      </w:hyperlink>
      <w:r w:rsidRPr="008B0EA3">
        <w:rPr>
          <w:rFonts w:ascii="Arial Narrow" w:hAnsi="Arial Narrow"/>
          <w:sz w:val="24"/>
          <w:szCs w:val="24"/>
          <w:shd w:val="clear" w:color="auto" w:fill="FFFFFF"/>
        </w:rPr>
        <w:t>&gt; [</w:t>
      </w:r>
      <w:r w:rsidR="00535575" w:rsidRPr="00535575">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36B029DB"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1D202BC0" w14:textId="17BD6A6E" w:rsidR="003F1B80" w:rsidRPr="00E77D88" w:rsidRDefault="003F1B80" w:rsidP="003F37F4">
      <w:pPr>
        <w:pStyle w:val="NoSpacing"/>
        <w:spacing w:line="360" w:lineRule="auto"/>
        <w:ind w:left="1276" w:hanging="709"/>
        <w:rPr>
          <w:rFonts w:ascii="Arial Narrow" w:hAnsi="Arial Narrow"/>
          <w:sz w:val="24"/>
          <w:szCs w:val="24"/>
          <w:shd w:val="clear" w:color="auto" w:fill="FFFFFF"/>
        </w:rPr>
      </w:pPr>
      <w:r w:rsidRPr="003F37F4">
        <w:rPr>
          <w:rFonts w:ascii="Arial Narrow" w:hAnsi="Arial Narrow"/>
          <w:sz w:val="24"/>
          <w:szCs w:val="24"/>
          <w:shd w:val="clear" w:color="auto" w:fill="FFFFFF"/>
          <w:lang w:val="nl-NL"/>
        </w:rPr>
        <w:lastRenderedPageBreak/>
        <w:t xml:space="preserve">Havenbedrijf Rotterdam, </w:t>
      </w:r>
      <w:r w:rsidR="003F37F4" w:rsidRPr="003F37F4">
        <w:rPr>
          <w:rFonts w:ascii="Arial Narrow" w:hAnsi="Arial Narrow"/>
          <w:sz w:val="24"/>
          <w:szCs w:val="24"/>
          <w:shd w:val="clear" w:color="auto" w:fill="FFFFFF"/>
          <w:lang w:val="nl-NL"/>
        </w:rPr>
        <w:t>‘</w:t>
      </w:r>
      <w:r w:rsidRPr="003F37F4">
        <w:rPr>
          <w:rFonts w:ascii="Arial Narrow" w:hAnsi="Arial Narrow"/>
          <w:sz w:val="24"/>
          <w:szCs w:val="24"/>
          <w:shd w:val="clear" w:color="auto" w:fill="FFFFFF"/>
          <w:lang w:val="nl-NL"/>
        </w:rPr>
        <w:t>Port of Rotterdam</w:t>
      </w:r>
      <w:r w:rsidR="003F37F4" w:rsidRPr="003F37F4">
        <w:rPr>
          <w:rFonts w:ascii="Arial Narrow" w:hAnsi="Arial Narrow"/>
          <w:i/>
          <w:iCs/>
          <w:sz w:val="24"/>
          <w:szCs w:val="24"/>
          <w:shd w:val="clear" w:color="auto" w:fill="FFFFFF"/>
          <w:lang w:val="nl-NL"/>
        </w:rPr>
        <w:t>,’</w:t>
      </w:r>
      <w:r w:rsidRPr="003F37F4">
        <w:rPr>
          <w:rFonts w:ascii="Arial Narrow" w:hAnsi="Arial Narrow"/>
          <w:sz w:val="24"/>
          <w:szCs w:val="24"/>
          <w:shd w:val="clear" w:color="auto" w:fill="FFFFFF"/>
          <w:lang w:val="nl-NL"/>
        </w:rPr>
        <w:t xml:space="preserve"> </w:t>
      </w:r>
      <w:r w:rsidR="003F37F4" w:rsidRPr="003F37F4">
        <w:rPr>
          <w:rFonts w:ascii="Arial Narrow" w:hAnsi="Arial Narrow"/>
          <w:i/>
          <w:iCs/>
          <w:sz w:val="24"/>
          <w:szCs w:val="24"/>
          <w:shd w:val="clear" w:color="auto" w:fill="FFFFFF"/>
          <w:lang w:val="nl-NL"/>
        </w:rPr>
        <w:t>Port of Rotterdam,</w:t>
      </w:r>
      <w:r w:rsidR="003F37F4" w:rsidRPr="003F37F4">
        <w:rPr>
          <w:rFonts w:ascii="Arial Narrow" w:hAnsi="Arial Narrow"/>
          <w:sz w:val="24"/>
          <w:szCs w:val="24"/>
          <w:shd w:val="clear" w:color="auto" w:fill="FFFFFF"/>
          <w:lang w:val="nl-NL"/>
        </w:rPr>
        <w:t xml:space="preserve"> [n.d.]</w:t>
      </w:r>
      <w:r w:rsidRPr="003F37F4">
        <w:rPr>
          <w:rFonts w:ascii="Arial Narrow" w:hAnsi="Arial Narrow"/>
          <w:sz w:val="24"/>
          <w:szCs w:val="24"/>
          <w:shd w:val="clear" w:color="auto" w:fill="FFFFFF"/>
          <w:lang w:val="nl-NL"/>
        </w:rPr>
        <w:t xml:space="preserve"> </w:t>
      </w:r>
      <w:r w:rsidRPr="00E77D88">
        <w:rPr>
          <w:rFonts w:ascii="Arial Narrow" w:hAnsi="Arial Narrow"/>
          <w:sz w:val="24"/>
          <w:szCs w:val="24"/>
          <w:shd w:val="clear" w:color="auto" w:fill="FFFFFF"/>
        </w:rPr>
        <w:t>&lt;</w:t>
      </w:r>
      <w:hyperlink r:id="rId62" w:history="1">
        <w:r w:rsidRPr="00E77D88">
          <w:rPr>
            <w:rFonts w:ascii="Arial Narrow" w:hAnsi="Arial Narrow"/>
            <w:sz w:val="24"/>
            <w:szCs w:val="24"/>
            <w:shd w:val="clear" w:color="auto" w:fill="FFFFFF"/>
          </w:rPr>
          <w:t>https://www.portofrotterdam.com/en</w:t>
        </w:r>
      </w:hyperlink>
      <w:r w:rsidRPr="00E77D88">
        <w:rPr>
          <w:rFonts w:ascii="Arial Narrow" w:hAnsi="Arial Narrow"/>
          <w:sz w:val="24"/>
          <w:szCs w:val="24"/>
          <w:shd w:val="clear" w:color="auto" w:fill="FFFFFF"/>
        </w:rPr>
        <w:t>&gt; [</w:t>
      </w:r>
      <w:r w:rsidR="00535575" w:rsidRPr="00E77D88">
        <w:rPr>
          <w:rFonts w:ascii="Arial Narrow" w:hAnsi="Arial Narrow"/>
          <w:sz w:val="24"/>
          <w:szCs w:val="24"/>
          <w:shd w:val="clear" w:color="auto" w:fill="FFFFFF"/>
        </w:rPr>
        <w:t>accessed 21 December 2022</w:t>
      </w:r>
      <w:r w:rsidRPr="00E77D88">
        <w:rPr>
          <w:rFonts w:ascii="Arial Narrow" w:hAnsi="Arial Narrow"/>
          <w:sz w:val="24"/>
          <w:szCs w:val="24"/>
          <w:shd w:val="clear" w:color="auto" w:fill="FFFFFF"/>
        </w:rPr>
        <w:t xml:space="preserve">] </w:t>
      </w:r>
    </w:p>
    <w:p w14:paraId="0EE3D988" w14:textId="77777777" w:rsidR="003F37F4" w:rsidRPr="00E77D88" w:rsidRDefault="003F37F4" w:rsidP="002C507C">
      <w:pPr>
        <w:pStyle w:val="NoSpacing"/>
        <w:spacing w:line="360" w:lineRule="auto"/>
        <w:ind w:left="1276" w:hanging="709"/>
        <w:rPr>
          <w:rFonts w:ascii="Arial Narrow" w:hAnsi="Arial Narrow"/>
          <w:sz w:val="24"/>
          <w:szCs w:val="24"/>
          <w:shd w:val="clear" w:color="auto" w:fill="FFFFFF"/>
        </w:rPr>
      </w:pPr>
    </w:p>
    <w:p w14:paraId="763B337F" w14:textId="11265141" w:rsidR="003F1B80" w:rsidRPr="00E77D88" w:rsidRDefault="003F37F4" w:rsidP="002C507C">
      <w:pPr>
        <w:pStyle w:val="NoSpacing"/>
        <w:spacing w:line="360" w:lineRule="auto"/>
        <w:ind w:left="1276" w:hanging="709"/>
        <w:rPr>
          <w:rFonts w:ascii="Arial Narrow" w:hAnsi="Arial Narrow"/>
          <w:sz w:val="24"/>
          <w:szCs w:val="24"/>
          <w:shd w:val="clear" w:color="auto" w:fill="FFFFFF"/>
        </w:rPr>
      </w:pPr>
      <w:proofErr w:type="spellStart"/>
      <w:r w:rsidRPr="00E77D88">
        <w:rPr>
          <w:rFonts w:ascii="Arial Narrow" w:hAnsi="Arial Narrow"/>
          <w:sz w:val="24"/>
          <w:szCs w:val="24"/>
          <w:shd w:val="clear" w:color="auto" w:fill="FFFFFF"/>
        </w:rPr>
        <w:t>Havenbedrijf</w:t>
      </w:r>
      <w:proofErr w:type="spellEnd"/>
      <w:r w:rsidRPr="00E77D88">
        <w:rPr>
          <w:rFonts w:ascii="Arial Narrow" w:hAnsi="Arial Narrow"/>
          <w:sz w:val="24"/>
          <w:szCs w:val="24"/>
          <w:shd w:val="clear" w:color="auto" w:fill="FFFFFF"/>
        </w:rPr>
        <w:t xml:space="preserve"> Rotterdam</w:t>
      </w:r>
      <w:r w:rsidR="003F1B80" w:rsidRPr="00E77D88">
        <w:rPr>
          <w:rFonts w:ascii="Arial Narrow" w:hAnsi="Arial Narrow"/>
          <w:sz w:val="24"/>
          <w:szCs w:val="24"/>
          <w:shd w:val="clear" w:color="auto" w:fill="FFFFFF"/>
        </w:rPr>
        <w:t xml:space="preserve">, </w:t>
      </w:r>
      <w:r w:rsidRPr="00E77D88">
        <w:rPr>
          <w:rFonts w:ascii="Arial Narrow" w:hAnsi="Arial Narrow"/>
          <w:sz w:val="24"/>
          <w:szCs w:val="24"/>
          <w:shd w:val="clear" w:color="auto" w:fill="FFFFFF"/>
        </w:rPr>
        <w:t>‘</w:t>
      </w:r>
      <w:r w:rsidR="003F1B80" w:rsidRPr="00E77D88">
        <w:rPr>
          <w:rFonts w:ascii="Arial Narrow" w:hAnsi="Arial Narrow"/>
          <w:sz w:val="24"/>
          <w:szCs w:val="24"/>
          <w:shd w:val="clear" w:color="auto" w:fill="FFFFFF"/>
        </w:rPr>
        <w:t xml:space="preserve">The </w:t>
      </w:r>
      <w:proofErr w:type="spellStart"/>
      <w:r w:rsidR="003F1B80" w:rsidRPr="00E77D88">
        <w:rPr>
          <w:rFonts w:ascii="Arial Narrow" w:hAnsi="Arial Narrow"/>
          <w:sz w:val="24"/>
          <w:szCs w:val="24"/>
          <w:shd w:val="clear" w:color="auto" w:fill="FFFFFF"/>
        </w:rPr>
        <w:t>Slufter</w:t>
      </w:r>
      <w:proofErr w:type="spellEnd"/>
      <w:r w:rsidRPr="00E77D88">
        <w:rPr>
          <w:rFonts w:ascii="Arial Narrow" w:hAnsi="Arial Narrow"/>
          <w:sz w:val="24"/>
          <w:szCs w:val="24"/>
          <w:shd w:val="clear" w:color="auto" w:fill="FFFFFF"/>
        </w:rPr>
        <w:t>,’</w:t>
      </w:r>
      <w:r w:rsidRPr="00E77D88">
        <w:rPr>
          <w:rFonts w:ascii="Arial Narrow" w:hAnsi="Arial Narrow"/>
          <w:i/>
          <w:iCs/>
          <w:sz w:val="24"/>
          <w:szCs w:val="24"/>
          <w:shd w:val="clear" w:color="auto" w:fill="FFFFFF"/>
        </w:rPr>
        <w:t xml:space="preserve"> Port of Rotterdam,</w:t>
      </w:r>
      <w:r w:rsidRPr="00E77D88">
        <w:rPr>
          <w:rFonts w:ascii="Arial Narrow" w:hAnsi="Arial Narrow"/>
          <w:sz w:val="24"/>
          <w:szCs w:val="24"/>
          <w:shd w:val="clear" w:color="auto" w:fill="FFFFFF"/>
        </w:rPr>
        <w:t xml:space="preserve"> [n.d.] </w:t>
      </w:r>
      <w:r w:rsidR="003F1B80" w:rsidRPr="00E77D88">
        <w:rPr>
          <w:rFonts w:ascii="Arial Narrow" w:hAnsi="Arial Narrow"/>
          <w:sz w:val="24"/>
          <w:szCs w:val="24"/>
          <w:shd w:val="clear" w:color="auto" w:fill="FFFFFF"/>
        </w:rPr>
        <w:t>&lt;</w:t>
      </w:r>
      <w:hyperlink r:id="rId63" w:history="1">
        <w:r w:rsidR="003F1B80" w:rsidRPr="00E77D88">
          <w:rPr>
            <w:rFonts w:ascii="Arial Narrow" w:hAnsi="Arial Narrow"/>
            <w:sz w:val="24"/>
            <w:szCs w:val="24"/>
            <w:shd w:val="clear" w:color="auto" w:fill="FFFFFF"/>
          </w:rPr>
          <w:t>https://www.portofrotterdam.com/en/our-port/port-development/the-slufter</w:t>
        </w:r>
      </w:hyperlink>
      <w:r w:rsidR="003F1B80" w:rsidRPr="00E77D88">
        <w:rPr>
          <w:rFonts w:ascii="Arial Narrow" w:hAnsi="Arial Narrow"/>
          <w:sz w:val="24"/>
          <w:szCs w:val="24"/>
          <w:shd w:val="clear" w:color="auto" w:fill="FFFFFF"/>
        </w:rPr>
        <w:t>&gt; [</w:t>
      </w:r>
      <w:r w:rsidR="00535575" w:rsidRPr="00E77D88">
        <w:rPr>
          <w:rFonts w:ascii="Arial Narrow" w:hAnsi="Arial Narrow"/>
          <w:sz w:val="24"/>
          <w:szCs w:val="24"/>
          <w:shd w:val="clear" w:color="auto" w:fill="FFFFFF"/>
        </w:rPr>
        <w:t>accessed 21 December 2022</w:t>
      </w:r>
      <w:r w:rsidR="003F1B80" w:rsidRPr="00E77D88">
        <w:rPr>
          <w:rFonts w:ascii="Arial Narrow" w:hAnsi="Arial Narrow"/>
          <w:sz w:val="24"/>
          <w:szCs w:val="24"/>
          <w:shd w:val="clear" w:color="auto" w:fill="FFFFFF"/>
        </w:rPr>
        <w:t xml:space="preserve">] </w:t>
      </w:r>
    </w:p>
    <w:p w14:paraId="3097CE48" w14:textId="77777777" w:rsidR="003F1B80" w:rsidRPr="00E77D88" w:rsidRDefault="003F1B80" w:rsidP="002C507C">
      <w:pPr>
        <w:pStyle w:val="NoSpacing"/>
        <w:spacing w:line="360" w:lineRule="auto"/>
        <w:ind w:left="1276" w:hanging="709"/>
        <w:rPr>
          <w:rFonts w:ascii="Arial Narrow" w:hAnsi="Arial Narrow"/>
          <w:sz w:val="24"/>
          <w:szCs w:val="24"/>
          <w:shd w:val="clear" w:color="auto" w:fill="FFFFFF"/>
        </w:rPr>
      </w:pPr>
    </w:p>
    <w:p w14:paraId="4AD17A25" w14:textId="3A5510DF" w:rsidR="003F1B80" w:rsidRDefault="003F1B80" w:rsidP="00C47ED7">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Havermans, Onno, </w:t>
      </w:r>
      <w:r w:rsidR="00C47ED7" w:rsidRPr="00C47ED7">
        <w:rPr>
          <w:rFonts w:ascii="Arial Narrow" w:hAnsi="Arial Narrow"/>
          <w:sz w:val="24"/>
          <w:szCs w:val="24"/>
          <w:shd w:val="clear" w:color="auto" w:fill="FFFFFF"/>
          <w:lang w:val="nl-NL"/>
        </w:rPr>
        <w:t>‘</w:t>
      </w:r>
      <w:r w:rsidRPr="00C47ED7">
        <w:rPr>
          <w:rFonts w:ascii="Arial Narrow" w:hAnsi="Arial Narrow"/>
          <w:sz w:val="24"/>
          <w:szCs w:val="24"/>
          <w:shd w:val="clear" w:color="auto" w:fill="FFFFFF"/>
          <w:lang w:val="nl-NL"/>
        </w:rPr>
        <w:t>De kwelders bij Delfzijl zijn een voorbeeld voor de rest van de wereld in strijd tegen de zeespiegelstijging</w:t>
      </w:r>
      <w:r w:rsidR="00C47ED7" w:rsidRPr="00C47ED7">
        <w:rPr>
          <w:rFonts w:ascii="Arial Narrow" w:hAnsi="Arial Narrow"/>
          <w:sz w:val="24"/>
          <w:szCs w:val="24"/>
          <w:shd w:val="clear" w:color="auto" w:fill="FFFFFF"/>
          <w:lang w:val="nl-NL"/>
        </w:rPr>
        <w:t>,’</w:t>
      </w:r>
      <w:r w:rsidR="00C47ED7">
        <w:rPr>
          <w:rFonts w:ascii="Arial Narrow" w:hAnsi="Arial Narrow"/>
          <w:i/>
          <w:iCs/>
          <w:sz w:val="24"/>
          <w:szCs w:val="24"/>
          <w:shd w:val="clear" w:color="auto" w:fill="FFFFFF"/>
          <w:lang w:val="nl-NL"/>
        </w:rPr>
        <w:t xml:space="preserve"> Trouw,</w:t>
      </w:r>
      <w:r w:rsidRPr="00E249FE">
        <w:rPr>
          <w:rFonts w:ascii="Arial Narrow" w:hAnsi="Arial Narrow"/>
          <w:sz w:val="24"/>
          <w:szCs w:val="24"/>
          <w:shd w:val="clear" w:color="auto" w:fill="FFFFFF"/>
          <w:lang w:val="nl-NL"/>
        </w:rPr>
        <w:t xml:space="preserve"> </w:t>
      </w:r>
      <w:r w:rsidR="00C47ED7">
        <w:rPr>
          <w:rFonts w:ascii="Arial Narrow" w:hAnsi="Arial Narrow"/>
          <w:sz w:val="24"/>
          <w:szCs w:val="24"/>
          <w:shd w:val="clear" w:color="auto" w:fill="FFFFFF"/>
          <w:lang w:val="nl-NL"/>
        </w:rPr>
        <w:t xml:space="preserve">2021 </w:t>
      </w:r>
      <w:r w:rsidRPr="00E249FE">
        <w:rPr>
          <w:rFonts w:ascii="Arial Narrow" w:hAnsi="Arial Narrow"/>
          <w:sz w:val="24"/>
          <w:szCs w:val="24"/>
          <w:shd w:val="clear" w:color="auto" w:fill="FFFFFF"/>
          <w:lang w:val="nl-NL"/>
        </w:rPr>
        <w:t>&lt;</w:t>
      </w:r>
      <w:r w:rsidR="002D2673">
        <w:fldChar w:fldCharType="begin"/>
      </w:r>
      <w:r w:rsidR="002D2673" w:rsidRPr="002D2673">
        <w:rPr>
          <w:lang w:val="nl-NL"/>
        </w:rPr>
        <w:instrText xml:space="preserve"> HYPERLINK "https://www.trouw.nl/duurzaamheid-natuur/de-kwelders-bij-delfzijl-zijn-een-voorbeeld-voor-de-rest-van-de-wereld-in-strijd-tegen-de-zeespiegelstijging~b6fd973b/" </w:instrText>
      </w:r>
      <w:r w:rsidR="002D2673">
        <w:fldChar w:fldCharType="separate"/>
      </w:r>
      <w:r w:rsidRPr="00E249FE">
        <w:rPr>
          <w:rFonts w:ascii="Arial Narrow" w:hAnsi="Arial Narrow"/>
          <w:sz w:val="24"/>
          <w:szCs w:val="24"/>
          <w:shd w:val="clear" w:color="auto" w:fill="FFFFFF"/>
          <w:lang w:val="nl-NL"/>
        </w:rPr>
        <w:t>https://www.trouw.nl/duurzaamheid-natuur/de-kwelders-bij-delfzijl-zijn-een-voorbeeld-voor-de-rest-van-de-wereld-in-strijd-tegen-de-zeespiegelstijging~b6fd973b/</w:t>
      </w:r>
      <w:r w:rsidR="002D2673">
        <w:rPr>
          <w:rFonts w:ascii="Arial Narrow" w:hAnsi="Arial Narrow"/>
          <w:sz w:val="24"/>
          <w:szCs w:val="24"/>
          <w:shd w:val="clear" w:color="auto" w:fill="FFFFFF"/>
          <w:lang w:val="nl-NL"/>
        </w:rPr>
        <w:fldChar w:fldCharType="end"/>
      </w:r>
      <w:r w:rsidRPr="00E249FE">
        <w:rPr>
          <w:rFonts w:ascii="Arial Narrow" w:hAnsi="Arial Narrow"/>
          <w:sz w:val="24"/>
          <w:szCs w:val="24"/>
          <w:shd w:val="clear" w:color="auto" w:fill="FFFFFF"/>
          <w:lang w:val="nl-NL"/>
        </w:rPr>
        <w:t>&gt; [</w:t>
      </w:r>
      <w:r w:rsidR="00535575" w:rsidRPr="00535575">
        <w:rPr>
          <w:rFonts w:ascii="Arial Narrow" w:hAnsi="Arial Narrow"/>
          <w:sz w:val="24"/>
          <w:szCs w:val="24"/>
          <w:shd w:val="clear" w:color="auto" w:fill="FFFFFF"/>
          <w:lang w:val="nl-NL"/>
        </w:rPr>
        <w:t>accessed 21 December 2022</w:t>
      </w:r>
      <w:r w:rsidRPr="00E249FE">
        <w:rPr>
          <w:rFonts w:ascii="Arial Narrow" w:hAnsi="Arial Narrow"/>
          <w:sz w:val="24"/>
          <w:szCs w:val="24"/>
          <w:shd w:val="clear" w:color="auto" w:fill="FFFFFF"/>
          <w:lang w:val="nl-NL"/>
        </w:rPr>
        <w:t>]</w:t>
      </w:r>
    </w:p>
    <w:p w14:paraId="34C8BE32" w14:textId="14355072" w:rsidR="00194B57" w:rsidRDefault="00194B57" w:rsidP="002C507C">
      <w:pPr>
        <w:pStyle w:val="NoSpacing"/>
        <w:spacing w:line="360" w:lineRule="auto"/>
        <w:ind w:left="1276" w:hanging="709"/>
        <w:rPr>
          <w:rFonts w:ascii="Arial Narrow" w:hAnsi="Arial Narrow"/>
          <w:sz w:val="24"/>
          <w:szCs w:val="24"/>
          <w:shd w:val="clear" w:color="auto" w:fill="FFFFFF"/>
          <w:lang w:val="nl-NL"/>
        </w:rPr>
      </w:pPr>
    </w:p>
    <w:p w14:paraId="5C5BD571" w14:textId="0732089C" w:rsidR="00194B57" w:rsidRPr="00E249FE" w:rsidRDefault="00194B57" w:rsidP="009A7A2D">
      <w:pPr>
        <w:pStyle w:val="NoSpacing"/>
        <w:spacing w:line="360" w:lineRule="auto"/>
        <w:ind w:left="1276" w:hanging="709"/>
        <w:rPr>
          <w:rFonts w:ascii="Arial Narrow" w:hAnsi="Arial Narrow"/>
          <w:sz w:val="24"/>
          <w:szCs w:val="24"/>
          <w:shd w:val="clear" w:color="auto" w:fill="FFFFFF"/>
          <w:lang w:val="nl-NL"/>
        </w:rPr>
      </w:pPr>
      <w:r w:rsidRPr="00194B57">
        <w:rPr>
          <w:rFonts w:ascii="Arial Narrow" w:hAnsi="Arial Narrow"/>
          <w:sz w:val="24"/>
          <w:szCs w:val="24"/>
          <w:shd w:val="clear" w:color="auto" w:fill="FFFFFF"/>
          <w:lang w:val="nl-NL"/>
        </w:rPr>
        <w:t xml:space="preserve">Hoving, Wouter, </w:t>
      </w:r>
      <w:r w:rsidR="009A7A2D" w:rsidRPr="009A7A2D">
        <w:rPr>
          <w:rFonts w:ascii="Arial Narrow" w:hAnsi="Arial Narrow"/>
          <w:sz w:val="24"/>
          <w:szCs w:val="24"/>
          <w:shd w:val="clear" w:color="auto" w:fill="FFFFFF"/>
          <w:lang w:val="nl-NL"/>
        </w:rPr>
        <w:t>‘</w:t>
      </w:r>
      <w:r w:rsidRPr="009A7A2D">
        <w:rPr>
          <w:rFonts w:ascii="Arial Narrow" w:hAnsi="Arial Narrow"/>
          <w:sz w:val="24"/>
          <w:szCs w:val="24"/>
          <w:shd w:val="clear" w:color="auto" w:fill="FFFFFF"/>
          <w:lang w:val="nl-NL"/>
        </w:rPr>
        <w:t>Tragische held wilde Waddenzee droogleggen</w:t>
      </w:r>
      <w:r w:rsidR="009A7A2D" w:rsidRPr="009A7A2D">
        <w:rPr>
          <w:rFonts w:ascii="Arial Narrow" w:hAnsi="Arial Narrow"/>
          <w:sz w:val="24"/>
          <w:szCs w:val="24"/>
          <w:shd w:val="clear" w:color="auto" w:fill="FFFFFF"/>
          <w:lang w:val="nl-NL"/>
        </w:rPr>
        <w:t>,’</w:t>
      </w:r>
      <w:r w:rsidR="009A7A2D">
        <w:rPr>
          <w:rFonts w:ascii="Arial Narrow" w:hAnsi="Arial Narrow"/>
          <w:i/>
          <w:iCs/>
          <w:sz w:val="24"/>
          <w:szCs w:val="24"/>
          <w:shd w:val="clear" w:color="auto" w:fill="FFFFFF"/>
          <w:lang w:val="nl-NL"/>
        </w:rPr>
        <w:t xml:space="preserve"> Friesch Dagblad,</w:t>
      </w:r>
      <w:r w:rsidRPr="00194B57">
        <w:rPr>
          <w:rFonts w:ascii="Arial Narrow" w:hAnsi="Arial Narrow"/>
          <w:sz w:val="24"/>
          <w:szCs w:val="24"/>
          <w:shd w:val="clear" w:color="auto" w:fill="FFFFFF"/>
          <w:lang w:val="nl-NL"/>
        </w:rPr>
        <w:t xml:space="preserve"> </w:t>
      </w:r>
      <w:r w:rsidR="009A7A2D">
        <w:rPr>
          <w:rFonts w:ascii="Arial Narrow" w:hAnsi="Arial Narrow"/>
          <w:sz w:val="24"/>
          <w:szCs w:val="24"/>
          <w:shd w:val="clear" w:color="auto" w:fill="FFFFFF"/>
          <w:lang w:val="nl-NL"/>
        </w:rPr>
        <w:t>2020</w:t>
      </w:r>
      <w:r w:rsidRPr="00194B57">
        <w:rPr>
          <w:rFonts w:ascii="Arial Narrow" w:hAnsi="Arial Narrow"/>
          <w:sz w:val="24"/>
          <w:szCs w:val="24"/>
          <w:shd w:val="clear" w:color="auto" w:fill="FFFFFF"/>
          <w:lang w:val="nl-NL"/>
        </w:rPr>
        <w:t xml:space="preserve"> &lt;</w:t>
      </w:r>
      <w:r w:rsidRPr="00194B57">
        <w:rPr>
          <w:rFonts w:ascii="Arial Narrow" w:hAnsi="Arial Narrow"/>
          <w:sz w:val="24"/>
          <w:szCs w:val="24"/>
          <w:lang w:val="nl-NL"/>
        </w:rPr>
        <w:t>https://frieschdagblad.nl/regio/Tragische-held-wilde-Waddenzee-droogleggen-26806731.html</w:t>
      </w:r>
      <w:r w:rsidRPr="00194B57">
        <w:rPr>
          <w:rFonts w:ascii="Arial Narrow" w:hAnsi="Arial Narrow"/>
          <w:sz w:val="24"/>
          <w:szCs w:val="24"/>
          <w:shd w:val="clear" w:color="auto" w:fill="FFFFFF"/>
          <w:lang w:val="nl-NL"/>
        </w:rPr>
        <w:t>&gt;  [accessed 21 December 2022]</w:t>
      </w:r>
    </w:p>
    <w:p w14:paraId="6147BD0C" w14:textId="77777777" w:rsidR="003F1B80" w:rsidRPr="00E249FE" w:rsidRDefault="003F1B80" w:rsidP="002C507C">
      <w:pPr>
        <w:pStyle w:val="NoSpacing"/>
        <w:spacing w:line="360" w:lineRule="auto"/>
        <w:ind w:left="1276" w:hanging="709"/>
        <w:rPr>
          <w:rFonts w:ascii="Arial Narrow" w:hAnsi="Arial Narrow"/>
          <w:sz w:val="24"/>
          <w:szCs w:val="24"/>
          <w:shd w:val="clear" w:color="auto" w:fill="FFFFFF"/>
          <w:lang w:val="nl-NL"/>
        </w:rPr>
      </w:pPr>
    </w:p>
    <w:p w14:paraId="32102F9F" w14:textId="258522EB" w:rsidR="003F1B80" w:rsidRPr="00920E69" w:rsidRDefault="003F1B80" w:rsidP="002C507C">
      <w:pPr>
        <w:pStyle w:val="NoSpacing"/>
        <w:spacing w:line="360" w:lineRule="auto"/>
        <w:ind w:left="1276" w:hanging="709"/>
        <w:rPr>
          <w:rFonts w:ascii="Arial Narrow" w:hAnsi="Arial Narrow"/>
          <w:sz w:val="24"/>
          <w:szCs w:val="24"/>
          <w:shd w:val="clear" w:color="auto" w:fill="FFFFFF"/>
          <w:lang w:val="nl-NL"/>
        </w:rPr>
      </w:pPr>
      <w:r w:rsidRPr="008B0EA3">
        <w:rPr>
          <w:rFonts w:ascii="Arial Narrow" w:hAnsi="Arial Narrow"/>
          <w:sz w:val="24"/>
          <w:szCs w:val="24"/>
          <w:shd w:val="clear" w:color="auto" w:fill="FFFFFF"/>
        </w:rPr>
        <w:t xml:space="preserve">iii Website, </w:t>
      </w:r>
      <w:r w:rsidR="009A7A2D" w:rsidRPr="009A7A2D">
        <w:rPr>
          <w:rFonts w:ascii="Arial Narrow" w:hAnsi="Arial Narrow"/>
          <w:sz w:val="24"/>
          <w:szCs w:val="24"/>
          <w:shd w:val="clear" w:color="auto" w:fill="FFFFFF"/>
        </w:rPr>
        <w:t>‘</w:t>
      </w:r>
      <w:r w:rsidRPr="009A7A2D">
        <w:rPr>
          <w:rFonts w:ascii="Arial Narrow" w:hAnsi="Arial Narrow"/>
          <w:sz w:val="24"/>
          <w:szCs w:val="24"/>
          <w:shd w:val="clear" w:color="auto" w:fill="FFFFFF"/>
        </w:rPr>
        <w:t>Sand songs – playing the elements at the Zandmotor</w:t>
      </w:r>
      <w:r w:rsidR="009A7A2D" w:rsidRPr="009A7A2D">
        <w:rPr>
          <w:rFonts w:ascii="Arial Narrow" w:hAnsi="Arial Narrow"/>
          <w:sz w:val="24"/>
          <w:szCs w:val="24"/>
          <w:shd w:val="clear" w:color="auto" w:fill="FFFFFF"/>
        </w:rPr>
        <w:t xml:space="preserve">,’ </w:t>
      </w:r>
      <w:r w:rsidR="009A7A2D" w:rsidRPr="009A7A2D">
        <w:rPr>
          <w:rFonts w:ascii="Arial Narrow" w:hAnsi="Arial Narrow"/>
          <w:i/>
          <w:iCs/>
          <w:sz w:val="24"/>
          <w:szCs w:val="24"/>
          <w:shd w:val="clear" w:color="auto" w:fill="FFFFFF"/>
        </w:rPr>
        <w:t>Instrument Inventors</w:t>
      </w:r>
      <w:r w:rsidR="009A7A2D">
        <w:rPr>
          <w:rFonts w:ascii="Arial Narrow" w:hAnsi="Arial Narrow"/>
          <w:sz w:val="24"/>
          <w:szCs w:val="24"/>
          <w:shd w:val="clear" w:color="auto" w:fill="FFFFFF"/>
        </w:rPr>
        <w:t>, [n.d.]</w:t>
      </w:r>
      <w:r w:rsidRPr="008B0EA3">
        <w:rPr>
          <w:rFonts w:ascii="Arial Narrow" w:hAnsi="Arial Narrow"/>
          <w:sz w:val="24"/>
          <w:szCs w:val="24"/>
          <w:shd w:val="clear" w:color="auto" w:fill="FFFFFF"/>
        </w:rPr>
        <w:t xml:space="preserve"> </w:t>
      </w:r>
      <w:r w:rsidRPr="00920E69">
        <w:rPr>
          <w:rFonts w:ascii="Arial Narrow" w:hAnsi="Arial Narrow"/>
          <w:sz w:val="24"/>
          <w:szCs w:val="24"/>
          <w:shd w:val="clear" w:color="auto" w:fill="FFFFFF"/>
          <w:lang w:val="nl-NL"/>
        </w:rPr>
        <w:t>&lt;</w:t>
      </w:r>
      <w:r w:rsidR="002D2673">
        <w:fldChar w:fldCharType="begin"/>
      </w:r>
      <w:r w:rsidR="002D2673" w:rsidRPr="002D2673">
        <w:rPr>
          <w:lang w:val="nl-NL"/>
        </w:rPr>
        <w:instrText xml:space="preserve"> HYPERLINK "https://instrumentinventors.org/production/sand-songs" </w:instrText>
      </w:r>
      <w:r w:rsidR="002D2673">
        <w:fldChar w:fldCharType="separate"/>
      </w:r>
      <w:r w:rsidRPr="00920E69">
        <w:rPr>
          <w:rFonts w:ascii="Arial Narrow" w:hAnsi="Arial Narrow"/>
          <w:sz w:val="24"/>
          <w:szCs w:val="24"/>
          <w:shd w:val="clear" w:color="auto" w:fill="FFFFFF"/>
          <w:lang w:val="nl-NL"/>
        </w:rPr>
        <w:t>https://instrumentinventors.org/production/sand-songs</w:t>
      </w:r>
      <w:r w:rsidR="002D2673">
        <w:rPr>
          <w:rFonts w:ascii="Arial Narrow" w:hAnsi="Arial Narrow"/>
          <w:sz w:val="24"/>
          <w:szCs w:val="24"/>
          <w:shd w:val="clear" w:color="auto" w:fill="FFFFFF"/>
          <w:lang w:val="nl-NL"/>
        </w:rPr>
        <w:fldChar w:fldCharType="end"/>
      </w:r>
      <w:r w:rsidRPr="00920E69">
        <w:rPr>
          <w:rFonts w:ascii="Arial Narrow" w:hAnsi="Arial Narrow"/>
          <w:sz w:val="24"/>
          <w:szCs w:val="24"/>
          <w:shd w:val="clear" w:color="auto" w:fill="FFFFFF"/>
          <w:lang w:val="nl-NL"/>
        </w:rPr>
        <w:t>&gt; [</w:t>
      </w:r>
      <w:r w:rsidR="00535575" w:rsidRPr="00920E69">
        <w:rPr>
          <w:rFonts w:ascii="Arial Narrow" w:hAnsi="Arial Narrow"/>
          <w:sz w:val="24"/>
          <w:szCs w:val="24"/>
          <w:shd w:val="clear" w:color="auto" w:fill="FFFFFF"/>
          <w:lang w:val="nl-NL"/>
        </w:rPr>
        <w:t>accessed 21 December 2022</w:t>
      </w:r>
      <w:r w:rsidRPr="00920E69">
        <w:rPr>
          <w:rFonts w:ascii="Arial Narrow" w:hAnsi="Arial Narrow"/>
          <w:sz w:val="24"/>
          <w:szCs w:val="24"/>
          <w:shd w:val="clear" w:color="auto" w:fill="FFFFFF"/>
          <w:lang w:val="nl-NL"/>
        </w:rPr>
        <w:t>]</w:t>
      </w:r>
    </w:p>
    <w:p w14:paraId="31FFAFF8" w14:textId="77777777" w:rsidR="003F1B80" w:rsidRPr="00920E69" w:rsidRDefault="003F1B80" w:rsidP="002C507C">
      <w:pPr>
        <w:pStyle w:val="NoSpacing"/>
        <w:spacing w:line="360" w:lineRule="auto"/>
        <w:ind w:left="1276" w:hanging="709"/>
        <w:rPr>
          <w:rFonts w:ascii="Arial Narrow" w:hAnsi="Arial Narrow"/>
          <w:sz w:val="24"/>
          <w:szCs w:val="24"/>
          <w:shd w:val="clear" w:color="auto" w:fill="FFFFFF"/>
          <w:lang w:val="nl-NL"/>
        </w:rPr>
      </w:pPr>
    </w:p>
    <w:p w14:paraId="390E8254" w14:textId="4361FB6C"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r w:rsidRPr="00870A5E">
        <w:rPr>
          <w:rFonts w:ascii="Arial Narrow" w:hAnsi="Arial Narrow"/>
          <w:sz w:val="24"/>
          <w:szCs w:val="24"/>
          <w:shd w:val="clear" w:color="auto" w:fill="FFFFFF"/>
          <w:lang w:val="nl-NL"/>
        </w:rPr>
        <w:t xml:space="preserve">Janssens, Marlies, </w:t>
      </w:r>
      <w:r w:rsidR="009A7A2D" w:rsidRPr="009A7A2D">
        <w:rPr>
          <w:rFonts w:ascii="Arial Narrow" w:hAnsi="Arial Narrow"/>
          <w:sz w:val="24"/>
          <w:szCs w:val="24"/>
          <w:shd w:val="clear" w:color="auto" w:fill="FFFFFF"/>
          <w:lang w:val="nl-NL"/>
        </w:rPr>
        <w:t>‘</w:t>
      </w:r>
      <w:r w:rsidRPr="009A7A2D">
        <w:rPr>
          <w:rFonts w:ascii="Arial Narrow" w:hAnsi="Arial Narrow"/>
          <w:sz w:val="24"/>
          <w:szCs w:val="24"/>
          <w:shd w:val="clear" w:color="auto" w:fill="FFFFFF"/>
          <w:lang w:val="nl-NL"/>
        </w:rPr>
        <w:t>Zand</w:t>
      </w:r>
      <w:r w:rsidR="009A7A2D" w:rsidRPr="009A7A2D">
        <w:rPr>
          <w:rFonts w:ascii="Arial Narrow" w:hAnsi="Arial Narrow"/>
          <w:sz w:val="24"/>
          <w:szCs w:val="24"/>
          <w:shd w:val="clear" w:color="auto" w:fill="FFFFFF"/>
          <w:lang w:val="nl-NL"/>
        </w:rPr>
        <w:t>,’</w:t>
      </w:r>
      <w:r w:rsidR="009A7A2D">
        <w:rPr>
          <w:rFonts w:ascii="Arial Narrow" w:hAnsi="Arial Narrow"/>
          <w:sz w:val="24"/>
          <w:szCs w:val="24"/>
          <w:shd w:val="clear" w:color="auto" w:fill="FFFFFF"/>
          <w:lang w:val="nl-NL"/>
        </w:rPr>
        <w:t xml:space="preserve"> </w:t>
      </w:r>
      <w:r w:rsidR="009A7A2D" w:rsidRPr="009A7A2D">
        <w:rPr>
          <w:rFonts w:ascii="Arial Narrow" w:hAnsi="Arial Narrow"/>
          <w:i/>
          <w:iCs/>
          <w:sz w:val="24"/>
          <w:szCs w:val="24"/>
          <w:shd w:val="clear" w:color="auto" w:fill="FFFFFF"/>
          <w:lang w:val="nl-NL"/>
        </w:rPr>
        <w:t>Geologie van Nederland</w:t>
      </w:r>
      <w:r w:rsidR="009A7A2D">
        <w:rPr>
          <w:rFonts w:ascii="Arial Narrow" w:hAnsi="Arial Narrow"/>
          <w:sz w:val="24"/>
          <w:szCs w:val="24"/>
          <w:shd w:val="clear" w:color="auto" w:fill="FFFFFF"/>
          <w:lang w:val="nl-NL"/>
        </w:rPr>
        <w:t>, [n.d.]</w:t>
      </w:r>
      <w:r w:rsidRPr="00870A5E">
        <w:rPr>
          <w:rFonts w:ascii="Arial Narrow" w:hAnsi="Arial Narrow"/>
          <w:sz w:val="24"/>
          <w:szCs w:val="24"/>
          <w:shd w:val="clear" w:color="auto" w:fill="FFFFFF"/>
          <w:lang w:val="nl-NL"/>
        </w:rPr>
        <w:t xml:space="preserve"> </w:t>
      </w:r>
      <w:r w:rsidRPr="008B0EA3">
        <w:rPr>
          <w:rFonts w:ascii="Arial Narrow" w:hAnsi="Arial Narrow"/>
          <w:sz w:val="24"/>
          <w:szCs w:val="24"/>
          <w:shd w:val="clear" w:color="auto" w:fill="FFFFFF"/>
        </w:rPr>
        <w:t>&lt;</w:t>
      </w:r>
      <w:hyperlink r:id="rId64" w:history="1">
        <w:r w:rsidRPr="008B0EA3">
          <w:rPr>
            <w:rFonts w:ascii="Arial Narrow" w:hAnsi="Arial Narrow"/>
            <w:sz w:val="24"/>
            <w:szCs w:val="24"/>
            <w:shd w:val="clear" w:color="auto" w:fill="FFFFFF"/>
          </w:rPr>
          <w:t>https://www.geologievannederland.nl/ondergrond/afzettingen-en-delfstoffen/zand</w:t>
        </w:r>
      </w:hyperlink>
      <w:r w:rsidRPr="008B0EA3">
        <w:rPr>
          <w:rFonts w:ascii="Arial Narrow" w:hAnsi="Arial Narrow"/>
          <w:sz w:val="24"/>
          <w:szCs w:val="24"/>
          <w:shd w:val="clear" w:color="auto" w:fill="FFFFFF"/>
        </w:rPr>
        <w:t>&gt; [</w:t>
      </w:r>
      <w:r w:rsidR="00535575" w:rsidRPr="00535575">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7CAAA40F"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3964C198" w14:textId="50245047" w:rsidR="003F1B80" w:rsidRPr="008B0EA3" w:rsidRDefault="003F1B80" w:rsidP="009A7A2D">
      <w:pPr>
        <w:pStyle w:val="NoSpacing"/>
        <w:spacing w:line="360" w:lineRule="auto"/>
        <w:ind w:left="1276" w:hanging="709"/>
        <w:rPr>
          <w:rFonts w:ascii="Arial Narrow" w:hAnsi="Arial Narrow"/>
          <w:sz w:val="24"/>
          <w:szCs w:val="24"/>
          <w:shd w:val="clear" w:color="auto" w:fill="FFFFFF"/>
        </w:rPr>
      </w:pPr>
      <w:r w:rsidRPr="00E249FE">
        <w:rPr>
          <w:rFonts w:ascii="Arial Narrow" w:hAnsi="Arial Narrow"/>
          <w:sz w:val="24"/>
          <w:szCs w:val="24"/>
          <w:shd w:val="clear" w:color="auto" w:fill="FFFFFF"/>
          <w:lang w:val="nl-NL"/>
        </w:rPr>
        <w:t xml:space="preserve">Janssens, Roelof, </w:t>
      </w:r>
      <w:r w:rsidR="009A7A2D" w:rsidRPr="009A7A2D">
        <w:rPr>
          <w:rFonts w:ascii="Arial Narrow" w:hAnsi="Arial Narrow"/>
          <w:sz w:val="24"/>
          <w:szCs w:val="24"/>
          <w:shd w:val="clear" w:color="auto" w:fill="FFFFFF"/>
          <w:lang w:val="nl-NL"/>
        </w:rPr>
        <w:t>‘</w:t>
      </w:r>
      <w:r w:rsidRPr="009A7A2D">
        <w:rPr>
          <w:rFonts w:ascii="Arial Narrow" w:hAnsi="Arial Narrow"/>
          <w:sz w:val="24"/>
          <w:szCs w:val="24"/>
          <w:shd w:val="clear" w:color="auto" w:fill="FFFFFF"/>
          <w:lang w:val="nl-NL"/>
        </w:rPr>
        <w:t>Kruisbladgentiaan</w:t>
      </w:r>
      <w:r w:rsidR="009A7A2D" w:rsidRPr="009A7A2D">
        <w:rPr>
          <w:rFonts w:ascii="Arial Narrow" w:hAnsi="Arial Narrow"/>
          <w:sz w:val="24"/>
          <w:szCs w:val="24"/>
          <w:shd w:val="clear" w:color="auto" w:fill="FFFFFF"/>
          <w:lang w:val="nl-NL"/>
        </w:rPr>
        <w:t>,’</w:t>
      </w:r>
      <w:r w:rsidR="009A7A2D">
        <w:rPr>
          <w:rFonts w:ascii="Arial Narrow" w:hAnsi="Arial Narrow"/>
          <w:i/>
          <w:iCs/>
          <w:sz w:val="24"/>
          <w:szCs w:val="24"/>
          <w:shd w:val="clear" w:color="auto" w:fill="FFFFFF"/>
          <w:lang w:val="nl-NL"/>
        </w:rPr>
        <w:t xml:space="preserve"> Natuurfotografie,</w:t>
      </w:r>
      <w:r w:rsidRPr="00E249FE">
        <w:rPr>
          <w:rFonts w:ascii="Arial Narrow" w:hAnsi="Arial Narrow"/>
          <w:sz w:val="24"/>
          <w:szCs w:val="24"/>
          <w:shd w:val="clear" w:color="auto" w:fill="FFFFFF"/>
          <w:lang w:val="nl-NL"/>
        </w:rPr>
        <w:t xml:space="preserve"> </w:t>
      </w:r>
      <w:r w:rsidR="009A7A2D">
        <w:rPr>
          <w:rFonts w:ascii="Arial Narrow" w:hAnsi="Arial Narrow"/>
          <w:sz w:val="24"/>
          <w:szCs w:val="24"/>
          <w:shd w:val="clear" w:color="auto" w:fill="FFFFFF"/>
          <w:lang w:val="nl-NL"/>
        </w:rPr>
        <w:t>[n.d.]</w:t>
      </w:r>
      <w:r w:rsidRPr="00E249FE">
        <w:rPr>
          <w:rFonts w:ascii="Arial Narrow" w:hAnsi="Arial Narrow"/>
          <w:sz w:val="24"/>
          <w:szCs w:val="24"/>
          <w:shd w:val="clear" w:color="auto" w:fill="FFFFFF"/>
          <w:lang w:val="nl-NL"/>
        </w:rPr>
        <w:t xml:space="preserve"> </w:t>
      </w:r>
      <w:r w:rsidRPr="008B0EA3">
        <w:rPr>
          <w:rFonts w:ascii="Arial Narrow" w:hAnsi="Arial Narrow"/>
          <w:sz w:val="24"/>
          <w:szCs w:val="24"/>
          <w:shd w:val="clear" w:color="auto" w:fill="FFFFFF"/>
        </w:rPr>
        <w:t>&lt;</w:t>
      </w:r>
      <w:hyperlink r:id="rId65" w:history="1">
        <w:r w:rsidRPr="008B0EA3">
          <w:rPr>
            <w:rFonts w:ascii="Arial Narrow" w:hAnsi="Arial Narrow"/>
            <w:sz w:val="24"/>
            <w:szCs w:val="24"/>
            <w:shd w:val="clear" w:color="auto" w:fill="FFFFFF"/>
          </w:rPr>
          <w:t>https://www.natuurfotografie.nl/soortbeschrijving/kruisbladgentiaan/</w:t>
        </w:r>
      </w:hyperlink>
      <w:r w:rsidRPr="008B0EA3">
        <w:rPr>
          <w:rFonts w:ascii="Arial Narrow" w:hAnsi="Arial Narrow"/>
          <w:sz w:val="24"/>
          <w:szCs w:val="24"/>
          <w:shd w:val="clear" w:color="auto" w:fill="FFFFFF"/>
        </w:rPr>
        <w:t>&gt; [</w:t>
      </w:r>
      <w:r w:rsidR="00535575" w:rsidRPr="00535575">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6963BEA8"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32961616" w14:textId="077E75AE" w:rsidR="003F1B80" w:rsidRPr="008B0EA3" w:rsidRDefault="003F1B80" w:rsidP="009A7A2D">
      <w:pPr>
        <w:pStyle w:val="NoSpacing"/>
        <w:spacing w:line="360" w:lineRule="auto"/>
        <w:ind w:left="1276" w:hanging="709"/>
        <w:rPr>
          <w:rFonts w:ascii="Arial Narrow" w:hAnsi="Arial Narrow"/>
          <w:sz w:val="24"/>
          <w:szCs w:val="24"/>
          <w:shd w:val="clear" w:color="auto" w:fill="FFFFFF"/>
        </w:rPr>
      </w:pPr>
      <w:r w:rsidRPr="00E249FE">
        <w:rPr>
          <w:rFonts w:ascii="Arial Narrow" w:hAnsi="Arial Narrow"/>
          <w:sz w:val="24"/>
          <w:szCs w:val="24"/>
          <w:lang w:val="nl-NL"/>
        </w:rPr>
        <w:t>Kennisnetwerk Ontwikkeling en Beheer Natuurkwaliteit</w:t>
      </w:r>
      <w:r w:rsidRPr="009A7A2D">
        <w:rPr>
          <w:rFonts w:ascii="Arial Narrow" w:hAnsi="Arial Narrow"/>
          <w:sz w:val="24"/>
          <w:szCs w:val="24"/>
          <w:lang w:val="nl-NL"/>
        </w:rPr>
        <w:t xml:space="preserve">, </w:t>
      </w:r>
      <w:r w:rsidR="009A7A2D" w:rsidRPr="009A7A2D">
        <w:rPr>
          <w:rFonts w:ascii="Arial Narrow" w:hAnsi="Arial Narrow"/>
          <w:sz w:val="24"/>
          <w:szCs w:val="24"/>
          <w:lang w:val="nl-NL"/>
        </w:rPr>
        <w:t>‘</w:t>
      </w:r>
      <w:r w:rsidRPr="009A7A2D">
        <w:rPr>
          <w:rFonts w:ascii="Arial Narrow" w:hAnsi="Arial Narrow"/>
          <w:sz w:val="24"/>
          <w:szCs w:val="24"/>
          <w:lang w:val="nl-NL"/>
        </w:rPr>
        <w:t>Duin- en Kustlandschap</w:t>
      </w:r>
      <w:r w:rsidR="009A7A2D" w:rsidRPr="009A7A2D">
        <w:rPr>
          <w:rFonts w:ascii="Arial Narrow" w:hAnsi="Arial Narrow"/>
          <w:sz w:val="24"/>
          <w:szCs w:val="24"/>
          <w:lang w:val="nl-NL"/>
        </w:rPr>
        <w:t>,’</w:t>
      </w:r>
      <w:r w:rsidR="009A7A2D">
        <w:rPr>
          <w:rFonts w:ascii="Arial Narrow" w:hAnsi="Arial Narrow"/>
          <w:i/>
          <w:iCs/>
          <w:sz w:val="24"/>
          <w:szCs w:val="24"/>
          <w:lang w:val="nl-NL"/>
        </w:rPr>
        <w:t xml:space="preserve"> Natuurkennis, </w:t>
      </w:r>
      <w:r w:rsidRPr="00E249FE">
        <w:rPr>
          <w:rFonts w:ascii="Arial Narrow" w:hAnsi="Arial Narrow"/>
          <w:sz w:val="24"/>
          <w:szCs w:val="24"/>
          <w:lang w:val="nl-NL"/>
        </w:rPr>
        <w:t xml:space="preserve"> </w:t>
      </w:r>
      <w:r w:rsidR="009A7A2D">
        <w:rPr>
          <w:rFonts w:ascii="Arial Narrow" w:hAnsi="Arial Narrow"/>
          <w:sz w:val="24"/>
          <w:szCs w:val="24"/>
          <w:lang w:val="nl-NL"/>
        </w:rPr>
        <w:t>[</w:t>
      </w:r>
      <w:r w:rsidRPr="00E249FE">
        <w:rPr>
          <w:rFonts w:ascii="Arial Narrow" w:hAnsi="Arial Narrow"/>
          <w:sz w:val="24"/>
          <w:szCs w:val="24"/>
          <w:lang w:val="nl-NL"/>
        </w:rPr>
        <w:t>n.d.</w:t>
      </w:r>
      <w:r w:rsidR="009A7A2D">
        <w:rPr>
          <w:rFonts w:ascii="Arial Narrow" w:hAnsi="Arial Narrow"/>
          <w:sz w:val="24"/>
          <w:szCs w:val="24"/>
          <w:lang w:val="nl-NL"/>
        </w:rPr>
        <w:t>]</w:t>
      </w:r>
      <w:r w:rsidRPr="00E249FE">
        <w:rPr>
          <w:rFonts w:ascii="Arial Narrow" w:hAnsi="Arial Narrow"/>
          <w:sz w:val="24"/>
          <w:szCs w:val="24"/>
          <w:lang w:val="nl-NL"/>
        </w:rPr>
        <w:t xml:space="preserve"> </w:t>
      </w:r>
      <w:r w:rsidRPr="008B0EA3">
        <w:rPr>
          <w:rFonts w:ascii="Arial Narrow" w:hAnsi="Arial Narrow"/>
          <w:sz w:val="24"/>
          <w:szCs w:val="24"/>
        </w:rPr>
        <w:t>&lt;</w:t>
      </w:r>
      <w:hyperlink r:id="rId66" w:history="1">
        <w:r w:rsidRPr="008B0EA3">
          <w:rPr>
            <w:rFonts w:ascii="Arial Narrow" w:hAnsi="Arial Narrow"/>
            <w:sz w:val="24"/>
            <w:szCs w:val="24"/>
          </w:rPr>
          <w:t>https://www.natuurkennis.nl/landschappen/duin-en-kustlandschap/duin-en-kustlandschap/bedreigingen-en-kansen-duin-en-kust/</w:t>
        </w:r>
      </w:hyperlink>
      <w:r w:rsidRPr="008B0EA3">
        <w:rPr>
          <w:rFonts w:ascii="Arial Narrow" w:hAnsi="Arial Narrow"/>
          <w:sz w:val="24"/>
          <w:szCs w:val="24"/>
        </w:rPr>
        <w:t>&gt; [</w:t>
      </w:r>
      <w:r w:rsidR="00535575" w:rsidRPr="00535575">
        <w:rPr>
          <w:rFonts w:ascii="Arial Narrow" w:hAnsi="Arial Narrow"/>
          <w:sz w:val="24"/>
          <w:szCs w:val="24"/>
          <w:shd w:val="clear" w:color="auto" w:fill="FFFFFF"/>
        </w:rPr>
        <w:t>accessed 21 December 2022</w:t>
      </w:r>
      <w:r w:rsidRPr="008B0EA3">
        <w:rPr>
          <w:rFonts w:ascii="Arial Narrow" w:hAnsi="Arial Narrow"/>
          <w:sz w:val="24"/>
          <w:szCs w:val="24"/>
        </w:rPr>
        <w:t>]</w:t>
      </w:r>
    </w:p>
    <w:p w14:paraId="32A13CE6" w14:textId="762DCC98"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bookmarkStart w:id="75" w:name="_Hlk44933149"/>
    </w:p>
    <w:p w14:paraId="6EAA0424" w14:textId="277E0CAD" w:rsidR="003F1B80" w:rsidRPr="00535575" w:rsidRDefault="003F1B80" w:rsidP="000A58D9">
      <w:pPr>
        <w:pStyle w:val="NoSpacing"/>
        <w:spacing w:line="360" w:lineRule="auto"/>
        <w:ind w:left="1276" w:hanging="709"/>
        <w:rPr>
          <w:rFonts w:ascii="Arial Narrow" w:hAnsi="Arial Narrow"/>
          <w:sz w:val="24"/>
          <w:szCs w:val="24"/>
          <w:shd w:val="clear" w:color="auto" w:fill="FFFFFF"/>
        </w:rPr>
      </w:pPr>
      <w:proofErr w:type="spellStart"/>
      <w:r w:rsidRPr="00535575">
        <w:rPr>
          <w:rFonts w:ascii="Arial Narrow" w:hAnsi="Arial Narrow"/>
          <w:sz w:val="24"/>
          <w:szCs w:val="24"/>
          <w:shd w:val="clear" w:color="auto" w:fill="FFFFFF"/>
        </w:rPr>
        <w:t>Krajick</w:t>
      </w:r>
      <w:proofErr w:type="spellEnd"/>
      <w:r w:rsidRPr="00535575">
        <w:rPr>
          <w:rFonts w:ascii="Arial Narrow" w:hAnsi="Arial Narrow"/>
          <w:sz w:val="24"/>
          <w:szCs w:val="24"/>
          <w:shd w:val="clear" w:color="auto" w:fill="FFFFFF"/>
        </w:rPr>
        <w:t xml:space="preserve">, Kevin, </w:t>
      </w:r>
      <w:r w:rsidR="000A58D9" w:rsidRPr="000A58D9">
        <w:rPr>
          <w:rFonts w:ascii="Arial Narrow" w:hAnsi="Arial Narrow"/>
          <w:sz w:val="24"/>
          <w:szCs w:val="24"/>
          <w:shd w:val="clear" w:color="auto" w:fill="FFFFFF"/>
        </w:rPr>
        <w:t>‘</w:t>
      </w:r>
      <w:r w:rsidRPr="000A58D9">
        <w:rPr>
          <w:rFonts w:ascii="Arial Narrow" w:hAnsi="Arial Narrow"/>
          <w:sz w:val="24"/>
          <w:szCs w:val="24"/>
          <w:shd w:val="clear" w:color="auto" w:fill="FFFFFF"/>
        </w:rPr>
        <w:t>Under the Sea Ice: Behold the Ancient Arctic Jellyfish</w:t>
      </w:r>
      <w:r w:rsidR="000A58D9" w:rsidRPr="000A58D9">
        <w:rPr>
          <w:rFonts w:ascii="Arial Narrow" w:hAnsi="Arial Narrow"/>
          <w:sz w:val="24"/>
          <w:szCs w:val="24"/>
          <w:shd w:val="clear" w:color="auto" w:fill="FFFFFF"/>
        </w:rPr>
        <w:t>,’</w:t>
      </w:r>
      <w:r w:rsidRPr="000A58D9">
        <w:rPr>
          <w:rFonts w:ascii="Arial Narrow" w:hAnsi="Arial Narrow"/>
          <w:sz w:val="24"/>
          <w:szCs w:val="24"/>
          <w:shd w:val="clear" w:color="auto" w:fill="FFFFFF"/>
        </w:rPr>
        <w:t xml:space="preserve"> </w:t>
      </w:r>
      <w:r w:rsidR="000A58D9" w:rsidRPr="000A58D9">
        <w:rPr>
          <w:rFonts w:ascii="Arial Narrow" w:hAnsi="Arial Narrow"/>
          <w:i/>
          <w:iCs/>
          <w:sz w:val="24"/>
          <w:szCs w:val="24"/>
          <w:shd w:val="clear" w:color="auto" w:fill="FFFFFF"/>
        </w:rPr>
        <w:t>News from the</w:t>
      </w:r>
      <w:r w:rsidR="000A58D9">
        <w:rPr>
          <w:rFonts w:ascii="Arial Narrow" w:hAnsi="Arial Narrow"/>
          <w:sz w:val="24"/>
          <w:szCs w:val="24"/>
          <w:shd w:val="clear" w:color="auto" w:fill="FFFFFF"/>
        </w:rPr>
        <w:t xml:space="preserve"> </w:t>
      </w:r>
      <w:r w:rsidR="000A58D9" w:rsidRPr="000A58D9">
        <w:rPr>
          <w:rFonts w:ascii="Arial Narrow" w:hAnsi="Arial Narrow"/>
          <w:i/>
          <w:iCs/>
          <w:sz w:val="24"/>
          <w:szCs w:val="24"/>
          <w:shd w:val="clear" w:color="auto" w:fill="FFFFFF"/>
        </w:rPr>
        <w:t>Columbia Climate School</w:t>
      </w:r>
      <w:r w:rsidR="000A58D9">
        <w:rPr>
          <w:rFonts w:ascii="Arial Narrow" w:hAnsi="Arial Narrow"/>
          <w:sz w:val="24"/>
          <w:szCs w:val="24"/>
          <w:shd w:val="clear" w:color="auto" w:fill="FFFFFF"/>
        </w:rPr>
        <w:t xml:space="preserve">, </w:t>
      </w:r>
      <w:r w:rsidRPr="00535575">
        <w:rPr>
          <w:rFonts w:ascii="Arial Narrow" w:hAnsi="Arial Narrow"/>
          <w:sz w:val="24"/>
          <w:szCs w:val="24"/>
          <w:shd w:val="clear" w:color="auto" w:fill="FFFFFF"/>
        </w:rPr>
        <w:t>2017 &lt;</w:t>
      </w:r>
      <w:r w:rsidR="00535575" w:rsidRPr="00535575">
        <w:rPr>
          <w:rFonts w:ascii="Arial Narrow" w:hAnsi="Arial Narrow"/>
          <w:sz w:val="24"/>
          <w:szCs w:val="24"/>
        </w:rPr>
        <w:t>https://news.climate.columbia.edu/2017/10/23/under-the-sea-ice-behold-the-ancient-arctic-jellyfish/</w:t>
      </w:r>
      <w:r w:rsidRPr="00535575">
        <w:rPr>
          <w:rFonts w:ascii="Arial Narrow" w:hAnsi="Arial Narrow"/>
          <w:sz w:val="24"/>
          <w:szCs w:val="24"/>
          <w:shd w:val="clear" w:color="auto" w:fill="FFFFFF"/>
        </w:rPr>
        <w:t>&gt; [</w:t>
      </w:r>
      <w:r w:rsidR="00535575" w:rsidRPr="00535575">
        <w:rPr>
          <w:rFonts w:ascii="Arial Narrow" w:hAnsi="Arial Narrow"/>
          <w:sz w:val="24"/>
          <w:szCs w:val="24"/>
          <w:shd w:val="clear" w:color="auto" w:fill="FFFFFF"/>
        </w:rPr>
        <w:t>accessed 21 December 2022</w:t>
      </w:r>
      <w:r w:rsidRPr="00535575">
        <w:rPr>
          <w:rFonts w:ascii="Arial Narrow" w:hAnsi="Arial Narrow"/>
          <w:sz w:val="24"/>
          <w:szCs w:val="24"/>
          <w:shd w:val="clear" w:color="auto" w:fill="FFFFFF"/>
        </w:rPr>
        <w:t>]</w:t>
      </w:r>
    </w:p>
    <w:p w14:paraId="0DC2CD19" w14:textId="7F23B2D3" w:rsidR="003F1B80" w:rsidRDefault="003F1B80" w:rsidP="00051290">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lastRenderedPageBreak/>
        <w:t xml:space="preserve">Middle East Technical University, </w:t>
      </w:r>
      <w:r w:rsidR="00051290" w:rsidRPr="00051290">
        <w:rPr>
          <w:rFonts w:ascii="Arial Narrow" w:hAnsi="Arial Narrow"/>
          <w:sz w:val="24"/>
          <w:szCs w:val="24"/>
          <w:shd w:val="clear" w:color="auto" w:fill="FFFFFF"/>
        </w:rPr>
        <w:t>‘</w:t>
      </w:r>
      <w:r w:rsidRPr="00051290">
        <w:rPr>
          <w:rFonts w:ascii="Arial Narrow" w:hAnsi="Arial Narrow"/>
          <w:sz w:val="24"/>
          <w:szCs w:val="24"/>
          <w:shd w:val="clear" w:color="auto" w:fill="FFFFFF"/>
        </w:rPr>
        <w:t>Black Sea Holds a Treasure of Ancient Genetic Data</w:t>
      </w:r>
      <w:r w:rsidR="00051290" w:rsidRPr="00051290">
        <w:rPr>
          <w:rFonts w:ascii="Arial Narrow" w:hAnsi="Arial Narrow"/>
          <w:sz w:val="24"/>
          <w:szCs w:val="24"/>
          <w:shd w:val="clear" w:color="auto" w:fill="FFFFFF"/>
        </w:rPr>
        <w:t>,’</w:t>
      </w:r>
      <w:r w:rsidR="00051290">
        <w:rPr>
          <w:rFonts w:ascii="Arial Narrow" w:hAnsi="Arial Narrow"/>
          <w:i/>
          <w:iCs/>
          <w:sz w:val="24"/>
          <w:szCs w:val="24"/>
          <w:shd w:val="clear" w:color="auto" w:fill="FFFFFF"/>
        </w:rPr>
        <w:t xml:space="preserve"> Middle East Technical University,</w:t>
      </w:r>
      <w:r w:rsidRPr="008B0EA3">
        <w:rPr>
          <w:rFonts w:ascii="Arial Narrow" w:hAnsi="Arial Narrow"/>
          <w:sz w:val="24"/>
          <w:szCs w:val="24"/>
          <w:shd w:val="clear" w:color="auto" w:fill="FFFFFF"/>
        </w:rPr>
        <w:t xml:space="preserve"> </w:t>
      </w:r>
      <w:r w:rsidR="00051290">
        <w:rPr>
          <w:rFonts w:ascii="Arial Narrow" w:hAnsi="Arial Narrow"/>
          <w:sz w:val="24"/>
          <w:szCs w:val="24"/>
          <w:shd w:val="clear" w:color="auto" w:fill="FFFFFF"/>
        </w:rPr>
        <w:t>[</w:t>
      </w:r>
      <w:r w:rsidRPr="008B0EA3">
        <w:rPr>
          <w:rFonts w:ascii="Arial Narrow" w:hAnsi="Arial Narrow"/>
          <w:sz w:val="24"/>
          <w:szCs w:val="24"/>
          <w:shd w:val="clear" w:color="auto" w:fill="FFFFFF"/>
        </w:rPr>
        <w:t>n.d.</w:t>
      </w:r>
      <w:r w:rsidR="00051290">
        <w:rPr>
          <w:rFonts w:ascii="Arial Narrow" w:hAnsi="Arial Narrow"/>
          <w:sz w:val="24"/>
          <w:szCs w:val="24"/>
          <w:shd w:val="clear" w:color="auto" w:fill="FFFFFF"/>
        </w:rPr>
        <w:t>]</w:t>
      </w:r>
      <w:r w:rsidRPr="008B0EA3">
        <w:rPr>
          <w:rFonts w:ascii="Arial Narrow" w:hAnsi="Arial Narrow"/>
          <w:sz w:val="24"/>
          <w:szCs w:val="24"/>
          <w:shd w:val="clear" w:color="auto" w:fill="FFFFFF"/>
        </w:rPr>
        <w:t xml:space="preserve"> &lt;</w:t>
      </w:r>
      <w:hyperlink r:id="rId67" w:history="1">
        <w:r w:rsidRPr="008B0EA3">
          <w:rPr>
            <w:rFonts w:ascii="Arial Narrow" w:hAnsi="Arial Narrow"/>
            <w:sz w:val="24"/>
            <w:szCs w:val="24"/>
            <w:shd w:val="clear" w:color="auto" w:fill="FFFFFF"/>
          </w:rPr>
          <w:t>http://old.ims.metu.edu.tr/Sayfa.php?icerik=DuyuruOku&amp;did=721</w:t>
        </w:r>
      </w:hyperlink>
      <w:r w:rsidRPr="008B0EA3">
        <w:rPr>
          <w:rFonts w:ascii="Arial Narrow" w:hAnsi="Arial Narrow"/>
          <w:sz w:val="24"/>
          <w:szCs w:val="24"/>
          <w:shd w:val="clear" w:color="auto" w:fill="FFFFFF"/>
        </w:rPr>
        <w:t>&gt; [</w:t>
      </w:r>
      <w:r w:rsidR="00A753F1" w:rsidRPr="00535575">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17903719" w14:textId="129E8A09" w:rsidR="00C12B1D" w:rsidRDefault="00C12B1D" w:rsidP="00051290">
      <w:pPr>
        <w:pStyle w:val="NoSpacing"/>
        <w:spacing w:line="360" w:lineRule="auto"/>
        <w:ind w:left="1276" w:hanging="709"/>
        <w:rPr>
          <w:rFonts w:ascii="Arial Narrow" w:hAnsi="Arial Narrow"/>
          <w:sz w:val="24"/>
          <w:szCs w:val="24"/>
          <w:shd w:val="clear" w:color="auto" w:fill="FFFFFF"/>
        </w:rPr>
      </w:pPr>
    </w:p>
    <w:p w14:paraId="6722277A" w14:textId="6CDBE6EE" w:rsidR="00C12B1D" w:rsidRPr="00C12B1D" w:rsidRDefault="00C12B1D" w:rsidP="00051290">
      <w:pPr>
        <w:pStyle w:val="NoSpacing"/>
        <w:spacing w:line="360" w:lineRule="auto"/>
        <w:ind w:left="1276" w:hanging="709"/>
        <w:rPr>
          <w:rFonts w:ascii="Arial Narrow" w:hAnsi="Arial Narrow"/>
          <w:sz w:val="24"/>
          <w:szCs w:val="24"/>
          <w:shd w:val="clear" w:color="auto" w:fill="FFFFFF"/>
        </w:rPr>
      </w:pPr>
      <w:r w:rsidRPr="00C12B1D">
        <w:rPr>
          <w:rFonts w:ascii="Arial Narrow" w:hAnsi="Arial Narrow"/>
          <w:sz w:val="24"/>
          <w:szCs w:val="24"/>
        </w:rPr>
        <w:t xml:space="preserve">Moffitt, Russell, ‘How much of our ocean is </w:t>
      </w:r>
      <w:proofErr w:type="gramStart"/>
      <w:r w:rsidRPr="00C12B1D">
        <w:rPr>
          <w:rFonts w:ascii="Arial Narrow" w:hAnsi="Arial Narrow"/>
          <w:sz w:val="24"/>
          <w:szCs w:val="24"/>
        </w:rPr>
        <w:t>protected?,</w:t>
      </w:r>
      <w:proofErr w:type="gramEnd"/>
      <w:r w:rsidRPr="00C12B1D">
        <w:rPr>
          <w:rFonts w:ascii="Arial Narrow" w:hAnsi="Arial Narrow"/>
          <w:sz w:val="24"/>
          <w:szCs w:val="24"/>
        </w:rPr>
        <w:t xml:space="preserve">’ </w:t>
      </w:r>
      <w:r w:rsidRPr="00C12B1D">
        <w:rPr>
          <w:rFonts w:ascii="Arial Narrow" w:hAnsi="Arial Narrow"/>
          <w:i/>
          <w:iCs/>
          <w:sz w:val="24"/>
          <w:szCs w:val="24"/>
        </w:rPr>
        <w:t>Ocean Conservation Institute</w:t>
      </w:r>
      <w:r w:rsidR="004A2E78">
        <w:rPr>
          <w:rFonts w:ascii="Arial Narrow" w:hAnsi="Arial Narrow"/>
          <w:sz w:val="24"/>
          <w:szCs w:val="24"/>
        </w:rPr>
        <w:t xml:space="preserve">, </w:t>
      </w:r>
      <w:r w:rsidRPr="00C12B1D">
        <w:rPr>
          <w:rFonts w:ascii="Arial Narrow" w:hAnsi="Arial Narrow"/>
          <w:sz w:val="24"/>
          <w:szCs w:val="24"/>
        </w:rPr>
        <w:t>2014 &lt;https://marine-conservation.org/on-the-tide/how-much-of-our-ocean-is-protected/&gt; [accessed 12 February 2023]</w:t>
      </w:r>
    </w:p>
    <w:p w14:paraId="0543021D"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76B4D7B1" w14:textId="71821EE4" w:rsidR="003F1B80" w:rsidRPr="008B0EA3" w:rsidRDefault="003F1B80" w:rsidP="00555090">
      <w:pPr>
        <w:pStyle w:val="NoSpacing"/>
        <w:spacing w:line="360" w:lineRule="auto"/>
        <w:ind w:left="1276" w:hanging="709"/>
        <w:rPr>
          <w:rFonts w:ascii="Arial Narrow" w:hAnsi="Arial Narrow"/>
          <w:sz w:val="24"/>
          <w:szCs w:val="24"/>
          <w:shd w:val="clear" w:color="auto" w:fill="FFFFFF"/>
        </w:rPr>
      </w:pPr>
      <w:proofErr w:type="spellStart"/>
      <w:r w:rsidRPr="008B0EA3">
        <w:rPr>
          <w:rFonts w:ascii="Arial Narrow" w:hAnsi="Arial Narrow"/>
          <w:sz w:val="24"/>
          <w:szCs w:val="24"/>
          <w:shd w:val="clear" w:color="auto" w:fill="FFFFFF"/>
        </w:rPr>
        <w:t>Morelle</w:t>
      </w:r>
      <w:proofErr w:type="spellEnd"/>
      <w:r w:rsidRPr="008B0EA3">
        <w:rPr>
          <w:rFonts w:ascii="Arial Narrow" w:hAnsi="Arial Narrow"/>
          <w:sz w:val="24"/>
          <w:szCs w:val="24"/>
          <w:shd w:val="clear" w:color="auto" w:fill="FFFFFF"/>
        </w:rPr>
        <w:t xml:space="preserve">, Rebecca, </w:t>
      </w:r>
      <w:r w:rsidR="00555090" w:rsidRPr="00555090">
        <w:rPr>
          <w:rFonts w:ascii="Arial Narrow" w:hAnsi="Arial Narrow"/>
          <w:sz w:val="24"/>
          <w:szCs w:val="24"/>
          <w:shd w:val="clear" w:color="auto" w:fill="FFFFFF"/>
        </w:rPr>
        <w:t>‘</w:t>
      </w:r>
      <w:r w:rsidRPr="00555090">
        <w:rPr>
          <w:rFonts w:ascii="Arial Narrow" w:hAnsi="Arial Narrow"/>
          <w:sz w:val="24"/>
          <w:szCs w:val="24"/>
          <w:shd w:val="clear" w:color="auto" w:fill="FFFFFF"/>
        </w:rPr>
        <w:t>Vast sand scheme to protect Norfolk coast</w:t>
      </w:r>
      <w:r w:rsidR="00555090" w:rsidRPr="00555090">
        <w:rPr>
          <w:rFonts w:ascii="Arial Narrow" w:hAnsi="Arial Narrow"/>
          <w:sz w:val="24"/>
          <w:szCs w:val="24"/>
          <w:shd w:val="clear" w:color="auto" w:fill="FFFFFF"/>
        </w:rPr>
        <w:t>,’</w:t>
      </w:r>
      <w:r w:rsidR="00555090">
        <w:rPr>
          <w:rFonts w:ascii="Arial Narrow" w:hAnsi="Arial Narrow"/>
          <w:sz w:val="24"/>
          <w:szCs w:val="24"/>
          <w:shd w:val="clear" w:color="auto" w:fill="FFFFFF"/>
        </w:rPr>
        <w:t xml:space="preserve"> </w:t>
      </w:r>
      <w:r w:rsidR="00555090" w:rsidRPr="00555090">
        <w:rPr>
          <w:rFonts w:ascii="Arial Narrow" w:hAnsi="Arial Narrow"/>
          <w:i/>
          <w:iCs/>
          <w:sz w:val="24"/>
          <w:szCs w:val="24"/>
          <w:shd w:val="clear" w:color="auto" w:fill="FFFFFF"/>
        </w:rPr>
        <w:t>BBC</w:t>
      </w:r>
      <w:r w:rsidR="00555090">
        <w:rPr>
          <w:rFonts w:ascii="Arial Narrow" w:hAnsi="Arial Narrow"/>
          <w:sz w:val="24"/>
          <w:szCs w:val="24"/>
          <w:shd w:val="clear" w:color="auto" w:fill="FFFFFF"/>
        </w:rPr>
        <w:t>, 2019</w:t>
      </w:r>
      <w:r w:rsidRPr="008B0EA3">
        <w:rPr>
          <w:rFonts w:ascii="Arial Narrow" w:hAnsi="Arial Narrow"/>
          <w:sz w:val="24"/>
          <w:szCs w:val="24"/>
          <w:shd w:val="clear" w:color="auto" w:fill="FFFFFF"/>
        </w:rPr>
        <w:t xml:space="preserve"> &lt;</w:t>
      </w:r>
      <w:hyperlink r:id="rId68" w:history="1">
        <w:r w:rsidRPr="008B0EA3">
          <w:rPr>
            <w:rFonts w:ascii="Arial Narrow" w:hAnsi="Arial Narrow"/>
            <w:sz w:val="24"/>
            <w:szCs w:val="24"/>
            <w:shd w:val="clear" w:color="auto" w:fill="FFFFFF"/>
          </w:rPr>
          <w:t>https://www.bbc.co.uk/news/science-environment-48965715</w:t>
        </w:r>
      </w:hyperlink>
      <w:r w:rsidRPr="008B0EA3">
        <w:rPr>
          <w:rFonts w:ascii="Arial Narrow" w:hAnsi="Arial Narrow"/>
          <w:sz w:val="24"/>
          <w:szCs w:val="24"/>
          <w:shd w:val="clear" w:color="auto" w:fill="FFFFFF"/>
        </w:rPr>
        <w:t>&gt; [</w:t>
      </w:r>
      <w:r w:rsidR="00A753F1" w:rsidRPr="00535575">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 xml:space="preserve">] </w:t>
      </w:r>
    </w:p>
    <w:p w14:paraId="12C3943E"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741ADA93" w14:textId="361B0E1E" w:rsidR="003F1B80" w:rsidRPr="00E249FE" w:rsidRDefault="00FA4AD4" w:rsidP="00690D95">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Nationale Omroep S</w:t>
      </w:r>
      <w:r w:rsidR="003F1B80" w:rsidRPr="00E249FE">
        <w:rPr>
          <w:rFonts w:ascii="Arial Narrow" w:hAnsi="Arial Narrow"/>
          <w:sz w:val="24"/>
          <w:szCs w:val="24"/>
          <w:shd w:val="clear" w:color="auto" w:fill="FFFFFF"/>
          <w:lang w:val="nl-NL"/>
        </w:rPr>
        <w:t>tichting</w:t>
      </w:r>
      <w:r w:rsidR="003F1B80" w:rsidRPr="00690D95">
        <w:rPr>
          <w:rFonts w:ascii="Arial Narrow" w:hAnsi="Arial Narrow"/>
          <w:sz w:val="24"/>
          <w:szCs w:val="24"/>
          <w:shd w:val="clear" w:color="auto" w:fill="FFFFFF"/>
          <w:lang w:val="nl-NL"/>
        </w:rPr>
        <w:t xml:space="preserve">, </w:t>
      </w:r>
      <w:r w:rsidR="00690D95" w:rsidRPr="00690D95">
        <w:rPr>
          <w:rFonts w:ascii="Arial Narrow" w:hAnsi="Arial Narrow"/>
          <w:sz w:val="24"/>
          <w:szCs w:val="24"/>
          <w:shd w:val="clear" w:color="auto" w:fill="FFFFFF"/>
          <w:lang w:val="nl-NL"/>
        </w:rPr>
        <w:t>‘</w:t>
      </w:r>
      <w:r w:rsidR="003F1B80" w:rsidRPr="00690D95">
        <w:rPr>
          <w:rFonts w:ascii="Arial Narrow" w:hAnsi="Arial Narrow"/>
          <w:sz w:val="24"/>
          <w:szCs w:val="24"/>
          <w:shd w:val="clear" w:color="auto" w:fill="FFFFFF"/>
          <w:lang w:val="nl-NL"/>
        </w:rPr>
        <w:t>Deze Nederlandse natuur blijft voor ons verborgen</w:t>
      </w:r>
      <w:r w:rsidR="00690D95" w:rsidRPr="00690D95">
        <w:rPr>
          <w:rFonts w:ascii="Arial Narrow" w:hAnsi="Arial Narrow"/>
          <w:sz w:val="24"/>
          <w:szCs w:val="24"/>
          <w:shd w:val="clear" w:color="auto" w:fill="FFFFFF"/>
          <w:lang w:val="nl-NL"/>
        </w:rPr>
        <w:t>,’</w:t>
      </w:r>
      <w:r w:rsidR="00690D95">
        <w:rPr>
          <w:rFonts w:ascii="Arial Narrow" w:hAnsi="Arial Narrow"/>
          <w:i/>
          <w:iCs/>
          <w:sz w:val="24"/>
          <w:szCs w:val="24"/>
          <w:shd w:val="clear" w:color="auto" w:fill="FFFFFF"/>
          <w:lang w:val="nl-NL"/>
        </w:rPr>
        <w:t xml:space="preserve"> NOS,</w:t>
      </w:r>
      <w:r w:rsidR="003F1B80" w:rsidRPr="00E249FE">
        <w:rPr>
          <w:rFonts w:ascii="Arial Narrow" w:hAnsi="Arial Narrow"/>
          <w:sz w:val="24"/>
          <w:szCs w:val="24"/>
          <w:shd w:val="clear" w:color="auto" w:fill="FFFFFF"/>
          <w:lang w:val="nl-NL"/>
        </w:rPr>
        <w:t xml:space="preserve"> </w:t>
      </w:r>
      <w:r w:rsidR="00690D95">
        <w:rPr>
          <w:rFonts w:ascii="Arial Narrow" w:hAnsi="Arial Narrow"/>
          <w:sz w:val="24"/>
          <w:szCs w:val="24"/>
          <w:shd w:val="clear" w:color="auto" w:fill="FFFFFF"/>
          <w:lang w:val="nl-NL"/>
        </w:rPr>
        <w:t>2020</w:t>
      </w:r>
      <w:r w:rsidR="003F1B80" w:rsidRPr="00E249FE">
        <w:rPr>
          <w:rFonts w:ascii="Arial Narrow" w:hAnsi="Arial Narrow"/>
          <w:sz w:val="24"/>
          <w:szCs w:val="24"/>
          <w:shd w:val="clear" w:color="auto" w:fill="FFFFFF"/>
          <w:lang w:val="nl-NL"/>
        </w:rPr>
        <w:t xml:space="preserve"> &lt;</w:t>
      </w:r>
      <w:r w:rsidR="002D2673">
        <w:fldChar w:fldCharType="begin"/>
      </w:r>
      <w:r w:rsidR="002D2673" w:rsidRPr="002D2673">
        <w:rPr>
          <w:lang w:val="nl-NL"/>
        </w:rPr>
        <w:instrText xml:space="preserve"> HYPERLINK "https://nos.nl/nieuwsuur/artikel/2345000-deze-nederlandse-natuur-blijft-voor-ons-verborgen.html" </w:instrText>
      </w:r>
      <w:r w:rsidR="002D2673">
        <w:fldChar w:fldCharType="separate"/>
      </w:r>
      <w:r w:rsidR="003F1B80" w:rsidRPr="00E249FE">
        <w:rPr>
          <w:rFonts w:ascii="Arial Narrow" w:hAnsi="Arial Narrow"/>
          <w:sz w:val="24"/>
          <w:szCs w:val="24"/>
          <w:shd w:val="clear" w:color="auto" w:fill="FFFFFF"/>
          <w:lang w:val="nl-NL"/>
        </w:rPr>
        <w:t>https://nos.nl/nieuwsuur/artikel/2345000-deze-nederlandse-natuur-blijft-voor-ons-verborgen.html</w:t>
      </w:r>
      <w:r w:rsidR="002D2673">
        <w:rPr>
          <w:rFonts w:ascii="Arial Narrow" w:hAnsi="Arial Narrow"/>
          <w:sz w:val="24"/>
          <w:szCs w:val="24"/>
          <w:shd w:val="clear" w:color="auto" w:fill="FFFFFF"/>
          <w:lang w:val="nl-NL"/>
        </w:rPr>
        <w:fldChar w:fldCharType="end"/>
      </w:r>
      <w:r w:rsidR="003F1B80" w:rsidRPr="00E249FE">
        <w:rPr>
          <w:rFonts w:ascii="Arial Narrow" w:hAnsi="Arial Narrow"/>
          <w:sz w:val="24"/>
          <w:szCs w:val="24"/>
          <w:shd w:val="clear" w:color="auto" w:fill="FFFFFF"/>
          <w:lang w:val="nl-NL"/>
        </w:rPr>
        <w:t>&gt; [</w:t>
      </w:r>
      <w:r w:rsidR="00A753F1" w:rsidRPr="00A753F1">
        <w:rPr>
          <w:rFonts w:ascii="Arial Narrow" w:hAnsi="Arial Narrow"/>
          <w:sz w:val="24"/>
          <w:szCs w:val="24"/>
          <w:shd w:val="clear" w:color="auto" w:fill="FFFFFF"/>
          <w:lang w:val="nl-NL"/>
        </w:rPr>
        <w:t>accessed 21 December 2022</w:t>
      </w:r>
      <w:r w:rsidR="003F1B80" w:rsidRPr="00E249FE">
        <w:rPr>
          <w:rFonts w:ascii="Arial Narrow" w:hAnsi="Arial Narrow"/>
          <w:sz w:val="24"/>
          <w:szCs w:val="24"/>
          <w:shd w:val="clear" w:color="auto" w:fill="FFFFFF"/>
          <w:lang w:val="nl-NL"/>
        </w:rPr>
        <w:t>]</w:t>
      </w:r>
    </w:p>
    <w:p w14:paraId="220F87DA" w14:textId="208F278A" w:rsidR="003F1B80" w:rsidRPr="00E249FE" w:rsidRDefault="003F1B80" w:rsidP="002C507C">
      <w:pPr>
        <w:pStyle w:val="NoSpacing"/>
        <w:spacing w:line="360" w:lineRule="auto"/>
        <w:ind w:left="1276" w:hanging="709"/>
        <w:rPr>
          <w:rFonts w:ascii="Arial Narrow" w:hAnsi="Arial Narrow"/>
          <w:sz w:val="24"/>
          <w:szCs w:val="24"/>
          <w:shd w:val="clear" w:color="auto" w:fill="FFFFFF"/>
          <w:lang w:val="nl-NL"/>
        </w:rPr>
      </w:pPr>
    </w:p>
    <w:p w14:paraId="48DB7582" w14:textId="08D092B4" w:rsidR="003F1B80" w:rsidRPr="00E249FE" w:rsidRDefault="003F1B80" w:rsidP="00690D95">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Nationale Omroep Stichting, </w:t>
      </w:r>
      <w:r w:rsidR="00690D95" w:rsidRPr="00690D95">
        <w:rPr>
          <w:rFonts w:ascii="Arial Narrow" w:hAnsi="Arial Narrow"/>
          <w:sz w:val="24"/>
          <w:szCs w:val="24"/>
          <w:shd w:val="clear" w:color="auto" w:fill="FFFFFF"/>
          <w:lang w:val="nl-NL"/>
        </w:rPr>
        <w:t>‘</w:t>
      </w:r>
      <w:r w:rsidRPr="00690D95">
        <w:rPr>
          <w:rFonts w:ascii="Arial Narrow" w:hAnsi="Arial Narrow"/>
          <w:sz w:val="24"/>
          <w:szCs w:val="24"/>
          <w:shd w:val="clear" w:color="auto" w:fill="FFFFFF"/>
          <w:lang w:val="nl-NL"/>
        </w:rPr>
        <w:t>Nederlanders niet bezorgd over overstromingsgevaar</w:t>
      </w:r>
      <w:r w:rsidR="00690D95" w:rsidRPr="00690D95">
        <w:rPr>
          <w:rFonts w:ascii="Arial Narrow" w:hAnsi="Arial Narrow"/>
          <w:sz w:val="24"/>
          <w:szCs w:val="24"/>
          <w:shd w:val="clear" w:color="auto" w:fill="FFFFFF"/>
          <w:lang w:val="nl-NL"/>
        </w:rPr>
        <w:t>,’</w:t>
      </w:r>
      <w:r w:rsidR="00690D95">
        <w:rPr>
          <w:rFonts w:ascii="Arial Narrow" w:hAnsi="Arial Narrow"/>
          <w:i/>
          <w:iCs/>
          <w:sz w:val="24"/>
          <w:szCs w:val="24"/>
          <w:shd w:val="clear" w:color="auto" w:fill="FFFFFF"/>
          <w:lang w:val="nl-NL"/>
        </w:rPr>
        <w:t xml:space="preserve"> NOS,</w:t>
      </w:r>
      <w:r w:rsidRPr="00E249FE">
        <w:rPr>
          <w:rFonts w:ascii="Arial Narrow" w:hAnsi="Arial Narrow"/>
          <w:i/>
          <w:iCs/>
          <w:sz w:val="24"/>
          <w:szCs w:val="24"/>
          <w:shd w:val="clear" w:color="auto" w:fill="FFFFFF"/>
          <w:lang w:val="nl-NL"/>
        </w:rPr>
        <w:t xml:space="preserve"> </w:t>
      </w:r>
      <w:r w:rsidR="00690D95">
        <w:rPr>
          <w:rFonts w:ascii="Arial Narrow" w:hAnsi="Arial Narrow"/>
          <w:sz w:val="24"/>
          <w:szCs w:val="24"/>
          <w:shd w:val="clear" w:color="auto" w:fill="FFFFFF"/>
          <w:lang w:val="nl-NL"/>
        </w:rPr>
        <w:t>2020</w:t>
      </w:r>
      <w:r w:rsidRPr="00E249FE">
        <w:rPr>
          <w:rFonts w:ascii="Arial Narrow" w:hAnsi="Arial Narrow"/>
          <w:sz w:val="24"/>
          <w:szCs w:val="24"/>
          <w:shd w:val="clear" w:color="auto" w:fill="FFFFFF"/>
          <w:lang w:val="nl-NL"/>
        </w:rPr>
        <w:t xml:space="preserve"> &lt;</w:t>
      </w:r>
      <w:r w:rsidR="002D2673">
        <w:fldChar w:fldCharType="begin"/>
      </w:r>
      <w:r w:rsidR="002D2673" w:rsidRPr="002D2673">
        <w:rPr>
          <w:lang w:val="nl-NL"/>
        </w:rPr>
        <w:instrText xml:space="preserve"> HYPERLINK "https://nos.nl/artikel/2320595-nederlanders-niet-bezorgd-over-overstromingsgevaar.html" </w:instrText>
      </w:r>
      <w:r w:rsidR="002D2673">
        <w:fldChar w:fldCharType="separate"/>
      </w:r>
      <w:r w:rsidRPr="00E249FE">
        <w:rPr>
          <w:rFonts w:ascii="Arial Narrow" w:hAnsi="Arial Narrow"/>
          <w:sz w:val="24"/>
          <w:szCs w:val="24"/>
          <w:shd w:val="clear" w:color="auto" w:fill="FFFFFF"/>
          <w:lang w:val="nl-NL"/>
        </w:rPr>
        <w:t>https://nos.nl/artikel/2320595-nederlanders-niet-bezorgd-over-overstromingsgevaar.html</w:t>
      </w:r>
      <w:r w:rsidR="002D2673">
        <w:rPr>
          <w:rFonts w:ascii="Arial Narrow" w:hAnsi="Arial Narrow"/>
          <w:sz w:val="24"/>
          <w:szCs w:val="24"/>
          <w:shd w:val="clear" w:color="auto" w:fill="FFFFFF"/>
          <w:lang w:val="nl-NL"/>
        </w:rPr>
        <w:fldChar w:fldCharType="end"/>
      </w:r>
      <w:r w:rsidRPr="00E249FE">
        <w:rPr>
          <w:rFonts w:ascii="Arial Narrow" w:hAnsi="Arial Narrow"/>
          <w:sz w:val="24"/>
          <w:szCs w:val="24"/>
          <w:shd w:val="clear" w:color="auto" w:fill="FFFFFF"/>
          <w:lang w:val="nl-NL"/>
        </w:rPr>
        <w:t>&gt; [</w:t>
      </w:r>
      <w:r w:rsidR="00A753F1" w:rsidRPr="00A753F1">
        <w:rPr>
          <w:rFonts w:ascii="Arial Narrow" w:hAnsi="Arial Narrow"/>
          <w:sz w:val="24"/>
          <w:szCs w:val="24"/>
          <w:shd w:val="clear" w:color="auto" w:fill="FFFFFF"/>
          <w:lang w:val="nl-NL"/>
        </w:rPr>
        <w:t>accessed 21 December 2022</w:t>
      </w:r>
      <w:r w:rsidRPr="00E249FE">
        <w:rPr>
          <w:rFonts w:ascii="Arial Narrow" w:hAnsi="Arial Narrow"/>
          <w:sz w:val="24"/>
          <w:szCs w:val="24"/>
          <w:shd w:val="clear" w:color="auto" w:fill="FFFFFF"/>
          <w:lang w:val="nl-NL"/>
        </w:rPr>
        <w:t>]</w:t>
      </w:r>
    </w:p>
    <w:p w14:paraId="2637E8BA" w14:textId="77777777" w:rsidR="003F1B80" w:rsidRPr="00E249FE" w:rsidRDefault="003F1B80" w:rsidP="002C507C">
      <w:pPr>
        <w:pStyle w:val="NoSpacing"/>
        <w:spacing w:line="360" w:lineRule="auto"/>
        <w:ind w:left="1276" w:hanging="709"/>
        <w:rPr>
          <w:rFonts w:ascii="Arial Narrow" w:hAnsi="Arial Narrow"/>
          <w:sz w:val="24"/>
          <w:szCs w:val="24"/>
          <w:shd w:val="clear" w:color="auto" w:fill="FFFFFF"/>
          <w:lang w:val="nl-NL"/>
        </w:rPr>
      </w:pPr>
    </w:p>
    <w:p w14:paraId="5EE22BFF" w14:textId="5BEA8E42" w:rsidR="003F1B80" w:rsidRPr="00537C36" w:rsidRDefault="003F1B80" w:rsidP="00F102F9">
      <w:pPr>
        <w:pStyle w:val="NoSpacing"/>
        <w:spacing w:line="360" w:lineRule="auto"/>
        <w:ind w:left="1276" w:hanging="709"/>
        <w:rPr>
          <w:rFonts w:ascii="Arial Narrow" w:hAnsi="Arial Narrow"/>
          <w:sz w:val="24"/>
          <w:szCs w:val="24"/>
          <w:shd w:val="clear" w:color="auto" w:fill="FFFFFF"/>
          <w:lang w:val="nl-NL"/>
        </w:rPr>
      </w:pPr>
      <w:r w:rsidRPr="00537C36">
        <w:rPr>
          <w:rFonts w:ascii="Arial Narrow" w:hAnsi="Arial Narrow"/>
          <w:sz w:val="24"/>
          <w:szCs w:val="24"/>
          <w:shd w:val="clear" w:color="auto" w:fill="FFFFFF"/>
          <w:lang w:val="nl-NL"/>
        </w:rPr>
        <w:t xml:space="preserve">Nationale Omroep Stichting, </w:t>
      </w:r>
      <w:r w:rsidR="00F102F9" w:rsidRPr="00F102F9">
        <w:rPr>
          <w:rFonts w:ascii="Arial Narrow" w:hAnsi="Arial Narrow"/>
          <w:sz w:val="24"/>
          <w:szCs w:val="24"/>
          <w:shd w:val="clear" w:color="auto" w:fill="FFFFFF"/>
          <w:lang w:val="nl-NL"/>
        </w:rPr>
        <w:t>‘</w:t>
      </w:r>
      <w:r w:rsidRPr="00F102F9">
        <w:rPr>
          <w:rFonts w:ascii="Arial Narrow" w:hAnsi="Arial Narrow"/>
          <w:sz w:val="24"/>
          <w:szCs w:val="24"/>
          <w:shd w:val="clear" w:color="auto" w:fill="FFFFFF"/>
          <w:lang w:val="nl-NL"/>
        </w:rPr>
        <w:t>Rotterdam zat tot over zijn oren in de slavernij</w:t>
      </w:r>
      <w:r w:rsidR="00F102F9" w:rsidRPr="00F102F9">
        <w:rPr>
          <w:rFonts w:ascii="Arial Narrow" w:hAnsi="Arial Narrow"/>
          <w:sz w:val="24"/>
          <w:szCs w:val="24"/>
          <w:shd w:val="clear" w:color="auto" w:fill="FFFFFF"/>
          <w:lang w:val="nl-NL"/>
        </w:rPr>
        <w:t>,’</w:t>
      </w:r>
      <w:r w:rsidR="00F102F9">
        <w:rPr>
          <w:rFonts w:ascii="Arial Narrow" w:hAnsi="Arial Narrow"/>
          <w:i/>
          <w:iCs/>
          <w:sz w:val="24"/>
          <w:szCs w:val="24"/>
          <w:shd w:val="clear" w:color="auto" w:fill="FFFFFF"/>
          <w:lang w:val="nl-NL"/>
        </w:rPr>
        <w:t xml:space="preserve"> NOS,</w:t>
      </w:r>
      <w:r w:rsidRPr="00537C36">
        <w:rPr>
          <w:rFonts w:ascii="Arial Narrow" w:hAnsi="Arial Narrow"/>
          <w:sz w:val="24"/>
          <w:szCs w:val="24"/>
          <w:shd w:val="clear" w:color="auto" w:fill="FFFFFF"/>
          <w:lang w:val="nl-NL"/>
        </w:rPr>
        <w:t xml:space="preserve"> </w:t>
      </w:r>
      <w:r w:rsidR="00F102F9">
        <w:rPr>
          <w:rFonts w:ascii="Arial Narrow" w:hAnsi="Arial Narrow"/>
          <w:sz w:val="24"/>
          <w:szCs w:val="24"/>
          <w:shd w:val="clear" w:color="auto" w:fill="FFFFFF"/>
          <w:lang w:val="nl-NL"/>
        </w:rPr>
        <w:t>2020</w:t>
      </w:r>
      <w:r w:rsidRPr="00537C36">
        <w:rPr>
          <w:rFonts w:ascii="Arial Narrow" w:hAnsi="Arial Narrow"/>
          <w:sz w:val="24"/>
          <w:szCs w:val="24"/>
          <w:shd w:val="clear" w:color="auto" w:fill="FFFFFF"/>
          <w:lang w:val="nl-NL"/>
        </w:rPr>
        <w:t xml:space="preserve"> &lt;</w:t>
      </w:r>
      <w:r w:rsidR="002D2673">
        <w:fldChar w:fldCharType="begin"/>
      </w:r>
      <w:r w:rsidR="002D2673" w:rsidRPr="002D2673">
        <w:rPr>
          <w:lang w:val="nl-NL"/>
        </w:rPr>
        <w:instrText xml:space="preserve"> HYPERLINK "https://nos.nl/artikel/2354635-rotterdam-zat-tot-over-zijn-oren-in-de-slavernij.html" </w:instrText>
      </w:r>
      <w:r w:rsidR="002D2673">
        <w:fldChar w:fldCharType="separate"/>
      </w:r>
      <w:r w:rsidRPr="00537C36">
        <w:rPr>
          <w:rFonts w:ascii="Arial Narrow" w:hAnsi="Arial Narrow"/>
          <w:sz w:val="24"/>
          <w:szCs w:val="24"/>
          <w:shd w:val="clear" w:color="auto" w:fill="FFFFFF"/>
          <w:lang w:val="nl-NL"/>
        </w:rPr>
        <w:t>https://nos.nl/artikel/2354635-rotterdam-zat-tot-over-zijn-oren-in-de-slavernij.html</w:t>
      </w:r>
      <w:r w:rsidR="002D2673">
        <w:rPr>
          <w:rFonts w:ascii="Arial Narrow" w:hAnsi="Arial Narrow"/>
          <w:sz w:val="24"/>
          <w:szCs w:val="24"/>
          <w:shd w:val="clear" w:color="auto" w:fill="FFFFFF"/>
          <w:lang w:val="nl-NL"/>
        </w:rPr>
        <w:fldChar w:fldCharType="end"/>
      </w:r>
      <w:r w:rsidRPr="00537C36">
        <w:rPr>
          <w:rFonts w:ascii="Arial Narrow" w:hAnsi="Arial Narrow"/>
          <w:sz w:val="24"/>
          <w:szCs w:val="24"/>
          <w:shd w:val="clear" w:color="auto" w:fill="FFFFFF"/>
          <w:lang w:val="nl-NL"/>
        </w:rPr>
        <w:t>&gt; [</w:t>
      </w:r>
      <w:r w:rsidR="00A753F1" w:rsidRPr="00A753F1">
        <w:rPr>
          <w:rFonts w:ascii="Arial Narrow" w:hAnsi="Arial Narrow"/>
          <w:sz w:val="24"/>
          <w:szCs w:val="24"/>
          <w:shd w:val="clear" w:color="auto" w:fill="FFFFFF"/>
          <w:lang w:val="nl-NL"/>
        </w:rPr>
        <w:t>accessed 21 December 2022</w:t>
      </w:r>
      <w:r w:rsidRPr="00537C36">
        <w:rPr>
          <w:rFonts w:ascii="Arial Narrow" w:hAnsi="Arial Narrow"/>
          <w:sz w:val="24"/>
          <w:szCs w:val="24"/>
          <w:shd w:val="clear" w:color="auto" w:fill="FFFFFF"/>
          <w:lang w:val="nl-NL"/>
        </w:rPr>
        <w:t>]</w:t>
      </w:r>
    </w:p>
    <w:bookmarkEnd w:id="75"/>
    <w:p w14:paraId="201C6475" w14:textId="77777777" w:rsidR="003F1B80" w:rsidRPr="00537C36" w:rsidRDefault="003F1B80" w:rsidP="002C507C">
      <w:pPr>
        <w:pStyle w:val="NoSpacing"/>
        <w:spacing w:line="360" w:lineRule="auto"/>
        <w:ind w:left="1276" w:hanging="709"/>
        <w:rPr>
          <w:rFonts w:ascii="Arial Narrow" w:hAnsi="Arial Narrow"/>
          <w:sz w:val="24"/>
          <w:szCs w:val="24"/>
          <w:shd w:val="clear" w:color="auto" w:fill="FFFFFF"/>
          <w:lang w:val="nl-NL"/>
        </w:rPr>
      </w:pPr>
    </w:p>
    <w:p w14:paraId="7C46B271" w14:textId="73551F6A" w:rsidR="003F1B80" w:rsidRPr="00E77D88" w:rsidRDefault="003F1B80" w:rsidP="00F102F9">
      <w:pPr>
        <w:pStyle w:val="NoSpacing"/>
        <w:spacing w:line="360" w:lineRule="auto"/>
        <w:ind w:left="1276" w:hanging="709"/>
        <w:rPr>
          <w:rFonts w:ascii="Arial Narrow" w:hAnsi="Arial Narrow"/>
          <w:sz w:val="24"/>
          <w:szCs w:val="24"/>
          <w:shd w:val="clear" w:color="auto" w:fill="FFFFFF"/>
          <w:lang w:val="nl-NL"/>
        </w:rPr>
      </w:pPr>
      <w:r w:rsidRPr="00E77D88">
        <w:rPr>
          <w:rFonts w:ascii="Arial Narrow" w:hAnsi="Arial Narrow"/>
          <w:sz w:val="24"/>
          <w:szCs w:val="24"/>
          <w:shd w:val="clear" w:color="auto" w:fill="FFFFFF"/>
          <w:lang w:val="nl-NL"/>
        </w:rPr>
        <w:t xml:space="preserve">Natura 2000, </w:t>
      </w:r>
      <w:r w:rsidR="00F102F9" w:rsidRPr="00E77D88">
        <w:rPr>
          <w:rFonts w:ascii="Arial Narrow" w:hAnsi="Arial Narrow"/>
          <w:sz w:val="24"/>
          <w:szCs w:val="24"/>
          <w:shd w:val="clear" w:color="auto" w:fill="FFFFFF"/>
          <w:lang w:val="nl-NL"/>
        </w:rPr>
        <w:t>‘</w:t>
      </w:r>
      <w:r w:rsidRPr="00E77D88">
        <w:rPr>
          <w:rFonts w:ascii="Arial Narrow" w:hAnsi="Arial Narrow"/>
          <w:sz w:val="24"/>
          <w:szCs w:val="24"/>
          <w:shd w:val="clear" w:color="auto" w:fill="FFFFFF"/>
          <w:lang w:val="nl-NL"/>
        </w:rPr>
        <w:t>H2120 – Witte Duinen</w:t>
      </w:r>
      <w:r w:rsidR="00F102F9" w:rsidRPr="00E77D88">
        <w:rPr>
          <w:rFonts w:ascii="Arial Narrow" w:hAnsi="Arial Narrow"/>
          <w:sz w:val="24"/>
          <w:szCs w:val="24"/>
          <w:shd w:val="clear" w:color="auto" w:fill="FFFFFF"/>
          <w:lang w:val="nl-NL"/>
        </w:rPr>
        <w:t>,’</w:t>
      </w:r>
      <w:r w:rsidR="00F102F9" w:rsidRPr="00E77D88">
        <w:rPr>
          <w:rFonts w:ascii="Arial Narrow" w:hAnsi="Arial Narrow"/>
          <w:i/>
          <w:iCs/>
          <w:sz w:val="24"/>
          <w:szCs w:val="24"/>
          <w:shd w:val="clear" w:color="auto" w:fill="FFFFFF"/>
          <w:lang w:val="nl-NL"/>
        </w:rPr>
        <w:t xml:space="preserve"> Natura 2000,</w:t>
      </w:r>
      <w:r w:rsidRPr="00E77D88">
        <w:rPr>
          <w:rFonts w:ascii="Arial Narrow" w:hAnsi="Arial Narrow"/>
          <w:sz w:val="24"/>
          <w:szCs w:val="24"/>
          <w:shd w:val="clear" w:color="auto" w:fill="FFFFFF"/>
          <w:lang w:val="nl-NL"/>
        </w:rPr>
        <w:t xml:space="preserve"> </w:t>
      </w:r>
      <w:r w:rsidR="00F102F9" w:rsidRPr="00E77D88">
        <w:rPr>
          <w:rFonts w:ascii="Arial Narrow" w:hAnsi="Arial Narrow"/>
          <w:sz w:val="24"/>
          <w:szCs w:val="24"/>
          <w:shd w:val="clear" w:color="auto" w:fill="FFFFFF"/>
          <w:lang w:val="nl-NL"/>
        </w:rPr>
        <w:t>2008</w:t>
      </w:r>
      <w:r w:rsidRPr="00E77D88">
        <w:rPr>
          <w:rFonts w:ascii="Arial Narrow" w:hAnsi="Arial Narrow"/>
          <w:sz w:val="24"/>
          <w:szCs w:val="24"/>
          <w:shd w:val="clear" w:color="auto" w:fill="FFFFFF"/>
          <w:lang w:val="nl-NL"/>
        </w:rPr>
        <w:t xml:space="preserve"> &lt;</w:t>
      </w:r>
      <w:r w:rsidR="002D2673">
        <w:fldChar w:fldCharType="begin"/>
      </w:r>
      <w:r w:rsidR="002D2673" w:rsidRPr="002D2673">
        <w:rPr>
          <w:lang w:val="nl-NL"/>
        </w:rPr>
        <w:instrText xml:space="preserve"> HYPERLINK "https://www.natura2000.nl/gebieden/zuid-holland/westduinpark-wapendal/westduinpark-wapendal-doelstelling" </w:instrText>
      </w:r>
      <w:r w:rsidR="002D2673">
        <w:fldChar w:fldCharType="separate"/>
      </w:r>
      <w:r w:rsidRPr="00E77D88">
        <w:rPr>
          <w:rFonts w:ascii="Arial Narrow" w:hAnsi="Arial Narrow"/>
          <w:sz w:val="24"/>
          <w:szCs w:val="24"/>
          <w:shd w:val="clear" w:color="auto" w:fill="FFFFFF"/>
          <w:lang w:val="nl-NL"/>
        </w:rPr>
        <w:t>https://www.natura2000.nl/gebieden/zuid-holland/westduinpark-wapendal/westduinpark-wapendal-doelstelling</w:t>
      </w:r>
      <w:r w:rsidR="002D2673">
        <w:rPr>
          <w:rFonts w:ascii="Arial Narrow" w:hAnsi="Arial Narrow"/>
          <w:sz w:val="24"/>
          <w:szCs w:val="24"/>
          <w:shd w:val="clear" w:color="auto" w:fill="FFFFFF"/>
          <w:lang w:val="nl-NL"/>
        </w:rPr>
        <w:fldChar w:fldCharType="end"/>
      </w:r>
      <w:r w:rsidRPr="00E77D88">
        <w:rPr>
          <w:rFonts w:ascii="Arial Narrow" w:hAnsi="Arial Narrow"/>
          <w:sz w:val="24"/>
          <w:szCs w:val="24"/>
          <w:shd w:val="clear" w:color="auto" w:fill="FFFFFF"/>
          <w:lang w:val="nl-NL"/>
        </w:rPr>
        <w:t>&gt; [</w:t>
      </w:r>
      <w:r w:rsidR="00A753F1" w:rsidRPr="00E77D88">
        <w:rPr>
          <w:rFonts w:ascii="Arial Narrow" w:hAnsi="Arial Narrow"/>
          <w:sz w:val="24"/>
          <w:szCs w:val="24"/>
          <w:shd w:val="clear" w:color="auto" w:fill="FFFFFF"/>
          <w:lang w:val="nl-NL"/>
        </w:rPr>
        <w:t>accessed 21 December 2022</w:t>
      </w:r>
      <w:r w:rsidRPr="00E77D88">
        <w:rPr>
          <w:rFonts w:ascii="Arial Narrow" w:hAnsi="Arial Narrow"/>
          <w:sz w:val="24"/>
          <w:szCs w:val="24"/>
          <w:shd w:val="clear" w:color="auto" w:fill="FFFFFF"/>
          <w:lang w:val="nl-NL"/>
        </w:rPr>
        <w:t>]</w:t>
      </w:r>
    </w:p>
    <w:p w14:paraId="72642D7C" w14:textId="608D563B" w:rsidR="003F1B80" w:rsidRPr="00E77D88" w:rsidRDefault="003F1B80" w:rsidP="002C507C">
      <w:pPr>
        <w:pStyle w:val="NoSpacing"/>
        <w:spacing w:line="360" w:lineRule="auto"/>
        <w:ind w:left="1276" w:hanging="709"/>
        <w:rPr>
          <w:rFonts w:ascii="Arial Narrow" w:hAnsi="Arial Narrow"/>
          <w:sz w:val="24"/>
          <w:szCs w:val="24"/>
          <w:shd w:val="clear" w:color="auto" w:fill="FFFFFF"/>
          <w:lang w:val="nl-NL"/>
        </w:rPr>
      </w:pPr>
    </w:p>
    <w:p w14:paraId="0831D155" w14:textId="0874D517" w:rsidR="003F1B80" w:rsidRPr="008B0EA3" w:rsidRDefault="003F1B80" w:rsidP="00D5785D">
      <w:pPr>
        <w:pStyle w:val="NoSpacing"/>
        <w:spacing w:line="360" w:lineRule="auto"/>
        <w:ind w:left="1276" w:hanging="709"/>
        <w:rPr>
          <w:rFonts w:ascii="Arial Narrow" w:hAnsi="Arial Narrow"/>
          <w:sz w:val="24"/>
          <w:szCs w:val="24"/>
          <w:shd w:val="clear" w:color="auto" w:fill="FFFFFF"/>
        </w:rPr>
      </w:pPr>
      <w:r w:rsidRPr="00A753F1">
        <w:rPr>
          <w:rFonts w:ascii="Arial Narrow" w:hAnsi="Arial Narrow"/>
          <w:sz w:val="24"/>
          <w:szCs w:val="24"/>
          <w:shd w:val="clear" w:color="auto" w:fill="FFFFFF"/>
        </w:rPr>
        <w:t xml:space="preserve">Pathways to Ancient Britain Project, </w:t>
      </w:r>
      <w:r w:rsidR="00D5785D" w:rsidRPr="00D5785D">
        <w:rPr>
          <w:rFonts w:ascii="Arial Narrow" w:hAnsi="Arial Narrow"/>
          <w:sz w:val="24"/>
          <w:szCs w:val="24"/>
          <w:shd w:val="clear" w:color="auto" w:fill="FFFFFF"/>
        </w:rPr>
        <w:t>‘</w:t>
      </w:r>
      <w:r w:rsidR="00A753F1" w:rsidRPr="00D5785D">
        <w:rPr>
          <w:rFonts w:ascii="Arial Narrow" w:hAnsi="Arial Narrow"/>
          <w:sz w:val="24"/>
          <w:szCs w:val="24"/>
          <w:shd w:val="clear" w:color="auto" w:fill="FFFFFF"/>
        </w:rPr>
        <w:t>Palaeolithic Artefact Discoveries from the Sandscaping area (PADS)</w:t>
      </w:r>
      <w:r w:rsidR="00D5785D" w:rsidRPr="00D5785D">
        <w:rPr>
          <w:rFonts w:ascii="Arial Narrow" w:hAnsi="Arial Narrow"/>
          <w:sz w:val="24"/>
          <w:szCs w:val="24"/>
          <w:shd w:val="clear" w:color="auto" w:fill="FFFFFF"/>
        </w:rPr>
        <w:t>,’</w:t>
      </w:r>
      <w:r w:rsidR="00D5785D">
        <w:rPr>
          <w:rFonts w:ascii="Arial Narrow" w:hAnsi="Arial Narrow"/>
          <w:i/>
          <w:iCs/>
          <w:sz w:val="24"/>
          <w:szCs w:val="24"/>
          <w:shd w:val="clear" w:color="auto" w:fill="FFFFFF"/>
        </w:rPr>
        <w:t xml:space="preserve"> PAB Project,</w:t>
      </w:r>
      <w:r w:rsidR="00A753F1">
        <w:rPr>
          <w:rFonts w:ascii="Arial Narrow" w:hAnsi="Arial Narrow"/>
          <w:sz w:val="24"/>
          <w:szCs w:val="24"/>
          <w:shd w:val="clear" w:color="auto" w:fill="FFFFFF"/>
        </w:rPr>
        <w:t xml:space="preserve"> </w:t>
      </w:r>
      <w:r w:rsidR="00D5785D">
        <w:rPr>
          <w:rFonts w:ascii="Arial Narrow" w:hAnsi="Arial Narrow"/>
          <w:sz w:val="24"/>
          <w:szCs w:val="24"/>
          <w:shd w:val="clear" w:color="auto" w:fill="FFFFFF"/>
        </w:rPr>
        <w:t>[n.d.]</w:t>
      </w:r>
      <w:r w:rsidR="00A753F1">
        <w:rPr>
          <w:rFonts w:ascii="Arial Narrow" w:hAnsi="Arial Narrow"/>
          <w:sz w:val="24"/>
          <w:szCs w:val="24"/>
          <w:shd w:val="clear" w:color="auto" w:fill="FFFFFF"/>
        </w:rPr>
        <w:t xml:space="preserve"> </w:t>
      </w:r>
      <w:r w:rsidRPr="008B0EA3">
        <w:rPr>
          <w:rFonts w:ascii="Arial Narrow" w:hAnsi="Arial Narrow"/>
          <w:sz w:val="24"/>
          <w:szCs w:val="24"/>
          <w:shd w:val="clear" w:color="auto" w:fill="FFFFFF"/>
        </w:rPr>
        <w:t>&lt;</w:t>
      </w:r>
      <w:r w:rsidR="00A753F1" w:rsidRPr="00A753F1">
        <w:rPr>
          <w:rFonts w:ascii="Arial Narrow" w:hAnsi="Arial Narrow"/>
          <w:sz w:val="24"/>
          <w:szCs w:val="24"/>
          <w:shd w:val="clear" w:color="auto" w:fill="FFFFFF"/>
        </w:rPr>
        <w:t>https://www.pabproject.org/research-projects/happisburgh/current-projects/palaeolithic-artefact-discoveries-from-the-sandscaping-area-pads/</w:t>
      </w:r>
      <w:r w:rsidRPr="008B0EA3">
        <w:rPr>
          <w:rFonts w:ascii="Arial Narrow" w:hAnsi="Arial Narrow"/>
          <w:sz w:val="24"/>
          <w:szCs w:val="24"/>
          <w:shd w:val="clear" w:color="auto" w:fill="FFFFFF"/>
        </w:rPr>
        <w:t>&gt; [</w:t>
      </w:r>
      <w:r w:rsidR="00A753F1" w:rsidRPr="00535575">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7A3850EA"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5D851332" w14:textId="7BDC0AC7" w:rsidR="003F1B80" w:rsidRPr="008B0EA3" w:rsidRDefault="003F1B80" w:rsidP="0013135E">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lastRenderedPageBreak/>
        <w:t xml:space="preserve">Province of Zuid-Holland, </w:t>
      </w:r>
      <w:r w:rsidR="009C4804" w:rsidRPr="009C4804">
        <w:rPr>
          <w:rFonts w:ascii="Arial Narrow" w:hAnsi="Arial Narrow"/>
          <w:sz w:val="24"/>
          <w:szCs w:val="24"/>
          <w:shd w:val="clear" w:color="auto" w:fill="FFFFFF"/>
        </w:rPr>
        <w:t>‘</w:t>
      </w:r>
      <w:r w:rsidRPr="009C4804">
        <w:rPr>
          <w:rFonts w:ascii="Arial Narrow" w:hAnsi="Arial Narrow"/>
          <w:sz w:val="24"/>
          <w:szCs w:val="24"/>
          <w:shd w:val="clear" w:color="auto" w:fill="FFFFFF"/>
        </w:rPr>
        <w:t>About the Sand Motor</w:t>
      </w:r>
      <w:r w:rsidR="009C4804" w:rsidRPr="009C4804">
        <w:rPr>
          <w:rFonts w:ascii="Arial Narrow" w:hAnsi="Arial Narrow"/>
          <w:sz w:val="24"/>
          <w:szCs w:val="24"/>
          <w:shd w:val="clear" w:color="auto" w:fill="FFFFFF"/>
        </w:rPr>
        <w:t>,’</w:t>
      </w:r>
      <w:r w:rsidR="009C4804">
        <w:rPr>
          <w:rFonts w:ascii="Arial Narrow" w:hAnsi="Arial Narrow"/>
          <w:i/>
          <w:iCs/>
          <w:sz w:val="24"/>
          <w:szCs w:val="24"/>
          <w:shd w:val="clear" w:color="auto" w:fill="FFFFFF"/>
        </w:rPr>
        <w:t xml:space="preserve"> De </w:t>
      </w:r>
      <w:proofErr w:type="spellStart"/>
      <w:r w:rsidR="009C4804">
        <w:rPr>
          <w:rFonts w:ascii="Arial Narrow" w:hAnsi="Arial Narrow"/>
          <w:i/>
          <w:iCs/>
          <w:sz w:val="24"/>
          <w:szCs w:val="24"/>
          <w:shd w:val="clear" w:color="auto" w:fill="FFFFFF"/>
        </w:rPr>
        <w:t>Zandmotor</w:t>
      </w:r>
      <w:proofErr w:type="spellEnd"/>
      <w:r w:rsidR="009C4804">
        <w:rPr>
          <w:rFonts w:ascii="Arial Narrow" w:hAnsi="Arial Narrow"/>
          <w:i/>
          <w:iCs/>
          <w:sz w:val="24"/>
          <w:szCs w:val="24"/>
          <w:shd w:val="clear" w:color="auto" w:fill="FFFFFF"/>
        </w:rPr>
        <w:t>,</w:t>
      </w:r>
      <w:r w:rsidRPr="008B0EA3">
        <w:rPr>
          <w:rFonts w:ascii="Arial Narrow" w:hAnsi="Arial Narrow"/>
          <w:sz w:val="24"/>
          <w:szCs w:val="24"/>
          <w:shd w:val="clear" w:color="auto" w:fill="FFFFFF"/>
        </w:rPr>
        <w:t xml:space="preserve"> </w:t>
      </w:r>
      <w:r w:rsidR="009C4804">
        <w:rPr>
          <w:rFonts w:ascii="Arial Narrow" w:hAnsi="Arial Narrow"/>
          <w:sz w:val="24"/>
          <w:szCs w:val="24"/>
          <w:shd w:val="clear" w:color="auto" w:fill="FFFFFF"/>
        </w:rPr>
        <w:t>[n.d.]</w:t>
      </w:r>
      <w:r w:rsidRPr="008B0EA3">
        <w:rPr>
          <w:rFonts w:ascii="Arial Narrow" w:hAnsi="Arial Narrow"/>
          <w:sz w:val="24"/>
          <w:szCs w:val="24"/>
          <w:shd w:val="clear" w:color="auto" w:fill="FFFFFF"/>
        </w:rPr>
        <w:t xml:space="preserve"> &lt;</w:t>
      </w:r>
      <w:hyperlink r:id="rId69" w:history="1">
        <w:r w:rsidR="00A753F1" w:rsidRPr="00554D66">
          <w:rPr>
            <w:rStyle w:val="Hyperlink"/>
            <w:rFonts w:ascii="Arial Narrow" w:hAnsi="Arial Narrow"/>
            <w:sz w:val="24"/>
            <w:szCs w:val="24"/>
            <w:shd w:val="clear" w:color="auto" w:fill="FFFFFF"/>
          </w:rPr>
          <w:t>https://dezandmotor.nl/en/about-the-sand-motor/</w:t>
        </w:r>
      </w:hyperlink>
      <w:r w:rsidRPr="008B0EA3">
        <w:rPr>
          <w:rFonts w:ascii="Arial Narrow" w:hAnsi="Arial Narrow"/>
          <w:sz w:val="24"/>
          <w:szCs w:val="24"/>
          <w:shd w:val="clear" w:color="auto" w:fill="FFFFFF"/>
        </w:rPr>
        <w:t>&gt; [</w:t>
      </w:r>
      <w:r w:rsidR="00A753F1" w:rsidRPr="00535575">
        <w:rPr>
          <w:rFonts w:ascii="Arial Narrow" w:hAnsi="Arial Narrow"/>
          <w:sz w:val="24"/>
          <w:szCs w:val="24"/>
          <w:shd w:val="clear" w:color="auto" w:fill="FFFFFF"/>
        </w:rPr>
        <w:t xml:space="preserve">accessed </w:t>
      </w:r>
      <w:r w:rsidR="0013135E">
        <w:rPr>
          <w:rFonts w:ascii="Arial Narrow" w:hAnsi="Arial Narrow"/>
          <w:sz w:val="24"/>
          <w:szCs w:val="24"/>
          <w:shd w:val="clear" w:color="auto" w:fill="FFFFFF"/>
        </w:rPr>
        <w:t>18 January 2023</w:t>
      </w:r>
      <w:r w:rsidRPr="008B0EA3">
        <w:rPr>
          <w:rFonts w:ascii="Arial Narrow" w:hAnsi="Arial Narrow"/>
          <w:sz w:val="24"/>
          <w:szCs w:val="24"/>
          <w:shd w:val="clear" w:color="auto" w:fill="FFFFFF"/>
        </w:rPr>
        <w:t>]</w:t>
      </w:r>
    </w:p>
    <w:p w14:paraId="553E5E79"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54BB24B8" w14:textId="0BF8F09B" w:rsidR="003F1B80" w:rsidRPr="00E249FE" w:rsidRDefault="003F1B80" w:rsidP="00D74AC9">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Province of Zuid-Holland, </w:t>
      </w:r>
      <w:r w:rsidR="00D74AC9" w:rsidRPr="00D74AC9">
        <w:rPr>
          <w:rFonts w:ascii="Arial Narrow" w:hAnsi="Arial Narrow"/>
          <w:sz w:val="24"/>
          <w:szCs w:val="24"/>
          <w:shd w:val="clear" w:color="auto" w:fill="FFFFFF"/>
          <w:lang w:val="nl-NL"/>
        </w:rPr>
        <w:t>‘</w:t>
      </w:r>
      <w:r w:rsidRPr="00D74AC9">
        <w:rPr>
          <w:rFonts w:ascii="Arial Narrow" w:hAnsi="Arial Narrow"/>
          <w:sz w:val="24"/>
          <w:szCs w:val="24"/>
          <w:shd w:val="clear" w:color="auto" w:fill="FFFFFF"/>
          <w:lang w:val="nl-NL"/>
        </w:rPr>
        <w:t>Bodemdieren op de Zandmotor</w:t>
      </w:r>
      <w:r w:rsidR="00D74AC9" w:rsidRPr="00D74AC9">
        <w:rPr>
          <w:rFonts w:ascii="Arial Narrow" w:hAnsi="Arial Narrow"/>
          <w:sz w:val="24"/>
          <w:szCs w:val="24"/>
          <w:shd w:val="clear" w:color="auto" w:fill="FFFFFF"/>
          <w:lang w:val="nl-NL"/>
        </w:rPr>
        <w:t>,’</w:t>
      </w:r>
      <w:r w:rsidR="00D74AC9">
        <w:rPr>
          <w:rFonts w:ascii="Arial Narrow" w:hAnsi="Arial Narrow"/>
          <w:i/>
          <w:iCs/>
          <w:sz w:val="24"/>
          <w:szCs w:val="24"/>
          <w:shd w:val="clear" w:color="auto" w:fill="FFFFFF"/>
          <w:lang w:val="nl-NL"/>
        </w:rPr>
        <w:t xml:space="preserve"> De Zandmotor, </w:t>
      </w:r>
      <w:r w:rsidRPr="00E249FE">
        <w:rPr>
          <w:rFonts w:ascii="Arial Narrow" w:hAnsi="Arial Narrow"/>
          <w:sz w:val="24"/>
          <w:szCs w:val="24"/>
          <w:shd w:val="clear" w:color="auto" w:fill="FFFFFF"/>
          <w:lang w:val="nl-NL"/>
        </w:rPr>
        <w:t>2020 &lt;</w:t>
      </w:r>
      <w:r w:rsidR="002D2673">
        <w:fldChar w:fldCharType="begin"/>
      </w:r>
      <w:r w:rsidR="002D2673" w:rsidRPr="002D2673">
        <w:rPr>
          <w:lang w:val="nl-NL"/>
        </w:rPr>
        <w:instrText xml:space="preserve"> HYPERLINK "https://dezandmotor.nl/bodemdieren-op-de-zandmotor/" </w:instrText>
      </w:r>
      <w:r w:rsidR="002D2673">
        <w:fldChar w:fldCharType="separate"/>
      </w:r>
      <w:r w:rsidRPr="00E249FE">
        <w:rPr>
          <w:rFonts w:ascii="Arial Narrow" w:hAnsi="Arial Narrow"/>
          <w:sz w:val="24"/>
          <w:szCs w:val="24"/>
          <w:shd w:val="clear" w:color="auto" w:fill="FFFFFF"/>
          <w:lang w:val="nl-NL"/>
        </w:rPr>
        <w:t>https://dezandmotor.nl/bodemdieren-op-de-zandmotor/</w:t>
      </w:r>
      <w:r w:rsidR="002D2673">
        <w:rPr>
          <w:rFonts w:ascii="Arial Narrow" w:hAnsi="Arial Narrow"/>
          <w:sz w:val="24"/>
          <w:szCs w:val="24"/>
          <w:shd w:val="clear" w:color="auto" w:fill="FFFFFF"/>
          <w:lang w:val="nl-NL"/>
        </w:rPr>
        <w:fldChar w:fldCharType="end"/>
      </w:r>
      <w:r w:rsidRPr="00E249FE">
        <w:rPr>
          <w:rFonts w:ascii="Arial Narrow" w:hAnsi="Arial Narrow"/>
          <w:sz w:val="24"/>
          <w:szCs w:val="24"/>
          <w:shd w:val="clear" w:color="auto" w:fill="FFFFFF"/>
          <w:lang w:val="nl-NL"/>
        </w:rPr>
        <w:t>&gt; [</w:t>
      </w:r>
      <w:r w:rsidR="00A753F1" w:rsidRPr="00A753F1">
        <w:rPr>
          <w:rFonts w:ascii="Arial Narrow" w:hAnsi="Arial Narrow"/>
          <w:sz w:val="24"/>
          <w:szCs w:val="24"/>
          <w:shd w:val="clear" w:color="auto" w:fill="FFFFFF"/>
          <w:lang w:val="nl-NL"/>
        </w:rPr>
        <w:t>accessed 21 December 2022</w:t>
      </w:r>
      <w:r w:rsidRPr="00E249FE">
        <w:rPr>
          <w:rFonts w:ascii="Arial Narrow" w:hAnsi="Arial Narrow"/>
          <w:sz w:val="24"/>
          <w:szCs w:val="24"/>
          <w:shd w:val="clear" w:color="auto" w:fill="FFFFFF"/>
          <w:lang w:val="nl-NL"/>
        </w:rPr>
        <w:t>]</w:t>
      </w:r>
    </w:p>
    <w:p w14:paraId="2A7C7BBD" w14:textId="77777777" w:rsidR="003F1B80" w:rsidRPr="00E249FE" w:rsidRDefault="003F1B80" w:rsidP="002C507C">
      <w:pPr>
        <w:pStyle w:val="NoSpacing"/>
        <w:spacing w:line="360" w:lineRule="auto"/>
        <w:ind w:left="1276" w:hanging="709"/>
        <w:rPr>
          <w:rFonts w:ascii="Arial Narrow" w:hAnsi="Arial Narrow"/>
          <w:sz w:val="24"/>
          <w:szCs w:val="24"/>
          <w:shd w:val="clear" w:color="auto" w:fill="FFFFFF"/>
          <w:lang w:val="nl-NL"/>
        </w:rPr>
      </w:pPr>
    </w:p>
    <w:p w14:paraId="04A3D3C9" w14:textId="140D3859" w:rsidR="003F1B80" w:rsidRPr="00AE063B" w:rsidRDefault="003F1B80" w:rsidP="00AE063B">
      <w:pPr>
        <w:pStyle w:val="NoSpacing"/>
        <w:spacing w:line="360" w:lineRule="auto"/>
        <w:ind w:left="1276" w:hanging="709"/>
        <w:rPr>
          <w:rFonts w:ascii="Arial Narrow" w:hAnsi="Arial Narrow"/>
          <w:sz w:val="24"/>
          <w:szCs w:val="24"/>
          <w:shd w:val="clear" w:color="auto" w:fill="FFFFFF"/>
        </w:rPr>
      </w:pPr>
      <w:r w:rsidRPr="00E249FE">
        <w:rPr>
          <w:rFonts w:ascii="Arial Narrow" w:hAnsi="Arial Narrow"/>
          <w:sz w:val="24"/>
          <w:szCs w:val="24"/>
          <w:shd w:val="clear" w:color="auto" w:fill="FFFFFF"/>
          <w:lang w:val="nl-NL"/>
        </w:rPr>
        <w:t xml:space="preserve">Province of Zuid-Holland, </w:t>
      </w:r>
      <w:r w:rsidR="00AE063B" w:rsidRPr="00AE063B">
        <w:rPr>
          <w:rFonts w:ascii="Arial Narrow" w:hAnsi="Arial Narrow"/>
          <w:sz w:val="24"/>
          <w:szCs w:val="24"/>
          <w:shd w:val="clear" w:color="auto" w:fill="FFFFFF"/>
          <w:lang w:val="nl-NL"/>
        </w:rPr>
        <w:t>‘</w:t>
      </w:r>
      <w:r w:rsidRPr="00AE063B">
        <w:rPr>
          <w:rFonts w:ascii="Arial Narrow" w:hAnsi="Arial Narrow"/>
          <w:sz w:val="24"/>
          <w:szCs w:val="24"/>
          <w:shd w:val="clear" w:color="auto" w:fill="FFFFFF"/>
          <w:lang w:val="nl-NL"/>
        </w:rPr>
        <w:t>Onderzoek</w:t>
      </w:r>
      <w:r w:rsidR="00AE063B" w:rsidRPr="00AE063B">
        <w:rPr>
          <w:rFonts w:ascii="Arial Narrow" w:hAnsi="Arial Narrow"/>
          <w:sz w:val="24"/>
          <w:szCs w:val="24"/>
          <w:shd w:val="clear" w:color="auto" w:fill="FFFFFF"/>
          <w:lang w:val="nl-NL"/>
        </w:rPr>
        <w:t>,’</w:t>
      </w:r>
      <w:r w:rsidR="00AE063B">
        <w:rPr>
          <w:rFonts w:ascii="Arial Narrow" w:hAnsi="Arial Narrow"/>
          <w:i/>
          <w:iCs/>
          <w:sz w:val="24"/>
          <w:szCs w:val="24"/>
          <w:shd w:val="clear" w:color="auto" w:fill="FFFFFF"/>
          <w:lang w:val="nl-NL"/>
        </w:rPr>
        <w:t xml:space="preserve"> De Zandmotor,</w:t>
      </w:r>
      <w:r w:rsidRPr="00E249FE">
        <w:rPr>
          <w:rFonts w:ascii="Arial Narrow" w:hAnsi="Arial Narrow"/>
          <w:i/>
          <w:iCs/>
          <w:sz w:val="24"/>
          <w:szCs w:val="24"/>
          <w:shd w:val="clear" w:color="auto" w:fill="FFFFFF"/>
          <w:lang w:val="nl-NL"/>
        </w:rPr>
        <w:t xml:space="preserve"> </w:t>
      </w:r>
      <w:r w:rsidR="00AE063B" w:rsidRPr="00AE063B">
        <w:rPr>
          <w:rFonts w:ascii="Arial Narrow" w:hAnsi="Arial Narrow"/>
          <w:sz w:val="24"/>
          <w:szCs w:val="24"/>
          <w:shd w:val="clear" w:color="auto" w:fill="FFFFFF"/>
          <w:lang w:val="nl-NL"/>
        </w:rPr>
        <w:t>[n.</w:t>
      </w:r>
      <w:r w:rsidR="00AE063B">
        <w:rPr>
          <w:rFonts w:ascii="Arial Narrow" w:hAnsi="Arial Narrow"/>
          <w:sz w:val="24"/>
          <w:szCs w:val="24"/>
          <w:shd w:val="clear" w:color="auto" w:fill="FFFFFF"/>
          <w:lang w:val="nl-NL"/>
        </w:rPr>
        <w:t>d.]</w:t>
      </w:r>
      <w:r w:rsidRPr="00E249FE">
        <w:rPr>
          <w:rFonts w:ascii="Arial Narrow" w:hAnsi="Arial Narrow"/>
          <w:sz w:val="24"/>
          <w:szCs w:val="24"/>
          <w:shd w:val="clear" w:color="auto" w:fill="FFFFFF"/>
          <w:lang w:val="nl-NL"/>
        </w:rPr>
        <w:t xml:space="preserve"> </w:t>
      </w:r>
      <w:r w:rsidRPr="00AE063B">
        <w:rPr>
          <w:rFonts w:ascii="Arial Narrow" w:hAnsi="Arial Narrow"/>
          <w:sz w:val="24"/>
          <w:szCs w:val="24"/>
          <w:shd w:val="clear" w:color="auto" w:fill="FFFFFF"/>
        </w:rPr>
        <w:t>&lt;</w:t>
      </w:r>
      <w:hyperlink r:id="rId70" w:history="1">
        <w:r w:rsidRPr="00AE063B">
          <w:rPr>
            <w:rFonts w:ascii="Arial Narrow" w:hAnsi="Arial Narrow"/>
            <w:sz w:val="24"/>
            <w:szCs w:val="24"/>
            <w:shd w:val="clear" w:color="auto" w:fill="FFFFFF"/>
          </w:rPr>
          <w:t>https://dezandmotor.nl/onderzoek/</w:t>
        </w:r>
      </w:hyperlink>
      <w:r w:rsidRPr="00AE063B">
        <w:rPr>
          <w:rFonts w:ascii="Arial Narrow" w:hAnsi="Arial Narrow"/>
          <w:sz w:val="24"/>
          <w:szCs w:val="24"/>
          <w:shd w:val="clear" w:color="auto" w:fill="FFFFFF"/>
        </w:rPr>
        <w:t>&gt; [</w:t>
      </w:r>
      <w:r w:rsidR="00A753F1" w:rsidRPr="00AE063B">
        <w:rPr>
          <w:rFonts w:ascii="Arial Narrow" w:hAnsi="Arial Narrow"/>
          <w:sz w:val="24"/>
          <w:szCs w:val="24"/>
          <w:shd w:val="clear" w:color="auto" w:fill="FFFFFF"/>
        </w:rPr>
        <w:t>accessed 21 December 2022</w:t>
      </w:r>
      <w:r w:rsidRPr="00AE063B">
        <w:rPr>
          <w:rFonts w:ascii="Arial Narrow" w:hAnsi="Arial Narrow"/>
          <w:sz w:val="24"/>
          <w:szCs w:val="24"/>
          <w:shd w:val="clear" w:color="auto" w:fill="FFFFFF"/>
        </w:rPr>
        <w:t>]</w:t>
      </w:r>
    </w:p>
    <w:p w14:paraId="1C007C7F" w14:textId="77777777" w:rsidR="003F1B80" w:rsidRPr="00AE063B" w:rsidRDefault="003F1B80" w:rsidP="002C507C">
      <w:pPr>
        <w:pStyle w:val="NoSpacing"/>
        <w:spacing w:line="360" w:lineRule="auto"/>
        <w:ind w:left="1276" w:hanging="709"/>
        <w:rPr>
          <w:rFonts w:ascii="Arial Narrow" w:hAnsi="Arial Narrow"/>
          <w:sz w:val="24"/>
          <w:szCs w:val="24"/>
          <w:shd w:val="clear" w:color="auto" w:fill="FFFFFF"/>
        </w:rPr>
      </w:pPr>
    </w:p>
    <w:p w14:paraId="59B4C9A2" w14:textId="37B36AED" w:rsidR="003F1B80" w:rsidRPr="00E249FE" w:rsidRDefault="003F1B80" w:rsidP="00334BEA">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Rijksoverheid</w:t>
      </w:r>
      <w:r w:rsidRPr="00334BEA">
        <w:rPr>
          <w:rFonts w:ascii="Arial Narrow" w:hAnsi="Arial Narrow"/>
          <w:sz w:val="24"/>
          <w:szCs w:val="24"/>
          <w:shd w:val="clear" w:color="auto" w:fill="FFFFFF"/>
          <w:lang w:val="nl-NL"/>
        </w:rPr>
        <w:t xml:space="preserve">, </w:t>
      </w:r>
      <w:r w:rsidR="00334BEA" w:rsidRPr="00334BEA">
        <w:rPr>
          <w:rFonts w:ascii="Arial Narrow" w:hAnsi="Arial Narrow"/>
          <w:sz w:val="24"/>
          <w:szCs w:val="24"/>
          <w:shd w:val="clear" w:color="auto" w:fill="FFFFFF"/>
          <w:lang w:val="nl-NL"/>
        </w:rPr>
        <w:t>‘</w:t>
      </w:r>
      <w:r w:rsidRPr="00334BEA">
        <w:rPr>
          <w:rFonts w:ascii="Arial Narrow" w:hAnsi="Arial Narrow"/>
          <w:sz w:val="24"/>
          <w:szCs w:val="24"/>
          <w:shd w:val="clear" w:color="auto" w:fill="FFFFFF"/>
          <w:lang w:val="nl-NL"/>
        </w:rPr>
        <w:t>Konijnen en Vergrassing en Verstruiking Duinen, 1984-2014</w:t>
      </w:r>
      <w:r w:rsidR="00334BEA" w:rsidRPr="00334BEA">
        <w:rPr>
          <w:rFonts w:ascii="Arial Narrow" w:hAnsi="Arial Narrow"/>
          <w:sz w:val="24"/>
          <w:szCs w:val="24"/>
          <w:shd w:val="clear" w:color="auto" w:fill="FFFFFF"/>
          <w:lang w:val="nl-NL"/>
        </w:rPr>
        <w:t>,’</w:t>
      </w:r>
      <w:r w:rsidR="00334BEA">
        <w:rPr>
          <w:rFonts w:ascii="Arial Narrow" w:hAnsi="Arial Narrow"/>
          <w:sz w:val="24"/>
          <w:szCs w:val="24"/>
          <w:shd w:val="clear" w:color="auto" w:fill="FFFFFF"/>
          <w:lang w:val="nl-NL"/>
        </w:rPr>
        <w:t xml:space="preserve"> </w:t>
      </w:r>
      <w:r w:rsidR="00334BEA" w:rsidRPr="00334BEA">
        <w:rPr>
          <w:rFonts w:ascii="Arial Narrow" w:hAnsi="Arial Narrow"/>
          <w:i/>
          <w:iCs/>
          <w:sz w:val="24"/>
          <w:szCs w:val="24"/>
          <w:shd w:val="clear" w:color="auto" w:fill="FFFFFF"/>
          <w:lang w:val="nl-NL"/>
        </w:rPr>
        <w:t>Compendium voor de Leefomgeving</w:t>
      </w:r>
      <w:r w:rsidR="00334BEA">
        <w:rPr>
          <w:rFonts w:ascii="Arial Narrow" w:hAnsi="Arial Narrow"/>
          <w:sz w:val="24"/>
          <w:szCs w:val="24"/>
          <w:shd w:val="clear" w:color="auto" w:fill="FFFFFF"/>
          <w:lang w:val="nl-NL"/>
        </w:rPr>
        <w:t>, 2015</w:t>
      </w:r>
      <w:r w:rsidRPr="00E249FE">
        <w:rPr>
          <w:rFonts w:ascii="Arial Narrow" w:hAnsi="Arial Narrow"/>
          <w:sz w:val="24"/>
          <w:szCs w:val="24"/>
          <w:shd w:val="clear" w:color="auto" w:fill="FFFFFF"/>
          <w:lang w:val="nl-NL"/>
        </w:rPr>
        <w:t xml:space="preserve"> &lt;</w:t>
      </w:r>
      <w:hyperlink r:id="rId71" w:history="1">
        <w:r w:rsidRPr="00E249FE">
          <w:rPr>
            <w:rFonts w:ascii="Arial Narrow" w:hAnsi="Arial Narrow"/>
            <w:sz w:val="24"/>
            <w:szCs w:val="24"/>
            <w:shd w:val="clear" w:color="auto" w:fill="FFFFFF"/>
            <w:lang w:val="nl-NL"/>
          </w:rPr>
          <w:t>https://www.clo.nl/indicatoren/nl112912-konijnen-en-vergrassing-en-verstruiking-duinen</w:t>
        </w:r>
      </w:hyperlink>
      <w:r w:rsidRPr="00E249FE">
        <w:rPr>
          <w:rFonts w:ascii="Arial Narrow" w:hAnsi="Arial Narrow"/>
          <w:sz w:val="24"/>
          <w:szCs w:val="24"/>
          <w:shd w:val="clear" w:color="auto" w:fill="FFFFFF"/>
          <w:lang w:val="nl-NL"/>
        </w:rPr>
        <w:t>&gt; [</w:t>
      </w:r>
      <w:r w:rsidR="00A753F1" w:rsidRPr="00A753F1">
        <w:rPr>
          <w:rFonts w:ascii="Arial Narrow" w:hAnsi="Arial Narrow"/>
          <w:sz w:val="24"/>
          <w:szCs w:val="24"/>
          <w:shd w:val="clear" w:color="auto" w:fill="FFFFFF"/>
          <w:lang w:val="nl-NL"/>
        </w:rPr>
        <w:t>accessed 21 December 2022</w:t>
      </w:r>
      <w:r w:rsidRPr="00E249FE">
        <w:rPr>
          <w:rFonts w:ascii="Arial Narrow" w:hAnsi="Arial Narrow"/>
          <w:sz w:val="24"/>
          <w:szCs w:val="24"/>
          <w:shd w:val="clear" w:color="auto" w:fill="FFFFFF"/>
          <w:lang w:val="nl-NL"/>
        </w:rPr>
        <w:t xml:space="preserve">] </w:t>
      </w:r>
    </w:p>
    <w:p w14:paraId="07A84038" w14:textId="77777777" w:rsidR="003F1B80" w:rsidRPr="00E249FE" w:rsidRDefault="003F1B80" w:rsidP="002C507C">
      <w:pPr>
        <w:pStyle w:val="NoSpacing"/>
        <w:spacing w:line="360" w:lineRule="auto"/>
        <w:ind w:left="1276" w:hanging="709"/>
        <w:rPr>
          <w:rFonts w:ascii="Arial Narrow" w:hAnsi="Arial Narrow"/>
          <w:sz w:val="24"/>
          <w:szCs w:val="24"/>
          <w:shd w:val="clear" w:color="auto" w:fill="FFFFFF"/>
          <w:lang w:val="nl-NL"/>
        </w:rPr>
      </w:pPr>
    </w:p>
    <w:p w14:paraId="5CB45B31" w14:textId="59CBD3E1" w:rsidR="003F1B80" w:rsidRPr="008B0EA3" w:rsidRDefault="00CE0902" w:rsidP="00602711">
      <w:pPr>
        <w:pStyle w:val="NoSpacing"/>
        <w:spacing w:line="360" w:lineRule="auto"/>
        <w:ind w:left="1276" w:hanging="709"/>
        <w:rPr>
          <w:rFonts w:ascii="Arial Narrow" w:hAnsi="Arial Narrow"/>
          <w:sz w:val="24"/>
          <w:szCs w:val="24"/>
          <w:shd w:val="clear" w:color="auto" w:fill="FFFFFF"/>
        </w:rPr>
      </w:pPr>
      <w:r w:rsidRPr="00E249FE">
        <w:rPr>
          <w:rFonts w:ascii="Arial Narrow" w:hAnsi="Arial Narrow"/>
          <w:sz w:val="24"/>
          <w:szCs w:val="24"/>
          <w:shd w:val="clear" w:color="auto" w:fill="FFFFFF"/>
          <w:lang w:val="nl-NL"/>
        </w:rPr>
        <w:t xml:space="preserve">Rijkswaterstaat, </w:t>
      </w:r>
      <w:r w:rsidR="00602711" w:rsidRPr="00602711">
        <w:rPr>
          <w:rFonts w:ascii="Arial Narrow" w:hAnsi="Arial Narrow"/>
          <w:sz w:val="24"/>
          <w:szCs w:val="24"/>
          <w:shd w:val="clear" w:color="auto" w:fill="FFFFFF"/>
          <w:lang w:val="nl-NL"/>
        </w:rPr>
        <w:t>‘</w:t>
      </w:r>
      <w:r w:rsidRPr="00602711">
        <w:rPr>
          <w:rFonts w:ascii="Arial Narrow" w:hAnsi="Arial Narrow"/>
          <w:sz w:val="24"/>
          <w:szCs w:val="24"/>
          <w:shd w:val="clear" w:color="auto" w:fill="FFFFFF"/>
          <w:lang w:val="nl-NL"/>
        </w:rPr>
        <w:t xml:space="preserve">Ruimte voor de </w:t>
      </w:r>
      <w:r w:rsidR="003F1B80" w:rsidRPr="00602711">
        <w:rPr>
          <w:rFonts w:ascii="Arial Narrow" w:hAnsi="Arial Narrow"/>
          <w:sz w:val="24"/>
          <w:szCs w:val="24"/>
          <w:shd w:val="clear" w:color="auto" w:fill="FFFFFF"/>
          <w:lang w:val="nl-NL"/>
        </w:rPr>
        <w:t>rivieren</w:t>
      </w:r>
      <w:r w:rsidR="00602711" w:rsidRPr="00602711">
        <w:rPr>
          <w:rFonts w:ascii="Arial Narrow" w:hAnsi="Arial Narrow"/>
          <w:sz w:val="24"/>
          <w:szCs w:val="24"/>
          <w:shd w:val="clear" w:color="auto" w:fill="FFFFFF"/>
          <w:lang w:val="nl-NL"/>
        </w:rPr>
        <w:t>,’</w:t>
      </w:r>
      <w:r w:rsidR="00602711">
        <w:rPr>
          <w:rFonts w:ascii="Arial Narrow" w:hAnsi="Arial Narrow"/>
          <w:i/>
          <w:iCs/>
          <w:sz w:val="24"/>
          <w:szCs w:val="24"/>
          <w:shd w:val="clear" w:color="auto" w:fill="FFFFFF"/>
          <w:lang w:val="nl-NL"/>
        </w:rPr>
        <w:t xml:space="preserve"> Rijkswaterstaat,</w:t>
      </w:r>
      <w:r w:rsidRPr="00E249FE">
        <w:rPr>
          <w:rFonts w:ascii="Arial Narrow" w:hAnsi="Arial Narrow"/>
          <w:sz w:val="24"/>
          <w:szCs w:val="24"/>
          <w:shd w:val="clear" w:color="auto" w:fill="FFFFFF"/>
          <w:lang w:val="nl-NL"/>
        </w:rPr>
        <w:t xml:space="preserve"> </w:t>
      </w:r>
      <w:r w:rsidR="00602711">
        <w:rPr>
          <w:rFonts w:ascii="Arial Narrow" w:hAnsi="Arial Narrow"/>
          <w:sz w:val="24"/>
          <w:szCs w:val="24"/>
          <w:shd w:val="clear" w:color="auto" w:fill="FFFFFF"/>
          <w:lang w:val="nl-NL"/>
        </w:rPr>
        <w:t>[</w:t>
      </w:r>
      <w:r w:rsidRPr="00E249FE">
        <w:rPr>
          <w:rFonts w:ascii="Arial Narrow" w:hAnsi="Arial Narrow"/>
          <w:sz w:val="24"/>
          <w:szCs w:val="24"/>
          <w:shd w:val="clear" w:color="auto" w:fill="FFFFFF"/>
          <w:lang w:val="nl-NL"/>
        </w:rPr>
        <w:t>n.d.</w:t>
      </w:r>
      <w:r w:rsidR="00602711">
        <w:rPr>
          <w:rFonts w:ascii="Arial Narrow" w:hAnsi="Arial Narrow"/>
          <w:sz w:val="24"/>
          <w:szCs w:val="24"/>
          <w:shd w:val="clear" w:color="auto" w:fill="FFFFFF"/>
          <w:lang w:val="nl-NL"/>
        </w:rPr>
        <w:t>]</w:t>
      </w:r>
      <w:r w:rsidRPr="00E249FE">
        <w:rPr>
          <w:rFonts w:ascii="Arial Narrow" w:hAnsi="Arial Narrow"/>
          <w:sz w:val="24"/>
          <w:szCs w:val="24"/>
          <w:shd w:val="clear" w:color="auto" w:fill="FFFFFF"/>
          <w:lang w:val="nl-NL"/>
        </w:rPr>
        <w:t xml:space="preserve"> </w:t>
      </w:r>
      <w:r w:rsidR="003F1B80" w:rsidRPr="008B0EA3">
        <w:rPr>
          <w:rFonts w:ascii="Arial Narrow" w:hAnsi="Arial Narrow"/>
          <w:sz w:val="24"/>
          <w:szCs w:val="24"/>
          <w:shd w:val="clear" w:color="auto" w:fill="FFFFFF"/>
        </w:rPr>
        <w:t>&lt;</w:t>
      </w:r>
      <w:hyperlink r:id="rId72" w:anchor="239201" w:history="1">
        <w:r w:rsidR="003F1B80" w:rsidRPr="008B0EA3">
          <w:rPr>
            <w:rFonts w:ascii="Arial Narrow" w:hAnsi="Arial Narrow"/>
            <w:sz w:val="24"/>
            <w:szCs w:val="24"/>
          </w:rPr>
          <w:t>https://www.rijkswaterstaat.nl/water/waterbeheer/bescherming-tegen-het-water/maatregelen-om-overstromingen-te-voorkomen/ruimte-voor-de-rivieren/index.aspx#239201</w:t>
        </w:r>
      </w:hyperlink>
      <w:r w:rsidR="003F1B80" w:rsidRPr="008B0EA3">
        <w:rPr>
          <w:rFonts w:ascii="Arial Narrow" w:hAnsi="Arial Narrow"/>
          <w:sz w:val="24"/>
          <w:szCs w:val="24"/>
          <w:shd w:val="clear" w:color="auto" w:fill="FFFFFF"/>
        </w:rPr>
        <w:t>&gt; [</w:t>
      </w:r>
      <w:r w:rsidR="00A753F1" w:rsidRPr="00535575">
        <w:rPr>
          <w:rFonts w:ascii="Arial Narrow" w:hAnsi="Arial Narrow"/>
          <w:sz w:val="24"/>
          <w:szCs w:val="24"/>
          <w:shd w:val="clear" w:color="auto" w:fill="FFFFFF"/>
        </w:rPr>
        <w:t>accessed 21 December 2022</w:t>
      </w:r>
      <w:r w:rsidR="003F1B80" w:rsidRPr="008B0EA3">
        <w:rPr>
          <w:rFonts w:ascii="Arial Narrow" w:hAnsi="Arial Narrow"/>
          <w:sz w:val="24"/>
          <w:szCs w:val="24"/>
          <w:shd w:val="clear" w:color="auto" w:fill="FFFFFF"/>
        </w:rPr>
        <w:t xml:space="preserve">] </w:t>
      </w:r>
    </w:p>
    <w:p w14:paraId="0E1B3F25"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465227D6" w14:textId="6839F5C6" w:rsidR="003F1B80" w:rsidRPr="00E249FE" w:rsidRDefault="003F1B80" w:rsidP="00064DF2">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Reumer, Jelle</w:t>
      </w:r>
      <w:r w:rsidRPr="00064DF2">
        <w:rPr>
          <w:rFonts w:ascii="Arial Narrow" w:hAnsi="Arial Narrow"/>
          <w:sz w:val="24"/>
          <w:szCs w:val="24"/>
          <w:shd w:val="clear" w:color="auto" w:fill="FFFFFF"/>
          <w:lang w:val="nl-NL"/>
        </w:rPr>
        <w:t xml:space="preserve">, </w:t>
      </w:r>
      <w:r w:rsidR="00064DF2" w:rsidRPr="00064DF2">
        <w:rPr>
          <w:rFonts w:ascii="Arial Narrow" w:hAnsi="Arial Narrow"/>
          <w:sz w:val="24"/>
          <w:szCs w:val="24"/>
          <w:shd w:val="clear" w:color="auto" w:fill="FFFFFF"/>
          <w:lang w:val="nl-NL"/>
        </w:rPr>
        <w:t>‘</w:t>
      </w:r>
      <w:r w:rsidRPr="00064DF2">
        <w:rPr>
          <w:rFonts w:ascii="Arial Narrow" w:hAnsi="Arial Narrow"/>
          <w:sz w:val="24"/>
          <w:szCs w:val="24"/>
          <w:shd w:val="clear" w:color="auto" w:fill="FFFFFF"/>
          <w:lang w:val="nl-NL"/>
        </w:rPr>
        <w:t>Amerikaanse rivierkreeft is welkom, maar wel op het bord</w:t>
      </w:r>
      <w:r w:rsidR="00064DF2" w:rsidRPr="00064DF2">
        <w:rPr>
          <w:rFonts w:ascii="Arial Narrow" w:hAnsi="Arial Narrow"/>
          <w:sz w:val="24"/>
          <w:szCs w:val="24"/>
          <w:shd w:val="clear" w:color="auto" w:fill="FFFFFF"/>
          <w:lang w:val="nl-NL"/>
        </w:rPr>
        <w:t xml:space="preserve">,’ </w:t>
      </w:r>
      <w:r w:rsidR="00064DF2">
        <w:rPr>
          <w:rFonts w:ascii="Arial Narrow" w:hAnsi="Arial Narrow"/>
          <w:i/>
          <w:iCs/>
          <w:sz w:val="24"/>
          <w:szCs w:val="24"/>
          <w:shd w:val="clear" w:color="auto" w:fill="FFFFFF"/>
          <w:lang w:val="nl-NL"/>
        </w:rPr>
        <w:t>Trouw,</w:t>
      </w:r>
      <w:r w:rsidR="00064DF2">
        <w:rPr>
          <w:rFonts w:ascii="Arial Narrow" w:hAnsi="Arial Narrow"/>
          <w:sz w:val="24"/>
          <w:szCs w:val="24"/>
          <w:shd w:val="clear" w:color="auto" w:fill="FFFFFF"/>
          <w:lang w:val="nl-NL"/>
        </w:rPr>
        <w:t xml:space="preserve"> </w:t>
      </w:r>
      <w:r w:rsidRPr="00E249FE">
        <w:rPr>
          <w:rFonts w:ascii="Arial Narrow" w:hAnsi="Arial Narrow"/>
          <w:sz w:val="24"/>
          <w:szCs w:val="24"/>
          <w:shd w:val="clear" w:color="auto" w:fill="FFFFFF"/>
          <w:lang w:val="nl-NL"/>
        </w:rPr>
        <w:t>2020 &lt;</w:t>
      </w:r>
      <w:r w:rsidR="002D2673">
        <w:fldChar w:fldCharType="begin"/>
      </w:r>
      <w:r w:rsidR="002D2673" w:rsidRPr="002D2673">
        <w:rPr>
          <w:lang w:val="nl-NL"/>
        </w:rPr>
        <w:instrText xml:space="preserve"> HYPERLINK "https://www.trouw.nl/duurzaamheid-natuur/amerikaanse-rivierkreeft-is-welkom-maar-wel-op-het-bord~bc4821b8/" </w:instrText>
      </w:r>
      <w:r w:rsidR="002D2673">
        <w:fldChar w:fldCharType="separate"/>
      </w:r>
      <w:r w:rsidRPr="00E249FE">
        <w:rPr>
          <w:rFonts w:ascii="Arial Narrow" w:hAnsi="Arial Narrow"/>
          <w:sz w:val="24"/>
          <w:szCs w:val="24"/>
          <w:shd w:val="clear" w:color="auto" w:fill="FFFFFF"/>
          <w:lang w:val="nl-NL"/>
        </w:rPr>
        <w:t>https://www.trouw.nl/duurzaamheid-natuur/amerikaanse-rivierkreeft-is-welkom-maar-wel-op-het-bord~bc4821b8/</w:t>
      </w:r>
      <w:r w:rsidR="002D2673">
        <w:rPr>
          <w:rFonts w:ascii="Arial Narrow" w:hAnsi="Arial Narrow"/>
          <w:sz w:val="24"/>
          <w:szCs w:val="24"/>
          <w:shd w:val="clear" w:color="auto" w:fill="FFFFFF"/>
          <w:lang w:val="nl-NL"/>
        </w:rPr>
        <w:fldChar w:fldCharType="end"/>
      </w:r>
      <w:r w:rsidRPr="00E249FE">
        <w:rPr>
          <w:rFonts w:ascii="Arial Narrow" w:hAnsi="Arial Narrow"/>
          <w:sz w:val="24"/>
          <w:szCs w:val="24"/>
          <w:shd w:val="clear" w:color="auto" w:fill="FFFFFF"/>
          <w:lang w:val="nl-NL"/>
        </w:rPr>
        <w:t>&gt; [</w:t>
      </w:r>
      <w:r w:rsidR="00A753F1" w:rsidRPr="00A753F1">
        <w:rPr>
          <w:rFonts w:ascii="Arial Narrow" w:hAnsi="Arial Narrow"/>
          <w:sz w:val="24"/>
          <w:szCs w:val="24"/>
          <w:shd w:val="clear" w:color="auto" w:fill="FFFFFF"/>
          <w:lang w:val="nl-NL"/>
        </w:rPr>
        <w:t>accessed 21 December 2022</w:t>
      </w:r>
      <w:r w:rsidRPr="00E249FE">
        <w:rPr>
          <w:rFonts w:ascii="Arial Narrow" w:hAnsi="Arial Narrow"/>
          <w:sz w:val="24"/>
          <w:szCs w:val="24"/>
          <w:shd w:val="clear" w:color="auto" w:fill="FFFFFF"/>
          <w:lang w:val="nl-NL"/>
        </w:rPr>
        <w:t xml:space="preserve">] </w:t>
      </w:r>
    </w:p>
    <w:p w14:paraId="58CF1BD3" w14:textId="77777777" w:rsidR="003F1B80" w:rsidRPr="00E249FE" w:rsidRDefault="003F1B80" w:rsidP="002C507C">
      <w:pPr>
        <w:pStyle w:val="NoSpacing"/>
        <w:spacing w:line="360" w:lineRule="auto"/>
        <w:ind w:left="1276" w:hanging="709"/>
        <w:rPr>
          <w:rFonts w:ascii="Arial Narrow" w:hAnsi="Arial Narrow"/>
          <w:sz w:val="24"/>
          <w:szCs w:val="24"/>
          <w:shd w:val="clear" w:color="auto" w:fill="FFFFFF"/>
          <w:lang w:val="nl-NL"/>
        </w:rPr>
      </w:pPr>
    </w:p>
    <w:p w14:paraId="23E59466" w14:textId="1CA4610D" w:rsidR="003F1B80" w:rsidRPr="008B0EA3" w:rsidRDefault="003F1B80" w:rsidP="005208FD">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Royal </w:t>
      </w:r>
      <w:proofErr w:type="spellStart"/>
      <w:r w:rsidRPr="008B0EA3">
        <w:rPr>
          <w:rFonts w:ascii="Arial Narrow" w:hAnsi="Arial Narrow"/>
          <w:sz w:val="24"/>
          <w:szCs w:val="24"/>
          <w:shd w:val="clear" w:color="auto" w:fill="FFFFFF"/>
        </w:rPr>
        <w:t>Haskoning</w:t>
      </w:r>
      <w:proofErr w:type="spellEnd"/>
      <w:r w:rsidRPr="008B0EA3">
        <w:rPr>
          <w:rFonts w:ascii="Arial Narrow" w:hAnsi="Arial Narrow"/>
          <w:sz w:val="24"/>
          <w:szCs w:val="24"/>
          <w:shd w:val="clear" w:color="auto" w:fill="FFFFFF"/>
        </w:rPr>
        <w:t xml:space="preserve"> DHV, </w:t>
      </w:r>
      <w:r w:rsidR="005208FD" w:rsidRPr="005208FD">
        <w:rPr>
          <w:rFonts w:ascii="Arial Narrow" w:hAnsi="Arial Narrow"/>
          <w:sz w:val="24"/>
          <w:szCs w:val="24"/>
          <w:shd w:val="clear" w:color="auto" w:fill="FFFFFF"/>
        </w:rPr>
        <w:t>‘</w:t>
      </w:r>
      <w:proofErr w:type="spellStart"/>
      <w:r w:rsidRPr="005208FD">
        <w:rPr>
          <w:rFonts w:ascii="Arial Narrow" w:hAnsi="Arial Narrow"/>
          <w:sz w:val="24"/>
          <w:szCs w:val="24"/>
          <w:shd w:val="clear" w:color="auto" w:fill="FFFFFF"/>
        </w:rPr>
        <w:t>Sandscaping</w:t>
      </w:r>
      <w:proofErr w:type="spellEnd"/>
      <w:r w:rsidRPr="005208FD">
        <w:rPr>
          <w:rFonts w:ascii="Arial Narrow" w:hAnsi="Arial Narrow"/>
          <w:sz w:val="24"/>
          <w:szCs w:val="24"/>
          <w:shd w:val="clear" w:color="auto" w:fill="FFFFFF"/>
        </w:rPr>
        <w:t xml:space="preserve"> Project to Protect Norfolk Coastline from Erosion and Flooding Successfully Completed</w:t>
      </w:r>
      <w:r w:rsidR="005208FD" w:rsidRPr="005208FD">
        <w:rPr>
          <w:rFonts w:ascii="Arial Narrow" w:hAnsi="Arial Narrow"/>
          <w:sz w:val="24"/>
          <w:szCs w:val="24"/>
          <w:shd w:val="clear" w:color="auto" w:fill="FFFFFF"/>
        </w:rPr>
        <w:t xml:space="preserve">,’ </w:t>
      </w:r>
      <w:r w:rsidR="005208FD" w:rsidRPr="005208FD">
        <w:rPr>
          <w:rFonts w:ascii="Arial Narrow" w:hAnsi="Arial Narrow"/>
          <w:i/>
          <w:iCs/>
          <w:sz w:val="24"/>
          <w:szCs w:val="24"/>
          <w:shd w:val="clear" w:color="auto" w:fill="FFFFFF"/>
        </w:rPr>
        <w:t xml:space="preserve">Royal </w:t>
      </w:r>
      <w:proofErr w:type="spellStart"/>
      <w:r w:rsidR="005208FD" w:rsidRPr="005208FD">
        <w:rPr>
          <w:rFonts w:ascii="Arial Narrow" w:hAnsi="Arial Narrow"/>
          <w:i/>
          <w:iCs/>
          <w:sz w:val="24"/>
          <w:szCs w:val="24"/>
          <w:shd w:val="clear" w:color="auto" w:fill="FFFFFF"/>
        </w:rPr>
        <w:t>Haskoning</w:t>
      </w:r>
      <w:proofErr w:type="spellEnd"/>
      <w:r w:rsidR="005208FD" w:rsidRPr="005208FD">
        <w:rPr>
          <w:rFonts w:ascii="Arial Narrow" w:hAnsi="Arial Narrow"/>
          <w:i/>
          <w:iCs/>
          <w:sz w:val="24"/>
          <w:szCs w:val="24"/>
          <w:shd w:val="clear" w:color="auto" w:fill="FFFFFF"/>
        </w:rPr>
        <w:t xml:space="preserve"> DHV</w:t>
      </w:r>
      <w:r w:rsidR="005208FD">
        <w:rPr>
          <w:rFonts w:ascii="Arial Narrow" w:hAnsi="Arial Narrow"/>
          <w:sz w:val="24"/>
          <w:szCs w:val="24"/>
          <w:shd w:val="clear" w:color="auto" w:fill="FFFFFF"/>
        </w:rPr>
        <w:t>, 2019</w:t>
      </w:r>
      <w:r w:rsidRPr="008B0EA3">
        <w:rPr>
          <w:rFonts w:ascii="Arial Narrow" w:hAnsi="Arial Narrow"/>
          <w:sz w:val="24"/>
          <w:szCs w:val="24"/>
          <w:shd w:val="clear" w:color="auto" w:fill="FFFFFF"/>
        </w:rPr>
        <w:t xml:space="preserve"> &lt;</w:t>
      </w:r>
      <w:hyperlink r:id="rId73" w:history="1">
        <w:r w:rsidRPr="008B0EA3">
          <w:rPr>
            <w:rFonts w:ascii="Arial Narrow" w:hAnsi="Arial Narrow"/>
            <w:sz w:val="24"/>
            <w:szCs w:val="24"/>
            <w:shd w:val="clear" w:color="auto" w:fill="FFFFFF"/>
          </w:rPr>
          <w:t>https://www.royalhaskoningdhv.com/en-gb/news-room/news/sandscaping-project-to-protect-norfolk-coastline-from-erosion-and-flooding-successfully-completed/10253</w:t>
        </w:r>
      </w:hyperlink>
      <w:r w:rsidRPr="008B0EA3">
        <w:rPr>
          <w:rFonts w:ascii="Arial Narrow" w:hAnsi="Arial Narrow"/>
          <w:sz w:val="24"/>
          <w:szCs w:val="24"/>
          <w:shd w:val="clear" w:color="auto" w:fill="FFFFFF"/>
        </w:rPr>
        <w:t>&gt; [</w:t>
      </w:r>
      <w:r w:rsidR="00A753F1" w:rsidRPr="00535575">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4585305B" w14:textId="77777777" w:rsidR="005963C8" w:rsidRPr="008B0EA3" w:rsidRDefault="005963C8" w:rsidP="002C507C">
      <w:pPr>
        <w:pStyle w:val="NoSpacing"/>
        <w:spacing w:line="360" w:lineRule="auto"/>
        <w:ind w:left="1276" w:hanging="709"/>
        <w:rPr>
          <w:rFonts w:ascii="Arial Narrow" w:hAnsi="Arial Narrow"/>
          <w:sz w:val="24"/>
          <w:szCs w:val="24"/>
          <w:shd w:val="clear" w:color="auto" w:fill="FFFFFF"/>
        </w:rPr>
      </w:pPr>
    </w:p>
    <w:p w14:paraId="397AD79C" w14:textId="4451CB2E" w:rsidR="003F1B80" w:rsidRPr="00E249FE" w:rsidRDefault="003F1B80" w:rsidP="005C246D">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RTL Nieuws, </w:t>
      </w:r>
      <w:r w:rsidR="005C246D" w:rsidRPr="005C246D">
        <w:rPr>
          <w:rFonts w:ascii="Arial Narrow" w:hAnsi="Arial Narrow"/>
          <w:sz w:val="24"/>
          <w:szCs w:val="24"/>
          <w:shd w:val="clear" w:color="auto" w:fill="FFFFFF"/>
          <w:lang w:val="nl-NL"/>
        </w:rPr>
        <w:t>‘</w:t>
      </w:r>
      <w:r w:rsidRPr="005C246D">
        <w:rPr>
          <w:rFonts w:ascii="Arial Narrow" w:hAnsi="Arial Narrow"/>
          <w:sz w:val="24"/>
          <w:szCs w:val="24"/>
          <w:shd w:val="clear" w:color="auto" w:fill="FFFFFF"/>
          <w:lang w:val="nl-NL"/>
        </w:rPr>
        <w:t>Haagse Duinen zitten vol met Stierslangen</w:t>
      </w:r>
      <w:r w:rsidR="005C246D" w:rsidRPr="005C246D">
        <w:rPr>
          <w:rFonts w:ascii="Arial Narrow" w:hAnsi="Arial Narrow"/>
          <w:sz w:val="24"/>
          <w:szCs w:val="24"/>
          <w:shd w:val="clear" w:color="auto" w:fill="FFFFFF"/>
          <w:lang w:val="nl-NL"/>
        </w:rPr>
        <w:t>,’</w:t>
      </w:r>
      <w:r w:rsidR="005C246D">
        <w:rPr>
          <w:rFonts w:ascii="Arial Narrow" w:hAnsi="Arial Narrow"/>
          <w:i/>
          <w:iCs/>
          <w:sz w:val="24"/>
          <w:szCs w:val="24"/>
          <w:shd w:val="clear" w:color="auto" w:fill="FFFFFF"/>
          <w:lang w:val="nl-NL"/>
        </w:rPr>
        <w:t xml:space="preserve"> RTL,</w:t>
      </w:r>
      <w:r w:rsidRPr="00E249FE">
        <w:rPr>
          <w:rFonts w:ascii="Arial Narrow" w:hAnsi="Arial Narrow"/>
          <w:sz w:val="24"/>
          <w:szCs w:val="24"/>
          <w:shd w:val="clear" w:color="auto" w:fill="FFFFFF"/>
          <w:lang w:val="nl-NL"/>
        </w:rPr>
        <w:t xml:space="preserve"> </w:t>
      </w:r>
      <w:r w:rsidR="005C246D">
        <w:rPr>
          <w:rFonts w:ascii="Arial Narrow" w:hAnsi="Arial Narrow"/>
          <w:sz w:val="24"/>
          <w:szCs w:val="24"/>
          <w:shd w:val="clear" w:color="auto" w:fill="FFFFFF"/>
          <w:lang w:val="nl-NL"/>
        </w:rPr>
        <w:t>2020</w:t>
      </w:r>
      <w:r w:rsidRPr="00E249FE">
        <w:rPr>
          <w:rFonts w:ascii="Arial Narrow" w:hAnsi="Arial Narrow"/>
          <w:sz w:val="24"/>
          <w:szCs w:val="24"/>
          <w:shd w:val="clear" w:color="auto" w:fill="FFFFFF"/>
          <w:lang w:val="nl-NL"/>
        </w:rPr>
        <w:t xml:space="preserve"> &lt;</w:t>
      </w:r>
      <w:r w:rsidR="002D2673">
        <w:fldChar w:fldCharType="begin"/>
      </w:r>
      <w:r w:rsidR="002D2673" w:rsidRPr="002D2673">
        <w:rPr>
          <w:lang w:val="nl-NL"/>
        </w:rPr>
        <w:instrText xml:space="preserve"> HYPERLINK "https://www.rtlnieuws.nl/editienl/artikel/5160186/haagse-duinen-zitten-vol-met-stierslangen" </w:instrText>
      </w:r>
      <w:r w:rsidR="002D2673">
        <w:fldChar w:fldCharType="separate"/>
      </w:r>
      <w:r w:rsidRPr="00E249FE">
        <w:rPr>
          <w:rFonts w:ascii="Arial Narrow" w:hAnsi="Arial Narrow"/>
          <w:sz w:val="24"/>
          <w:szCs w:val="24"/>
          <w:shd w:val="clear" w:color="auto" w:fill="FFFFFF"/>
          <w:lang w:val="nl-NL"/>
        </w:rPr>
        <w:t>https://www.rtlnieuws.nl/editienl/artikel/5160186/haagse-duinen-zitten-vol-met-stierslangen</w:t>
      </w:r>
      <w:r w:rsidR="002D2673">
        <w:rPr>
          <w:rFonts w:ascii="Arial Narrow" w:hAnsi="Arial Narrow"/>
          <w:sz w:val="24"/>
          <w:szCs w:val="24"/>
          <w:shd w:val="clear" w:color="auto" w:fill="FFFFFF"/>
          <w:lang w:val="nl-NL"/>
        </w:rPr>
        <w:fldChar w:fldCharType="end"/>
      </w:r>
      <w:r w:rsidRPr="00E249FE">
        <w:rPr>
          <w:rFonts w:ascii="Arial Narrow" w:hAnsi="Arial Narrow"/>
          <w:sz w:val="24"/>
          <w:szCs w:val="24"/>
          <w:shd w:val="clear" w:color="auto" w:fill="FFFFFF"/>
          <w:lang w:val="nl-NL"/>
        </w:rPr>
        <w:t>&gt; [</w:t>
      </w:r>
      <w:r w:rsidR="004A11F2" w:rsidRPr="004A11F2">
        <w:rPr>
          <w:rFonts w:ascii="Arial Narrow" w:hAnsi="Arial Narrow"/>
          <w:sz w:val="24"/>
          <w:szCs w:val="24"/>
          <w:shd w:val="clear" w:color="auto" w:fill="FFFFFF"/>
          <w:lang w:val="nl-NL"/>
        </w:rPr>
        <w:t>accessed 21 December 2022</w:t>
      </w:r>
      <w:r w:rsidRPr="00E249FE">
        <w:rPr>
          <w:rFonts w:ascii="Arial Narrow" w:hAnsi="Arial Narrow"/>
          <w:sz w:val="24"/>
          <w:szCs w:val="24"/>
          <w:shd w:val="clear" w:color="auto" w:fill="FFFFFF"/>
          <w:lang w:val="nl-NL"/>
        </w:rPr>
        <w:t>]</w:t>
      </w:r>
    </w:p>
    <w:p w14:paraId="38AE4B3F" w14:textId="77777777" w:rsidR="003F1B80" w:rsidRPr="00E249FE" w:rsidRDefault="003F1B80" w:rsidP="002C507C">
      <w:pPr>
        <w:pStyle w:val="NoSpacing"/>
        <w:spacing w:line="360" w:lineRule="auto"/>
        <w:ind w:left="1276" w:hanging="709"/>
        <w:rPr>
          <w:rFonts w:ascii="Arial Narrow" w:hAnsi="Arial Narrow"/>
          <w:sz w:val="24"/>
          <w:szCs w:val="24"/>
          <w:shd w:val="clear" w:color="auto" w:fill="FFFFFF"/>
          <w:lang w:val="nl-NL"/>
        </w:rPr>
      </w:pPr>
    </w:p>
    <w:p w14:paraId="63E5BCB5" w14:textId="77FA4CEC" w:rsidR="003F1B80" w:rsidRPr="00E249FE" w:rsidRDefault="006175D9" w:rsidP="006175D9">
      <w:pPr>
        <w:pStyle w:val="NoSpacing"/>
        <w:spacing w:line="360" w:lineRule="auto"/>
        <w:ind w:left="1276" w:hanging="709"/>
        <w:rPr>
          <w:rFonts w:ascii="Arial Narrow" w:hAnsi="Arial Narrow"/>
          <w:sz w:val="24"/>
          <w:szCs w:val="24"/>
          <w:shd w:val="clear" w:color="auto" w:fill="FFFFFF"/>
          <w:lang w:val="nl-NL"/>
        </w:rPr>
      </w:pPr>
      <w:r>
        <w:rPr>
          <w:rFonts w:ascii="Arial Narrow" w:hAnsi="Arial Narrow"/>
          <w:sz w:val="24"/>
          <w:szCs w:val="24"/>
          <w:shd w:val="clear" w:color="auto" w:fill="FFFFFF"/>
          <w:lang w:val="nl-NL"/>
        </w:rPr>
        <w:lastRenderedPageBreak/>
        <w:t>Scientias</w:t>
      </w:r>
      <w:r w:rsidR="003F1B80" w:rsidRPr="00E249FE">
        <w:rPr>
          <w:rFonts w:ascii="Arial Narrow" w:hAnsi="Arial Narrow"/>
          <w:sz w:val="24"/>
          <w:szCs w:val="24"/>
          <w:shd w:val="clear" w:color="auto" w:fill="FFFFFF"/>
          <w:lang w:val="nl-NL"/>
        </w:rPr>
        <w:t>,</w:t>
      </w:r>
      <w:r w:rsidR="003F1B80" w:rsidRPr="006175D9">
        <w:rPr>
          <w:rFonts w:ascii="Arial Narrow" w:hAnsi="Arial Narrow"/>
          <w:sz w:val="24"/>
          <w:szCs w:val="24"/>
          <w:shd w:val="clear" w:color="auto" w:fill="FFFFFF"/>
          <w:lang w:val="nl-NL"/>
        </w:rPr>
        <w:t xml:space="preserve"> </w:t>
      </w:r>
      <w:r w:rsidRPr="006175D9">
        <w:rPr>
          <w:rFonts w:ascii="Arial Narrow" w:hAnsi="Arial Narrow"/>
          <w:sz w:val="24"/>
          <w:szCs w:val="24"/>
          <w:shd w:val="clear" w:color="auto" w:fill="FFFFFF"/>
          <w:lang w:val="nl-NL"/>
        </w:rPr>
        <w:t>‘</w:t>
      </w:r>
      <w:r w:rsidR="003F1B80" w:rsidRPr="006175D9">
        <w:rPr>
          <w:rFonts w:ascii="Arial Narrow" w:hAnsi="Arial Narrow"/>
          <w:sz w:val="24"/>
          <w:szCs w:val="24"/>
          <w:shd w:val="clear" w:color="auto" w:fill="FFFFFF"/>
          <w:lang w:val="nl-NL"/>
        </w:rPr>
        <w:t>De geschiedenis van Ameland: een onafhankelijk ministaatje</w:t>
      </w:r>
      <w:r w:rsidRPr="006175D9">
        <w:rPr>
          <w:rFonts w:ascii="Arial Narrow" w:hAnsi="Arial Narrow"/>
          <w:sz w:val="24"/>
          <w:szCs w:val="24"/>
          <w:shd w:val="clear" w:color="auto" w:fill="FFFFFF"/>
          <w:lang w:val="nl-NL"/>
        </w:rPr>
        <w:t xml:space="preserve">,’ </w:t>
      </w:r>
      <w:r>
        <w:rPr>
          <w:rFonts w:ascii="Arial Narrow" w:hAnsi="Arial Narrow"/>
          <w:i/>
          <w:iCs/>
          <w:sz w:val="24"/>
          <w:szCs w:val="24"/>
          <w:shd w:val="clear" w:color="auto" w:fill="FFFFFF"/>
          <w:lang w:val="nl-NL"/>
        </w:rPr>
        <w:t>Scientias,</w:t>
      </w:r>
      <w:r w:rsidR="003F1B80" w:rsidRPr="00E249FE">
        <w:rPr>
          <w:rFonts w:ascii="Arial Narrow" w:hAnsi="Arial Narrow"/>
          <w:sz w:val="24"/>
          <w:szCs w:val="24"/>
          <w:shd w:val="clear" w:color="auto" w:fill="FFFFFF"/>
          <w:lang w:val="nl-NL"/>
        </w:rPr>
        <w:t xml:space="preserve"> </w:t>
      </w:r>
      <w:r>
        <w:rPr>
          <w:rFonts w:ascii="Arial Narrow" w:hAnsi="Arial Narrow"/>
          <w:sz w:val="24"/>
          <w:szCs w:val="24"/>
          <w:shd w:val="clear" w:color="auto" w:fill="FFFFFF"/>
          <w:lang w:val="nl-NL"/>
        </w:rPr>
        <w:t>2015</w:t>
      </w:r>
      <w:r w:rsidR="003F1B80" w:rsidRPr="00E249FE">
        <w:rPr>
          <w:rFonts w:ascii="Arial Narrow" w:hAnsi="Arial Narrow"/>
          <w:sz w:val="24"/>
          <w:szCs w:val="24"/>
          <w:shd w:val="clear" w:color="auto" w:fill="FFFFFF"/>
          <w:lang w:val="nl-NL"/>
        </w:rPr>
        <w:t xml:space="preserve"> &lt;</w:t>
      </w:r>
      <w:r w:rsidR="002D2673">
        <w:fldChar w:fldCharType="begin"/>
      </w:r>
      <w:r w:rsidR="002D2673" w:rsidRPr="002D2673">
        <w:rPr>
          <w:lang w:val="nl-NL"/>
        </w:rPr>
        <w:instrText xml:space="preserve"> HYPERLINK "about:blank" </w:instrText>
      </w:r>
      <w:r w:rsidR="002D2673">
        <w:fldChar w:fldCharType="separate"/>
      </w:r>
      <w:r w:rsidR="003F1B80" w:rsidRPr="00E249FE">
        <w:rPr>
          <w:rFonts w:ascii="Arial Narrow" w:hAnsi="Arial Narrow"/>
          <w:sz w:val="24"/>
          <w:szCs w:val="24"/>
          <w:shd w:val="clear" w:color="auto" w:fill="FFFFFF"/>
          <w:lang w:val="nl-NL"/>
        </w:rPr>
        <w:t>https://www.scientias.nl/de-geschiedenis-van-ameland-een-onafhankelijk-ministaatje/</w:t>
      </w:r>
      <w:r w:rsidR="002D2673">
        <w:rPr>
          <w:rFonts w:ascii="Arial Narrow" w:hAnsi="Arial Narrow"/>
          <w:sz w:val="24"/>
          <w:szCs w:val="24"/>
          <w:shd w:val="clear" w:color="auto" w:fill="FFFFFF"/>
          <w:lang w:val="nl-NL"/>
        </w:rPr>
        <w:fldChar w:fldCharType="end"/>
      </w:r>
      <w:r w:rsidR="003F1B80" w:rsidRPr="00E249FE">
        <w:rPr>
          <w:rFonts w:ascii="Arial Narrow" w:hAnsi="Arial Narrow"/>
          <w:sz w:val="24"/>
          <w:szCs w:val="24"/>
          <w:shd w:val="clear" w:color="auto" w:fill="FFFFFF"/>
          <w:lang w:val="nl-NL"/>
        </w:rPr>
        <w:t>&gt; [</w:t>
      </w:r>
      <w:r w:rsidR="004A11F2" w:rsidRPr="004A11F2">
        <w:rPr>
          <w:rFonts w:ascii="Arial Narrow" w:hAnsi="Arial Narrow"/>
          <w:sz w:val="24"/>
          <w:szCs w:val="24"/>
          <w:shd w:val="clear" w:color="auto" w:fill="FFFFFF"/>
          <w:lang w:val="nl-NL"/>
        </w:rPr>
        <w:t>accessed 21 December 2022</w:t>
      </w:r>
      <w:r w:rsidR="003F1B80" w:rsidRPr="00E249FE">
        <w:rPr>
          <w:rFonts w:ascii="Arial Narrow" w:hAnsi="Arial Narrow"/>
          <w:sz w:val="24"/>
          <w:szCs w:val="24"/>
          <w:shd w:val="clear" w:color="auto" w:fill="FFFFFF"/>
          <w:lang w:val="nl-NL"/>
        </w:rPr>
        <w:t>]</w:t>
      </w:r>
    </w:p>
    <w:p w14:paraId="00DD8541" w14:textId="40DBFD7B" w:rsidR="003F1B80" w:rsidRPr="00E249FE" w:rsidRDefault="003F1B80" w:rsidP="002C507C">
      <w:pPr>
        <w:pStyle w:val="NoSpacing"/>
        <w:spacing w:line="360" w:lineRule="auto"/>
        <w:ind w:left="1276" w:hanging="709"/>
        <w:rPr>
          <w:rFonts w:ascii="Arial Narrow" w:hAnsi="Arial Narrow"/>
          <w:sz w:val="24"/>
          <w:szCs w:val="24"/>
          <w:shd w:val="clear" w:color="auto" w:fill="FFFFFF"/>
          <w:lang w:val="nl-NL"/>
        </w:rPr>
      </w:pPr>
    </w:p>
    <w:p w14:paraId="4D4DBC9E" w14:textId="7FE5CDFE" w:rsidR="003F1B80" w:rsidRPr="008B0EA3" w:rsidRDefault="003F1B80" w:rsidP="00B34719">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Sky News, </w:t>
      </w:r>
      <w:r w:rsidR="00B34719" w:rsidRPr="00B34719">
        <w:rPr>
          <w:rFonts w:ascii="Arial Narrow" w:hAnsi="Arial Narrow"/>
          <w:sz w:val="24"/>
          <w:szCs w:val="24"/>
          <w:shd w:val="clear" w:color="auto" w:fill="FFFFFF"/>
        </w:rPr>
        <w:t>‘</w:t>
      </w:r>
      <w:r w:rsidRPr="00B34719">
        <w:rPr>
          <w:rFonts w:ascii="Arial Narrow" w:hAnsi="Arial Narrow"/>
          <w:sz w:val="24"/>
          <w:szCs w:val="24"/>
          <w:shd w:val="clear" w:color="auto" w:fill="FFFFFF"/>
        </w:rPr>
        <w:t>Storm covers Norfolk village with sand</w:t>
      </w:r>
      <w:r w:rsidR="00B34719" w:rsidRPr="00B34719">
        <w:rPr>
          <w:rFonts w:ascii="Arial Narrow" w:hAnsi="Arial Narrow"/>
          <w:sz w:val="24"/>
          <w:szCs w:val="24"/>
          <w:shd w:val="clear" w:color="auto" w:fill="FFFFFF"/>
        </w:rPr>
        <w:t>,’</w:t>
      </w:r>
      <w:r w:rsidR="00B34719">
        <w:rPr>
          <w:rFonts w:ascii="Arial Narrow" w:hAnsi="Arial Narrow"/>
          <w:i/>
          <w:iCs/>
          <w:sz w:val="24"/>
          <w:szCs w:val="24"/>
          <w:shd w:val="clear" w:color="auto" w:fill="FFFFFF"/>
        </w:rPr>
        <w:t xml:space="preserve"> Sky News,</w:t>
      </w:r>
      <w:r w:rsidRPr="008B0EA3">
        <w:rPr>
          <w:rFonts w:ascii="Arial Narrow" w:hAnsi="Arial Narrow"/>
          <w:sz w:val="24"/>
          <w:szCs w:val="24"/>
          <w:shd w:val="clear" w:color="auto" w:fill="FFFFFF"/>
        </w:rPr>
        <w:t xml:space="preserve"> </w:t>
      </w:r>
      <w:r w:rsidR="00B34719">
        <w:rPr>
          <w:rFonts w:ascii="Arial Narrow" w:hAnsi="Arial Narrow"/>
          <w:sz w:val="24"/>
          <w:szCs w:val="24"/>
          <w:shd w:val="clear" w:color="auto" w:fill="FFFFFF"/>
        </w:rPr>
        <w:t>2020</w:t>
      </w:r>
      <w:r w:rsidRPr="008B0EA3">
        <w:rPr>
          <w:rFonts w:ascii="Arial Narrow" w:hAnsi="Arial Narrow"/>
          <w:sz w:val="24"/>
          <w:szCs w:val="24"/>
          <w:shd w:val="clear" w:color="auto" w:fill="FFFFFF"/>
        </w:rPr>
        <w:t xml:space="preserve"> &lt;</w:t>
      </w:r>
      <w:hyperlink r:id="rId74" w:history="1">
        <w:r w:rsidRPr="008B0EA3">
          <w:rPr>
            <w:rFonts w:ascii="Arial Narrow" w:hAnsi="Arial Narrow"/>
            <w:sz w:val="24"/>
            <w:szCs w:val="24"/>
            <w:shd w:val="clear" w:color="auto" w:fill="FFFFFF"/>
          </w:rPr>
          <w:t>https://news.sky.com/video/piles-of-sand-strewn-around-coastal-village-by-storm-in-norfolk-12085501</w:t>
        </w:r>
      </w:hyperlink>
      <w:r w:rsidRPr="008B0EA3">
        <w:rPr>
          <w:rFonts w:ascii="Arial Narrow" w:hAnsi="Arial Narrow"/>
          <w:sz w:val="24"/>
          <w:szCs w:val="24"/>
          <w:shd w:val="clear" w:color="auto" w:fill="FFFFFF"/>
        </w:rPr>
        <w:t>&gt; [</w:t>
      </w:r>
      <w:r w:rsidR="004A11F2" w:rsidRPr="004A11F2">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1EF66327" w14:textId="77777777" w:rsidR="003F1B80" w:rsidRPr="008B0EA3" w:rsidRDefault="003F1B80" w:rsidP="002C507C">
      <w:pPr>
        <w:pStyle w:val="NoSpacing"/>
        <w:spacing w:line="360" w:lineRule="auto"/>
        <w:rPr>
          <w:rFonts w:ascii="Arial Narrow" w:hAnsi="Arial Narrow"/>
          <w:sz w:val="24"/>
          <w:szCs w:val="24"/>
          <w:shd w:val="clear" w:color="auto" w:fill="FFFFFF"/>
        </w:rPr>
      </w:pPr>
    </w:p>
    <w:p w14:paraId="6D4698AC" w14:textId="5A6CB45E" w:rsidR="003F1B80" w:rsidRPr="008B0EA3" w:rsidRDefault="003F1B80" w:rsidP="00DF66FB">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The Guardian, </w:t>
      </w:r>
      <w:r w:rsidR="00DF66FB" w:rsidRPr="00DF66FB">
        <w:rPr>
          <w:rFonts w:ascii="Arial Narrow" w:hAnsi="Arial Narrow"/>
          <w:sz w:val="24"/>
          <w:szCs w:val="24"/>
          <w:shd w:val="clear" w:color="auto" w:fill="FFFFFF"/>
        </w:rPr>
        <w:t>‘</w:t>
      </w:r>
      <w:r w:rsidRPr="00DF66FB">
        <w:rPr>
          <w:rFonts w:ascii="Arial Narrow" w:hAnsi="Arial Narrow"/>
          <w:sz w:val="24"/>
          <w:szCs w:val="24"/>
          <w:shd w:val="clear" w:color="auto" w:fill="FFFFFF"/>
        </w:rPr>
        <w:t>The new cold war</w:t>
      </w:r>
      <w:r w:rsidR="00DF66FB" w:rsidRPr="00DF66FB">
        <w:rPr>
          <w:rFonts w:ascii="Arial Narrow" w:hAnsi="Arial Narrow"/>
          <w:sz w:val="24"/>
          <w:szCs w:val="24"/>
          <w:shd w:val="clear" w:color="auto" w:fill="FFFFFF"/>
        </w:rPr>
        <w:t>,’</w:t>
      </w:r>
      <w:r w:rsidR="00DF66FB">
        <w:rPr>
          <w:rFonts w:ascii="Arial Narrow" w:hAnsi="Arial Narrow"/>
          <w:sz w:val="24"/>
          <w:szCs w:val="24"/>
          <w:shd w:val="clear" w:color="auto" w:fill="FFFFFF"/>
        </w:rPr>
        <w:t xml:space="preserve"> </w:t>
      </w:r>
      <w:r w:rsidR="00DF66FB" w:rsidRPr="00DF66FB">
        <w:rPr>
          <w:rFonts w:ascii="Arial Narrow" w:hAnsi="Arial Narrow"/>
          <w:i/>
          <w:iCs/>
          <w:sz w:val="24"/>
          <w:szCs w:val="24"/>
          <w:shd w:val="clear" w:color="auto" w:fill="FFFFFF"/>
        </w:rPr>
        <w:t>The Guardian</w:t>
      </w:r>
      <w:r w:rsidR="00DF66FB">
        <w:rPr>
          <w:rFonts w:ascii="Arial Narrow" w:hAnsi="Arial Narrow"/>
          <w:sz w:val="24"/>
          <w:szCs w:val="24"/>
          <w:shd w:val="clear" w:color="auto" w:fill="FFFFFF"/>
        </w:rPr>
        <w:t>, 2015</w:t>
      </w:r>
      <w:r w:rsidRPr="008B0EA3">
        <w:rPr>
          <w:rFonts w:ascii="Arial Narrow" w:hAnsi="Arial Narrow"/>
          <w:sz w:val="24"/>
          <w:szCs w:val="24"/>
          <w:shd w:val="clear" w:color="auto" w:fill="FFFFFF"/>
        </w:rPr>
        <w:t xml:space="preserve"> &lt;</w:t>
      </w:r>
      <w:hyperlink r:id="rId75" w:history="1">
        <w:r w:rsidRPr="008B0EA3">
          <w:rPr>
            <w:rFonts w:ascii="Arial Narrow" w:hAnsi="Arial Narrow"/>
            <w:sz w:val="24"/>
            <w:szCs w:val="24"/>
            <w:shd w:val="clear" w:color="auto" w:fill="FFFFFF"/>
          </w:rPr>
          <w:t>https://www.theguardian.com/environment/ng-interactive/2015/jun/16/drilling-oil-gas-arctic-alaska</w:t>
        </w:r>
      </w:hyperlink>
      <w:r w:rsidRPr="008B0EA3">
        <w:rPr>
          <w:rFonts w:ascii="Arial Narrow" w:hAnsi="Arial Narrow"/>
          <w:sz w:val="24"/>
          <w:szCs w:val="24"/>
          <w:shd w:val="clear" w:color="auto" w:fill="FFFFFF"/>
        </w:rPr>
        <w:t>&gt; [</w:t>
      </w:r>
      <w:r w:rsidR="004A11F2" w:rsidRPr="004A11F2">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485BEB18"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0956C978" w14:textId="226112C4" w:rsidR="003F1B80" w:rsidRPr="008B0EA3" w:rsidRDefault="003F1B80" w:rsidP="00920E69">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The Hague Marketing Bureau, </w:t>
      </w:r>
      <w:r w:rsidR="00920E69" w:rsidRPr="00920E69">
        <w:rPr>
          <w:rFonts w:ascii="Arial Narrow" w:hAnsi="Arial Narrow"/>
          <w:sz w:val="24"/>
          <w:szCs w:val="24"/>
          <w:shd w:val="clear" w:color="auto" w:fill="FFFFFF"/>
        </w:rPr>
        <w:t>‘</w:t>
      </w:r>
      <w:r w:rsidRPr="00920E69">
        <w:rPr>
          <w:rFonts w:ascii="Arial Narrow" w:hAnsi="Arial Narrow"/>
          <w:sz w:val="24"/>
          <w:szCs w:val="24"/>
          <w:shd w:val="clear" w:color="auto" w:fill="FFFFFF"/>
        </w:rPr>
        <w:t xml:space="preserve">James </w:t>
      </w:r>
      <w:proofErr w:type="spellStart"/>
      <w:r w:rsidRPr="00920E69">
        <w:rPr>
          <w:rFonts w:ascii="Arial Narrow" w:hAnsi="Arial Narrow"/>
          <w:sz w:val="24"/>
          <w:szCs w:val="24"/>
          <w:shd w:val="clear" w:color="auto" w:fill="FFFFFF"/>
        </w:rPr>
        <w:t>Turrell</w:t>
      </w:r>
      <w:proofErr w:type="spellEnd"/>
      <w:r w:rsidRPr="00920E69">
        <w:rPr>
          <w:rFonts w:ascii="Arial Narrow" w:hAnsi="Arial Narrow"/>
          <w:sz w:val="24"/>
          <w:szCs w:val="24"/>
          <w:shd w:val="clear" w:color="auto" w:fill="FFFFFF"/>
        </w:rPr>
        <w:t xml:space="preserve"> – Celestial Vault</w:t>
      </w:r>
      <w:r w:rsidR="00920E69" w:rsidRPr="00920E69">
        <w:rPr>
          <w:rFonts w:ascii="Arial Narrow" w:hAnsi="Arial Narrow"/>
          <w:sz w:val="24"/>
          <w:szCs w:val="24"/>
          <w:shd w:val="clear" w:color="auto" w:fill="FFFFFF"/>
        </w:rPr>
        <w:t>,’</w:t>
      </w:r>
      <w:r w:rsidR="00920E69">
        <w:rPr>
          <w:rFonts w:ascii="Arial Narrow" w:hAnsi="Arial Narrow"/>
          <w:i/>
          <w:iCs/>
          <w:sz w:val="24"/>
          <w:szCs w:val="24"/>
          <w:shd w:val="clear" w:color="auto" w:fill="FFFFFF"/>
        </w:rPr>
        <w:t xml:space="preserve"> Den Haag,</w:t>
      </w:r>
      <w:r w:rsidRPr="008B0EA3">
        <w:rPr>
          <w:rFonts w:ascii="Arial Narrow" w:hAnsi="Arial Narrow"/>
          <w:sz w:val="24"/>
          <w:szCs w:val="24"/>
          <w:shd w:val="clear" w:color="auto" w:fill="FFFFFF"/>
        </w:rPr>
        <w:t xml:space="preserve"> </w:t>
      </w:r>
      <w:r w:rsidR="00920E69">
        <w:rPr>
          <w:rFonts w:ascii="Arial Narrow" w:hAnsi="Arial Narrow"/>
          <w:sz w:val="24"/>
          <w:szCs w:val="24"/>
          <w:shd w:val="clear" w:color="auto" w:fill="FFFFFF"/>
        </w:rPr>
        <w:t>[n.d.]</w:t>
      </w:r>
      <w:r w:rsidRPr="008B0EA3">
        <w:rPr>
          <w:rFonts w:ascii="Arial Narrow" w:hAnsi="Arial Narrow"/>
          <w:sz w:val="24"/>
          <w:szCs w:val="24"/>
          <w:shd w:val="clear" w:color="auto" w:fill="FFFFFF"/>
        </w:rPr>
        <w:t xml:space="preserve"> &lt;</w:t>
      </w:r>
      <w:hyperlink r:id="rId76" w:history="1">
        <w:r w:rsidRPr="008B0EA3">
          <w:rPr>
            <w:rFonts w:ascii="Arial Narrow" w:hAnsi="Arial Narrow"/>
            <w:sz w:val="24"/>
            <w:szCs w:val="24"/>
            <w:shd w:val="clear" w:color="auto" w:fill="FFFFFF"/>
          </w:rPr>
          <w:t>https://denhaag.com/en/james-turrell-celestial-vault</w:t>
        </w:r>
      </w:hyperlink>
      <w:r w:rsidRPr="008B0EA3">
        <w:rPr>
          <w:rFonts w:ascii="Arial Narrow" w:hAnsi="Arial Narrow"/>
          <w:sz w:val="24"/>
          <w:szCs w:val="24"/>
          <w:shd w:val="clear" w:color="auto" w:fill="FFFFFF"/>
        </w:rPr>
        <w:t>&gt; [</w:t>
      </w:r>
      <w:r w:rsidR="004A11F2" w:rsidRPr="004A11F2">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6142357E"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440B1198" w14:textId="64458CF8" w:rsidR="003F1B80" w:rsidRPr="008B0EA3" w:rsidRDefault="003F1B80" w:rsidP="00D8253B">
      <w:pPr>
        <w:pStyle w:val="NoSpacing"/>
        <w:spacing w:line="360" w:lineRule="auto"/>
        <w:ind w:left="1276" w:hanging="709"/>
        <w:rPr>
          <w:rFonts w:ascii="Arial Narrow" w:hAnsi="Arial Narrow"/>
          <w:sz w:val="24"/>
          <w:szCs w:val="24"/>
          <w:shd w:val="clear" w:color="auto" w:fill="FFFFFF"/>
        </w:rPr>
      </w:pPr>
      <w:r w:rsidRPr="00E77D88">
        <w:rPr>
          <w:rFonts w:ascii="Arial Narrow" w:hAnsi="Arial Narrow"/>
          <w:sz w:val="24"/>
          <w:szCs w:val="24"/>
          <w:shd w:val="clear" w:color="auto" w:fill="FFFFFF"/>
        </w:rPr>
        <w:t xml:space="preserve">The Hague Marketing Bureau, </w:t>
      </w:r>
      <w:r w:rsidR="00D8253B" w:rsidRPr="00E77D88">
        <w:rPr>
          <w:rFonts w:ascii="Arial Narrow" w:hAnsi="Arial Narrow"/>
          <w:sz w:val="24"/>
          <w:szCs w:val="24"/>
          <w:shd w:val="clear" w:color="auto" w:fill="FFFFFF"/>
        </w:rPr>
        <w:t>‘</w:t>
      </w:r>
      <w:r w:rsidRPr="00E77D88">
        <w:rPr>
          <w:rFonts w:ascii="Arial Narrow" w:hAnsi="Arial Narrow"/>
          <w:sz w:val="24"/>
          <w:szCs w:val="24"/>
          <w:shd w:val="clear" w:color="auto" w:fill="FFFFFF"/>
        </w:rPr>
        <w:t>Waalsdorpervlakte</w:t>
      </w:r>
      <w:r w:rsidR="00D8253B" w:rsidRPr="00E77D88">
        <w:rPr>
          <w:rFonts w:ascii="Arial Narrow" w:hAnsi="Arial Narrow"/>
          <w:sz w:val="24"/>
          <w:szCs w:val="24"/>
          <w:shd w:val="clear" w:color="auto" w:fill="FFFFFF"/>
        </w:rPr>
        <w:t>,’</w:t>
      </w:r>
      <w:r w:rsidR="00D8253B" w:rsidRPr="00E77D88">
        <w:rPr>
          <w:rFonts w:ascii="Arial Narrow" w:hAnsi="Arial Narrow"/>
          <w:i/>
          <w:iCs/>
          <w:sz w:val="24"/>
          <w:szCs w:val="24"/>
          <w:shd w:val="clear" w:color="auto" w:fill="FFFFFF"/>
        </w:rPr>
        <w:t xml:space="preserve"> Den Haag</w:t>
      </w:r>
      <w:r w:rsidR="00D8253B" w:rsidRPr="00E77D88">
        <w:rPr>
          <w:rFonts w:ascii="Arial Narrow" w:hAnsi="Arial Narrow"/>
          <w:sz w:val="24"/>
          <w:szCs w:val="24"/>
          <w:shd w:val="clear" w:color="auto" w:fill="FFFFFF"/>
        </w:rPr>
        <w:t>,</w:t>
      </w:r>
      <w:r w:rsidRPr="00E77D88">
        <w:rPr>
          <w:rFonts w:ascii="Arial Narrow" w:hAnsi="Arial Narrow"/>
          <w:sz w:val="24"/>
          <w:szCs w:val="24"/>
          <w:shd w:val="clear" w:color="auto" w:fill="FFFFFF"/>
        </w:rPr>
        <w:t xml:space="preserve"> </w:t>
      </w:r>
      <w:r w:rsidR="00D8253B" w:rsidRPr="00E77D88">
        <w:rPr>
          <w:rFonts w:ascii="Arial Narrow" w:hAnsi="Arial Narrow"/>
          <w:sz w:val="24"/>
          <w:szCs w:val="24"/>
          <w:shd w:val="clear" w:color="auto" w:fill="FFFFFF"/>
        </w:rPr>
        <w:t>[n.d.]</w:t>
      </w:r>
      <w:r w:rsidRPr="00E77D88">
        <w:rPr>
          <w:rFonts w:ascii="Arial Narrow" w:hAnsi="Arial Narrow"/>
          <w:sz w:val="24"/>
          <w:szCs w:val="24"/>
          <w:shd w:val="clear" w:color="auto" w:fill="FFFFFF"/>
        </w:rPr>
        <w:t xml:space="preserve"> </w:t>
      </w:r>
      <w:r w:rsidRPr="008B0EA3">
        <w:rPr>
          <w:rFonts w:ascii="Arial Narrow" w:hAnsi="Arial Narrow"/>
          <w:sz w:val="24"/>
          <w:szCs w:val="24"/>
          <w:shd w:val="clear" w:color="auto" w:fill="FFFFFF"/>
        </w:rPr>
        <w:t>&lt;</w:t>
      </w:r>
      <w:hyperlink r:id="rId77" w:history="1">
        <w:r w:rsidRPr="008B0EA3">
          <w:rPr>
            <w:rFonts w:ascii="Arial Narrow" w:hAnsi="Arial Narrow"/>
            <w:sz w:val="24"/>
            <w:szCs w:val="24"/>
            <w:shd w:val="clear" w:color="auto" w:fill="FFFFFF"/>
          </w:rPr>
          <w:t>https://denhaag.com/nl/waalsdorpervlakte</w:t>
        </w:r>
      </w:hyperlink>
      <w:r w:rsidRPr="008B0EA3">
        <w:rPr>
          <w:rFonts w:ascii="Arial Narrow" w:hAnsi="Arial Narrow"/>
          <w:sz w:val="24"/>
          <w:szCs w:val="24"/>
          <w:shd w:val="clear" w:color="auto" w:fill="FFFFFF"/>
        </w:rPr>
        <w:t>&gt; [</w:t>
      </w:r>
      <w:r w:rsidR="004A11F2" w:rsidRPr="004A11F2">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77AEC07E"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061B9E88" w14:textId="692394FA" w:rsidR="003F1B80" w:rsidRPr="008B0EA3" w:rsidRDefault="003F1B80" w:rsidP="00D8253B">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The Hague Marketing </w:t>
      </w:r>
      <w:r w:rsidRPr="00D8253B">
        <w:rPr>
          <w:rFonts w:ascii="Arial Narrow" w:hAnsi="Arial Narrow"/>
          <w:sz w:val="24"/>
          <w:szCs w:val="24"/>
          <w:shd w:val="clear" w:color="auto" w:fill="FFFFFF"/>
        </w:rPr>
        <w:t xml:space="preserve">Bureau, </w:t>
      </w:r>
      <w:r w:rsidR="00D8253B" w:rsidRPr="00D8253B">
        <w:rPr>
          <w:rFonts w:ascii="Arial Narrow" w:hAnsi="Arial Narrow"/>
          <w:sz w:val="24"/>
          <w:szCs w:val="24"/>
          <w:shd w:val="clear" w:color="auto" w:fill="FFFFFF"/>
        </w:rPr>
        <w:t>‘</w:t>
      </w:r>
      <w:proofErr w:type="spellStart"/>
      <w:r w:rsidRPr="00D8253B">
        <w:rPr>
          <w:rFonts w:ascii="Arial Narrow" w:hAnsi="Arial Narrow"/>
          <w:sz w:val="24"/>
          <w:szCs w:val="24"/>
          <w:shd w:val="clear" w:color="auto" w:fill="FFFFFF"/>
        </w:rPr>
        <w:t>Westduinpark</w:t>
      </w:r>
      <w:proofErr w:type="spellEnd"/>
      <w:r w:rsidR="00D8253B" w:rsidRPr="00D8253B">
        <w:rPr>
          <w:rFonts w:ascii="Arial Narrow" w:hAnsi="Arial Narrow"/>
          <w:sz w:val="24"/>
          <w:szCs w:val="24"/>
          <w:shd w:val="clear" w:color="auto" w:fill="FFFFFF"/>
        </w:rPr>
        <w:t>,’</w:t>
      </w:r>
      <w:r w:rsidR="00D8253B">
        <w:rPr>
          <w:rFonts w:ascii="Arial Narrow" w:hAnsi="Arial Narrow"/>
          <w:i/>
          <w:iCs/>
          <w:sz w:val="24"/>
          <w:szCs w:val="24"/>
          <w:shd w:val="clear" w:color="auto" w:fill="FFFFFF"/>
        </w:rPr>
        <w:t xml:space="preserve"> Den Haag,</w:t>
      </w:r>
      <w:r w:rsidRPr="008B0EA3">
        <w:rPr>
          <w:rFonts w:ascii="Arial Narrow" w:hAnsi="Arial Narrow"/>
          <w:sz w:val="24"/>
          <w:szCs w:val="24"/>
          <w:shd w:val="clear" w:color="auto" w:fill="FFFFFF"/>
        </w:rPr>
        <w:t xml:space="preserve"> </w:t>
      </w:r>
      <w:r w:rsidR="00D8253B">
        <w:rPr>
          <w:rFonts w:ascii="Arial Narrow" w:hAnsi="Arial Narrow"/>
          <w:sz w:val="24"/>
          <w:szCs w:val="24"/>
          <w:shd w:val="clear" w:color="auto" w:fill="FFFFFF"/>
        </w:rPr>
        <w:t>[</w:t>
      </w:r>
      <w:r w:rsidRPr="008B0EA3">
        <w:rPr>
          <w:rFonts w:ascii="Arial Narrow" w:hAnsi="Arial Narrow"/>
          <w:sz w:val="24"/>
          <w:szCs w:val="24"/>
          <w:shd w:val="clear" w:color="auto" w:fill="FFFFFF"/>
        </w:rPr>
        <w:t>n.d.</w:t>
      </w:r>
      <w:r w:rsidR="00D8253B">
        <w:rPr>
          <w:rFonts w:ascii="Arial Narrow" w:hAnsi="Arial Narrow"/>
          <w:sz w:val="24"/>
          <w:szCs w:val="24"/>
          <w:shd w:val="clear" w:color="auto" w:fill="FFFFFF"/>
        </w:rPr>
        <w:t>]</w:t>
      </w:r>
      <w:r w:rsidRPr="008B0EA3">
        <w:rPr>
          <w:rFonts w:ascii="Arial Narrow" w:hAnsi="Arial Narrow"/>
          <w:sz w:val="24"/>
          <w:szCs w:val="24"/>
          <w:shd w:val="clear" w:color="auto" w:fill="FFFFFF"/>
        </w:rPr>
        <w:t xml:space="preserve"> &lt;</w:t>
      </w:r>
      <w:hyperlink r:id="rId78" w:history="1">
        <w:r w:rsidRPr="008B0EA3">
          <w:rPr>
            <w:rFonts w:ascii="Arial Narrow" w:hAnsi="Arial Narrow"/>
            <w:sz w:val="24"/>
            <w:szCs w:val="24"/>
            <w:shd w:val="clear" w:color="auto" w:fill="FFFFFF"/>
          </w:rPr>
          <w:t>https://denhaag.com/nl/westduinpark</w:t>
        </w:r>
      </w:hyperlink>
      <w:r w:rsidRPr="008B0EA3">
        <w:rPr>
          <w:rFonts w:ascii="Arial Narrow" w:hAnsi="Arial Narrow"/>
          <w:sz w:val="24"/>
          <w:szCs w:val="24"/>
          <w:shd w:val="clear" w:color="auto" w:fill="FFFFFF"/>
        </w:rPr>
        <w:t>&gt; [</w:t>
      </w:r>
      <w:r w:rsidR="004A11F2" w:rsidRPr="004A11F2">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661432FE"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2FF51F5A" w14:textId="46CB6E25" w:rsidR="003F1B80" w:rsidRPr="008B0EA3" w:rsidRDefault="003F1B80" w:rsidP="00D8253B">
      <w:pPr>
        <w:pStyle w:val="NoSpacing"/>
        <w:spacing w:line="360" w:lineRule="auto"/>
        <w:ind w:left="1276" w:hanging="709"/>
        <w:rPr>
          <w:rFonts w:ascii="Arial Narrow" w:hAnsi="Arial Narrow"/>
          <w:sz w:val="24"/>
          <w:szCs w:val="24"/>
          <w:shd w:val="clear" w:color="auto" w:fill="FFFFFF"/>
        </w:rPr>
      </w:pPr>
      <w:r w:rsidRPr="008B0EA3">
        <w:rPr>
          <w:rFonts w:ascii="Arial Narrow" w:hAnsi="Arial Narrow"/>
          <w:sz w:val="24"/>
          <w:szCs w:val="24"/>
          <w:shd w:val="clear" w:color="auto" w:fill="FFFFFF"/>
        </w:rPr>
        <w:t xml:space="preserve">The Wildlife </w:t>
      </w:r>
      <w:r w:rsidRPr="00D8253B">
        <w:rPr>
          <w:rFonts w:ascii="Arial Narrow" w:hAnsi="Arial Narrow"/>
          <w:sz w:val="24"/>
          <w:szCs w:val="24"/>
          <w:shd w:val="clear" w:color="auto" w:fill="FFFFFF"/>
        </w:rPr>
        <w:t xml:space="preserve">Trusts, </w:t>
      </w:r>
      <w:r w:rsidR="00D8253B" w:rsidRPr="00D8253B">
        <w:rPr>
          <w:rFonts w:ascii="Arial Narrow" w:hAnsi="Arial Narrow"/>
          <w:sz w:val="24"/>
          <w:szCs w:val="24"/>
          <w:shd w:val="clear" w:color="auto" w:fill="FFFFFF"/>
        </w:rPr>
        <w:t>‘</w:t>
      </w:r>
      <w:r w:rsidRPr="00D8253B">
        <w:rPr>
          <w:rFonts w:ascii="Arial Narrow" w:hAnsi="Arial Narrow"/>
          <w:sz w:val="24"/>
          <w:szCs w:val="24"/>
          <w:shd w:val="clear" w:color="auto" w:fill="FFFFFF"/>
        </w:rPr>
        <w:t>Thornback Ray</w:t>
      </w:r>
      <w:r w:rsidR="00D8253B" w:rsidRPr="00D8253B">
        <w:rPr>
          <w:rFonts w:ascii="Arial Narrow" w:hAnsi="Arial Narrow"/>
          <w:sz w:val="24"/>
          <w:szCs w:val="24"/>
          <w:shd w:val="clear" w:color="auto" w:fill="FFFFFF"/>
        </w:rPr>
        <w:t>,’</w:t>
      </w:r>
      <w:r w:rsidR="00D8253B">
        <w:rPr>
          <w:rFonts w:ascii="Arial Narrow" w:hAnsi="Arial Narrow"/>
          <w:i/>
          <w:iCs/>
          <w:sz w:val="24"/>
          <w:szCs w:val="24"/>
          <w:shd w:val="clear" w:color="auto" w:fill="FFFFFF"/>
        </w:rPr>
        <w:t xml:space="preserve"> Wildlife Trusts,</w:t>
      </w:r>
      <w:r w:rsidRPr="008B0EA3">
        <w:rPr>
          <w:rFonts w:ascii="Arial Narrow" w:hAnsi="Arial Narrow"/>
          <w:sz w:val="24"/>
          <w:szCs w:val="24"/>
          <w:shd w:val="clear" w:color="auto" w:fill="FFFFFF"/>
        </w:rPr>
        <w:t xml:space="preserve"> </w:t>
      </w:r>
      <w:r w:rsidR="00D8253B">
        <w:rPr>
          <w:rFonts w:ascii="Arial Narrow" w:hAnsi="Arial Narrow"/>
          <w:sz w:val="24"/>
          <w:szCs w:val="24"/>
          <w:shd w:val="clear" w:color="auto" w:fill="FFFFFF"/>
        </w:rPr>
        <w:t>[</w:t>
      </w:r>
      <w:r w:rsidRPr="008B0EA3">
        <w:rPr>
          <w:rFonts w:ascii="Arial Narrow" w:hAnsi="Arial Narrow"/>
          <w:sz w:val="24"/>
          <w:szCs w:val="24"/>
          <w:shd w:val="clear" w:color="auto" w:fill="FFFFFF"/>
        </w:rPr>
        <w:t>n.d.</w:t>
      </w:r>
      <w:r w:rsidR="00D8253B">
        <w:rPr>
          <w:rFonts w:ascii="Arial Narrow" w:hAnsi="Arial Narrow"/>
          <w:sz w:val="24"/>
          <w:szCs w:val="24"/>
          <w:shd w:val="clear" w:color="auto" w:fill="FFFFFF"/>
        </w:rPr>
        <w:t>]</w:t>
      </w:r>
      <w:r w:rsidRPr="008B0EA3">
        <w:rPr>
          <w:rFonts w:ascii="Arial Narrow" w:hAnsi="Arial Narrow"/>
          <w:sz w:val="24"/>
          <w:szCs w:val="24"/>
          <w:shd w:val="clear" w:color="auto" w:fill="FFFFFF"/>
        </w:rPr>
        <w:t xml:space="preserve"> &lt;</w:t>
      </w:r>
      <w:hyperlink r:id="rId79" w:history="1">
        <w:r w:rsidRPr="008B0EA3">
          <w:rPr>
            <w:rFonts w:ascii="Arial Narrow" w:hAnsi="Arial Narrow"/>
            <w:sz w:val="24"/>
            <w:szCs w:val="24"/>
            <w:shd w:val="clear" w:color="auto" w:fill="FFFFFF"/>
          </w:rPr>
          <w:t>https://www.wildlifetrusts.org/wildlife-explorer/marine/fish-sharks-skates-and-rays/thornback-ray</w:t>
        </w:r>
      </w:hyperlink>
      <w:r w:rsidRPr="008B0EA3">
        <w:rPr>
          <w:rFonts w:ascii="Arial Narrow" w:hAnsi="Arial Narrow"/>
          <w:sz w:val="24"/>
          <w:szCs w:val="24"/>
          <w:shd w:val="clear" w:color="auto" w:fill="FFFFFF"/>
        </w:rPr>
        <w:t>&gt; [</w:t>
      </w:r>
      <w:r w:rsidR="004A11F2" w:rsidRPr="004A11F2">
        <w:rPr>
          <w:rFonts w:ascii="Arial Narrow" w:hAnsi="Arial Narrow"/>
          <w:sz w:val="24"/>
          <w:szCs w:val="24"/>
          <w:shd w:val="clear" w:color="auto" w:fill="FFFFFF"/>
        </w:rPr>
        <w:t>accessed 21 December 2022</w:t>
      </w:r>
      <w:r w:rsidRPr="008B0EA3">
        <w:rPr>
          <w:rFonts w:ascii="Arial Narrow" w:hAnsi="Arial Narrow"/>
          <w:sz w:val="24"/>
          <w:szCs w:val="24"/>
          <w:shd w:val="clear" w:color="auto" w:fill="FFFFFF"/>
        </w:rPr>
        <w:t>]</w:t>
      </w:r>
    </w:p>
    <w:p w14:paraId="69C09ACE" w14:textId="77777777" w:rsidR="003F1B80" w:rsidRPr="008B0EA3" w:rsidRDefault="003F1B80" w:rsidP="002C507C">
      <w:pPr>
        <w:pStyle w:val="NoSpacing"/>
        <w:spacing w:line="360" w:lineRule="auto"/>
        <w:ind w:left="1276" w:hanging="709"/>
        <w:rPr>
          <w:rFonts w:ascii="Arial Narrow" w:hAnsi="Arial Narrow"/>
          <w:sz w:val="24"/>
          <w:szCs w:val="24"/>
          <w:shd w:val="clear" w:color="auto" w:fill="FFFFFF"/>
        </w:rPr>
      </w:pPr>
    </w:p>
    <w:p w14:paraId="1CFFCC3F" w14:textId="17D63337" w:rsidR="003F1B80" w:rsidRPr="00E249FE" w:rsidRDefault="003F1B80" w:rsidP="00CE56E0">
      <w:pPr>
        <w:pStyle w:val="NoSpacing"/>
        <w:spacing w:line="360" w:lineRule="auto"/>
        <w:ind w:left="1276" w:hanging="709"/>
        <w:rPr>
          <w:rFonts w:ascii="Arial Narrow" w:hAnsi="Arial Narrow"/>
          <w:sz w:val="24"/>
          <w:szCs w:val="24"/>
          <w:shd w:val="clear" w:color="auto" w:fill="FFFFFF"/>
          <w:lang w:val="nl-NL"/>
        </w:rPr>
      </w:pPr>
      <w:r w:rsidRPr="00E249FE">
        <w:rPr>
          <w:rFonts w:ascii="Arial Narrow" w:hAnsi="Arial Narrow"/>
          <w:sz w:val="24"/>
          <w:szCs w:val="24"/>
          <w:shd w:val="clear" w:color="auto" w:fill="FFFFFF"/>
          <w:lang w:val="nl-NL"/>
        </w:rPr>
        <w:t xml:space="preserve">WadGids.NL, </w:t>
      </w:r>
      <w:r w:rsidR="00CE56E0" w:rsidRPr="00CE56E0">
        <w:rPr>
          <w:rFonts w:ascii="Arial Narrow" w:hAnsi="Arial Narrow"/>
          <w:sz w:val="24"/>
          <w:szCs w:val="24"/>
          <w:shd w:val="clear" w:color="auto" w:fill="FFFFFF"/>
          <w:lang w:val="nl-NL"/>
        </w:rPr>
        <w:t>‘</w:t>
      </w:r>
      <w:r w:rsidRPr="00CE56E0">
        <w:rPr>
          <w:rFonts w:ascii="Arial Narrow" w:hAnsi="Arial Narrow"/>
          <w:sz w:val="24"/>
          <w:szCs w:val="24"/>
          <w:shd w:val="clear" w:color="auto" w:fill="FFFFFF"/>
          <w:lang w:val="nl-NL"/>
        </w:rPr>
        <w:t>Wadlopen naar de oude dam van Ameland (1) 2002-2012</w:t>
      </w:r>
      <w:r w:rsidR="00CE56E0" w:rsidRPr="00CE56E0">
        <w:rPr>
          <w:rFonts w:ascii="Arial Narrow" w:hAnsi="Arial Narrow"/>
          <w:sz w:val="24"/>
          <w:szCs w:val="24"/>
          <w:shd w:val="clear" w:color="auto" w:fill="FFFFFF"/>
          <w:lang w:val="nl-NL"/>
        </w:rPr>
        <w:t>,’</w:t>
      </w:r>
      <w:r w:rsidR="00CE56E0">
        <w:rPr>
          <w:rFonts w:ascii="Arial Narrow" w:hAnsi="Arial Narrow"/>
          <w:sz w:val="24"/>
          <w:szCs w:val="24"/>
          <w:shd w:val="clear" w:color="auto" w:fill="FFFFFF"/>
          <w:lang w:val="nl-NL"/>
        </w:rPr>
        <w:t xml:space="preserve"> </w:t>
      </w:r>
      <w:r w:rsidR="00CE56E0" w:rsidRPr="00CE56E0">
        <w:rPr>
          <w:rFonts w:ascii="Arial Narrow" w:hAnsi="Arial Narrow"/>
          <w:i/>
          <w:iCs/>
          <w:sz w:val="24"/>
          <w:szCs w:val="24"/>
          <w:shd w:val="clear" w:color="auto" w:fill="FFFFFF"/>
          <w:lang w:val="nl-NL"/>
        </w:rPr>
        <w:t>Wadgidsenweb</w:t>
      </w:r>
      <w:r w:rsidR="00CE56E0">
        <w:rPr>
          <w:rFonts w:ascii="Arial Narrow" w:hAnsi="Arial Narrow"/>
          <w:sz w:val="24"/>
          <w:szCs w:val="24"/>
          <w:shd w:val="clear" w:color="auto" w:fill="FFFFFF"/>
          <w:lang w:val="nl-NL"/>
        </w:rPr>
        <w:t>,</w:t>
      </w:r>
      <w:r w:rsidRPr="00E249FE">
        <w:rPr>
          <w:rFonts w:ascii="Arial Narrow" w:hAnsi="Arial Narrow"/>
          <w:sz w:val="24"/>
          <w:szCs w:val="24"/>
          <w:shd w:val="clear" w:color="auto" w:fill="FFFFFF"/>
          <w:lang w:val="nl-NL"/>
        </w:rPr>
        <w:t xml:space="preserve"> 202</w:t>
      </w:r>
      <w:r w:rsidR="004A11F2">
        <w:rPr>
          <w:rFonts w:ascii="Arial Narrow" w:hAnsi="Arial Narrow"/>
          <w:sz w:val="24"/>
          <w:szCs w:val="24"/>
          <w:shd w:val="clear" w:color="auto" w:fill="FFFFFF"/>
          <w:lang w:val="nl-NL"/>
        </w:rPr>
        <w:t>2</w:t>
      </w:r>
      <w:r w:rsidRPr="00E249FE">
        <w:rPr>
          <w:rFonts w:ascii="Arial Narrow" w:hAnsi="Arial Narrow"/>
          <w:sz w:val="24"/>
          <w:szCs w:val="24"/>
          <w:shd w:val="clear" w:color="auto" w:fill="FFFFFF"/>
          <w:lang w:val="nl-NL"/>
        </w:rPr>
        <w:t xml:space="preserve"> &lt;</w:t>
      </w:r>
      <w:hyperlink r:id="rId80" w:history="1">
        <w:r w:rsidRPr="00E249FE">
          <w:rPr>
            <w:rFonts w:ascii="Arial Narrow" w:hAnsi="Arial Narrow"/>
            <w:sz w:val="24"/>
            <w:szCs w:val="24"/>
            <w:shd w:val="clear" w:color="auto" w:fill="FFFFFF"/>
            <w:lang w:val="nl-NL"/>
          </w:rPr>
          <w:t>https://www.wadgidsenweb.nl/specials/558-oudedam.html</w:t>
        </w:r>
      </w:hyperlink>
      <w:r w:rsidRPr="00E249FE">
        <w:rPr>
          <w:rFonts w:ascii="Arial Narrow" w:hAnsi="Arial Narrow"/>
          <w:sz w:val="24"/>
          <w:szCs w:val="24"/>
          <w:shd w:val="clear" w:color="auto" w:fill="FFFFFF"/>
          <w:lang w:val="nl-NL"/>
        </w:rPr>
        <w:t>&gt; [</w:t>
      </w:r>
      <w:r w:rsidR="004A11F2" w:rsidRPr="004A11F2">
        <w:rPr>
          <w:rFonts w:ascii="Arial Narrow" w:hAnsi="Arial Narrow"/>
          <w:sz w:val="24"/>
          <w:szCs w:val="24"/>
          <w:shd w:val="clear" w:color="auto" w:fill="FFFFFF"/>
          <w:lang w:val="nl-NL"/>
        </w:rPr>
        <w:t>accessed 21 December 2022</w:t>
      </w:r>
      <w:r w:rsidRPr="00E249FE">
        <w:rPr>
          <w:rFonts w:ascii="Arial Narrow" w:hAnsi="Arial Narrow"/>
          <w:sz w:val="24"/>
          <w:szCs w:val="24"/>
          <w:shd w:val="clear" w:color="auto" w:fill="FFFFFF"/>
          <w:lang w:val="nl-NL"/>
        </w:rPr>
        <w:t>]</w:t>
      </w:r>
    </w:p>
    <w:p w14:paraId="1C4B4696" w14:textId="77777777" w:rsidR="003F1B80" w:rsidRPr="00E249FE" w:rsidRDefault="003F1B80" w:rsidP="002C507C">
      <w:pPr>
        <w:pStyle w:val="NoSpacing"/>
        <w:spacing w:line="360" w:lineRule="auto"/>
        <w:ind w:left="1276" w:hanging="709"/>
        <w:rPr>
          <w:rFonts w:ascii="Arial Narrow" w:hAnsi="Arial Narrow"/>
          <w:sz w:val="24"/>
          <w:szCs w:val="24"/>
          <w:shd w:val="clear" w:color="auto" w:fill="FFFFFF"/>
          <w:lang w:val="nl-NL"/>
        </w:rPr>
      </w:pPr>
    </w:p>
    <w:p w14:paraId="72EBFB49" w14:textId="1EFE611F" w:rsidR="003F1B80" w:rsidRPr="0009567F" w:rsidRDefault="003F1B80" w:rsidP="0009567F">
      <w:pPr>
        <w:pStyle w:val="NoSpacing"/>
        <w:spacing w:line="360" w:lineRule="auto"/>
        <w:ind w:left="1276" w:hanging="709"/>
        <w:rPr>
          <w:rFonts w:ascii="Arial Narrow" w:hAnsi="Arial Narrow"/>
          <w:sz w:val="24"/>
          <w:szCs w:val="24"/>
          <w:shd w:val="clear" w:color="auto" w:fill="FFFFFF"/>
          <w:lang w:val="nl-NL"/>
        </w:rPr>
      </w:pPr>
      <w:r w:rsidRPr="0009567F">
        <w:rPr>
          <w:rFonts w:ascii="Arial Narrow" w:hAnsi="Arial Narrow"/>
          <w:sz w:val="24"/>
          <w:szCs w:val="24"/>
          <w:shd w:val="clear" w:color="auto" w:fill="FFFFFF"/>
          <w:lang w:val="nl-NL"/>
        </w:rPr>
        <w:t xml:space="preserve">Wageningen University &amp; Research, </w:t>
      </w:r>
      <w:r w:rsidR="0009567F" w:rsidRPr="0009567F">
        <w:rPr>
          <w:rFonts w:ascii="Arial Narrow" w:hAnsi="Arial Narrow"/>
          <w:sz w:val="24"/>
          <w:szCs w:val="24"/>
          <w:shd w:val="clear" w:color="auto" w:fill="FFFFFF"/>
          <w:lang w:val="nl-NL"/>
        </w:rPr>
        <w:t>‘</w:t>
      </w:r>
      <w:r w:rsidRPr="0009567F">
        <w:rPr>
          <w:rFonts w:ascii="Arial Narrow" w:hAnsi="Arial Narrow"/>
          <w:sz w:val="24"/>
          <w:szCs w:val="24"/>
          <w:shd w:val="clear" w:color="auto" w:fill="FFFFFF"/>
          <w:lang w:val="nl-NL"/>
        </w:rPr>
        <w:t>Grondsoortenkaart</w:t>
      </w:r>
      <w:r w:rsidR="0009567F" w:rsidRPr="0009567F">
        <w:rPr>
          <w:rFonts w:ascii="Arial Narrow" w:hAnsi="Arial Narrow"/>
          <w:sz w:val="24"/>
          <w:szCs w:val="24"/>
          <w:shd w:val="clear" w:color="auto" w:fill="FFFFFF"/>
          <w:lang w:val="nl-NL"/>
        </w:rPr>
        <w:t xml:space="preserve">,’ </w:t>
      </w:r>
      <w:r w:rsidR="0009567F" w:rsidRPr="0009567F">
        <w:rPr>
          <w:rFonts w:ascii="Arial Narrow" w:hAnsi="Arial Narrow"/>
          <w:i/>
          <w:iCs/>
          <w:sz w:val="24"/>
          <w:szCs w:val="24"/>
          <w:shd w:val="clear" w:color="auto" w:fill="FFFFFF"/>
          <w:lang w:val="nl-NL"/>
        </w:rPr>
        <w:t xml:space="preserve">Wageningen University &amp; Research, </w:t>
      </w:r>
      <w:r w:rsidR="0009567F" w:rsidRPr="0009567F">
        <w:rPr>
          <w:rFonts w:ascii="Arial Narrow" w:hAnsi="Arial Narrow"/>
          <w:sz w:val="24"/>
          <w:szCs w:val="24"/>
          <w:shd w:val="clear" w:color="auto" w:fill="FFFFFF"/>
          <w:lang w:val="nl-NL"/>
        </w:rPr>
        <w:t>[n.d.</w:t>
      </w:r>
      <w:r w:rsidR="0009567F">
        <w:rPr>
          <w:rFonts w:ascii="Arial Narrow" w:hAnsi="Arial Narrow"/>
          <w:sz w:val="24"/>
          <w:szCs w:val="24"/>
          <w:shd w:val="clear" w:color="auto" w:fill="FFFFFF"/>
          <w:lang w:val="nl-NL"/>
        </w:rPr>
        <w:t>]</w:t>
      </w:r>
      <w:r w:rsidRPr="0009567F">
        <w:rPr>
          <w:rFonts w:ascii="Arial Narrow" w:hAnsi="Arial Narrow"/>
          <w:sz w:val="24"/>
          <w:szCs w:val="24"/>
          <w:shd w:val="clear" w:color="auto" w:fill="FFFFFF"/>
          <w:lang w:val="nl-NL"/>
        </w:rPr>
        <w:t xml:space="preserve"> &lt;</w:t>
      </w:r>
      <w:hyperlink r:id="rId81" w:history="1">
        <w:r w:rsidRPr="0009567F">
          <w:rPr>
            <w:rFonts w:ascii="Arial Narrow" w:hAnsi="Arial Narrow"/>
            <w:sz w:val="24"/>
            <w:szCs w:val="24"/>
            <w:shd w:val="clear" w:color="auto" w:fill="FFFFFF"/>
            <w:lang w:val="nl-NL"/>
          </w:rPr>
          <w:t>https://www.wur.nl/nl/show/Grondsoortenkaart.htm</w:t>
        </w:r>
      </w:hyperlink>
      <w:r w:rsidRPr="0009567F">
        <w:rPr>
          <w:rFonts w:ascii="Arial Narrow" w:hAnsi="Arial Narrow"/>
          <w:sz w:val="24"/>
          <w:szCs w:val="24"/>
          <w:shd w:val="clear" w:color="auto" w:fill="FFFFFF"/>
          <w:lang w:val="nl-NL"/>
        </w:rPr>
        <w:t>&gt; [</w:t>
      </w:r>
      <w:r w:rsidR="004A11F2" w:rsidRPr="0009567F">
        <w:rPr>
          <w:rFonts w:ascii="Arial Narrow" w:hAnsi="Arial Narrow"/>
          <w:sz w:val="24"/>
          <w:szCs w:val="24"/>
          <w:shd w:val="clear" w:color="auto" w:fill="FFFFFF"/>
          <w:lang w:val="nl-NL"/>
        </w:rPr>
        <w:t>accessed 21 December 2022</w:t>
      </w:r>
      <w:r w:rsidRPr="0009567F">
        <w:rPr>
          <w:rFonts w:ascii="Arial Narrow" w:hAnsi="Arial Narrow"/>
          <w:sz w:val="24"/>
          <w:szCs w:val="24"/>
          <w:shd w:val="clear" w:color="auto" w:fill="FFFFFF"/>
          <w:lang w:val="nl-NL"/>
        </w:rPr>
        <w:t>]</w:t>
      </w:r>
    </w:p>
    <w:sectPr w:rsidR="003F1B80" w:rsidRPr="0009567F" w:rsidSect="001469A0">
      <w:endnotePr>
        <w:numFmt w:val="decimal"/>
        <w:numRestart w:val="eachSect"/>
      </w:endnotePr>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404C6" w14:textId="77777777" w:rsidR="002D2673" w:rsidRDefault="002D2673" w:rsidP="00FA3D0B">
      <w:pPr>
        <w:spacing w:after="0" w:line="240" w:lineRule="auto"/>
      </w:pPr>
      <w:r>
        <w:separator/>
      </w:r>
    </w:p>
  </w:endnote>
  <w:endnote w:type="continuationSeparator" w:id="0">
    <w:p w14:paraId="0675FC01" w14:textId="77777777" w:rsidR="002D2673" w:rsidRDefault="002D2673" w:rsidP="00FA3D0B">
      <w:pPr>
        <w:spacing w:after="0" w:line="240" w:lineRule="auto"/>
      </w:pPr>
      <w:r>
        <w:continuationSeparator/>
      </w:r>
    </w:p>
  </w:endnote>
  <w:endnote w:id="1">
    <w:p w14:paraId="6AC990A4" w14:textId="4E4D34D8" w:rsidR="002D2673" w:rsidRPr="00017495" w:rsidRDefault="002D2673" w:rsidP="00D8253B">
      <w:pPr>
        <w:spacing w:after="0" w:line="240" w:lineRule="auto"/>
        <w:rPr>
          <w:rFonts w:ascii="Arial Narrow" w:hAnsi="Arial Narrow"/>
        </w:rPr>
      </w:pPr>
      <w:r w:rsidRPr="00017495">
        <w:rPr>
          <w:rStyle w:val="EndnoteReference"/>
          <w:rFonts w:ascii="Arial Narrow" w:hAnsi="Arial Narrow"/>
        </w:rPr>
        <w:endnoteRef/>
      </w:r>
      <w:r w:rsidRPr="00017495">
        <w:rPr>
          <w:rFonts w:ascii="Arial Narrow" w:hAnsi="Arial Narrow"/>
        </w:rPr>
        <w:t xml:space="preserve"> The Hague Marketing Bureau, ‘Westduinpark,’</w:t>
      </w:r>
      <w:r w:rsidRPr="00017495">
        <w:rPr>
          <w:rFonts w:ascii="Arial Narrow" w:hAnsi="Arial Narrow"/>
          <w:i/>
          <w:iCs/>
        </w:rPr>
        <w:t xml:space="preserve"> Den Haag,</w:t>
      </w:r>
      <w:r w:rsidRPr="00017495">
        <w:rPr>
          <w:rFonts w:ascii="Arial Narrow" w:hAnsi="Arial Narrow"/>
        </w:rPr>
        <w:t xml:space="preserve"> [n.d.] &lt;</w:t>
      </w:r>
      <w:hyperlink r:id="rId1" w:history="1">
        <w:r w:rsidRPr="00017495">
          <w:rPr>
            <w:rStyle w:val="Hyperlink"/>
            <w:rFonts w:ascii="Arial Narrow" w:hAnsi="Arial Narrow"/>
          </w:rPr>
          <w:t>https://denhaag.com/nl/westduinpark</w:t>
        </w:r>
      </w:hyperlink>
      <w:r w:rsidRPr="00017495">
        <w:rPr>
          <w:rFonts w:ascii="Arial Narrow" w:hAnsi="Arial Narrow"/>
        </w:rPr>
        <w:t>&gt; [accessed 22 December 2022].</w:t>
      </w:r>
    </w:p>
  </w:endnote>
  <w:endnote w:id="2">
    <w:p w14:paraId="51BEE654" w14:textId="36E5333D" w:rsidR="002D2673" w:rsidRPr="00017495" w:rsidRDefault="002D2673" w:rsidP="00D4409B">
      <w:pPr>
        <w:spacing w:after="0" w:line="240" w:lineRule="auto"/>
        <w:rPr>
          <w:rFonts w:ascii="Arial Narrow" w:hAnsi="Arial Narrow"/>
        </w:rPr>
      </w:pPr>
      <w:r w:rsidRPr="00017495">
        <w:rPr>
          <w:rStyle w:val="EndnoteReference"/>
          <w:rFonts w:ascii="Arial Narrow" w:hAnsi="Arial Narrow"/>
        </w:rPr>
        <w:endnoteRef/>
      </w:r>
      <w:r w:rsidRPr="00017495">
        <w:rPr>
          <w:rFonts w:ascii="Arial Narrow" w:hAnsi="Arial Narrow"/>
        </w:rPr>
        <w:t xml:space="preserve"> The Hague Marketing Bureau, ‘</w:t>
      </w:r>
      <w:r w:rsidRPr="00017495">
        <w:rPr>
          <w:rFonts w:ascii="Arial Narrow" w:hAnsi="Arial Narrow"/>
        </w:rPr>
        <w:t>Westduinpark.’</w:t>
      </w:r>
    </w:p>
  </w:endnote>
  <w:endnote w:id="3">
    <w:p w14:paraId="2396FD02" w14:textId="61CFD9A0" w:rsidR="002D2673" w:rsidRPr="00017495" w:rsidRDefault="002D2673" w:rsidP="00D4409B">
      <w:pPr>
        <w:spacing w:after="0" w:line="240" w:lineRule="auto"/>
        <w:rPr>
          <w:rFonts w:ascii="Arial Narrow" w:hAnsi="Arial Narrow"/>
        </w:rPr>
      </w:pPr>
      <w:r w:rsidRPr="00017495">
        <w:rPr>
          <w:rStyle w:val="EndnoteReference"/>
          <w:rFonts w:ascii="Arial Narrow" w:hAnsi="Arial Narrow"/>
        </w:rPr>
        <w:endnoteRef/>
      </w:r>
      <w:r w:rsidRPr="00017495">
        <w:rPr>
          <w:rFonts w:ascii="Arial Narrow" w:hAnsi="Arial Narrow"/>
        </w:rPr>
        <w:t xml:space="preserve"> The Hague Marketing Bureau, ‘</w:t>
      </w:r>
      <w:r w:rsidRPr="00017495">
        <w:rPr>
          <w:rFonts w:ascii="Arial Narrow" w:hAnsi="Arial Narrow"/>
        </w:rPr>
        <w:t>Westduinpark.’</w:t>
      </w:r>
    </w:p>
  </w:endnote>
  <w:endnote w:id="4">
    <w:p w14:paraId="7274FD0E" w14:textId="77777777" w:rsidR="002D2673" w:rsidRPr="00017495" w:rsidRDefault="002D2673" w:rsidP="00D4409B">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rPr>
        <w:t xml:space="preserve">Virilio, Paul, </w:t>
      </w:r>
      <w:r w:rsidRPr="00017495">
        <w:rPr>
          <w:rFonts w:ascii="Arial Narrow" w:hAnsi="Arial Narrow"/>
          <w:i/>
          <w:iCs/>
        </w:rPr>
        <w:t>Bunker Archaeology</w:t>
      </w:r>
      <w:r w:rsidRPr="00017495">
        <w:rPr>
          <w:rFonts w:ascii="Arial Narrow" w:hAnsi="Arial Narrow"/>
        </w:rPr>
        <w:t xml:space="preserve"> (New York: Princeton Architectural Press, 1994), pp. 12-13.</w:t>
      </w:r>
    </w:p>
  </w:endnote>
  <w:endnote w:id="5">
    <w:p w14:paraId="0D1CFF4B" w14:textId="77777777" w:rsidR="002D2673" w:rsidRPr="00017495" w:rsidRDefault="002D2673" w:rsidP="00D4409B">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rPr>
        <w:t xml:space="preserve"> Wells, H.G., </w:t>
      </w:r>
      <w:r w:rsidRPr="00017495">
        <w:rPr>
          <w:rFonts w:ascii="Arial Narrow" w:hAnsi="Arial Narrow"/>
          <w:i/>
          <w:iCs/>
        </w:rPr>
        <w:t>The Time Machine</w:t>
      </w:r>
      <w:r w:rsidRPr="00017495">
        <w:rPr>
          <w:rFonts w:ascii="Arial Narrow" w:hAnsi="Arial Narrow"/>
        </w:rPr>
        <w:t xml:space="preserve"> (London: Penguin Books, 2005), p. 83.</w:t>
      </w:r>
    </w:p>
    <w:p w14:paraId="2C7AA7CE" w14:textId="77777777" w:rsidR="002D2673" w:rsidRDefault="002D2673" w:rsidP="00D4409B">
      <w:pPr>
        <w:pStyle w:val="EndnoteText"/>
      </w:pPr>
    </w:p>
    <w:p w14:paraId="78844F37" w14:textId="77777777" w:rsidR="002D2673" w:rsidRDefault="002D2673" w:rsidP="00D4409B">
      <w:pPr>
        <w:pStyle w:val="EndnoteText"/>
      </w:pPr>
    </w:p>
    <w:p w14:paraId="06DFF8D4" w14:textId="77777777" w:rsidR="002D2673" w:rsidRDefault="002D2673" w:rsidP="00D4409B">
      <w:pPr>
        <w:pStyle w:val="EndnoteText"/>
      </w:pPr>
    </w:p>
    <w:p w14:paraId="59599CA1" w14:textId="77777777" w:rsidR="002D2673" w:rsidRDefault="002D2673" w:rsidP="00D4409B">
      <w:pPr>
        <w:pStyle w:val="EndnoteText"/>
      </w:pPr>
    </w:p>
    <w:p w14:paraId="5DDAAE7E" w14:textId="77777777" w:rsidR="002D2673" w:rsidRDefault="002D2673" w:rsidP="00D4409B">
      <w:pPr>
        <w:pStyle w:val="EndnoteText"/>
      </w:pPr>
    </w:p>
    <w:p w14:paraId="29650818" w14:textId="77777777" w:rsidR="002D2673" w:rsidRDefault="002D2673" w:rsidP="00D4409B">
      <w:pPr>
        <w:pStyle w:val="EndnoteText"/>
      </w:pPr>
    </w:p>
    <w:p w14:paraId="23F43EE9" w14:textId="77777777" w:rsidR="002D2673" w:rsidRDefault="002D2673" w:rsidP="00D4409B">
      <w:pPr>
        <w:pStyle w:val="EndnoteText"/>
      </w:pPr>
    </w:p>
    <w:p w14:paraId="6C1E4157" w14:textId="77777777" w:rsidR="002D2673" w:rsidRDefault="002D2673" w:rsidP="00D4409B">
      <w:pPr>
        <w:pStyle w:val="EndnoteText"/>
      </w:pPr>
    </w:p>
    <w:p w14:paraId="5FBD987F" w14:textId="77777777" w:rsidR="002D2673" w:rsidRDefault="002D2673" w:rsidP="00D4409B">
      <w:pPr>
        <w:pStyle w:val="EndnoteText"/>
      </w:pPr>
    </w:p>
    <w:p w14:paraId="07901D93" w14:textId="77777777" w:rsidR="002D2673" w:rsidRDefault="002D2673" w:rsidP="00D4409B">
      <w:pPr>
        <w:pStyle w:val="EndnoteText"/>
      </w:pPr>
    </w:p>
    <w:p w14:paraId="3ECB5749" w14:textId="77777777" w:rsidR="002D2673" w:rsidRDefault="002D2673" w:rsidP="00D4409B">
      <w:pPr>
        <w:pStyle w:val="EndnoteText"/>
      </w:pPr>
    </w:p>
    <w:p w14:paraId="19E05EEB" w14:textId="77777777" w:rsidR="002D2673" w:rsidRDefault="002D2673" w:rsidP="00D4409B">
      <w:pPr>
        <w:pStyle w:val="EndnoteText"/>
      </w:pPr>
    </w:p>
    <w:p w14:paraId="4FA61737" w14:textId="77777777" w:rsidR="002D2673" w:rsidRDefault="002D2673" w:rsidP="00D4409B">
      <w:pPr>
        <w:pStyle w:val="EndnoteText"/>
      </w:pPr>
    </w:p>
    <w:p w14:paraId="31D57B83" w14:textId="77777777" w:rsidR="002D2673" w:rsidRDefault="002D2673" w:rsidP="00D4409B">
      <w:pPr>
        <w:pStyle w:val="EndnoteText"/>
      </w:pPr>
    </w:p>
    <w:p w14:paraId="65F024F5" w14:textId="77777777" w:rsidR="002D2673" w:rsidRDefault="002D2673" w:rsidP="00D4409B">
      <w:pPr>
        <w:pStyle w:val="EndnoteText"/>
      </w:pPr>
    </w:p>
    <w:p w14:paraId="48C6B913" w14:textId="77777777" w:rsidR="002D2673" w:rsidRDefault="002D2673" w:rsidP="00D4409B">
      <w:pPr>
        <w:pStyle w:val="EndnoteText"/>
      </w:pPr>
    </w:p>
    <w:p w14:paraId="0AB6E13A" w14:textId="77777777" w:rsidR="002D2673" w:rsidRDefault="002D2673" w:rsidP="00D4409B">
      <w:pPr>
        <w:pStyle w:val="EndnoteText"/>
      </w:pPr>
    </w:p>
    <w:p w14:paraId="24EB20F3" w14:textId="77777777" w:rsidR="002D2673" w:rsidRDefault="002D2673" w:rsidP="00D4409B">
      <w:pPr>
        <w:pStyle w:val="EndnoteText"/>
      </w:pPr>
    </w:p>
    <w:p w14:paraId="6B5BCA90" w14:textId="77777777" w:rsidR="002D2673" w:rsidRDefault="002D2673" w:rsidP="00D4409B">
      <w:pPr>
        <w:pStyle w:val="EndnoteText"/>
      </w:pPr>
    </w:p>
    <w:p w14:paraId="3B76F0AC" w14:textId="77777777" w:rsidR="002D2673" w:rsidRDefault="002D2673" w:rsidP="00D4409B">
      <w:pPr>
        <w:pStyle w:val="EndnoteText"/>
      </w:pPr>
    </w:p>
    <w:p w14:paraId="5CFBC1C9" w14:textId="77777777" w:rsidR="002D2673" w:rsidRDefault="002D2673" w:rsidP="00D4409B">
      <w:pPr>
        <w:pStyle w:val="EndnoteText"/>
      </w:pPr>
    </w:p>
    <w:p w14:paraId="41462AEA" w14:textId="77777777" w:rsidR="002D2673" w:rsidRDefault="002D2673" w:rsidP="00D4409B">
      <w:pPr>
        <w:pStyle w:val="EndnoteText"/>
      </w:pPr>
    </w:p>
    <w:p w14:paraId="3BE92641" w14:textId="77777777" w:rsidR="002D2673" w:rsidRDefault="002D2673" w:rsidP="00D4409B">
      <w:pPr>
        <w:pStyle w:val="EndnoteText"/>
      </w:pPr>
    </w:p>
    <w:p w14:paraId="7A6D5DE2" w14:textId="77777777" w:rsidR="002D2673" w:rsidRDefault="002D2673" w:rsidP="00D4409B">
      <w:pPr>
        <w:pStyle w:val="EndnoteText"/>
      </w:pPr>
    </w:p>
    <w:p w14:paraId="50B791E0" w14:textId="77777777" w:rsidR="002D2673" w:rsidRDefault="002D2673" w:rsidP="00D4409B">
      <w:pPr>
        <w:pStyle w:val="EndnoteText"/>
      </w:pPr>
    </w:p>
    <w:p w14:paraId="2D641212" w14:textId="77777777" w:rsidR="002D2673" w:rsidRDefault="002D2673" w:rsidP="00D4409B">
      <w:pPr>
        <w:pStyle w:val="EndnoteText"/>
      </w:pPr>
    </w:p>
    <w:p w14:paraId="73161241" w14:textId="77777777" w:rsidR="002D2673" w:rsidRDefault="002D2673" w:rsidP="00D4409B">
      <w:pPr>
        <w:pStyle w:val="EndnoteText"/>
      </w:pPr>
    </w:p>
    <w:p w14:paraId="30C74006" w14:textId="77777777" w:rsidR="002D2673" w:rsidRDefault="002D2673" w:rsidP="00D4409B">
      <w:pPr>
        <w:pStyle w:val="EndnoteText"/>
      </w:pPr>
    </w:p>
    <w:p w14:paraId="66EFFC1F" w14:textId="77777777" w:rsidR="002D2673" w:rsidRDefault="002D2673" w:rsidP="00D4409B">
      <w:pPr>
        <w:pStyle w:val="EndnoteText"/>
      </w:pPr>
    </w:p>
  </w:endnote>
  <w:endnote w:id="6">
    <w:p w14:paraId="689BFD04" w14:textId="3C8D6AF4" w:rsidR="002D2673" w:rsidRPr="00017495" w:rsidRDefault="002D2673" w:rsidP="007D61F2">
      <w:pPr>
        <w:pStyle w:val="Foot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The Waalsdorpervlakte is a valley in Meijendel, a dune landscape north-east of The Hague. Between 1941 and 1945 over 250 members of the Dutch resistance were executed there.</w:t>
      </w:r>
    </w:p>
  </w:endnote>
  <w:endnote w:id="7">
    <w:p w14:paraId="434680B5" w14:textId="7179DDB3" w:rsidR="002D2673" w:rsidRPr="00017495" w:rsidRDefault="002D2673" w:rsidP="003B1C5C">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De Vlinderstichting, ‘Gentiaanblauwtje,’ </w:t>
      </w:r>
      <w:r w:rsidRPr="00017495">
        <w:rPr>
          <w:rFonts w:ascii="Arial Narrow" w:hAnsi="Arial Narrow"/>
          <w:i/>
          <w:iCs/>
          <w:sz w:val="22"/>
          <w:szCs w:val="22"/>
          <w:lang w:val="nl-NL"/>
        </w:rPr>
        <w:t>Vlinderstichting</w:t>
      </w:r>
      <w:r w:rsidRPr="00017495">
        <w:rPr>
          <w:rFonts w:ascii="Arial Narrow" w:hAnsi="Arial Narrow"/>
          <w:sz w:val="22"/>
          <w:szCs w:val="22"/>
          <w:lang w:val="nl-NL"/>
        </w:rPr>
        <w:t xml:space="preserve">, [n.d.] </w:t>
      </w:r>
      <w:r w:rsidRPr="00017495">
        <w:rPr>
          <w:rFonts w:ascii="Arial Narrow" w:hAnsi="Arial Narrow"/>
          <w:sz w:val="22"/>
          <w:szCs w:val="22"/>
        </w:rPr>
        <w:t>&lt;</w:t>
      </w:r>
      <w:hyperlink r:id="rId2" w:history="1">
        <w:r w:rsidRPr="00017495">
          <w:rPr>
            <w:rStyle w:val="Hyperlink"/>
            <w:rFonts w:ascii="Arial Narrow" w:hAnsi="Arial Narrow"/>
            <w:sz w:val="22"/>
            <w:szCs w:val="22"/>
          </w:rPr>
          <w:t>https://www.vlinderstichting.nl/vlinders/overzicht-vlinders/details-vlinder/gentiaanblauwtje</w:t>
        </w:r>
      </w:hyperlink>
      <w:r w:rsidRPr="00017495">
        <w:rPr>
          <w:rFonts w:ascii="Arial Narrow" w:hAnsi="Arial Narrow"/>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sz w:val="22"/>
          <w:szCs w:val="22"/>
        </w:rPr>
        <w:t>].</w:t>
      </w:r>
    </w:p>
  </w:endnote>
  <w:endnote w:id="8">
    <w:p w14:paraId="02C47C12" w14:textId="3DFCB517" w:rsidR="002D2673" w:rsidRPr="00017495" w:rsidRDefault="002D2673" w:rsidP="00F90C59">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Nash, David R., Thomas D. </w:t>
      </w:r>
      <w:r w:rsidRPr="00017495">
        <w:rPr>
          <w:rFonts w:ascii="Arial Narrow" w:hAnsi="Arial Narrow"/>
          <w:sz w:val="22"/>
          <w:szCs w:val="22"/>
        </w:rPr>
        <w:t>Als, Roland Maile, Graeme R. Jones and Jacobus J. Boomsma, ‘A Mosaic of Chemical Coevolution in a Large Blue Butterfly,’</w:t>
      </w:r>
      <w:r w:rsidRPr="00017495">
        <w:rPr>
          <w:rFonts w:ascii="Arial Narrow" w:hAnsi="Arial Narrow"/>
          <w:i/>
          <w:iCs/>
          <w:sz w:val="22"/>
          <w:szCs w:val="22"/>
        </w:rPr>
        <w:t xml:space="preserve"> Science</w:t>
      </w:r>
      <w:r w:rsidRPr="00017495">
        <w:rPr>
          <w:rFonts w:ascii="Arial Narrow" w:hAnsi="Arial Narrow"/>
          <w:sz w:val="22"/>
          <w:szCs w:val="22"/>
        </w:rPr>
        <w:t xml:space="preserve">, 319 (2008), </w:t>
      </w:r>
      <w:r w:rsidRPr="00017495">
        <w:rPr>
          <w:rFonts w:ascii="Arial Narrow" w:hAnsi="Arial Narrow"/>
          <w:sz w:val="22"/>
          <w:szCs w:val="22"/>
          <w:shd w:val="clear" w:color="auto" w:fill="FFFFFF"/>
        </w:rPr>
        <w:t>88-90 (</w:t>
      </w:r>
      <w:r w:rsidRPr="00017495">
        <w:rPr>
          <w:rFonts w:ascii="Arial Narrow" w:hAnsi="Arial Narrow"/>
          <w:sz w:val="22"/>
          <w:szCs w:val="22"/>
        </w:rPr>
        <w:t>p. 89).</w:t>
      </w:r>
    </w:p>
  </w:endnote>
  <w:endnote w:id="9">
    <w:p w14:paraId="46D8699F" w14:textId="48E4F6F1" w:rsidR="002D2673" w:rsidRPr="00E77D88" w:rsidRDefault="002D2673" w:rsidP="00F90C59">
      <w:pPr>
        <w:pStyle w:val="EndnoteText"/>
        <w:rPr>
          <w:rFonts w:ascii="Arial Narrow" w:hAnsi="Arial Narrow"/>
          <w:sz w:val="22"/>
          <w:szCs w:val="22"/>
        </w:rPr>
      </w:pPr>
      <w:r w:rsidRPr="00017495">
        <w:rPr>
          <w:rStyle w:val="EndnoteReference"/>
          <w:rFonts w:ascii="Arial Narrow" w:hAnsi="Arial Narrow"/>
          <w:sz w:val="22"/>
          <w:szCs w:val="22"/>
        </w:rPr>
        <w:endnoteRef/>
      </w:r>
      <w:r w:rsidRPr="00E77D88">
        <w:rPr>
          <w:rFonts w:ascii="Arial Narrow" w:hAnsi="Arial Narrow"/>
          <w:sz w:val="22"/>
          <w:szCs w:val="22"/>
        </w:rPr>
        <w:t xml:space="preserve"> De </w:t>
      </w:r>
      <w:r w:rsidRPr="00E77D88">
        <w:rPr>
          <w:rFonts w:ascii="Arial Narrow" w:hAnsi="Arial Narrow"/>
          <w:sz w:val="22"/>
          <w:szCs w:val="22"/>
        </w:rPr>
        <w:t>Vlinderstichting, ‘Gentiaanblauwtje.’</w:t>
      </w:r>
    </w:p>
  </w:endnote>
  <w:endnote w:id="10">
    <w:p w14:paraId="7758E39C" w14:textId="6EEBE950" w:rsidR="002D2673" w:rsidRPr="00E77D88" w:rsidRDefault="002D2673" w:rsidP="00F90C59">
      <w:pPr>
        <w:pStyle w:val="EndnoteText"/>
        <w:rPr>
          <w:rFonts w:ascii="Arial Narrow" w:hAnsi="Arial Narrow"/>
          <w:sz w:val="22"/>
          <w:szCs w:val="22"/>
        </w:rPr>
      </w:pPr>
      <w:r w:rsidRPr="00017495">
        <w:rPr>
          <w:rStyle w:val="EndnoteReference"/>
          <w:rFonts w:ascii="Arial Narrow" w:hAnsi="Arial Narrow"/>
          <w:sz w:val="22"/>
          <w:szCs w:val="22"/>
        </w:rPr>
        <w:endnoteRef/>
      </w:r>
      <w:r w:rsidRPr="00E77D88">
        <w:rPr>
          <w:rFonts w:ascii="Arial Narrow" w:hAnsi="Arial Narrow"/>
          <w:sz w:val="22"/>
          <w:szCs w:val="22"/>
        </w:rPr>
        <w:t xml:space="preserve"> </w:t>
      </w:r>
      <w:r w:rsidRPr="00E77D88">
        <w:rPr>
          <w:rFonts w:ascii="Arial Narrow" w:hAnsi="Arial Narrow"/>
          <w:sz w:val="22"/>
          <w:szCs w:val="22"/>
        </w:rPr>
        <w:t xml:space="preserve">Lempke, Barend Jan, ‘A New Dutch Race of Lycaena Alcon F.,’ </w:t>
      </w:r>
      <w:r w:rsidRPr="00E77D88">
        <w:rPr>
          <w:rFonts w:ascii="Arial Narrow" w:hAnsi="Arial Narrow"/>
          <w:i/>
          <w:iCs/>
          <w:sz w:val="22"/>
          <w:szCs w:val="22"/>
        </w:rPr>
        <w:t>Natuurhistorisch Maandblad</w:t>
      </w:r>
      <w:r w:rsidRPr="00E77D88">
        <w:rPr>
          <w:rFonts w:ascii="Arial Narrow" w:hAnsi="Arial Narrow"/>
          <w:sz w:val="22"/>
          <w:szCs w:val="22"/>
        </w:rPr>
        <w:t>, 11 (1942), 106-107 (p. 106).</w:t>
      </w:r>
    </w:p>
  </w:endnote>
  <w:endnote w:id="11">
    <w:p w14:paraId="2820C944" w14:textId="29F7791C" w:rsidR="002D2673" w:rsidRPr="00017495" w:rsidRDefault="002D2673" w:rsidP="00A03F28">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w:t>
      </w:r>
      <w:r w:rsidRPr="00017495">
        <w:rPr>
          <w:rStyle w:val="Strong"/>
          <w:rFonts w:ascii="Arial Narrow" w:hAnsi="Arial Narrow" w:cs="Arial"/>
          <w:b w:val="0"/>
          <w:bCs w:val="0"/>
          <w:sz w:val="22"/>
          <w:szCs w:val="22"/>
          <w:shd w:val="clear" w:color="auto" w:fill="FFFFFF"/>
          <w:lang w:val="nl-NL"/>
        </w:rPr>
        <w:t xml:space="preserve">Kennisnetwerk Ontwikkeling en Beheer Natuurkwaliteit, ‘Duin- en Kustlandschap,’ </w:t>
      </w:r>
      <w:r w:rsidRPr="00017495">
        <w:rPr>
          <w:rStyle w:val="Strong"/>
          <w:rFonts w:ascii="Arial Narrow" w:hAnsi="Arial Narrow" w:cs="Arial"/>
          <w:b w:val="0"/>
          <w:bCs w:val="0"/>
          <w:i/>
          <w:iCs/>
          <w:sz w:val="22"/>
          <w:szCs w:val="22"/>
          <w:shd w:val="clear" w:color="auto" w:fill="FFFFFF"/>
          <w:lang w:val="nl-NL"/>
        </w:rPr>
        <w:t>Natuurkennis</w:t>
      </w:r>
      <w:r w:rsidRPr="00017495">
        <w:rPr>
          <w:rStyle w:val="Strong"/>
          <w:rFonts w:ascii="Arial Narrow" w:hAnsi="Arial Narrow" w:cs="Arial"/>
          <w:b w:val="0"/>
          <w:bCs w:val="0"/>
          <w:sz w:val="22"/>
          <w:szCs w:val="22"/>
          <w:shd w:val="clear" w:color="auto" w:fill="FFFFFF"/>
          <w:lang w:val="nl-NL"/>
        </w:rPr>
        <w:t xml:space="preserve">, [n.d.] </w:t>
      </w:r>
      <w:r w:rsidRPr="00017495">
        <w:rPr>
          <w:rStyle w:val="Strong"/>
          <w:rFonts w:ascii="Arial Narrow" w:hAnsi="Arial Narrow" w:cs="Arial"/>
          <w:b w:val="0"/>
          <w:bCs w:val="0"/>
          <w:color w:val="333333"/>
          <w:sz w:val="22"/>
          <w:szCs w:val="22"/>
          <w:shd w:val="clear" w:color="auto" w:fill="FFFFFF"/>
        </w:rPr>
        <w:t>&lt;</w:t>
      </w:r>
      <w:hyperlink r:id="rId3" w:history="1">
        <w:r w:rsidRPr="00017495">
          <w:rPr>
            <w:rStyle w:val="Hyperlink"/>
            <w:rFonts w:ascii="Arial Narrow" w:hAnsi="Arial Narrow" w:cs="Arial"/>
            <w:sz w:val="22"/>
            <w:szCs w:val="22"/>
            <w:shd w:val="clear" w:color="auto" w:fill="FFFFFF"/>
          </w:rPr>
          <w:t>https://www.natuurkennis.nl/landschappen/duin-en-kustlandschap/duin-en-kustlandschap/bedreigingen-en-kansen-duin-en-kust/</w:t>
        </w:r>
      </w:hyperlink>
      <w:r w:rsidRPr="00017495">
        <w:rPr>
          <w:rStyle w:val="Strong"/>
          <w:rFonts w:ascii="Arial Narrow" w:hAnsi="Arial Narrow" w:cs="Arial"/>
          <w:b w:val="0"/>
          <w:bCs w:val="0"/>
          <w:color w:val="333333"/>
          <w:sz w:val="22"/>
          <w:szCs w:val="22"/>
          <w:shd w:val="clear" w:color="auto" w:fill="FFFFFF"/>
        </w:rPr>
        <w:t>&gt;</w:t>
      </w:r>
      <w:r w:rsidRPr="00017495">
        <w:rPr>
          <w:rStyle w:val="Strong"/>
          <w:rFonts w:ascii="Arial Narrow" w:hAnsi="Arial Narrow" w:cs="Arial"/>
          <w:color w:val="333333"/>
          <w:sz w:val="22"/>
          <w:szCs w:val="22"/>
          <w:shd w:val="clear" w:color="auto" w:fill="FFFFFF"/>
        </w:rPr>
        <w:t xml:space="preserve"> </w:t>
      </w:r>
      <w:r w:rsidRPr="00017495">
        <w:rPr>
          <w:rStyle w:val="Strong"/>
          <w:rFonts w:ascii="Arial Narrow" w:hAnsi="Arial Narrow" w:cs="Arial"/>
          <w:b w:val="0"/>
          <w:bCs w:val="0"/>
          <w:color w:val="333333"/>
          <w:sz w:val="22"/>
          <w:szCs w:val="22"/>
          <w:shd w:val="clear" w:color="auto" w:fill="FFFFFF"/>
        </w:rPr>
        <w:t>[</w:t>
      </w:r>
      <w:r w:rsidRPr="00017495">
        <w:rPr>
          <w:rFonts w:ascii="Arial Narrow" w:hAnsi="Arial Narrow"/>
          <w:sz w:val="22"/>
          <w:szCs w:val="22"/>
          <w:shd w:val="clear" w:color="auto" w:fill="FFFFFF"/>
        </w:rPr>
        <w:t>accessed 21 December 2022</w:t>
      </w:r>
      <w:r w:rsidRPr="00017495">
        <w:rPr>
          <w:rStyle w:val="Strong"/>
          <w:rFonts w:ascii="Arial Narrow" w:hAnsi="Arial Narrow" w:cs="Arial"/>
          <w:b w:val="0"/>
          <w:bCs w:val="0"/>
          <w:color w:val="333333"/>
          <w:sz w:val="22"/>
          <w:szCs w:val="22"/>
          <w:shd w:val="clear" w:color="auto" w:fill="FFFFFF"/>
        </w:rPr>
        <w:t>].</w:t>
      </w:r>
    </w:p>
  </w:endnote>
  <w:endnote w:id="12">
    <w:p w14:paraId="0CD5F745" w14:textId="69AF4758" w:rsidR="002D2673" w:rsidRPr="00017495" w:rsidRDefault="002D2673" w:rsidP="00F90C59">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De Vlinderstichting, ‘Duinvlinders gaan achteruit,’ </w:t>
      </w:r>
      <w:r w:rsidRPr="00017495">
        <w:rPr>
          <w:rFonts w:ascii="Arial Narrow" w:hAnsi="Arial Narrow"/>
          <w:i/>
          <w:iCs/>
          <w:sz w:val="22"/>
          <w:szCs w:val="22"/>
          <w:lang w:val="nl-NL"/>
        </w:rPr>
        <w:t>Vlinderstichting</w:t>
      </w:r>
      <w:r w:rsidRPr="00017495">
        <w:rPr>
          <w:rFonts w:ascii="Arial Narrow" w:hAnsi="Arial Narrow"/>
          <w:sz w:val="22"/>
          <w:szCs w:val="22"/>
          <w:lang w:val="nl-NL"/>
        </w:rPr>
        <w:t>, 1 November 2017 &lt;</w:t>
      </w:r>
      <w:hyperlink r:id="rId4" w:history="1">
        <w:r w:rsidRPr="00017495">
          <w:rPr>
            <w:rStyle w:val="Hyperlink"/>
            <w:rFonts w:ascii="Arial Narrow" w:hAnsi="Arial Narrow"/>
            <w:sz w:val="22"/>
            <w:szCs w:val="22"/>
            <w:lang w:val="nl-NL"/>
          </w:rPr>
          <w:t>https://www.vlinderstichting.nl/actueel/nieuws/nieuwsbericht/duinvlinders-gaan-achteruit</w:t>
        </w:r>
      </w:hyperlink>
      <w:r w:rsidRPr="00017495">
        <w:rPr>
          <w:rFonts w:ascii="Arial Narrow" w:hAnsi="Arial Narrow"/>
          <w:sz w:val="22"/>
          <w:szCs w:val="22"/>
          <w:lang w:val="nl-NL"/>
        </w:rPr>
        <w:t>&gt; [</w:t>
      </w:r>
      <w:r w:rsidRPr="00017495">
        <w:rPr>
          <w:rFonts w:ascii="Arial Narrow" w:hAnsi="Arial Narrow"/>
          <w:sz w:val="22"/>
          <w:szCs w:val="22"/>
          <w:shd w:val="clear" w:color="auto" w:fill="FFFFFF"/>
          <w:lang w:val="nl-NL"/>
        </w:rPr>
        <w:t>accessed 21 December 2022</w:t>
      </w:r>
      <w:r w:rsidRPr="00017495">
        <w:rPr>
          <w:rFonts w:ascii="Arial Narrow" w:hAnsi="Arial Narrow"/>
          <w:sz w:val="22"/>
          <w:szCs w:val="22"/>
          <w:lang w:val="nl-NL"/>
        </w:rPr>
        <w:t>].</w:t>
      </w:r>
    </w:p>
  </w:endnote>
  <w:endnote w:id="13">
    <w:p w14:paraId="077BC313" w14:textId="4C4D7B2F" w:rsidR="002D2673" w:rsidRPr="00017495" w:rsidRDefault="002D2673" w:rsidP="00F90C59">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Swaay, Chris van, and Kars Veling, ‘De Duinen; nog steeds een vlinderparadijs,’ </w:t>
      </w:r>
      <w:r w:rsidRPr="00017495">
        <w:rPr>
          <w:rFonts w:ascii="Arial Narrow" w:hAnsi="Arial Narrow"/>
          <w:i/>
          <w:iCs/>
          <w:sz w:val="22"/>
          <w:szCs w:val="22"/>
          <w:lang w:val="nl-NL"/>
        </w:rPr>
        <w:t>Vlinders</w:t>
      </w:r>
      <w:r w:rsidRPr="00017495">
        <w:rPr>
          <w:rFonts w:ascii="Arial Narrow" w:hAnsi="Arial Narrow"/>
          <w:sz w:val="22"/>
          <w:szCs w:val="22"/>
          <w:lang w:val="nl-NL"/>
        </w:rPr>
        <w:t>, 9 (1994), 6-9 (p. 7).</w:t>
      </w:r>
    </w:p>
  </w:endnote>
  <w:endnote w:id="14">
    <w:p w14:paraId="31F75B70" w14:textId="6FE578DD" w:rsidR="002D2673" w:rsidRPr="00063B3E" w:rsidRDefault="002D2673" w:rsidP="00D8253B">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The Hague Marketing Bureau, ‘Waalsdorpervlakte,’</w:t>
      </w:r>
      <w:r w:rsidRPr="00017495">
        <w:rPr>
          <w:rFonts w:ascii="Arial Narrow" w:hAnsi="Arial Narrow"/>
          <w:i/>
          <w:iCs/>
          <w:sz w:val="22"/>
          <w:szCs w:val="22"/>
          <w:lang w:val="nl-NL"/>
        </w:rPr>
        <w:t xml:space="preserve"> Den Haag,</w:t>
      </w:r>
      <w:r w:rsidRPr="00017495">
        <w:rPr>
          <w:rFonts w:ascii="Arial Narrow" w:hAnsi="Arial Narrow"/>
          <w:sz w:val="22"/>
          <w:szCs w:val="22"/>
          <w:lang w:val="nl-NL"/>
        </w:rPr>
        <w:t xml:space="preserve"> [n.d.] </w:t>
      </w:r>
      <w:r w:rsidRPr="00063B3E">
        <w:rPr>
          <w:rFonts w:ascii="Arial Narrow" w:hAnsi="Arial Narrow"/>
          <w:sz w:val="22"/>
          <w:szCs w:val="22"/>
        </w:rPr>
        <w:t>&lt;</w:t>
      </w:r>
      <w:hyperlink r:id="rId5" w:history="1">
        <w:r w:rsidRPr="00063B3E">
          <w:rPr>
            <w:rStyle w:val="Hyperlink"/>
            <w:rFonts w:ascii="Arial Narrow" w:hAnsi="Arial Narrow"/>
            <w:sz w:val="22"/>
            <w:szCs w:val="22"/>
          </w:rPr>
          <w:t>https://denhaag.com/nl/waalsdorpervlakte</w:t>
        </w:r>
      </w:hyperlink>
      <w:r w:rsidRPr="00063B3E">
        <w:rPr>
          <w:rFonts w:ascii="Arial Narrow" w:hAnsi="Arial Narrow"/>
          <w:sz w:val="22"/>
          <w:szCs w:val="22"/>
        </w:rPr>
        <w:t>&gt; [</w:t>
      </w:r>
      <w:r w:rsidRPr="00063B3E">
        <w:rPr>
          <w:rFonts w:ascii="Arial Narrow" w:hAnsi="Arial Narrow"/>
          <w:sz w:val="22"/>
          <w:szCs w:val="22"/>
          <w:shd w:val="clear" w:color="auto" w:fill="FFFFFF"/>
        </w:rPr>
        <w:t>accessed 21 December 2022</w:t>
      </w:r>
      <w:r w:rsidRPr="00063B3E">
        <w:rPr>
          <w:rFonts w:ascii="Arial Narrow" w:hAnsi="Arial Narrow"/>
          <w:sz w:val="22"/>
          <w:szCs w:val="22"/>
        </w:rPr>
        <w:t>].</w:t>
      </w:r>
    </w:p>
  </w:endnote>
  <w:endnote w:id="15">
    <w:p w14:paraId="16A758A0" w14:textId="288A8B6D" w:rsidR="002D2673" w:rsidRPr="00017495" w:rsidRDefault="002D2673" w:rsidP="00F90C59">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 xml:space="preserve">Lowenhaupt Tsing, Anna, Heather Swanson, Elaine Gan, and Nils Bubandt, </w:t>
      </w:r>
      <w:r w:rsidRPr="00017495">
        <w:rPr>
          <w:rFonts w:ascii="Arial Narrow" w:hAnsi="Arial Narrow"/>
          <w:sz w:val="22"/>
          <w:szCs w:val="22"/>
        </w:rPr>
        <w:t xml:space="preserve">eds, ‘Introduction: Haunted Landscapes of the Anthropocene,’ in </w:t>
      </w:r>
      <w:r w:rsidRPr="00017495">
        <w:rPr>
          <w:rFonts w:ascii="Arial Narrow" w:hAnsi="Arial Narrow"/>
          <w:i/>
          <w:iCs/>
          <w:sz w:val="22"/>
          <w:szCs w:val="22"/>
        </w:rPr>
        <w:t xml:space="preserve">Arts of Living on a Damaged Planet: Ghosts and Monsters of the Anthropocene </w:t>
      </w:r>
      <w:r w:rsidRPr="00017495">
        <w:rPr>
          <w:rFonts w:ascii="Arial Narrow" w:hAnsi="Arial Narrow"/>
          <w:sz w:val="22"/>
          <w:szCs w:val="22"/>
        </w:rPr>
        <w:t xml:space="preserve">(Minneapolis: University of Minnesota Press, 2017), </w:t>
      </w:r>
      <w:r w:rsidRPr="00017495">
        <w:rPr>
          <w:rFonts w:ascii="Arial Narrow" w:hAnsi="Arial Narrow"/>
          <w:sz w:val="22"/>
          <w:szCs w:val="22"/>
          <w:shd w:val="clear" w:color="auto" w:fill="FFFFFF"/>
        </w:rPr>
        <w:t>pp. G1-G14 (</w:t>
      </w:r>
      <w:r w:rsidRPr="00017495">
        <w:rPr>
          <w:rFonts w:ascii="Arial Narrow" w:hAnsi="Arial Narrow"/>
          <w:sz w:val="22"/>
          <w:szCs w:val="22"/>
        </w:rPr>
        <w:t>p. G4).</w:t>
      </w:r>
    </w:p>
  </w:endnote>
  <w:endnote w:id="16">
    <w:p w14:paraId="2CFFBF14" w14:textId="7A172098" w:rsidR="002D2673" w:rsidRPr="00017495" w:rsidRDefault="002D2673" w:rsidP="00F90C59">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 xml:space="preserve">Lowenhaupt Tsing, Anna, et al., </w:t>
      </w:r>
      <w:r w:rsidRPr="00017495">
        <w:rPr>
          <w:rFonts w:ascii="Arial Narrow" w:hAnsi="Arial Narrow"/>
          <w:sz w:val="22"/>
          <w:szCs w:val="22"/>
          <w:shd w:val="clear" w:color="auto" w:fill="FFFFFF"/>
        </w:rPr>
        <w:t>pp. G1-G14 (</w:t>
      </w:r>
      <w:r w:rsidRPr="00017495">
        <w:rPr>
          <w:rFonts w:ascii="Arial Narrow" w:hAnsi="Arial Narrow"/>
          <w:sz w:val="22"/>
          <w:szCs w:val="22"/>
        </w:rPr>
        <w:t>p. G6).</w:t>
      </w:r>
    </w:p>
  </w:endnote>
  <w:endnote w:id="17">
    <w:p w14:paraId="759D93DF" w14:textId="77777777" w:rsidR="002D2673" w:rsidRPr="00017495" w:rsidRDefault="002D2673" w:rsidP="00E84A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Thanks to Anouk van der Voet for spotting the cross gentian.</w:t>
      </w:r>
    </w:p>
  </w:endnote>
  <w:endnote w:id="18">
    <w:p w14:paraId="6A522AA5" w14:textId="7711DB06" w:rsidR="002D2673" w:rsidRPr="00017495" w:rsidRDefault="002D2673" w:rsidP="00F90C59">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Swaay, Chris van, ‘Nieuwe en Verdwenen Vlinders,’ </w:t>
      </w:r>
      <w:r w:rsidRPr="00017495">
        <w:rPr>
          <w:rFonts w:ascii="Arial Narrow" w:hAnsi="Arial Narrow"/>
          <w:i/>
          <w:iCs/>
          <w:sz w:val="22"/>
          <w:szCs w:val="22"/>
          <w:lang w:val="nl-NL"/>
        </w:rPr>
        <w:t>Vlinders</w:t>
      </w:r>
      <w:r w:rsidRPr="00017495">
        <w:rPr>
          <w:rFonts w:ascii="Arial Narrow" w:hAnsi="Arial Narrow"/>
          <w:sz w:val="22"/>
          <w:szCs w:val="22"/>
          <w:lang w:val="nl-NL"/>
        </w:rPr>
        <w:t>, 19 (2004), 21-22 (p. 22).</w:t>
      </w:r>
    </w:p>
  </w:endnote>
  <w:endnote w:id="19">
    <w:p w14:paraId="6D3AE79C" w14:textId="026BA126" w:rsidR="002D2673" w:rsidRPr="00017495" w:rsidRDefault="002D2673" w:rsidP="00F90C59">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Janssens, Roelof, ‘Kruisbladgentiaan,’</w:t>
      </w:r>
      <w:r w:rsidRPr="00017495">
        <w:rPr>
          <w:rFonts w:ascii="Arial Narrow" w:hAnsi="Arial Narrow"/>
          <w:i/>
          <w:iCs/>
          <w:sz w:val="22"/>
          <w:szCs w:val="22"/>
          <w:lang w:val="nl-NL"/>
        </w:rPr>
        <w:t xml:space="preserve"> Natuurfotografie,</w:t>
      </w:r>
      <w:r w:rsidRPr="00017495">
        <w:rPr>
          <w:rFonts w:ascii="Arial Narrow" w:hAnsi="Arial Narrow"/>
          <w:sz w:val="22"/>
          <w:szCs w:val="22"/>
          <w:lang w:val="nl-NL"/>
        </w:rPr>
        <w:t xml:space="preserve"> [n.d.] </w:t>
      </w:r>
      <w:r w:rsidRPr="00063B3E">
        <w:rPr>
          <w:rFonts w:ascii="Arial Narrow" w:hAnsi="Arial Narrow"/>
          <w:sz w:val="22"/>
          <w:szCs w:val="22"/>
          <w:lang w:val="nl-NL"/>
        </w:rPr>
        <w:t>&lt;</w:t>
      </w:r>
      <w:r w:rsidR="00CD3C1A">
        <w:fldChar w:fldCharType="begin"/>
      </w:r>
      <w:r w:rsidR="00CD3C1A" w:rsidRPr="00CD3C1A">
        <w:rPr>
          <w:lang w:val="nl-NL"/>
        </w:rPr>
        <w:instrText xml:space="preserve"> HYPERLINK "about:blank" </w:instrText>
      </w:r>
      <w:r w:rsidR="00CD3C1A">
        <w:fldChar w:fldCharType="separate"/>
      </w:r>
      <w:r w:rsidRPr="00063B3E">
        <w:rPr>
          <w:rStyle w:val="Hyperlink"/>
          <w:rFonts w:ascii="Arial Narrow" w:hAnsi="Arial Narrow"/>
          <w:sz w:val="22"/>
          <w:szCs w:val="22"/>
          <w:lang w:val="nl-NL"/>
        </w:rPr>
        <w:t>https://www.natuurfotografie.nl/soortbeschrijving/kruisbladgentiaan/</w:t>
      </w:r>
      <w:r w:rsidR="00CD3C1A">
        <w:rPr>
          <w:rStyle w:val="Hyperlink"/>
          <w:rFonts w:ascii="Arial Narrow" w:hAnsi="Arial Narrow"/>
          <w:sz w:val="22"/>
          <w:szCs w:val="22"/>
          <w:lang w:val="nl-NL"/>
        </w:rPr>
        <w:fldChar w:fldCharType="end"/>
      </w:r>
      <w:r w:rsidRPr="00063B3E">
        <w:rPr>
          <w:rFonts w:ascii="Arial Narrow" w:hAnsi="Arial Narrow"/>
          <w:sz w:val="22"/>
          <w:szCs w:val="22"/>
          <w:lang w:val="nl-NL"/>
        </w:rPr>
        <w:t xml:space="preserve">&gt; </w:t>
      </w:r>
      <w:r w:rsidRPr="00063B3E">
        <w:rPr>
          <w:rFonts w:ascii="Arial Narrow" w:hAnsi="Arial Narrow"/>
          <w:sz w:val="22"/>
          <w:szCs w:val="22"/>
          <w:shd w:val="clear" w:color="auto" w:fill="FFFFFF"/>
          <w:lang w:val="nl-NL"/>
        </w:rPr>
        <w:t>accessed 21 December 2022</w:t>
      </w:r>
      <w:r w:rsidRPr="00063B3E">
        <w:rPr>
          <w:rFonts w:ascii="Arial Narrow" w:hAnsi="Arial Narrow"/>
          <w:sz w:val="22"/>
          <w:szCs w:val="22"/>
          <w:lang w:val="nl-NL"/>
        </w:rPr>
        <w:t>].</w:t>
      </w:r>
    </w:p>
  </w:endnote>
  <w:endnote w:id="20">
    <w:p w14:paraId="07D44C8D" w14:textId="0CB7FFC1" w:rsidR="002D2673" w:rsidRPr="00017495" w:rsidRDefault="002D2673" w:rsidP="00F90C59">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Vanreusel W., D. Maes and H. Van Dyck, </w:t>
      </w:r>
      <w:r w:rsidRPr="00017495">
        <w:rPr>
          <w:rFonts w:ascii="Arial Narrow" w:hAnsi="Arial Narrow"/>
          <w:i/>
          <w:iCs/>
          <w:sz w:val="22"/>
          <w:szCs w:val="22"/>
          <w:lang w:val="nl-NL"/>
        </w:rPr>
        <w:t>Soortbeschermingsplan gentiaanblauwtje</w:t>
      </w:r>
      <w:r w:rsidRPr="00017495">
        <w:rPr>
          <w:rFonts w:ascii="Arial Narrow" w:hAnsi="Arial Narrow"/>
          <w:sz w:val="22"/>
          <w:szCs w:val="22"/>
          <w:lang w:val="nl-NL"/>
        </w:rPr>
        <w:t xml:space="preserve"> (Antwerp: University of Antwerp, 2000), p. 18.</w:t>
      </w:r>
    </w:p>
  </w:endnote>
  <w:endnote w:id="21">
    <w:p w14:paraId="768980E1" w14:textId="22E5A540" w:rsidR="002D2673" w:rsidRPr="00E77D88" w:rsidRDefault="002D2673" w:rsidP="00F90C59">
      <w:pPr>
        <w:autoSpaceDE w:val="0"/>
        <w:autoSpaceDN w:val="0"/>
        <w:adjustRightInd w:val="0"/>
        <w:spacing w:after="0" w:line="240" w:lineRule="auto"/>
        <w:rPr>
          <w:rFonts w:ascii="Arial Narrow" w:hAnsi="Arial Narrow"/>
          <w:lang w:val="nl-NL"/>
        </w:rPr>
      </w:pPr>
      <w:r w:rsidRPr="00017495">
        <w:rPr>
          <w:rStyle w:val="EndnoteReference"/>
          <w:rFonts w:ascii="Arial Narrow" w:hAnsi="Arial Narrow"/>
        </w:rPr>
        <w:endnoteRef/>
      </w:r>
      <w:r w:rsidRPr="00E77D88">
        <w:rPr>
          <w:rFonts w:ascii="Arial Narrow" w:hAnsi="Arial Narrow"/>
          <w:lang w:val="nl-NL"/>
        </w:rPr>
        <w:t xml:space="preserve"> Als, Thomas D., Roger Vila, Nikolai P. Kandul, David R. Nash, Shen-Horn Yen, Yu-Feng Hsu, André A. Mignault, Jacobus J. Boomsma and Naomi E. Pierce, ‘The evolution of alternative parasitic life histories in large blue butterflies,’ </w:t>
      </w:r>
      <w:r w:rsidRPr="00E77D88">
        <w:rPr>
          <w:rFonts w:ascii="Arial Narrow" w:hAnsi="Arial Narrow"/>
          <w:i/>
          <w:iCs/>
          <w:lang w:val="nl-NL"/>
        </w:rPr>
        <w:t>Letters to Nature</w:t>
      </w:r>
      <w:r w:rsidRPr="00E77D88">
        <w:rPr>
          <w:rFonts w:ascii="Arial Narrow" w:hAnsi="Arial Narrow"/>
          <w:lang w:val="nl-NL"/>
        </w:rPr>
        <w:t xml:space="preserve">, 432 (2004), </w:t>
      </w:r>
      <w:r w:rsidRPr="00E77D88">
        <w:rPr>
          <w:rFonts w:ascii="Arial Narrow" w:hAnsi="Arial Narrow"/>
          <w:shd w:val="clear" w:color="auto" w:fill="FFFFFF"/>
          <w:lang w:val="nl-NL"/>
        </w:rPr>
        <w:t>386-390 (</w:t>
      </w:r>
      <w:r w:rsidRPr="00E77D88">
        <w:rPr>
          <w:rFonts w:ascii="Arial Narrow" w:hAnsi="Arial Narrow"/>
          <w:lang w:val="nl-NL"/>
        </w:rPr>
        <w:t>p. 388).</w:t>
      </w:r>
    </w:p>
  </w:endnote>
  <w:endnote w:id="22">
    <w:p w14:paraId="142238C5" w14:textId="111DFBCB" w:rsidR="002D2673" w:rsidRPr="00017495" w:rsidRDefault="002D2673" w:rsidP="00F90C59">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color w:val="000000"/>
        </w:rPr>
        <w:t xml:space="preserve">Tartally, András, Andreas Kelager, Matthias A. </w:t>
      </w:r>
      <w:r w:rsidRPr="00017495">
        <w:rPr>
          <w:rFonts w:ascii="Arial Narrow" w:hAnsi="Arial Narrow"/>
          <w:color w:val="000000"/>
        </w:rPr>
        <w:t>Fürst</w:t>
      </w:r>
      <w:r w:rsidRPr="00017495">
        <w:rPr>
          <w:rFonts w:ascii="Arial Narrow" w:hAnsi="Arial Narrow"/>
          <w:color w:val="00A7FD"/>
        </w:rPr>
        <w:t xml:space="preserve">  </w:t>
      </w:r>
      <w:r w:rsidRPr="00017495">
        <w:rPr>
          <w:rFonts w:ascii="Arial Narrow" w:hAnsi="Arial Narrow"/>
          <w:color w:val="000000"/>
        </w:rPr>
        <w:t>and David R. Nash, ‘</w:t>
      </w:r>
      <w:r w:rsidRPr="00017495">
        <w:rPr>
          <w:rFonts w:ascii="Arial Narrow" w:hAnsi="Arial Narrow"/>
        </w:rPr>
        <w:t xml:space="preserve">Host plant use drives genetic differentiation in syntopic populations of Maculinea alcon,’ </w:t>
      </w:r>
      <w:r w:rsidRPr="00017495">
        <w:rPr>
          <w:rFonts w:ascii="Arial Narrow" w:hAnsi="Arial Narrow"/>
          <w:i/>
          <w:iCs/>
        </w:rPr>
        <w:t>PeerJ</w:t>
      </w:r>
      <w:r w:rsidRPr="00017495">
        <w:rPr>
          <w:rFonts w:ascii="Arial Narrow" w:hAnsi="Arial Narrow"/>
        </w:rPr>
        <w:t xml:space="preserve">, 3 (2016), </w:t>
      </w:r>
      <w:r w:rsidRPr="00017495">
        <w:rPr>
          <w:rFonts w:ascii="Arial Narrow" w:hAnsi="Arial Narrow"/>
          <w:shd w:val="clear" w:color="auto" w:fill="FFFFFF"/>
        </w:rPr>
        <w:t>1-21 (</w:t>
      </w:r>
      <w:r w:rsidRPr="00017495">
        <w:rPr>
          <w:rFonts w:ascii="Arial Narrow" w:hAnsi="Arial Narrow"/>
        </w:rPr>
        <w:t>p. 2).</w:t>
      </w:r>
    </w:p>
  </w:endnote>
  <w:endnote w:id="23">
    <w:p w14:paraId="7FE888F2" w14:textId="63D6F8A9" w:rsidR="002D2673" w:rsidRPr="00E77D88" w:rsidRDefault="002D2673" w:rsidP="007B065D">
      <w:pPr>
        <w:pStyle w:val="NoSpacing"/>
        <w:rPr>
          <w:rFonts w:ascii="Arial Narrow" w:hAnsi="Arial Narrow"/>
          <w:lang w:val="nl-NL"/>
        </w:rPr>
      </w:pPr>
      <w:r w:rsidRPr="00017495">
        <w:rPr>
          <w:rStyle w:val="EndnoteReference"/>
          <w:rFonts w:ascii="Arial Narrow" w:hAnsi="Arial Narrow"/>
        </w:rPr>
        <w:endnoteRef/>
      </w:r>
      <w:r w:rsidRPr="00E77D88">
        <w:rPr>
          <w:rFonts w:ascii="Arial Narrow" w:hAnsi="Arial Narrow"/>
          <w:lang w:val="nl-NL"/>
        </w:rPr>
        <w:t xml:space="preserve"> Tartally et al., </w:t>
      </w:r>
      <w:r w:rsidRPr="00E77D88">
        <w:rPr>
          <w:rFonts w:ascii="Arial Narrow" w:hAnsi="Arial Narrow"/>
          <w:shd w:val="clear" w:color="auto" w:fill="FFFFFF"/>
          <w:lang w:val="nl-NL"/>
        </w:rPr>
        <w:t>1-21 (</w:t>
      </w:r>
      <w:r w:rsidRPr="00E77D88">
        <w:rPr>
          <w:rFonts w:ascii="Arial Narrow" w:hAnsi="Arial Narrow"/>
          <w:lang w:val="nl-NL"/>
        </w:rPr>
        <w:t>p. 2).</w:t>
      </w:r>
    </w:p>
  </w:endnote>
  <w:endnote w:id="24">
    <w:p w14:paraId="16DAB2A3" w14:textId="7D9AFA92" w:rsidR="002D2673" w:rsidRPr="00E77D88" w:rsidRDefault="002D2673" w:rsidP="00F90C59">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E77D88">
        <w:rPr>
          <w:rFonts w:ascii="Arial Narrow" w:hAnsi="Arial Narrow"/>
          <w:sz w:val="22"/>
          <w:szCs w:val="22"/>
          <w:lang w:val="nl-NL"/>
        </w:rPr>
        <w:t xml:space="preserve"> Tartally et al., </w:t>
      </w:r>
      <w:r w:rsidRPr="00E77D88">
        <w:rPr>
          <w:rFonts w:ascii="Arial Narrow" w:hAnsi="Arial Narrow"/>
          <w:sz w:val="22"/>
          <w:szCs w:val="22"/>
          <w:shd w:val="clear" w:color="auto" w:fill="FFFFFF"/>
          <w:lang w:val="nl-NL"/>
        </w:rPr>
        <w:t>1-21 (</w:t>
      </w:r>
      <w:r w:rsidRPr="00E77D88">
        <w:rPr>
          <w:rFonts w:ascii="Arial Narrow" w:hAnsi="Arial Narrow"/>
          <w:sz w:val="22"/>
          <w:szCs w:val="22"/>
          <w:lang w:val="nl-NL"/>
        </w:rPr>
        <w:t>p. 13).</w:t>
      </w:r>
    </w:p>
  </w:endnote>
  <w:endnote w:id="25">
    <w:p w14:paraId="5F03E178" w14:textId="0A85B75D" w:rsidR="002D2673" w:rsidRPr="00017495" w:rsidRDefault="002D2673" w:rsidP="00F90C59">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 xml:space="preserve">Tartally et al., </w:t>
      </w:r>
      <w:r w:rsidRPr="00017495">
        <w:rPr>
          <w:rFonts w:ascii="Arial Narrow" w:hAnsi="Arial Narrow"/>
          <w:sz w:val="22"/>
          <w:szCs w:val="22"/>
          <w:shd w:val="clear" w:color="auto" w:fill="FFFFFF"/>
        </w:rPr>
        <w:t>1-21 (</w:t>
      </w:r>
      <w:r w:rsidRPr="00017495">
        <w:rPr>
          <w:rFonts w:ascii="Arial Narrow" w:hAnsi="Arial Narrow"/>
          <w:sz w:val="22"/>
          <w:szCs w:val="22"/>
        </w:rPr>
        <w:t>p. 15).</w:t>
      </w:r>
    </w:p>
  </w:endnote>
  <w:endnote w:id="26">
    <w:p w14:paraId="6E1CB6B2" w14:textId="1F5480D6" w:rsidR="002D2673" w:rsidRPr="00017495" w:rsidRDefault="002D2673" w:rsidP="00F90C59">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rPr>
        <w:t xml:space="preserve"> McFall-Ngai, Margaret, ‘Noticing Microbial Worlds: the Postmodern Synthesis in Biology,’ in </w:t>
      </w:r>
      <w:r w:rsidRPr="00017495">
        <w:rPr>
          <w:rFonts w:ascii="Arial Narrow" w:hAnsi="Arial Narrow"/>
          <w:i/>
          <w:iCs/>
          <w:sz w:val="22"/>
          <w:szCs w:val="22"/>
        </w:rPr>
        <w:t>Arts of Living on a Damaged Planet: Ghosts and Monsters of the Anthropocene</w:t>
      </w:r>
      <w:r w:rsidRPr="00017495">
        <w:rPr>
          <w:rFonts w:ascii="Arial Narrow" w:hAnsi="Arial Narrow"/>
          <w:sz w:val="22"/>
          <w:szCs w:val="22"/>
        </w:rPr>
        <w:t xml:space="preserve">, ed. by Anna </w:t>
      </w:r>
      <w:r w:rsidRPr="00017495">
        <w:rPr>
          <w:rFonts w:ascii="Arial Narrow" w:hAnsi="Arial Narrow"/>
          <w:sz w:val="22"/>
          <w:szCs w:val="22"/>
        </w:rPr>
        <w:t xml:space="preserve">Lowenhaupt Tsing et al. </w:t>
      </w:r>
      <w:r w:rsidRPr="00017495">
        <w:rPr>
          <w:rFonts w:ascii="Arial Narrow" w:hAnsi="Arial Narrow"/>
          <w:sz w:val="22"/>
          <w:szCs w:val="22"/>
          <w:lang w:val="nl-NL"/>
        </w:rPr>
        <w:t xml:space="preserve">(Minneapolis: University of Minnesota Press, 2017), </w:t>
      </w:r>
      <w:r w:rsidRPr="00017495">
        <w:rPr>
          <w:rFonts w:ascii="Arial Narrow" w:hAnsi="Arial Narrow"/>
          <w:sz w:val="22"/>
          <w:szCs w:val="22"/>
          <w:shd w:val="clear" w:color="auto" w:fill="FFFFFF"/>
          <w:lang w:val="nl-NL"/>
        </w:rPr>
        <w:t>pp. M51-69 (</w:t>
      </w:r>
      <w:r w:rsidRPr="00017495">
        <w:rPr>
          <w:rFonts w:ascii="Arial Narrow" w:hAnsi="Arial Narrow"/>
          <w:sz w:val="22"/>
          <w:szCs w:val="22"/>
          <w:lang w:val="nl-NL"/>
        </w:rPr>
        <w:t>p. M60).</w:t>
      </w:r>
    </w:p>
  </w:endnote>
  <w:endnote w:id="27">
    <w:p w14:paraId="5E99C060" w14:textId="41472728" w:rsidR="002D2673" w:rsidRPr="00017495" w:rsidRDefault="002D2673" w:rsidP="007B065D">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Van Swaay, Chris, ‘Nieuwe en Verdwenen Vlinders,’ 21-22 (p. 21).</w:t>
      </w:r>
    </w:p>
  </w:endnote>
  <w:endnote w:id="28">
    <w:p w14:paraId="4B760A80" w14:textId="51FFF090" w:rsidR="002D2673" w:rsidRPr="007B065D" w:rsidRDefault="002D2673" w:rsidP="00F90C59">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 xml:space="preserve">Lowenhaupt Tsing, Anna, Heather Swanson, Elaine Gan, and Nils Bubandt, eds, ‘At the Edge of Extinction,’ in </w:t>
      </w:r>
      <w:r w:rsidRPr="00017495">
        <w:rPr>
          <w:rFonts w:ascii="Arial Narrow" w:hAnsi="Arial Narrow"/>
          <w:i/>
          <w:iCs/>
          <w:sz w:val="22"/>
          <w:szCs w:val="22"/>
        </w:rPr>
        <w:t xml:space="preserve">Arts of Living on a Damaged Planet: Ghosts and Monsters of the Anthropocene </w:t>
      </w:r>
      <w:r w:rsidRPr="00017495">
        <w:rPr>
          <w:rFonts w:ascii="Arial Narrow" w:hAnsi="Arial Narrow"/>
          <w:sz w:val="22"/>
          <w:szCs w:val="22"/>
        </w:rPr>
        <w:t xml:space="preserve">(Minneapolis: University of Minnesota Press, 2017), </w:t>
      </w:r>
      <w:r w:rsidRPr="00017495">
        <w:rPr>
          <w:rFonts w:ascii="Arial Narrow" w:hAnsi="Arial Narrow"/>
          <w:sz w:val="22"/>
          <w:szCs w:val="22"/>
          <w:shd w:val="clear" w:color="auto" w:fill="FFFFFF"/>
        </w:rPr>
        <w:t>p. M141 (</w:t>
      </w:r>
      <w:r w:rsidRPr="00017495">
        <w:rPr>
          <w:rFonts w:ascii="Arial Narrow" w:hAnsi="Arial Narrow"/>
          <w:sz w:val="22"/>
          <w:szCs w:val="22"/>
        </w:rPr>
        <w:t>p. M141).</w:t>
      </w:r>
    </w:p>
  </w:endnote>
  <w:endnote w:id="29">
    <w:p w14:paraId="0D5F731C" w14:textId="4607012F" w:rsidR="002D2673" w:rsidRPr="00017495" w:rsidRDefault="002D2673" w:rsidP="0009567F">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rPr>
        <w:t>Wageningen University &amp; Research, ‘Grondsoortenkaart,’</w:t>
      </w:r>
      <w:r w:rsidRPr="00017495">
        <w:rPr>
          <w:rFonts w:ascii="Arial Narrow" w:hAnsi="Arial Narrow"/>
          <w:i/>
          <w:iCs/>
        </w:rPr>
        <w:t xml:space="preserve"> Wageningen University &amp; Research,</w:t>
      </w:r>
      <w:r w:rsidRPr="00017495">
        <w:rPr>
          <w:rFonts w:ascii="Arial Narrow" w:hAnsi="Arial Narrow"/>
        </w:rPr>
        <w:t xml:space="preserve"> [n.d.] &lt;</w:t>
      </w:r>
      <w:hyperlink r:id="rId6" w:history="1">
        <w:r w:rsidRPr="00017495">
          <w:rPr>
            <w:rStyle w:val="Hyperlink"/>
            <w:rFonts w:ascii="Arial Narrow" w:hAnsi="Arial Narrow"/>
          </w:rPr>
          <w:t>https://www.wur.nl/nl/show/Grondsoortenkaart.htm</w:t>
        </w:r>
      </w:hyperlink>
      <w:r w:rsidRPr="00017495">
        <w:rPr>
          <w:rFonts w:ascii="Arial Narrow" w:hAnsi="Arial Narrow"/>
        </w:rPr>
        <w:t>&gt; [</w:t>
      </w:r>
      <w:r w:rsidRPr="00017495">
        <w:rPr>
          <w:rFonts w:ascii="Arial Narrow" w:hAnsi="Arial Narrow"/>
          <w:shd w:val="clear" w:color="auto" w:fill="FFFFFF"/>
        </w:rPr>
        <w:t>accessed 21 December 2022</w:t>
      </w:r>
      <w:r w:rsidRPr="00017495">
        <w:rPr>
          <w:rFonts w:ascii="Arial Narrow" w:hAnsi="Arial Narrow"/>
        </w:rPr>
        <w:t>].</w:t>
      </w:r>
    </w:p>
  </w:endnote>
  <w:endnote w:id="30">
    <w:p w14:paraId="21CF9E90" w14:textId="2572786D" w:rsidR="002D2673" w:rsidRPr="00017495" w:rsidRDefault="002D2673" w:rsidP="00F102F9">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rPr>
        <w:t xml:space="preserve"> Natura 2000, ‘H2120 – Witte </w:t>
      </w:r>
      <w:r w:rsidRPr="00017495">
        <w:rPr>
          <w:rFonts w:ascii="Arial Narrow" w:hAnsi="Arial Narrow"/>
        </w:rPr>
        <w:t>Duinen,’</w:t>
      </w:r>
      <w:r w:rsidRPr="00017495">
        <w:rPr>
          <w:rFonts w:ascii="Arial Narrow" w:hAnsi="Arial Narrow"/>
          <w:i/>
          <w:iCs/>
        </w:rPr>
        <w:t xml:space="preserve"> Natura 2000,</w:t>
      </w:r>
      <w:r w:rsidRPr="00017495">
        <w:rPr>
          <w:rFonts w:ascii="Arial Narrow" w:hAnsi="Arial Narrow"/>
        </w:rPr>
        <w:t xml:space="preserve"> 1 September 2008 &lt;</w:t>
      </w:r>
      <w:hyperlink r:id="rId7" w:history="1">
        <w:r w:rsidRPr="00017495">
          <w:rPr>
            <w:rStyle w:val="Hyperlink"/>
            <w:rFonts w:ascii="Arial Narrow" w:hAnsi="Arial Narrow"/>
          </w:rPr>
          <w:t>https://www.natura2000.nl/gebieden/zuid-holland/westduinpark-wapendal/westduinpark-wapendal-doelstelling</w:t>
        </w:r>
      </w:hyperlink>
      <w:r w:rsidRPr="00017495">
        <w:rPr>
          <w:rFonts w:ascii="Arial Narrow" w:hAnsi="Arial Narrow"/>
        </w:rPr>
        <w:t>&gt; [</w:t>
      </w:r>
      <w:r w:rsidRPr="00017495">
        <w:rPr>
          <w:rFonts w:ascii="Arial Narrow" w:hAnsi="Arial Narrow"/>
          <w:shd w:val="clear" w:color="auto" w:fill="FFFFFF"/>
        </w:rPr>
        <w:t>accessed 21 December 2022</w:t>
      </w:r>
      <w:r w:rsidRPr="00017495">
        <w:rPr>
          <w:rFonts w:ascii="Arial Narrow" w:hAnsi="Arial Narrow"/>
        </w:rPr>
        <w:t>].</w:t>
      </w:r>
    </w:p>
  </w:endnote>
  <w:endnote w:id="31">
    <w:p w14:paraId="3502C64A" w14:textId="1ACE7240" w:rsidR="002D2673" w:rsidRPr="00E77D88" w:rsidRDefault="002D2673" w:rsidP="00D8253B">
      <w:pPr>
        <w:pStyle w:val="NoSpacing"/>
        <w:rPr>
          <w:rFonts w:ascii="Arial Narrow" w:hAnsi="Arial Narrow"/>
        </w:rPr>
      </w:pPr>
      <w:r w:rsidRPr="00017495">
        <w:rPr>
          <w:rStyle w:val="EndnoteReference"/>
          <w:rFonts w:ascii="Arial Narrow" w:hAnsi="Arial Narrow"/>
        </w:rPr>
        <w:endnoteRef/>
      </w:r>
      <w:r w:rsidRPr="00E77D88">
        <w:rPr>
          <w:rFonts w:ascii="Arial Narrow" w:hAnsi="Arial Narrow"/>
        </w:rPr>
        <w:t xml:space="preserve"> The Hague Marketing Bureau, ‘</w:t>
      </w:r>
      <w:r w:rsidRPr="00E77D88">
        <w:rPr>
          <w:rFonts w:ascii="Arial Narrow" w:hAnsi="Arial Narrow"/>
        </w:rPr>
        <w:t>Westduinpark,’</w:t>
      </w:r>
      <w:r w:rsidRPr="00E77D88">
        <w:rPr>
          <w:rFonts w:ascii="Arial Narrow" w:hAnsi="Arial Narrow"/>
          <w:i/>
          <w:iCs/>
        </w:rPr>
        <w:t xml:space="preserve"> Den Haag</w:t>
      </w:r>
      <w:r w:rsidRPr="00E77D88">
        <w:rPr>
          <w:rFonts w:ascii="Arial Narrow" w:hAnsi="Arial Narrow"/>
        </w:rPr>
        <w:t xml:space="preserve"> [n.d.] &lt;</w:t>
      </w:r>
      <w:hyperlink r:id="rId8" w:history="1">
        <w:r w:rsidRPr="00E77D88">
          <w:rPr>
            <w:rStyle w:val="Hyperlink"/>
            <w:rFonts w:ascii="Arial Narrow" w:hAnsi="Arial Narrow"/>
          </w:rPr>
          <w:t>https://denhaag.com/nl/westduinpark</w:t>
        </w:r>
      </w:hyperlink>
      <w:r w:rsidRPr="00E77D88">
        <w:rPr>
          <w:rFonts w:ascii="Arial Narrow" w:hAnsi="Arial Narrow"/>
        </w:rPr>
        <w:t>&gt; [</w:t>
      </w:r>
      <w:r w:rsidRPr="00E77D88">
        <w:rPr>
          <w:rFonts w:ascii="Arial Narrow" w:hAnsi="Arial Narrow"/>
          <w:shd w:val="clear" w:color="auto" w:fill="FFFFFF"/>
        </w:rPr>
        <w:t>accessed 21 December 2022</w:t>
      </w:r>
      <w:r w:rsidRPr="00E77D88">
        <w:rPr>
          <w:rFonts w:ascii="Arial Narrow" w:hAnsi="Arial Narrow"/>
        </w:rPr>
        <w:t>].</w:t>
      </w:r>
    </w:p>
  </w:endnote>
  <w:endnote w:id="32">
    <w:p w14:paraId="467DE5C4" w14:textId="59E1F0C5" w:rsidR="002D2673" w:rsidRPr="00017495" w:rsidRDefault="002D2673" w:rsidP="009A7A2D">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lang w:val="nl-NL"/>
        </w:rPr>
        <w:t xml:space="preserve"> Janssens, Marlies, ‘Zand,’</w:t>
      </w:r>
      <w:r w:rsidRPr="00017495">
        <w:rPr>
          <w:rFonts w:ascii="Arial Narrow" w:hAnsi="Arial Narrow"/>
          <w:i/>
          <w:iCs/>
          <w:lang w:val="nl-NL"/>
        </w:rPr>
        <w:t xml:space="preserve"> Geologie van Nederland,</w:t>
      </w:r>
      <w:r w:rsidRPr="00017495">
        <w:rPr>
          <w:rFonts w:ascii="Arial Narrow" w:hAnsi="Arial Narrow"/>
          <w:lang w:val="nl-NL"/>
        </w:rPr>
        <w:t xml:space="preserve"> [n.d.] </w:t>
      </w:r>
      <w:r w:rsidRPr="00017495">
        <w:rPr>
          <w:rFonts w:ascii="Arial Narrow" w:hAnsi="Arial Narrow"/>
        </w:rPr>
        <w:t>&lt;</w:t>
      </w:r>
      <w:hyperlink r:id="rId9" w:history="1">
        <w:r w:rsidRPr="00017495">
          <w:rPr>
            <w:rStyle w:val="Hyperlink"/>
            <w:rFonts w:ascii="Arial Narrow" w:hAnsi="Arial Narrow"/>
          </w:rPr>
          <w:t>https://www.geologievannederland.nl/ondergrond/afzettingen-en-delfstoffen/zand</w:t>
        </w:r>
      </w:hyperlink>
      <w:r w:rsidRPr="00017495">
        <w:rPr>
          <w:rFonts w:ascii="Arial Narrow" w:hAnsi="Arial Narrow"/>
        </w:rPr>
        <w:t>&gt; [</w:t>
      </w:r>
      <w:r w:rsidRPr="00017495">
        <w:rPr>
          <w:rFonts w:ascii="Arial Narrow" w:hAnsi="Arial Narrow"/>
          <w:shd w:val="clear" w:color="auto" w:fill="FFFFFF"/>
        </w:rPr>
        <w:t>accessed 21 December 2022</w:t>
      </w:r>
      <w:r w:rsidRPr="00017495">
        <w:rPr>
          <w:rFonts w:ascii="Arial Narrow" w:hAnsi="Arial Narrow"/>
        </w:rPr>
        <w:t>].</w:t>
      </w:r>
    </w:p>
  </w:endnote>
  <w:endnote w:id="33">
    <w:p w14:paraId="66E464B8" w14:textId="58840254" w:rsidR="002D2673" w:rsidRPr="00017495" w:rsidRDefault="002D2673" w:rsidP="00AA7C0F">
      <w:pPr>
        <w:pStyle w:val="NoSpacing"/>
        <w:rPr>
          <w:rFonts w:ascii="Arial Narrow" w:hAnsi="Arial Narrow"/>
          <w:lang w:val="nl-NL"/>
        </w:rPr>
      </w:pPr>
      <w:r w:rsidRPr="00017495">
        <w:rPr>
          <w:rStyle w:val="EndnoteReference"/>
          <w:rFonts w:ascii="Arial Narrow" w:hAnsi="Arial Narrow"/>
        </w:rPr>
        <w:endnoteRef/>
      </w:r>
      <w:r w:rsidRPr="00017495">
        <w:rPr>
          <w:rFonts w:ascii="Arial Narrow" w:hAnsi="Arial Narrow"/>
          <w:lang w:val="nl-NL"/>
        </w:rPr>
        <w:t xml:space="preserve"> Janssens, ‘Zand.’</w:t>
      </w:r>
    </w:p>
  </w:endnote>
  <w:endnote w:id="34">
    <w:p w14:paraId="62F8E2D9" w14:textId="77777777" w:rsidR="002D2673" w:rsidRPr="00017495" w:rsidRDefault="002D2673" w:rsidP="00292530">
      <w:pPr>
        <w:pStyle w:val="NoSpacing"/>
        <w:rPr>
          <w:rFonts w:ascii="Arial Narrow" w:hAnsi="Arial Narrow"/>
          <w:lang w:val="nl-NL"/>
        </w:rPr>
      </w:pPr>
      <w:r w:rsidRPr="00017495">
        <w:rPr>
          <w:rStyle w:val="EndnoteReference"/>
          <w:rFonts w:ascii="Arial Narrow" w:hAnsi="Arial Narrow"/>
        </w:rPr>
        <w:endnoteRef/>
      </w:r>
      <w:r w:rsidRPr="00017495">
        <w:rPr>
          <w:rFonts w:ascii="Arial Narrow" w:hAnsi="Arial Narrow"/>
          <w:lang w:val="nl-NL"/>
        </w:rPr>
        <w:t xml:space="preserve"> Janssen, Gerard. M., </w:t>
      </w:r>
      <w:r w:rsidRPr="00017495">
        <w:rPr>
          <w:rStyle w:val="Emphasis"/>
          <w:rFonts w:ascii="Arial Narrow" w:hAnsi="Arial Narrow"/>
          <w:color w:val="000000" w:themeColor="text1"/>
          <w:shd w:val="clear" w:color="auto" w:fill="FFFFFF"/>
          <w:lang w:val="nl-NL"/>
        </w:rPr>
        <w:t>Strand, meer dan zand (</w:t>
      </w:r>
      <w:r w:rsidRPr="00017495">
        <w:rPr>
          <w:rFonts w:ascii="Arial Narrow" w:hAnsi="Arial Narrow"/>
          <w:color w:val="000000" w:themeColor="text1"/>
          <w:shd w:val="clear" w:color="auto" w:fill="FFFFFF"/>
          <w:lang w:val="nl-NL"/>
        </w:rPr>
        <w:t>Amsterdam: Vrije Universiteit, 2008), p. 8.</w:t>
      </w:r>
    </w:p>
  </w:endnote>
  <w:endnote w:id="35">
    <w:p w14:paraId="01239047" w14:textId="147ED2F5" w:rsidR="002D2673" w:rsidRPr="00017495" w:rsidRDefault="002D2673" w:rsidP="00292530">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rPr>
        <w:t xml:space="preserve">Steensen, Thomas, ‘North Frisians and the Wadden Sea,’ in </w:t>
      </w:r>
      <w:r w:rsidRPr="00017495">
        <w:rPr>
          <w:rFonts w:ascii="Arial Narrow" w:hAnsi="Arial Narrow"/>
          <w:i/>
          <w:iCs/>
        </w:rPr>
        <w:t>Waddenland Outstanding: History, Landscape and Cultural Heritage of the Wadden Sea Region</w:t>
      </w:r>
      <w:r w:rsidRPr="00017495">
        <w:rPr>
          <w:rFonts w:ascii="Arial Narrow" w:hAnsi="Arial Narrow"/>
        </w:rPr>
        <w:t>, ed. by Linde Egberts and Meindert Schroor (Amsterdam: Amsterdam University Press, 2018),</w:t>
      </w:r>
      <w:r w:rsidRPr="00017495">
        <w:rPr>
          <w:rFonts w:ascii="Arial Narrow" w:hAnsi="Arial Narrow"/>
          <w:shd w:val="clear" w:color="auto" w:fill="FFFFFF"/>
        </w:rPr>
        <w:t xml:space="preserve"> pp. 95-106</w:t>
      </w:r>
      <w:r w:rsidRPr="00017495">
        <w:rPr>
          <w:rFonts w:ascii="Arial Narrow" w:hAnsi="Arial Narrow"/>
        </w:rPr>
        <w:t xml:space="preserve"> (p. 98).</w:t>
      </w:r>
    </w:p>
  </w:endnote>
  <w:endnote w:id="36">
    <w:p w14:paraId="4C62A76B" w14:textId="77777777" w:rsidR="002D2673" w:rsidRPr="00017495" w:rsidRDefault="002D2673" w:rsidP="00292530">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Childers, Robert Erskine, </w:t>
      </w:r>
      <w:r w:rsidRPr="00017495">
        <w:rPr>
          <w:rFonts w:ascii="Arial Narrow" w:hAnsi="Arial Narrow"/>
          <w:i/>
          <w:iCs/>
          <w:sz w:val="22"/>
          <w:szCs w:val="22"/>
        </w:rPr>
        <w:t>The Riddle of the Sands</w:t>
      </w:r>
      <w:r w:rsidRPr="00017495">
        <w:rPr>
          <w:rFonts w:ascii="Arial Narrow" w:hAnsi="Arial Narrow"/>
          <w:sz w:val="22"/>
          <w:szCs w:val="22"/>
        </w:rPr>
        <w:t>, ed. by David Trotter (Oxford: Oxford University Press, 2008), p. 95.</w:t>
      </w:r>
    </w:p>
  </w:endnote>
  <w:endnote w:id="37">
    <w:p w14:paraId="7FBD937A" w14:textId="77777777" w:rsidR="002D2673" w:rsidRPr="00017495" w:rsidRDefault="002D2673" w:rsidP="00292530">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Childers, p. 99.</w:t>
      </w:r>
    </w:p>
  </w:endnote>
  <w:endnote w:id="38">
    <w:p w14:paraId="26CFB24C" w14:textId="77777777" w:rsidR="002D2673" w:rsidRPr="00017495" w:rsidRDefault="002D2673" w:rsidP="00292530">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Childers, p. 100.</w:t>
      </w:r>
    </w:p>
  </w:endnote>
  <w:endnote w:id="39">
    <w:p w14:paraId="08F7D492" w14:textId="77777777" w:rsidR="002D2673" w:rsidRPr="00017495" w:rsidRDefault="002D2673" w:rsidP="00292530">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Childers, p. 184.</w:t>
      </w:r>
    </w:p>
  </w:endnote>
  <w:endnote w:id="40">
    <w:p w14:paraId="26A2990B" w14:textId="3EF3F6F7" w:rsidR="002D2673" w:rsidRPr="00017495" w:rsidRDefault="002D2673" w:rsidP="00292530">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Childers, p. 95.</w:t>
      </w:r>
    </w:p>
  </w:endnote>
  <w:endnote w:id="41">
    <w:p w14:paraId="46D5F0B8" w14:textId="3C14401D" w:rsidR="002D2673" w:rsidRPr="00017495" w:rsidRDefault="002D2673" w:rsidP="00292530">
      <w:pPr>
        <w:pStyle w:val="NoSpacing"/>
        <w:rPr>
          <w:rFonts w:ascii="Arial Narrow" w:hAnsi="Arial Narrow"/>
          <w:color w:val="231F20"/>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color w:val="231F20"/>
        </w:rPr>
        <w:t xml:space="preserve">Probandt, David, Thilo Eickhorst, Andreas Ellrott, Rudolf Amann and Katrin Knittel, ‘Microbial Life on a Sand Grain: from Bulk Sediment to Single Grains,’ </w:t>
      </w:r>
      <w:r w:rsidRPr="00017495">
        <w:rPr>
          <w:rFonts w:ascii="Arial Narrow" w:hAnsi="Arial Narrow"/>
          <w:i/>
          <w:iCs/>
          <w:color w:val="231F20"/>
        </w:rPr>
        <w:t>The ISME Journal</w:t>
      </w:r>
      <w:r w:rsidRPr="00017495">
        <w:rPr>
          <w:rFonts w:ascii="Arial Narrow" w:hAnsi="Arial Narrow"/>
          <w:color w:val="231F20"/>
        </w:rPr>
        <w:t>, 12 (2018), 623-633 (p. 631).</w:t>
      </w:r>
    </w:p>
  </w:endnote>
  <w:endnote w:id="42">
    <w:p w14:paraId="1880A5C0" w14:textId="6893FA13" w:rsidR="002D2673" w:rsidRPr="004A5ED2" w:rsidRDefault="002D2673" w:rsidP="001410DF">
      <w:pPr>
        <w:pStyle w:val="NoSpacing"/>
        <w:rPr>
          <w:rFonts w:ascii="Arial Narrow" w:hAnsi="Arial Narrow"/>
          <w:lang w:val="nl-NL"/>
        </w:rPr>
      </w:pPr>
      <w:r w:rsidRPr="00017495">
        <w:rPr>
          <w:rStyle w:val="EndnoteReference"/>
          <w:rFonts w:ascii="Arial Narrow" w:hAnsi="Arial Narrow"/>
        </w:rPr>
        <w:endnoteRef/>
      </w:r>
      <w:r w:rsidRPr="00017495">
        <w:rPr>
          <w:rFonts w:ascii="Arial Narrow" w:hAnsi="Arial Narrow"/>
          <w:lang w:val="nl-NL"/>
        </w:rPr>
        <w:t xml:space="preserve"> Janssen</w:t>
      </w:r>
      <w:r w:rsidRPr="00017495">
        <w:rPr>
          <w:rFonts w:ascii="Arial Narrow" w:hAnsi="Arial Narrow"/>
          <w:color w:val="000000" w:themeColor="text1"/>
          <w:shd w:val="clear" w:color="auto" w:fill="FFFFFF"/>
          <w:lang w:val="nl-NL"/>
        </w:rPr>
        <w:t>, p. 14.</w:t>
      </w:r>
    </w:p>
  </w:endnote>
  <w:endnote w:id="43">
    <w:p w14:paraId="1A63879A" w14:textId="41B189BB" w:rsidR="002D2673" w:rsidRPr="00017495" w:rsidRDefault="002D2673" w:rsidP="00292530">
      <w:pPr>
        <w:pStyle w:val="NoSpacing"/>
        <w:rPr>
          <w:rFonts w:ascii="Arial Narrow" w:hAnsi="Arial Narrow"/>
          <w:lang w:val="nl-NL"/>
        </w:rPr>
      </w:pPr>
      <w:r w:rsidRPr="00017495">
        <w:rPr>
          <w:rStyle w:val="EndnoteReference"/>
          <w:rFonts w:ascii="Arial Narrow" w:hAnsi="Arial Narrow"/>
        </w:rPr>
        <w:endnoteRef/>
      </w:r>
      <w:r w:rsidRPr="00017495">
        <w:rPr>
          <w:rFonts w:ascii="Arial Narrow" w:hAnsi="Arial Narrow"/>
          <w:lang w:val="nl-NL"/>
        </w:rPr>
        <w:t xml:space="preserve"> Struijk, Richard P.J.H., </w:t>
      </w:r>
      <w:r w:rsidRPr="00017495">
        <w:rPr>
          <w:rFonts w:ascii="Arial Narrow" w:hAnsi="Arial Narrow"/>
          <w:i/>
          <w:iCs/>
          <w:lang w:val="nl-NL"/>
        </w:rPr>
        <w:t>Feitenrelaas rondom Pituophiswaarnemingen uit de duinen tussen Scheveningen en Katwijk</w:t>
      </w:r>
      <w:r w:rsidRPr="00017495">
        <w:rPr>
          <w:rFonts w:ascii="Arial Narrow" w:hAnsi="Arial Narrow"/>
          <w:lang w:val="nl-NL"/>
        </w:rPr>
        <w:t xml:space="preserve"> (Nijmegen: Stichting RAVON, 2018), p. 4.</w:t>
      </w:r>
    </w:p>
  </w:endnote>
  <w:endnote w:id="44">
    <w:p w14:paraId="7755D20B" w14:textId="436A60C8" w:rsidR="002D2673" w:rsidRPr="00017495" w:rsidRDefault="002D2673" w:rsidP="00334BEA">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Rijksoverheid, ‘Konijnen en Vergrassing en Verstruiking Duinen, 1984-2014,’ </w:t>
      </w:r>
      <w:r w:rsidRPr="00017495">
        <w:rPr>
          <w:rFonts w:ascii="Arial Narrow" w:hAnsi="Arial Narrow"/>
          <w:i/>
          <w:iCs/>
          <w:sz w:val="22"/>
          <w:szCs w:val="22"/>
          <w:lang w:val="nl-NL"/>
        </w:rPr>
        <w:t>Compendium voor de Leefomgeving</w:t>
      </w:r>
      <w:r w:rsidRPr="00017495">
        <w:rPr>
          <w:rFonts w:ascii="Arial Narrow" w:hAnsi="Arial Narrow"/>
          <w:sz w:val="22"/>
          <w:szCs w:val="22"/>
          <w:lang w:val="nl-NL"/>
        </w:rPr>
        <w:t>, 14 April 2015 &lt;</w:t>
      </w:r>
      <w:hyperlink r:id="rId10" w:history="1">
        <w:r w:rsidRPr="00017495">
          <w:rPr>
            <w:rStyle w:val="Hyperlink"/>
            <w:rFonts w:ascii="Arial Narrow" w:hAnsi="Arial Narrow"/>
            <w:sz w:val="22"/>
            <w:szCs w:val="22"/>
            <w:lang w:val="nl-NL"/>
          </w:rPr>
          <w:t>https://www.clo.nl/indicatoren/nl112912-konijnen-en-vergrassing-en-verstruiking-duinen</w:t>
        </w:r>
      </w:hyperlink>
      <w:r w:rsidRPr="00017495">
        <w:rPr>
          <w:rFonts w:ascii="Arial Narrow" w:hAnsi="Arial Narrow"/>
          <w:sz w:val="22"/>
          <w:szCs w:val="22"/>
          <w:lang w:val="nl-NL"/>
        </w:rPr>
        <w:t>&gt; [</w:t>
      </w:r>
      <w:r w:rsidRPr="00017495">
        <w:rPr>
          <w:rFonts w:ascii="Arial Narrow" w:hAnsi="Arial Narrow"/>
          <w:sz w:val="22"/>
          <w:szCs w:val="22"/>
          <w:shd w:val="clear" w:color="auto" w:fill="FFFFFF"/>
          <w:lang w:val="nl-NL"/>
        </w:rPr>
        <w:t>accessed 21 December 2022</w:t>
      </w:r>
      <w:r w:rsidRPr="00017495">
        <w:rPr>
          <w:rFonts w:ascii="Arial Narrow" w:hAnsi="Arial Narrow"/>
          <w:sz w:val="22"/>
          <w:szCs w:val="22"/>
          <w:lang w:val="nl-NL"/>
        </w:rPr>
        <w:t>].</w:t>
      </w:r>
    </w:p>
  </w:endnote>
  <w:endnote w:id="45">
    <w:p w14:paraId="3267EB8E" w14:textId="77777777" w:rsidR="002D2673" w:rsidRPr="00017495" w:rsidRDefault="002D2673" w:rsidP="00292530">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Struijk, p. 15.</w:t>
      </w:r>
    </w:p>
  </w:endnote>
  <w:endnote w:id="46">
    <w:p w14:paraId="57C46E4B" w14:textId="16FD096A" w:rsidR="002D2673" w:rsidRPr="00017495" w:rsidRDefault="002D2673" w:rsidP="005C246D">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RTL Nieuws, ‘Haagse Duinen zitten vol met Stierslangen,’</w:t>
      </w:r>
      <w:r w:rsidRPr="00017495">
        <w:rPr>
          <w:rFonts w:ascii="Arial Narrow" w:hAnsi="Arial Narrow"/>
          <w:i/>
          <w:iCs/>
          <w:sz w:val="22"/>
          <w:szCs w:val="22"/>
          <w:lang w:val="nl-NL"/>
        </w:rPr>
        <w:t xml:space="preserve"> RTL, </w:t>
      </w:r>
      <w:r w:rsidRPr="00017495">
        <w:rPr>
          <w:rFonts w:ascii="Arial Narrow" w:hAnsi="Arial Narrow"/>
          <w:sz w:val="22"/>
          <w:szCs w:val="22"/>
          <w:lang w:val="nl-NL"/>
        </w:rPr>
        <w:t>19 June 2020 &lt;</w:t>
      </w:r>
      <w:hyperlink r:id="rId11" w:history="1">
        <w:r w:rsidRPr="00017495">
          <w:rPr>
            <w:rStyle w:val="Hyperlink"/>
            <w:rFonts w:ascii="Arial Narrow" w:hAnsi="Arial Narrow"/>
            <w:sz w:val="22"/>
            <w:szCs w:val="22"/>
            <w:lang w:val="nl-NL"/>
          </w:rPr>
          <w:t>https://www.rtlnieuws.nl/editienl/artikel/5160186/haagse-duinen-zitten-vol-met-stierslangen</w:t>
        </w:r>
      </w:hyperlink>
      <w:r w:rsidRPr="00017495">
        <w:rPr>
          <w:rFonts w:ascii="Arial Narrow" w:hAnsi="Arial Narrow"/>
          <w:sz w:val="22"/>
          <w:szCs w:val="22"/>
          <w:lang w:val="nl-NL"/>
        </w:rPr>
        <w:t>&gt; [</w:t>
      </w:r>
      <w:r w:rsidRPr="00017495">
        <w:rPr>
          <w:rFonts w:ascii="Arial Narrow" w:hAnsi="Arial Narrow"/>
          <w:sz w:val="22"/>
          <w:szCs w:val="22"/>
          <w:shd w:val="clear" w:color="auto" w:fill="FFFFFF"/>
          <w:lang w:val="nl-NL"/>
        </w:rPr>
        <w:t>accessed 21 December 2022</w:t>
      </w:r>
      <w:r w:rsidRPr="00017495">
        <w:rPr>
          <w:rFonts w:ascii="Arial Narrow" w:hAnsi="Arial Narrow"/>
          <w:sz w:val="22"/>
          <w:szCs w:val="22"/>
          <w:lang w:val="nl-NL"/>
        </w:rPr>
        <w:t>].</w:t>
      </w:r>
    </w:p>
  </w:endnote>
  <w:endnote w:id="47">
    <w:p w14:paraId="05B0C1EB" w14:textId="77777777" w:rsidR="002D2673" w:rsidRPr="00017495" w:rsidRDefault="002D2673" w:rsidP="00292530">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Neefjes, Jan, </w:t>
      </w:r>
      <w:r w:rsidRPr="00017495">
        <w:rPr>
          <w:rFonts w:ascii="Arial Narrow" w:hAnsi="Arial Narrow"/>
          <w:i/>
          <w:iCs/>
          <w:sz w:val="22"/>
          <w:szCs w:val="22"/>
          <w:lang w:val="nl-NL"/>
        </w:rPr>
        <w:t xml:space="preserve">Cultuursporen in het Duin: Inventarisatie en Waardering van het Erfgoed in het Duingebied Meijendel – Berkheide </w:t>
      </w:r>
      <w:r w:rsidRPr="00017495">
        <w:rPr>
          <w:rFonts w:ascii="Arial Narrow" w:hAnsi="Arial Narrow"/>
          <w:sz w:val="22"/>
          <w:szCs w:val="22"/>
          <w:lang w:val="nl-NL"/>
        </w:rPr>
        <w:t>(Wageningen: Overland, 2010), p. 3.</w:t>
      </w:r>
    </w:p>
  </w:endnote>
  <w:endnote w:id="48">
    <w:p w14:paraId="690C14A8" w14:textId="4A8382D2" w:rsidR="002D2673" w:rsidRPr="00E01F0D" w:rsidRDefault="002D2673" w:rsidP="00292530">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Struijk, p. 17.</w:t>
      </w:r>
    </w:p>
  </w:endnote>
  <w:endnote w:id="49">
    <w:p w14:paraId="0F816B64" w14:textId="3EA6AD67" w:rsidR="002D2673" w:rsidRPr="00017495" w:rsidRDefault="002D2673" w:rsidP="00292530">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rPr>
        <w:t xml:space="preserve"> Walker, James, Vincent Gaffney, Simon Fitch, Merle </w:t>
      </w:r>
      <w:r w:rsidRPr="00017495">
        <w:rPr>
          <w:rFonts w:ascii="Arial Narrow" w:hAnsi="Arial Narrow"/>
        </w:rPr>
        <w:t xml:space="preserve">Muru, Andrew Fraser, Martin Bates and Richard Bates, ‘A great wave: the Storegga tsunami and the end of Doggerland?,’ </w:t>
      </w:r>
      <w:r w:rsidRPr="00017495">
        <w:rPr>
          <w:rFonts w:ascii="Arial Narrow" w:hAnsi="Arial Narrow"/>
          <w:i/>
          <w:iCs/>
        </w:rPr>
        <w:t>Antiquity</w:t>
      </w:r>
      <w:r w:rsidRPr="00017495">
        <w:rPr>
          <w:rFonts w:ascii="Arial Narrow" w:hAnsi="Arial Narrow"/>
        </w:rPr>
        <w:t xml:space="preserve">, 94 (2020), </w:t>
      </w:r>
      <w:r w:rsidRPr="00017495">
        <w:rPr>
          <w:rFonts w:ascii="Arial Narrow" w:hAnsi="Arial Narrow"/>
          <w:shd w:val="clear" w:color="auto" w:fill="FFFFFF"/>
        </w:rPr>
        <w:t>1409-1425 (</w:t>
      </w:r>
      <w:r w:rsidRPr="00017495">
        <w:rPr>
          <w:rFonts w:ascii="Arial Narrow" w:hAnsi="Arial Narrow"/>
        </w:rPr>
        <w:t>p. 1414).</w:t>
      </w:r>
    </w:p>
  </w:endnote>
  <w:endnote w:id="50">
    <w:p w14:paraId="7301A68E" w14:textId="2128992B" w:rsidR="002D2673" w:rsidRPr="00017495" w:rsidRDefault="002D2673" w:rsidP="00993879">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Addley, Esther, ‘Study finds indications of life on Doggerland after devastating tsunamis,’</w:t>
      </w:r>
      <w:r w:rsidRPr="00017495">
        <w:rPr>
          <w:rFonts w:ascii="Arial Narrow" w:hAnsi="Arial Narrow"/>
          <w:i/>
          <w:iCs/>
          <w:sz w:val="22"/>
          <w:szCs w:val="22"/>
        </w:rPr>
        <w:t xml:space="preserve"> The Guardian, </w:t>
      </w:r>
      <w:r w:rsidRPr="00017495">
        <w:rPr>
          <w:rFonts w:ascii="Arial Narrow" w:hAnsi="Arial Narrow"/>
          <w:sz w:val="22"/>
          <w:szCs w:val="22"/>
        </w:rPr>
        <w:t>1 December 2020 &lt;</w:t>
      </w:r>
      <w:hyperlink r:id="rId12" w:history="1">
        <w:r w:rsidRPr="00017495">
          <w:rPr>
            <w:rStyle w:val="Hyperlink"/>
            <w:rFonts w:ascii="Arial Narrow" w:hAnsi="Arial Narrow"/>
            <w:sz w:val="22"/>
            <w:szCs w:val="22"/>
          </w:rPr>
          <w:t>https://www.theguardian.com/uk-news/2020/dec/01/evidence-life-on-doggerland-after-devastating-tsunamis-study</w:t>
        </w:r>
      </w:hyperlink>
      <w:r w:rsidRPr="00017495">
        <w:rPr>
          <w:rFonts w:ascii="Arial Narrow" w:hAnsi="Arial Narrow"/>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sz w:val="22"/>
          <w:szCs w:val="22"/>
        </w:rPr>
        <w:t>].</w:t>
      </w:r>
    </w:p>
  </w:endnote>
  <w:endnote w:id="51">
    <w:p w14:paraId="215F7D84" w14:textId="0F3733B8" w:rsidR="002D2673" w:rsidRPr="00017495" w:rsidRDefault="002D2673" w:rsidP="00CE39BF">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Walker et al., </w:t>
      </w:r>
      <w:r w:rsidRPr="00017495">
        <w:rPr>
          <w:rFonts w:ascii="Arial Narrow" w:hAnsi="Arial Narrow"/>
          <w:sz w:val="22"/>
          <w:szCs w:val="22"/>
          <w:shd w:val="clear" w:color="auto" w:fill="FFFFFF"/>
          <w:lang w:val="nl-NL"/>
        </w:rPr>
        <w:t>1409-1425 (</w:t>
      </w:r>
      <w:r w:rsidRPr="00017495">
        <w:rPr>
          <w:rFonts w:ascii="Arial Narrow" w:hAnsi="Arial Narrow"/>
          <w:sz w:val="22"/>
          <w:szCs w:val="22"/>
          <w:lang w:val="nl-NL"/>
        </w:rPr>
        <w:t>p. 1413).</w:t>
      </w:r>
    </w:p>
  </w:endnote>
  <w:endnote w:id="52">
    <w:p w14:paraId="675EE207" w14:textId="0BE0A1BF" w:rsidR="002D2673" w:rsidRPr="00017495" w:rsidRDefault="002D2673" w:rsidP="00CE39BF">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Walker et al., </w:t>
      </w:r>
      <w:r w:rsidRPr="00017495">
        <w:rPr>
          <w:rFonts w:ascii="Arial Narrow" w:hAnsi="Arial Narrow"/>
          <w:sz w:val="22"/>
          <w:szCs w:val="22"/>
          <w:shd w:val="clear" w:color="auto" w:fill="FFFFFF"/>
          <w:lang w:val="nl-NL"/>
        </w:rPr>
        <w:t>1409-1425 (</w:t>
      </w:r>
      <w:r w:rsidRPr="00017495">
        <w:rPr>
          <w:rFonts w:ascii="Arial Narrow" w:hAnsi="Arial Narrow"/>
          <w:sz w:val="22"/>
          <w:szCs w:val="22"/>
          <w:lang w:val="nl-NL"/>
        </w:rPr>
        <w:t>p. 1410).</w:t>
      </w:r>
    </w:p>
  </w:endnote>
  <w:endnote w:id="53">
    <w:p w14:paraId="3E1225C6" w14:textId="640D2055" w:rsidR="002D2673" w:rsidRPr="00017495" w:rsidRDefault="002D2673" w:rsidP="00292530">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Walker et al., </w:t>
      </w:r>
      <w:r w:rsidRPr="00017495">
        <w:rPr>
          <w:rFonts w:ascii="Arial Narrow" w:hAnsi="Arial Narrow"/>
          <w:sz w:val="22"/>
          <w:szCs w:val="22"/>
          <w:shd w:val="clear" w:color="auto" w:fill="FFFFFF"/>
          <w:lang w:val="nl-NL"/>
        </w:rPr>
        <w:t>1409-1425 (</w:t>
      </w:r>
      <w:r w:rsidRPr="00017495">
        <w:rPr>
          <w:rFonts w:ascii="Arial Narrow" w:hAnsi="Arial Narrow"/>
          <w:sz w:val="22"/>
          <w:szCs w:val="22"/>
          <w:lang w:val="nl-NL"/>
        </w:rPr>
        <w:t>p. 1414).</w:t>
      </w:r>
    </w:p>
  </w:endnote>
  <w:endnote w:id="54">
    <w:p w14:paraId="593FE0BD" w14:textId="19738CA1" w:rsidR="002D2673" w:rsidRPr="00017495" w:rsidRDefault="002D2673" w:rsidP="00292530">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Walker et al., </w:t>
      </w:r>
      <w:r w:rsidRPr="00017495">
        <w:rPr>
          <w:rFonts w:ascii="Arial Narrow" w:hAnsi="Arial Narrow"/>
          <w:sz w:val="22"/>
          <w:szCs w:val="22"/>
          <w:shd w:val="clear" w:color="auto" w:fill="FFFFFF"/>
          <w:lang w:val="nl-NL"/>
        </w:rPr>
        <w:t>1409-1425 (</w:t>
      </w:r>
      <w:r w:rsidRPr="00017495">
        <w:rPr>
          <w:rFonts w:ascii="Arial Narrow" w:hAnsi="Arial Narrow"/>
          <w:sz w:val="22"/>
          <w:szCs w:val="22"/>
          <w:lang w:val="nl-NL"/>
        </w:rPr>
        <w:t>p. 1420).</w:t>
      </w:r>
    </w:p>
  </w:endnote>
  <w:endnote w:id="55">
    <w:p w14:paraId="029D9B44" w14:textId="5987283D" w:rsidR="002D2673" w:rsidRPr="00017495" w:rsidRDefault="002D2673" w:rsidP="00292530">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Walker et al., </w:t>
      </w:r>
      <w:r w:rsidRPr="00017495">
        <w:rPr>
          <w:rFonts w:ascii="Arial Narrow" w:hAnsi="Arial Narrow"/>
          <w:sz w:val="22"/>
          <w:szCs w:val="22"/>
          <w:shd w:val="clear" w:color="auto" w:fill="FFFFFF"/>
          <w:lang w:val="nl-NL"/>
        </w:rPr>
        <w:t>1409-1425 (</w:t>
      </w:r>
      <w:r w:rsidRPr="00017495">
        <w:rPr>
          <w:rFonts w:ascii="Arial Narrow" w:hAnsi="Arial Narrow"/>
          <w:sz w:val="22"/>
          <w:szCs w:val="22"/>
          <w:lang w:val="nl-NL"/>
        </w:rPr>
        <w:t>p. 1418).</w:t>
      </w:r>
    </w:p>
  </w:endnote>
  <w:endnote w:id="56">
    <w:p w14:paraId="735A22B1" w14:textId="576490D2" w:rsidR="002D2673" w:rsidRPr="00017495" w:rsidRDefault="002D2673" w:rsidP="00292530">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Walker et al., </w:t>
      </w:r>
      <w:r w:rsidRPr="00017495">
        <w:rPr>
          <w:rFonts w:ascii="Arial Narrow" w:hAnsi="Arial Narrow"/>
          <w:sz w:val="22"/>
          <w:szCs w:val="22"/>
          <w:shd w:val="clear" w:color="auto" w:fill="FFFFFF"/>
          <w:lang w:val="nl-NL"/>
        </w:rPr>
        <w:t>1409-1425 (</w:t>
      </w:r>
      <w:r w:rsidRPr="00017495">
        <w:rPr>
          <w:rFonts w:ascii="Arial Narrow" w:hAnsi="Arial Narrow"/>
          <w:sz w:val="22"/>
          <w:szCs w:val="22"/>
          <w:lang w:val="nl-NL"/>
        </w:rPr>
        <w:t>p. 1414).</w:t>
      </w:r>
    </w:p>
  </w:endnote>
  <w:endnote w:id="57">
    <w:p w14:paraId="63F1D9D6" w14:textId="69C043C9" w:rsidR="002D2673" w:rsidRPr="00A57CB8" w:rsidRDefault="002D2673" w:rsidP="00292530">
      <w:pPr>
        <w:autoSpaceDE w:val="0"/>
        <w:autoSpaceDN w:val="0"/>
        <w:adjustRightInd w:val="0"/>
        <w:spacing w:after="0" w:line="240" w:lineRule="auto"/>
        <w:rPr>
          <w:rFonts w:ascii="Arial Narrow" w:hAnsi="Arial Narrow"/>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rPr>
        <w:t xml:space="preserve">Dotinga, Harm, and Arie Trouwborst, ‘The Netherlands and the Designation of Marine Protected Areas in the North Sea - Implementing international and European Law,’ </w:t>
      </w:r>
      <w:r w:rsidRPr="00017495">
        <w:rPr>
          <w:rFonts w:ascii="Arial Narrow" w:hAnsi="Arial Narrow"/>
          <w:i/>
          <w:iCs/>
        </w:rPr>
        <w:t>Utrecht Law Review</w:t>
      </w:r>
      <w:r w:rsidRPr="00017495">
        <w:rPr>
          <w:rFonts w:ascii="Arial Narrow" w:hAnsi="Arial Narrow"/>
        </w:rPr>
        <w:t xml:space="preserve">, 5 (2009), </w:t>
      </w:r>
      <w:r w:rsidRPr="00017495">
        <w:rPr>
          <w:rFonts w:ascii="Arial Narrow" w:hAnsi="Arial Narrow"/>
          <w:shd w:val="clear" w:color="auto" w:fill="FFFFFF"/>
        </w:rPr>
        <w:t>21-43 (</w:t>
      </w:r>
      <w:r w:rsidRPr="00017495">
        <w:rPr>
          <w:rFonts w:ascii="Arial Narrow" w:hAnsi="Arial Narrow"/>
        </w:rPr>
        <w:t>p. 24).</w:t>
      </w:r>
    </w:p>
  </w:endnote>
  <w:endnote w:id="58">
    <w:p w14:paraId="503EC91F" w14:textId="64B8F5C1" w:rsidR="002D2673" w:rsidRPr="00017495" w:rsidRDefault="002D2673" w:rsidP="00C64917">
      <w:pPr>
        <w:spacing w:after="0" w:line="240" w:lineRule="auto"/>
        <w:rPr>
          <w:rFonts w:ascii="Arial Narrow" w:hAnsi="Arial Narrow"/>
        </w:rPr>
      </w:pPr>
      <w:r w:rsidRPr="00017495">
        <w:rPr>
          <w:rStyle w:val="EndnoteReference"/>
          <w:rFonts w:ascii="Arial Narrow" w:hAnsi="Arial Narrow"/>
        </w:rPr>
        <w:endnoteRef/>
      </w:r>
      <w:r w:rsidRPr="00017495">
        <w:rPr>
          <w:rFonts w:ascii="Arial Narrow" w:hAnsi="Arial Narrow"/>
        </w:rPr>
        <w:t xml:space="preserve"> Janssen, Stephanie K.H., Jan P.M. van </w:t>
      </w:r>
      <w:r w:rsidRPr="00017495">
        <w:rPr>
          <w:rFonts w:ascii="Arial Narrow" w:hAnsi="Arial Narrow"/>
        </w:rPr>
        <w:t xml:space="preserve">Tatenhove, Henriëtte S. Otter and Arthur P.J. Mol, ‘Greening Flood Protection – An Interactive Knowledge Arrangement Perspective,’ </w:t>
      </w:r>
      <w:r w:rsidRPr="00017495">
        <w:rPr>
          <w:rFonts w:ascii="Arial Narrow" w:hAnsi="Arial Narrow"/>
          <w:i/>
          <w:iCs/>
        </w:rPr>
        <w:t>Journal of Environmental Policy &amp; Planning</w:t>
      </w:r>
      <w:r w:rsidRPr="00017495">
        <w:rPr>
          <w:rFonts w:ascii="Arial Narrow" w:hAnsi="Arial Narrow"/>
        </w:rPr>
        <w:t xml:space="preserve">, 17 (2015), </w:t>
      </w:r>
      <w:r w:rsidRPr="00017495">
        <w:rPr>
          <w:rFonts w:ascii="Arial Narrow" w:hAnsi="Arial Narrow"/>
          <w:shd w:val="clear" w:color="auto" w:fill="FFFFFF"/>
        </w:rPr>
        <w:t>309-331 (</w:t>
      </w:r>
      <w:r w:rsidRPr="00017495">
        <w:rPr>
          <w:rFonts w:ascii="Arial Narrow" w:hAnsi="Arial Narrow"/>
        </w:rPr>
        <w:t>p. 316).</w:t>
      </w:r>
    </w:p>
  </w:endnote>
  <w:endnote w:id="59">
    <w:p w14:paraId="13B69710" w14:textId="77777777" w:rsidR="002D2673" w:rsidRPr="00E77D88" w:rsidRDefault="002D2673" w:rsidP="00C64917">
      <w:pPr>
        <w:pStyle w:val="FootnoteText"/>
        <w:rPr>
          <w:rFonts w:ascii="Arial Narrow" w:hAnsi="Arial Narrow" w:cs="Times New Roman"/>
          <w:sz w:val="22"/>
          <w:szCs w:val="22"/>
        </w:rPr>
      </w:pPr>
      <w:r w:rsidRPr="00017495">
        <w:rPr>
          <w:rStyle w:val="EndnoteReference"/>
          <w:rFonts w:ascii="Arial Narrow" w:hAnsi="Arial Narrow"/>
          <w:sz w:val="22"/>
          <w:szCs w:val="22"/>
        </w:rPr>
        <w:endnoteRef/>
      </w:r>
      <w:r w:rsidRPr="00E77D88">
        <w:rPr>
          <w:rFonts w:ascii="Arial Narrow" w:hAnsi="Arial Narrow"/>
          <w:sz w:val="22"/>
          <w:szCs w:val="22"/>
        </w:rPr>
        <w:t xml:space="preserve"> </w:t>
      </w:r>
      <w:r w:rsidRPr="00E77D88">
        <w:rPr>
          <w:rFonts w:ascii="Arial Narrow" w:hAnsi="Arial Narrow" w:cs="Times New Roman"/>
          <w:sz w:val="22"/>
          <w:szCs w:val="22"/>
        </w:rPr>
        <w:t xml:space="preserve">Tonnon, Pieter Koen, and Kees Nederhoff, </w:t>
      </w:r>
      <w:r w:rsidRPr="00E77D88">
        <w:rPr>
          <w:rFonts w:ascii="Arial Narrow" w:hAnsi="Arial Narrow" w:cs="Times New Roman"/>
          <w:i/>
          <w:iCs/>
          <w:sz w:val="22"/>
          <w:szCs w:val="22"/>
        </w:rPr>
        <w:t>Monitoring en Evaluatie Pilot Zandmotor, Eindevaluatie Onderdeel Morfologie</w:t>
      </w:r>
      <w:r w:rsidRPr="00E77D88">
        <w:rPr>
          <w:rFonts w:ascii="Arial Narrow" w:hAnsi="Arial Narrow" w:cs="Times New Roman"/>
          <w:sz w:val="22"/>
          <w:szCs w:val="22"/>
        </w:rPr>
        <w:t xml:space="preserve"> (Delft: Deltares, 2016), p. 5.</w:t>
      </w:r>
    </w:p>
  </w:endnote>
  <w:endnote w:id="60">
    <w:p w14:paraId="5ECDEA65" w14:textId="0A1D497B" w:rsidR="002D2673" w:rsidRPr="00017495" w:rsidRDefault="002D2673" w:rsidP="003D3BAB">
      <w:pPr>
        <w:spacing w:after="0" w:line="240" w:lineRule="auto"/>
        <w:rPr>
          <w:rFonts w:ascii="Arial Narrow" w:hAnsi="Arial Narrow"/>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rPr>
        <w:t xml:space="preserve">EcoShape, ‘Nature Coast,’ </w:t>
      </w:r>
      <w:r w:rsidRPr="00017495">
        <w:rPr>
          <w:rFonts w:ascii="Arial Narrow" w:hAnsi="Arial Narrow"/>
          <w:i/>
          <w:iCs/>
        </w:rPr>
        <w:t>Ecoshape</w:t>
      </w:r>
      <w:r w:rsidRPr="00017495">
        <w:rPr>
          <w:rFonts w:ascii="Arial Narrow" w:hAnsi="Arial Narrow"/>
        </w:rPr>
        <w:t>, [n.d.] &lt;</w:t>
      </w:r>
      <w:hyperlink r:id="rId13" w:history="1">
        <w:r w:rsidRPr="00017495">
          <w:rPr>
            <w:rStyle w:val="Hyperlink"/>
            <w:rFonts w:ascii="Arial Narrow" w:hAnsi="Arial Narrow"/>
          </w:rPr>
          <w:t>https://www.ecoshape.org/nl/projecten/naturecoast/</w:t>
        </w:r>
      </w:hyperlink>
      <w:r w:rsidRPr="00017495">
        <w:rPr>
          <w:rFonts w:ascii="Arial Narrow" w:hAnsi="Arial Narrow"/>
        </w:rPr>
        <w:t>&gt; [</w:t>
      </w:r>
      <w:r w:rsidRPr="00017495">
        <w:rPr>
          <w:rFonts w:ascii="Arial Narrow" w:hAnsi="Arial Narrow"/>
          <w:shd w:val="clear" w:color="auto" w:fill="FFFFFF"/>
        </w:rPr>
        <w:t>accessed 21 December 2022</w:t>
      </w:r>
      <w:r w:rsidRPr="00017495">
        <w:rPr>
          <w:rFonts w:ascii="Arial Narrow" w:hAnsi="Arial Narrow"/>
        </w:rPr>
        <w:t>].</w:t>
      </w:r>
    </w:p>
  </w:endnote>
  <w:endnote w:id="61">
    <w:p w14:paraId="1CA61DA1" w14:textId="0F4676EA" w:rsidR="002D2673" w:rsidRPr="00017495" w:rsidRDefault="002D2673" w:rsidP="00D8253B">
      <w:pPr>
        <w:spacing w:after="0" w:line="240" w:lineRule="auto"/>
        <w:rPr>
          <w:rFonts w:ascii="Arial Narrow" w:hAnsi="Arial Narrow"/>
        </w:rPr>
      </w:pPr>
      <w:r w:rsidRPr="00017495">
        <w:rPr>
          <w:rStyle w:val="EndnoteReference"/>
          <w:rFonts w:ascii="Arial Narrow" w:hAnsi="Arial Narrow"/>
        </w:rPr>
        <w:endnoteRef/>
      </w:r>
      <w:r w:rsidRPr="00017495">
        <w:rPr>
          <w:rFonts w:ascii="Arial Narrow" w:hAnsi="Arial Narrow"/>
        </w:rPr>
        <w:t xml:space="preserve"> The Hague Marketing Bureau, ‘James </w:t>
      </w:r>
      <w:r w:rsidRPr="00017495">
        <w:rPr>
          <w:rFonts w:ascii="Arial Narrow" w:hAnsi="Arial Narrow"/>
        </w:rPr>
        <w:t>Turrell – Celestial Vault,’</w:t>
      </w:r>
      <w:r w:rsidRPr="00017495">
        <w:rPr>
          <w:rFonts w:ascii="Arial Narrow" w:hAnsi="Arial Narrow"/>
          <w:i/>
          <w:iCs/>
        </w:rPr>
        <w:t xml:space="preserve"> Den Haag,</w:t>
      </w:r>
      <w:r w:rsidRPr="00017495">
        <w:rPr>
          <w:rFonts w:ascii="Arial Narrow" w:hAnsi="Arial Narrow"/>
        </w:rPr>
        <w:t xml:space="preserve"> [n.d.] &lt;</w:t>
      </w:r>
      <w:hyperlink r:id="rId14" w:history="1">
        <w:r w:rsidRPr="00017495">
          <w:rPr>
            <w:rStyle w:val="Hyperlink"/>
            <w:rFonts w:ascii="Arial Narrow" w:hAnsi="Arial Narrow"/>
          </w:rPr>
          <w:t>https://denhaag.com/en/james-turrell-celestial-vault</w:t>
        </w:r>
      </w:hyperlink>
      <w:r w:rsidRPr="00017495">
        <w:rPr>
          <w:rFonts w:ascii="Arial Narrow" w:hAnsi="Arial Narrow"/>
        </w:rPr>
        <w:t>&gt; [</w:t>
      </w:r>
      <w:r w:rsidRPr="00017495">
        <w:rPr>
          <w:rFonts w:ascii="Arial Narrow" w:hAnsi="Arial Narrow"/>
          <w:shd w:val="clear" w:color="auto" w:fill="FFFFFF"/>
        </w:rPr>
        <w:t>accessed 21 December 2022</w:t>
      </w:r>
      <w:r w:rsidRPr="00017495">
        <w:rPr>
          <w:rFonts w:ascii="Arial Narrow" w:hAnsi="Arial Narrow"/>
        </w:rPr>
        <w:t>].</w:t>
      </w:r>
    </w:p>
  </w:endnote>
  <w:endnote w:id="62">
    <w:p w14:paraId="2BCB6369" w14:textId="1A042E7F" w:rsidR="002D2673" w:rsidRPr="00017495" w:rsidRDefault="002D2673" w:rsidP="00D8253B">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The Wildlife Trusts, ‘Thornback Ray,’</w:t>
      </w:r>
      <w:r w:rsidRPr="00017495">
        <w:rPr>
          <w:rFonts w:ascii="Arial Narrow" w:hAnsi="Arial Narrow"/>
          <w:i/>
          <w:iCs/>
          <w:sz w:val="22"/>
          <w:szCs w:val="22"/>
        </w:rPr>
        <w:t xml:space="preserve"> Wildlife Trusts,</w:t>
      </w:r>
      <w:r w:rsidRPr="00017495">
        <w:rPr>
          <w:rFonts w:ascii="Arial Narrow" w:hAnsi="Arial Narrow"/>
          <w:sz w:val="22"/>
          <w:szCs w:val="22"/>
        </w:rPr>
        <w:t xml:space="preserve"> [</w:t>
      </w:r>
      <w:r w:rsidRPr="00017495">
        <w:rPr>
          <w:rFonts w:ascii="Arial Narrow" w:hAnsi="Arial Narrow"/>
          <w:sz w:val="22"/>
          <w:szCs w:val="22"/>
        </w:rPr>
        <w:t>n.d.] &lt;</w:t>
      </w:r>
      <w:hyperlink r:id="rId15" w:history="1">
        <w:r w:rsidRPr="00017495">
          <w:rPr>
            <w:rStyle w:val="Hyperlink"/>
            <w:rFonts w:ascii="Arial Narrow" w:hAnsi="Arial Narrow"/>
            <w:sz w:val="22"/>
            <w:szCs w:val="22"/>
          </w:rPr>
          <w:t>https://www.wildlifetrusts.org/wildlife-explorer/marine/fish-sharks-skates-and-rays/thornback-ray</w:t>
        </w:r>
      </w:hyperlink>
      <w:r w:rsidRPr="00017495">
        <w:rPr>
          <w:rFonts w:ascii="Arial Narrow" w:hAnsi="Arial Narrow"/>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sz w:val="22"/>
          <w:szCs w:val="22"/>
        </w:rPr>
        <w:t>].</w:t>
      </w:r>
    </w:p>
  </w:endnote>
  <w:endnote w:id="63">
    <w:p w14:paraId="34B17648" w14:textId="6E79F533"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 xml:space="preserve">Soens, Tim, Greet De Block, and Iason Jongepier, ‘Seawalls at Work: Envirotech and Labor on the North Sea Coast before 1800,’ </w:t>
      </w:r>
      <w:r w:rsidRPr="00017495">
        <w:rPr>
          <w:rFonts w:ascii="Arial Narrow" w:hAnsi="Arial Narrow"/>
          <w:i/>
          <w:iCs/>
          <w:sz w:val="22"/>
          <w:szCs w:val="22"/>
        </w:rPr>
        <w:t>Technology and Culture</w:t>
      </w:r>
      <w:r w:rsidRPr="00017495">
        <w:rPr>
          <w:rFonts w:ascii="Arial Narrow" w:hAnsi="Arial Narrow"/>
          <w:sz w:val="22"/>
          <w:szCs w:val="22"/>
        </w:rPr>
        <w:t xml:space="preserve">, 60 (2019), </w:t>
      </w:r>
      <w:r w:rsidRPr="00017495">
        <w:rPr>
          <w:rFonts w:ascii="Arial Narrow" w:hAnsi="Arial Narrow"/>
          <w:sz w:val="22"/>
          <w:szCs w:val="22"/>
          <w:shd w:val="clear" w:color="auto" w:fill="FFFFFF"/>
        </w:rPr>
        <w:t>688-725 (</w:t>
      </w:r>
      <w:r w:rsidRPr="00017495">
        <w:rPr>
          <w:rFonts w:ascii="Arial Narrow" w:hAnsi="Arial Narrow"/>
          <w:sz w:val="22"/>
          <w:szCs w:val="22"/>
        </w:rPr>
        <w:t>p. 688).</w:t>
      </w:r>
    </w:p>
  </w:endnote>
  <w:endnote w:id="64">
    <w:p w14:paraId="17137868" w14:textId="072D1A00" w:rsidR="002D2673" w:rsidRPr="00017495" w:rsidRDefault="002D2673" w:rsidP="009C4804">
      <w:pPr>
        <w:spacing w:after="0" w:line="240" w:lineRule="auto"/>
        <w:rPr>
          <w:rFonts w:ascii="Arial Narrow" w:hAnsi="Arial Narrow"/>
        </w:rPr>
      </w:pPr>
      <w:r w:rsidRPr="00017495">
        <w:rPr>
          <w:rStyle w:val="EndnoteReference"/>
          <w:rFonts w:ascii="Arial Narrow" w:hAnsi="Arial Narrow"/>
        </w:rPr>
        <w:endnoteRef/>
      </w:r>
      <w:r w:rsidRPr="00017495">
        <w:rPr>
          <w:rFonts w:ascii="Arial Narrow" w:hAnsi="Arial Narrow"/>
        </w:rPr>
        <w:t xml:space="preserve"> Province of Zuid-Holland, ‘About the Sand Motor,’</w:t>
      </w:r>
      <w:r w:rsidRPr="00017495">
        <w:rPr>
          <w:rFonts w:ascii="Arial Narrow" w:hAnsi="Arial Narrow"/>
          <w:i/>
          <w:iCs/>
        </w:rPr>
        <w:t xml:space="preserve"> De Zandmotor,</w:t>
      </w:r>
      <w:r w:rsidRPr="00017495">
        <w:rPr>
          <w:rFonts w:ascii="Arial Narrow" w:hAnsi="Arial Narrow"/>
        </w:rPr>
        <w:t xml:space="preserve"> [</w:t>
      </w:r>
      <w:r w:rsidRPr="00017495">
        <w:rPr>
          <w:rFonts w:ascii="Arial Narrow" w:hAnsi="Arial Narrow"/>
        </w:rPr>
        <w:t xml:space="preserve">n.d.] &lt; </w:t>
      </w:r>
      <w:hyperlink r:id="rId16" w:history="1">
        <w:r w:rsidRPr="00017495">
          <w:rPr>
            <w:rStyle w:val="Hyperlink"/>
            <w:rFonts w:ascii="Arial Narrow" w:hAnsi="Arial Narrow"/>
          </w:rPr>
          <w:t>https://dezandmotor.nl/en/about-the-sand-motor/</w:t>
        </w:r>
      </w:hyperlink>
      <w:r w:rsidRPr="00017495">
        <w:rPr>
          <w:rFonts w:ascii="Arial Narrow" w:hAnsi="Arial Narrow"/>
        </w:rPr>
        <w:t>&gt; [</w:t>
      </w:r>
      <w:r w:rsidRPr="00017495">
        <w:rPr>
          <w:rFonts w:ascii="Arial Narrow" w:hAnsi="Arial Narrow"/>
          <w:shd w:val="clear" w:color="auto" w:fill="FFFFFF"/>
        </w:rPr>
        <w:t>accessed 21 December 2022</w:t>
      </w:r>
      <w:r w:rsidRPr="00017495">
        <w:rPr>
          <w:rFonts w:ascii="Arial Narrow" w:hAnsi="Arial Narrow"/>
        </w:rPr>
        <w:t>].</w:t>
      </w:r>
    </w:p>
  </w:endnote>
  <w:endnote w:id="65">
    <w:p w14:paraId="60FEF5DC" w14:textId="4286F68B" w:rsidR="002D2673" w:rsidRPr="00017495" w:rsidRDefault="002D2673" w:rsidP="00C64917">
      <w:pPr>
        <w:spacing w:after="0" w:line="240" w:lineRule="auto"/>
        <w:rPr>
          <w:rFonts w:ascii="Arial Narrow" w:hAnsi="Arial Narrow"/>
          <w:lang w:val="nl-NL"/>
        </w:rPr>
      </w:pPr>
      <w:r w:rsidRPr="00017495">
        <w:rPr>
          <w:rStyle w:val="EndnoteReference"/>
          <w:rFonts w:ascii="Arial Narrow" w:hAnsi="Arial Narrow"/>
        </w:rPr>
        <w:endnoteRef/>
      </w:r>
      <w:r w:rsidRPr="00017495">
        <w:rPr>
          <w:rFonts w:ascii="Arial Narrow" w:hAnsi="Arial Narrow"/>
          <w:lang w:val="nl-NL"/>
        </w:rPr>
        <w:t xml:space="preserve"> Janssen et al., </w:t>
      </w:r>
      <w:r w:rsidRPr="00017495">
        <w:rPr>
          <w:rFonts w:ascii="Arial Narrow" w:hAnsi="Arial Narrow"/>
          <w:shd w:val="clear" w:color="auto" w:fill="FFFFFF"/>
          <w:lang w:val="nl-NL"/>
        </w:rPr>
        <w:t>309-331 (</w:t>
      </w:r>
      <w:r w:rsidRPr="00017495">
        <w:rPr>
          <w:rFonts w:ascii="Arial Narrow" w:hAnsi="Arial Narrow"/>
          <w:lang w:val="nl-NL"/>
        </w:rPr>
        <w:t>pp. 316-317).</w:t>
      </w:r>
    </w:p>
  </w:endnote>
  <w:endnote w:id="66">
    <w:p w14:paraId="302AEF16" w14:textId="77777777" w:rsidR="002D2673" w:rsidRPr="00017495" w:rsidRDefault="002D2673" w:rsidP="00C64917">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Janssen, Gerard M., </w:t>
      </w:r>
      <w:r w:rsidRPr="00017495">
        <w:rPr>
          <w:rStyle w:val="Emphasis"/>
          <w:rFonts w:ascii="Arial Narrow" w:hAnsi="Arial Narrow"/>
          <w:color w:val="000000" w:themeColor="text1"/>
          <w:sz w:val="22"/>
          <w:szCs w:val="22"/>
          <w:shd w:val="clear" w:color="auto" w:fill="FFFFFF"/>
          <w:lang w:val="nl-NL"/>
        </w:rPr>
        <w:t>Strand, meer dan zand (</w:t>
      </w:r>
      <w:r w:rsidRPr="00017495">
        <w:rPr>
          <w:rFonts w:ascii="Arial Narrow" w:hAnsi="Arial Narrow"/>
          <w:color w:val="000000" w:themeColor="text1"/>
          <w:sz w:val="22"/>
          <w:szCs w:val="22"/>
          <w:shd w:val="clear" w:color="auto" w:fill="FFFFFF"/>
          <w:lang w:val="nl-NL"/>
        </w:rPr>
        <w:t>Amsterdam: Vrije Universiteit, 2008), p. 6.</w:t>
      </w:r>
    </w:p>
  </w:endnote>
  <w:endnote w:id="67">
    <w:p w14:paraId="7A22E3A0"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Janssen, p. 19 (my own translation).</w:t>
      </w:r>
    </w:p>
  </w:endnote>
  <w:endnote w:id="68">
    <w:p w14:paraId="278359A7" w14:textId="77777777" w:rsidR="002D2673" w:rsidRPr="00017495" w:rsidRDefault="002D2673" w:rsidP="00C64917">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Janssen, p. 20.</w:t>
      </w:r>
    </w:p>
  </w:endnote>
  <w:endnote w:id="69">
    <w:p w14:paraId="75131E20" w14:textId="77777777" w:rsidR="002D2673" w:rsidRPr="00017495" w:rsidRDefault="002D2673" w:rsidP="00C64917">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Janssen, p. 6.</w:t>
      </w:r>
    </w:p>
  </w:endnote>
  <w:endnote w:id="70">
    <w:p w14:paraId="7977B63F" w14:textId="77777777" w:rsidR="002D2673" w:rsidRPr="00017495" w:rsidRDefault="002D2673" w:rsidP="00C64917">
      <w:pPr>
        <w:pStyle w:val="EndnoteText"/>
        <w:rPr>
          <w:rFonts w:ascii="Arial Narrow" w:hAnsi="Arial Narrow"/>
          <w:sz w:val="22"/>
          <w:szCs w:val="22"/>
          <w:lang w:val="nl-NL"/>
        </w:rPr>
      </w:pPr>
      <w:r w:rsidRPr="00017495">
        <w:rPr>
          <w:rStyle w:val="EndnoteReference"/>
          <w:rFonts w:ascii="Arial Narrow" w:hAnsi="Arial Narrow"/>
          <w:sz w:val="22"/>
          <w:szCs w:val="22"/>
        </w:rPr>
        <w:endnoteRef/>
      </w:r>
      <w:r w:rsidRPr="00017495">
        <w:rPr>
          <w:rFonts w:ascii="Arial Narrow" w:hAnsi="Arial Narrow"/>
          <w:sz w:val="22"/>
          <w:szCs w:val="22"/>
          <w:lang w:val="nl-NL"/>
        </w:rPr>
        <w:t xml:space="preserve"> Janssen, p. 6.</w:t>
      </w:r>
    </w:p>
  </w:endnote>
  <w:endnote w:id="71">
    <w:p w14:paraId="00977C36" w14:textId="77777777" w:rsidR="002D2673" w:rsidRPr="00E77D88"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E77D88">
        <w:rPr>
          <w:rFonts w:ascii="Arial Narrow" w:hAnsi="Arial Narrow"/>
          <w:sz w:val="22"/>
          <w:szCs w:val="22"/>
        </w:rPr>
        <w:t xml:space="preserve"> Janssen, p. 23.</w:t>
      </w:r>
    </w:p>
  </w:endnote>
  <w:endnote w:id="72">
    <w:p w14:paraId="4E84D7B1" w14:textId="77777777" w:rsidR="002D2673" w:rsidRPr="00E77D88"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E77D88">
        <w:rPr>
          <w:rFonts w:ascii="Arial Narrow" w:hAnsi="Arial Narrow"/>
          <w:sz w:val="22"/>
          <w:szCs w:val="22"/>
        </w:rPr>
        <w:t xml:space="preserve"> </w:t>
      </w:r>
      <w:r w:rsidRPr="00E77D88">
        <w:rPr>
          <w:rFonts w:ascii="Arial Narrow" w:hAnsi="Arial Narrow"/>
          <w:sz w:val="22"/>
          <w:szCs w:val="22"/>
        </w:rPr>
        <w:t>Tonnon and Nederhoff, p. 5.</w:t>
      </w:r>
    </w:p>
  </w:endnote>
  <w:endnote w:id="73">
    <w:p w14:paraId="5953845B" w14:textId="6CE7079D"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Royal </w:t>
      </w:r>
      <w:r w:rsidRPr="00017495">
        <w:rPr>
          <w:rFonts w:ascii="Arial Narrow" w:hAnsi="Arial Narrow"/>
          <w:sz w:val="22"/>
          <w:szCs w:val="22"/>
        </w:rPr>
        <w:t>Haskoning DHV, ‘Sandscaping Project to Protect Norfolk Coastline from Erosion and Flooding Successfully Completed,’</w:t>
      </w:r>
      <w:r w:rsidRPr="00017495">
        <w:rPr>
          <w:rFonts w:ascii="Arial Narrow" w:hAnsi="Arial Narrow"/>
          <w:i/>
          <w:iCs/>
          <w:sz w:val="22"/>
          <w:szCs w:val="22"/>
        </w:rPr>
        <w:t xml:space="preserve"> Royal Haskoning DHV, </w:t>
      </w:r>
      <w:r w:rsidRPr="00017495">
        <w:rPr>
          <w:rFonts w:ascii="Arial Narrow" w:hAnsi="Arial Narrow"/>
          <w:sz w:val="22"/>
          <w:szCs w:val="22"/>
        </w:rPr>
        <w:t>1 October 2019 &lt;</w:t>
      </w:r>
      <w:hyperlink r:id="rId17" w:history="1">
        <w:r w:rsidRPr="00017495">
          <w:rPr>
            <w:rStyle w:val="Hyperlink"/>
            <w:rFonts w:ascii="Arial Narrow" w:hAnsi="Arial Narrow"/>
            <w:sz w:val="22"/>
            <w:szCs w:val="22"/>
          </w:rPr>
          <w:t>https://www.royalhaskoningdhv.com/en-gb/news-room/news/sandscaping-project-to-protect-norfolk-coastline-from-erosion-and-flooding-successfully-completed/10253</w:t>
        </w:r>
      </w:hyperlink>
      <w:r w:rsidRPr="00017495">
        <w:rPr>
          <w:rFonts w:ascii="Arial Narrow" w:hAnsi="Arial Narrow"/>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sz w:val="22"/>
          <w:szCs w:val="22"/>
        </w:rPr>
        <w:t>].</w:t>
      </w:r>
    </w:p>
  </w:endnote>
  <w:endnote w:id="74">
    <w:p w14:paraId="7409814E" w14:textId="6B9947B1"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Carrington, Damian, ‘Almost 7000 UK properties to be sacrificed to rising seas,</w:t>
      </w:r>
      <w:r w:rsidRPr="00017495">
        <w:rPr>
          <w:rFonts w:ascii="Arial Narrow" w:hAnsi="Arial Narrow"/>
          <w:i/>
          <w:iCs/>
          <w:sz w:val="22"/>
          <w:szCs w:val="22"/>
        </w:rPr>
        <w:t>’ The Guardian,</w:t>
      </w:r>
      <w:r w:rsidRPr="00017495">
        <w:rPr>
          <w:rFonts w:ascii="Arial Narrow" w:hAnsi="Arial Narrow"/>
          <w:sz w:val="22"/>
          <w:szCs w:val="22"/>
        </w:rPr>
        <w:t xml:space="preserve"> 28 December 2014 &lt;</w:t>
      </w:r>
      <w:hyperlink r:id="rId18" w:history="1">
        <w:r w:rsidRPr="00017495">
          <w:rPr>
            <w:rStyle w:val="Hyperlink"/>
            <w:rFonts w:ascii="Arial Narrow" w:hAnsi="Arial Narrow"/>
            <w:sz w:val="22"/>
            <w:szCs w:val="22"/>
          </w:rPr>
          <w:t>https://www.theguardian.com/environment/2014/dec/28/7000-uk-properties-sacrificed-rising-seas-coastal-erosion</w:t>
        </w:r>
      </w:hyperlink>
      <w:r w:rsidRPr="00017495">
        <w:rPr>
          <w:rFonts w:ascii="Arial Narrow" w:hAnsi="Arial Narrow"/>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sz w:val="22"/>
          <w:szCs w:val="22"/>
        </w:rPr>
        <w:t>].</w:t>
      </w:r>
    </w:p>
  </w:endnote>
  <w:endnote w:id="75">
    <w:p w14:paraId="2BB27CE8" w14:textId="754AC2D0" w:rsidR="002D2673" w:rsidRPr="00017495" w:rsidRDefault="002D2673" w:rsidP="008F391E">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Brown, Sally, ‘Giant ‘sandscaping’ plan to save Norfolk coast will only put off the inevitable,’</w:t>
      </w:r>
      <w:r w:rsidRPr="00017495">
        <w:rPr>
          <w:rFonts w:ascii="Arial Narrow" w:hAnsi="Arial Narrow"/>
          <w:i/>
          <w:iCs/>
          <w:sz w:val="22"/>
          <w:szCs w:val="22"/>
        </w:rPr>
        <w:t xml:space="preserve"> The Conversation, </w:t>
      </w:r>
      <w:r w:rsidRPr="00017495">
        <w:rPr>
          <w:rFonts w:ascii="Arial Narrow" w:hAnsi="Arial Narrow"/>
          <w:sz w:val="22"/>
          <w:szCs w:val="22"/>
        </w:rPr>
        <w:t>5 August 2019 &lt;</w:t>
      </w:r>
      <w:hyperlink r:id="rId19" w:history="1">
        <w:r w:rsidRPr="00017495">
          <w:rPr>
            <w:rStyle w:val="Hyperlink"/>
            <w:rFonts w:ascii="Arial Narrow" w:hAnsi="Arial Narrow"/>
            <w:sz w:val="22"/>
            <w:szCs w:val="22"/>
          </w:rPr>
          <w:t>https://theconversation.com/giant-sandscaping-plan-to-save-norfolk-coast-will-only-put-off-the-inevitable-121346</w:t>
        </w:r>
      </w:hyperlink>
      <w:r w:rsidRPr="00017495">
        <w:rPr>
          <w:rFonts w:ascii="Arial Narrow" w:hAnsi="Arial Narrow"/>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sz w:val="22"/>
          <w:szCs w:val="22"/>
        </w:rPr>
        <w:t>].</w:t>
      </w:r>
    </w:p>
  </w:endnote>
  <w:endnote w:id="76">
    <w:p w14:paraId="796E9596" w14:textId="23B0B090" w:rsidR="002D2673" w:rsidRPr="00017495" w:rsidRDefault="002D2673" w:rsidP="00555090">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Morelle, Rebecca, ‘Vast sand scheme to protect Norfolk coast,’</w:t>
      </w:r>
      <w:r w:rsidRPr="00017495">
        <w:rPr>
          <w:rFonts w:ascii="Arial Narrow" w:hAnsi="Arial Narrow"/>
          <w:i/>
          <w:iCs/>
          <w:sz w:val="22"/>
          <w:szCs w:val="22"/>
        </w:rPr>
        <w:t xml:space="preserve"> BBC, </w:t>
      </w:r>
      <w:r w:rsidRPr="00017495">
        <w:rPr>
          <w:rFonts w:ascii="Arial Narrow" w:hAnsi="Arial Narrow"/>
          <w:sz w:val="22"/>
          <w:szCs w:val="22"/>
        </w:rPr>
        <w:t>18 July 2019 &lt;</w:t>
      </w:r>
      <w:hyperlink r:id="rId20" w:history="1">
        <w:r w:rsidRPr="00017495">
          <w:rPr>
            <w:rStyle w:val="Hyperlink"/>
            <w:rFonts w:ascii="Arial Narrow" w:hAnsi="Arial Narrow"/>
            <w:sz w:val="22"/>
            <w:szCs w:val="22"/>
          </w:rPr>
          <w:t>https://www.bbc.co.uk/news/science-environment-48965715</w:t>
        </w:r>
      </w:hyperlink>
      <w:r w:rsidRPr="00017495">
        <w:rPr>
          <w:rFonts w:ascii="Arial Narrow" w:hAnsi="Arial Narrow"/>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sz w:val="22"/>
          <w:szCs w:val="22"/>
        </w:rPr>
        <w:t>].</w:t>
      </w:r>
    </w:p>
  </w:endnote>
  <w:endnote w:id="77">
    <w:p w14:paraId="226D9C5F" w14:textId="1E265D6F"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Sky News, ‘Storm covers Norfolk village with sand,’</w:t>
      </w:r>
      <w:r w:rsidRPr="00017495">
        <w:rPr>
          <w:rFonts w:ascii="Arial Narrow" w:hAnsi="Arial Narrow"/>
          <w:i/>
          <w:iCs/>
          <w:sz w:val="22"/>
          <w:szCs w:val="22"/>
        </w:rPr>
        <w:t xml:space="preserve"> Sky News,</w:t>
      </w:r>
      <w:r w:rsidRPr="00017495">
        <w:rPr>
          <w:rFonts w:ascii="Arial Narrow" w:hAnsi="Arial Narrow"/>
          <w:sz w:val="22"/>
          <w:szCs w:val="22"/>
        </w:rPr>
        <w:t xml:space="preserve"> 29 September 2020 &lt;</w:t>
      </w:r>
      <w:hyperlink r:id="rId21" w:history="1">
        <w:r w:rsidRPr="00017495">
          <w:rPr>
            <w:rStyle w:val="Hyperlink"/>
            <w:rFonts w:ascii="Arial Narrow" w:hAnsi="Arial Narrow"/>
            <w:sz w:val="22"/>
            <w:szCs w:val="22"/>
          </w:rPr>
          <w:t>https://news.sky.com/video/piles-of-sand-strewn-around-coastal-village-by-storm-in-norfolk-12085501</w:t>
        </w:r>
      </w:hyperlink>
      <w:r w:rsidRPr="00017495">
        <w:rPr>
          <w:rFonts w:ascii="Arial Narrow" w:hAnsi="Arial Narrow"/>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sz w:val="22"/>
          <w:szCs w:val="22"/>
        </w:rPr>
        <w:t>].</w:t>
      </w:r>
    </w:p>
  </w:endnote>
  <w:endnote w:id="78">
    <w:p w14:paraId="6214AC2C"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cs="MyriadPro-Light"/>
          <w:sz w:val="22"/>
          <w:szCs w:val="22"/>
        </w:rPr>
        <w:t xml:space="preserve">The Crown Estate &amp; British Marine Aggregate Producers Association, </w:t>
      </w:r>
      <w:r w:rsidRPr="00017495">
        <w:rPr>
          <w:rFonts w:ascii="Arial Narrow" w:hAnsi="Arial Narrow"/>
          <w:i/>
          <w:iCs/>
          <w:sz w:val="22"/>
          <w:szCs w:val="22"/>
        </w:rPr>
        <w:t>Aggregate Dredging and the Suffolk Coastline: A Regional Perspective of Marine Sand and Gravel off the Suffolk Coast since the Ice Age</w:t>
      </w:r>
      <w:r w:rsidRPr="00017495">
        <w:rPr>
          <w:rFonts w:ascii="Arial Narrow" w:hAnsi="Arial Narrow"/>
          <w:sz w:val="22"/>
          <w:szCs w:val="22"/>
        </w:rPr>
        <w:t xml:space="preserve"> (London: The Crown Estate, 2015)</w:t>
      </w:r>
      <w:r w:rsidRPr="00017495">
        <w:rPr>
          <w:rFonts w:ascii="Arial Narrow" w:hAnsi="Arial Narrow" w:cs="MyriadPro-Light"/>
          <w:sz w:val="22"/>
          <w:szCs w:val="22"/>
        </w:rPr>
        <w:t>, p. 5.</w:t>
      </w:r>
    </w:p>
  </w:endnote>
  <w:endnote w:id="79">
    <w:p w14:paraId="4E1DEEA6"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cs="MyriadPro-Light"/>
          <w:sz w:val="22"/>
          <w:szCs w:val="22"/>
        </w:rPr>
        <w:t>The Crown Estate &amp; British Marine Aggregate Producers Association, p. 5.</w:t>
      </w:r>
    </w:p>
  </w:endnote>
  <w:endnote w:id="80">
    <w:p w14:paraId="6D5927E6" w14:textId="577A86FB" w:rsidR="002D2673" w:rsidRPr="00017495" w:rsidRDefault="002D2673" w:rsidP="00C64917">
      <w:pPr>
        <w:autoSpaceDE w:val="0"/>
        <w:autoSpaceDN w:val="0"/>
        <w:adjustRightInd w:val="0"/>
        <w:spacing w:after="0" w:line="240" w:lineRule="auto"/>
        <w:rPr>
          <w:rFonts w:ascii="Arial Narrow" w:hAnsi="Arial Narrow" w:cs="MyriadPro-Light"/>
          <w:lang w:val="nl-NL"/>
        </w:rPr>
      </w:pPr>
      <w:r w:rsidRPr="00017495">
        <w:rPr>
          <w:rStyle w:val="EndnoteReference"/>
          <w:rFonts w:ascii="Arial Narrow" w:hAnsi="Arial Narrow"/>
        </w:rPr>
        <w:endnoteRef/>
      </w:r>
      <w:r w:rsidRPr="00017495">
        <w:rPr>
          <w:rStyle w:val="EndnoteReference"/>
          <w:rFonts w:ascii="Arial Narrow" w:hAnsi="Arial Narrow"/>
          <w:lang w:val="nl-NL"/>
        </w:rPr>
        <w:t xml:space="preserve"> </w:t>
      </w:r>
      <w:r w:rsidRPr="00017495">
        <w:rPr>
          <w:rFonts w:ascii="Arial Narrow" w:hAnsi="Arial Narrow" w:cs="MyriadPro-Light"/>
          <w:lang w:val="nl-NL"/>
        </w:rPr>
        <w:t>Havermans, Onno, ‘De kwelders bij Delfzijl zijn een voorbeeld voor de rest van de wereld in strijd tegen de zeespiegelstijging,’</w:t>
      </w:r>
      <w:r w:rsidRPr="00017495">
        <w:rPr>
          <w:rFonts w:ascii="Arial Narrow" w:hAnsi="Arial Narrow" w:cs="MyriadPro-Light"/>
          <w:i/>
          <w:iCs/>
          <w:lang w:val="nl-NL"/>
        </w:rPr>
        <w:t xml:space="preserve"> Trouw,</w:t>
      </w:r>
      <w:r w:rsidRPr="00017495">
        <w:rPr>
          <w:rFonts w:ascii="Arial Narrow" w:hAnsi="Arial Narrow" w:cs="MyriadPro-Light"/>
          <w:lang w:val="nl-NL"/>
        </w:rPr>
        <w:t xml:space="preserve"> 25 January 2021 &lt;</w:t>
      </w:r>
      <w:hyperlink r:id="rId22" w:history="1">
        <w:r w:rsidRPr="00017495">
          <w:rPr>
            <w:rStyle w:val="Hyperlink"/>
            <w:rFonts w:ascii="Arial Narrow" w:hAnsi="Arial Narrow" w:cs="MyriadPro-Light"/>
            <w:lang w:val="nl-NL"/>
          </w:rPr>
          <w:t>https://www.trouw.nl/duurzaamheid-natuur/de-kwelders-bij-delfzijl-zijn-een-voorbeeld-voor-de-rest-van-de-wereld-in-strijd-tegen-de-zeespiegelstijging~b6fd973b/</w:t>
        </w:r>
      </w:hyperlink>
      <w:r w:rsidRPr="00017495">
        <w:rPr>
          <w:rFonts w:ascii="Arial Narrow" w:hAnsi="Arial Narrow" w:cs="MyriadPro-Light"/>
          <w:lang w:val="nl-NL"/>
        </w:rPr>
        <w:t>&gt; [</w:t>
      </w:r>
      <w:r w:rsidRPr="00017495">
        <w:rPr>
          <w:rFonts w:ascii="Arial Narrow" w:hAnsi="Arial Narrow"/>
          <w:shd w:val="clear" w:color="auto" w:fill="FFFFFF"/>
          <w:lang w:val="nl-NL"/>
        </w:rPr>
        <w:t>accessed 21 December 2022</w:t>
      </w:r>
      <w:r w:rsidRPr="00017495">
        <w:rPr>
          <w:rFonts w:ascii="Arial Narrow" w:hAnsi="Arial Narrow" w:cs="MyriadPro-Light"/>
          <w:lang w:val="nl-NL"/>
        </w:rPr>
        <w:t>].</w:t>
      </w:r>
    </w:p>
  </w:endnote>
  <w:endnote w:id="81">
    <w:p w14:paraId="105C9B58" w14:textId="77777777" w:rsidR="002D2673" w:rsidRPr="00017495" w:rsidRDefault="002D2673" w:rsidP="00C64917">
      <w:pPr>
        <w:autoSpaceDE w:val="0"/>
        <w:autoSpaceDN w:val="0"/>
        <w:adjustRightInd w:val="0"/>
        <w:spacing w:after="0" w:line="240" w:lineRule="auto"/>
        <w:rPr>
          <w:rFonts w:ascii="Arial Narrow" w:hAnsi="Arial Narrow" w:cs="MyriadPro-Light"/>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cs="MyriadPro-Light"/>
        </w:rPr>
        <w:t xml:space="preserve">The Crown Estate &amp; British Marine Aggregate Producers Association, </w:t>
      </w:r>
      <w:r w:rsidRPr="00017495">
        <w:rPr>
          <w:rFonts w:ascii="Arial Narrow" w:hAnsi="Arial Narrow"/>
        </w:rPr>
        <w:t>p. 4.</w:t>
      </w:r>
    </w:p>
  </w:endnote>
  <w:endnote w:id="82">
    <w:p w14:paraId="4BC02AF4" w14:textId="21A16F81" w:rsidR="002D2673" w:rsidRPr="00017495" w:rsidRDefault="002D2673" w:rsidP="008F391E">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 xml:space="preserve">Barkham, Patrick, ‘Norfolk slows down coastal erosion with sandscaping scheme,’ </w:t>
      </w:r>
      <w:r w:rsidRPr="00017495">
        <w:rPr>
          <w:rFonts w:ascii="Arial Narrow" w:hAnsi="Arial Narrow"/>
          <w:i/>
          <w:iCs/>
          <w:sz w:val="22"/>
          <w:szCs w:val="22"/>
        </w:rPr>
        <w:t>The Guardian</w:t>
      </w:r>
      <w:r w:rsidRPr="00017495">
        <w:rPr>
          <w:rFonts w:ascii="Arial Narrow" w:hAnsi="Arial Narrow"/>
          <w:sz w:val="22"/>
          <w:szCs w:val="22"/>
        </w:rPr>
        <w:t>, 20 September 2019 &lt;</w:t>
      </w:r>
      <w:hyperlink r:id="rId23" w:history="1">
        <w:r w:rsidRPr="00017495">
          <w:rPr>
            <w:rStyle w:val="Hyperlink"/>
            <w:rFonts w:ascii="Arial Narrow" w:hAnsi="Arial Narrow"/>
            <w:sz w:val="22"/>
            <w:szCs w:val="22"/>
          </w:rPr>
          <w:t>https://www.theguardian.com/environment/2019/sep/20/norfolk-slows-down-coastal-erosion-with-sandscaping-scheme</w:t>
        </w:r>
      </w:hyperlink>
      <w:r w:rsidRPr="00017495">
        <w:rPr>
          <w:rFonts w:ascii="Arial Narrow" w:hAnsi="Arial Narrow"/>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sz w:val="22"/>
          <w:szCs w:val="22"/>
        </w:rPr>
        <w:t>].</w:t>
      </w:r>
    </w:p>
  </w:endnote>
  <w:endnote w:id="83">
    <w:p w14:paraId="263C9E05"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cs="MyriadPro-Light"/>
          <w:sz w:val="22"/>
          <w:szCs w:val="22"/>
        </w:rPr>
        <w:t>The Crown Estate &amp; British Marine Aggregate Producers Association, p. 5.</w:t>
      </w:r>
    </w:p>
  </w:endnote>
  <w:endnote w:id="84">
    <w:p w14:paraId="7E86F550"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cs="MyriadPro-Light"/>
          <w:sz w:val="22"/>
          <w:szCs w:val="22"/>
        </w:rPr>
        <w:t>The Crown Estate &amp; British Marine Aggregate Producers Association, p. 7.</w:t>
      </w:r>
    </w:p>
  </w:endnote>
  <w:endnote w:id="85">
    <w:p w14:paraId="1A7DF38D" w14:textId="48F03D25" w:rsidR="002D2673" w:rsidRPr="00017495" w:rsidRDefault="002D2673" w:rsidP="00A753F1">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cs="AdvP40668"/>
        </w:rPr>
        <w:t xml:space="preserve">Boyd, S.E., D. S. </w:t>
      </w:r>
      <w:r w:rsidRPr="00017495">
        <w:rPr>
          <w:rFonts w:ascii="Arial Narrow" w:hAnsi="Arial Narrow" w:cs="AdvP40668"/>
        </w:rPr>
        <w:t>Limpenny, H. L. Rees and K. M. Cooper, ‘</w:t>
      </w:r>
      <w:r w:rsidRPr="00017495">
        <w:rPr>
          <w:rFonts w:ascii="Arial Narrow" w:hAnsi="Arial Narrow"/>
        </w:rPr>
        <w:t xml:space="preserve">The effects of marine sand and gravel extraction on the macrobenthos at a commercial dredging site (results 6 years post-dredging),’ </w:t>
      </w:r>
      <w:r w:rsidRPr="00017495">
        <w:rPr>
          <w:rFonts w:ascii="Arial Narrow" w:hAnsi="Arial Narrow"/>
          <w:i/>
          <w:iCs/>
        </w:rPr>
        <w:t>ICES Journal of Marine Science</w:t>
      </w:r>
      <w:r w:rsidRPr="00017495">
        <w:rPr>
          <w:rFonts w:ascii="Arial Narrow" w:hAnsi="Arial Narrow"/>
        </w:rPr>
        <w:t xml:space="preserve">, </w:t>
      </w:r>
      <w:r w:rsidRPr="00017495">
        <w:rPr>
          <w:rFonts w:ascii="Arial Narrow" w:hAnsi="Arial Narrow" w:cs="AdvP40668"/>
        </w:rPr>
        <w:t xml:space="preserve">62 (2005), </w:t>
      </w:r>
      <w:r w:rsidRPr="00017495">
        <w:rPr>
          <w:rFonts w:ascii="Arial Narrow" w:hAnsi="Arial Narrow"/>
          <w:shd w:val="clear" w:color="auto" w:fill="FFFFFF"/>
        </w:rPr>
        <w:t>145-162 (</w:t>
      </w:r>
      <w:r w:rsidRPr="00017495">
        <w:rPr>
          <w:rFonts w:ascii="Arial Narrow" w:hAnsi="Arial Narrow" w:cs="AdvP40668"/>
        </w:rPr>
        <w:t xml:space="preserve">p. </w:t>
      </w:r>
      <w:r w:rsidRPr="00017495">
        <w:rPr>
          <w:rFonts w:ascii="Arial Narrow" w:hAnsi="Arial Narrow"/>
        </w:rPr>
        <w:t>155).</w:t>
      </w:r>
    </w:p>
  </w:endnote>
  <w:endnote w:id="86">
    <w:p w14:paraId="6CF53ADE" w14:textId="149F76B1" w:rsidR="002D2673" w:rsidRPr="00017495" w:rsidRDefault="002D2673" w:rsidP="00D5785D">
      <w:pPr>
        <w:pStyle w:val="NoSpacing"/>
        <w:rPr>
          <w:rFonts w:ascii="Arial Narrow" w:hAnsi="Arial Narrow"/>
          <w:shd w:val="clear" w:color="auto" w:fill="FFFFFF"/>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shd w:val="clear" w:color="auto" w:fill="FFFFFF"/>
        </w:rPr>
        <w:t>Pathways to Ancient Britain Project, ‘Palaeolithic Artefact Discoveries from the Sandscaping area (PADS),’</w:t>
      </w:r>
      <w:r w:rsidRPr="00017495">
        <w:rPr>
          <w:rFonts w:ascii="Arial Narrow" w:hAnsi="Arial Narrow"/>
          <w:i/>
          <w:iCs/>
          <w:shd w:val="clear" w:color="auto" w:fill="FFFFFF"/>
        </w:rPr>
        <w:t xml:space="preserve"> PAB Project,</w:t>
      </w:r>
      <w:r w:rsidRPr="00017495">
        <w:rPr>
          <w:rFonts w:ascii="Arial Narrow" w:hAnsi="Arial Narrow"/>
          <w:shd w:val="clear" w:color="auto" w:fill="FFFFFF"/>
        </w:rPr>
        <w:t xml:space="preserve"> [</w:t>
      </w:r>
      <w:r w:rsidRPr="00017495">
        <w:rPr>
          <w:rFonts w:ascii="Arial Narrow" w:hAnsi="Arial Narrow"/>
          <w:shd w:val="clear" w:color="auto" w:fill="FFFFFF"/>
        </w:rPr>
        <w:t xml:space="preserve">n.d.] &lt;https://www.pabproject.org/research-projects/happisburgh/current-projects/palaeolithic-artefact-discoveries-from-the-sandscaping-area-pads/&gt; [accessed 21 December 2022]. </w:t>
      </w:r>
    </w:p>
  </w:endnote>
  <w:endnote w:id="87">
    <w:p w14:paraId="16E03DE7"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cs="MyriadPro-Light"/>
          <w:sz w:val="22"/>
          <w:szCs w:val="22"/>
        </w:rPr>
        <w:t>The Crown Estate &amp; British Marine Aggregate Producers Association, p. 6.</w:t>
      </w:r>
    </w:p>
  </w:endnote>
  <w:endnote w:id="88">
    <w:p w14:paraId="33B38615"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cstheme="majorBidi"/>
          <w:sz w:val="22"/>
          <w:szCs w:val="22"/>
        </w:rPr>
        <w:t xml:space="preserve">Haraway, Donna, </w:t>
      </w:r>
      <w:r w:rsidRPr="00017495">
        <w:rPr>
          <w:rFonts w:ascii="Arial Narrow" w:hAnsi="Arial Narrow" w:cstheme="majorBidi"/>
          <w:i/>
          <w:iCs/>
          <w:sz w:val="22"/>
          <w:szCs w:val="22"/>
        </w:rPr>
        <w:t>Staying with the Trouble: Making Kin in the Cthulucene</w:t>
      </w:r>
      <w:r w:rsidRPr="00017495">
        <w:rPr>
          <w:rFonts w:ascii="Arial Narrow" w:hAnsi="Arial Narrow" w:cstheme="majorBidi"/>
          <w:sz w:val="22"/>
          <w:szCs w:val="22"/>
        </w:rPr>
        <w:t xml:space="preserve"> (London: Duke University Press, 2016), p. 4.</w:t>
      </w:r>
    </w:p>
  </w:endnote>
  <w:endnote w:id="89">
    <w:p w14:paraId="092BB231"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Haraway, p. 4.</w:t>
      </w:r>
    </w:p>
  </w:endnote>
  <w:endnote w:id="90">
    <w:p w14:paraId="6C5FBE1E"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Haraway, p. 4.</w:t>
      </w:r>
    </w:p>
  </w:endnote>
  <w:endnote w:id="91">
    <w:p w14:paraId="300D6735"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Haraway, p. 10.</w:t>
      </w:r>
    </w:p>
  </w:endnote>
  <w:endnote w:id="92">
    <w:p w14:paraId="0D3D1BB9"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Haraway, p. 29.</w:t>
      </w:r>
    </w:p>
  </w:endnote>
  <w:endnote w:id="93">
    <w:p w14:paraId="7C5D35E9"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Haraway, p. 31.</w:t>
      </w:r>
    </w:p>
  </w:endnote>
  <w:endnote w:id="94">
    <w:p w14:paraId="1EEA2435"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Haraway, p. 52.</w:t>
      </w:r>
    </w:p>
  </w:endnote>
  <w:endnote w:id="95">
    <w:p w14:paraId="177BC2C6" w14:textId="6580F759" w:rsidR="002D2673" w:rsidRPr="00017495" w:rsidRDefault="002D2673" w:rsidP="00C64917">
      <w:pPr>
        <w:pStyle w:val="NoSpacing"/>
        <w:rPr>
          <w:rFonts w:ascii="Arial Narrow" w:hAnsi="Arial Narrow"/>
          <w:lang w:val="nl-NL"/>
        </w:rPr>
      </w:pPr>
      <w:r w:rsidRPr="00017495">
        <w:rPr>
          <w:rStyle w:val="EndnoteReference"/>
          <w:rFonts w:ascii="Arial Narrow" w:hAnsi="Arial Narrow"/>
        </w:rPr>
        <w:endnoteRef/>
      </w:r>
      <w:r w:rsidRPr="00017495">
        <w:rPr>
          <w:rFonts w:ascii="Arial Narrow" w:hAnsi="Arial Narrow"/>
          <w:lang w:val="nl-NL"/>
        </w:rPr>
        <w:t xml:space="preserve"> Province of Zuid-Holland, ‘Bodemdieren op de Zandmotor,’</w:t>
      </w:r>
      <w:r w:rsidRPr="00017495">
        <w:rPr>
          <w:rFonts w:ascii="Arial Narrow" w:hAnsi="Arial Narrow"/>
          <w:i/>
          <w:iCs/>
          <w:lang w:val="nl-NL"/>
        </w:rPr>
        <w:t xml:space="preserve"> De Zandmotor,</w:t>
      </w:r>
      <w:r w:rsidRPr="00017495">
        <w:rPr>
          <w:rFonts w:ascii="Arial Narrow" w:hAnsi="Arial Narrow"/>
          <w:lang w:val="nl-NL"/>
        </w:rPr>
        <w:t xml:space="preserve"> 24 June 2020 &lt;</w:t>
      </w:r>
      <w:hyperlink r:id="rId24" w:history="1">
        <w:r w:rsidRPr="00017495">
          <w:rPr>
            <w:rStyle w:val="Hyperlink"/>
            <w:rFonts w:ascii="Arial Narrow" w:hAnsi="Arial Narrow"/>
            <w:lang w:val="nl-NL"/>
          </w:rPr>
          <w:t>https://dezandmotor.nl/bodemdieren-op-de-zandmotor/</w:t>
        </w:r>
      </w:hyperlink>
      <w:r w:rsidRPr="00017495">
        <w:rPr>
          <w:rFonts w:ascii="Arial Narrow" w:hAnsi="Arial Narrow"/>
          <w:lang w:val="nl-NL"/>
        </w:rPr>
        <w:t>&gt; [</w:t>
      </w:r>
      <w:r w:rsidRPr="00017495">
        <w:rPr>
          <w:rFonts w:ascii="Arial Narrow" w:hAnsi="Arial Narrow"/>
          <w:shd w:val="clear" w:color="auto" w:fill="FFFFFF"/>
          <w:lang w:val="nl-NL"/>
        </w:rPr>
        <w:t>accessed 21 December 2022</w:t>
      </w:r>
      <w:r w:rsidRPr="00017495">
        <w:rPr>
          <w:rFonts w:ascii="Arial Narrow" w:hAnsi="Arial Narrow"/>
          <w:lang w:val="nl-NL"/>
        </w:rPr>
        <w:t>].</w:t>
      </w:r>
    </w:p>
  </w:endnote>
  <w:endnote w:id="96">
    <w:p w14:paraId="01EBDE48" w14:textId="200E1BB4" w:rsidR="002D2673" w:rsidRPr="00017495" w:rsidRDefault="002D2673" w:rsidP="003D3BAB">
      <w:pPr>
        <w:spacing w:after="0" w:line="240" w:lineRule="auto"/>
        <w:rPr>
          <w:rFonts w:ascii="Arial Narrow" w:hAnsi="Arial Narrow"/>
        </w:rPr>
      </w:pPr>
      <w:r w:rsidRPr="00017495">
        <w:rPr>
          <w:rStyle w:val="EndnoteReference"/>
          <w:rFonts w:ascii="Arial Narrow" w:hAnsi="Arial Narrow"/>
        </w:rPr>
        <w:endnoteRef/>
      </w:r>
      <w:r w:rsidRPr="00017495">
        <w:rPr>
          <w:rFonts w:ascii="Arial Narrow" w:hAnsi="Arial Narrow"/>
        </w:rPr>
        <w:t xml:space="preserve"> Eek, Cocky, ‘Landing Sites,’ </w:t>
      </w:r>
      <w:r w:rsidRPr="00017495">
        <w:rPr>
          <w:rFonts w:ascii="Arial Narrow" w:hAnsi="Arial Narrow"/>
          <w:i/>
          <w:iCs/>
        </w:rPr>
        <w:t>Landing Sites</w:t>
      </w:r>
      <w:r w:rsidRPr="00017495">
        <w:rPr>
          <w:rFonts w:ascii="Arial Narrow" w:hAnsi="Arial Narrow"/>
        </w:rPr>
        <w:t>, 10 November 2017 &lt;</w:t>
      </w:r>
      <w:hyperlink r:id="rId25" w:history="1">
        <w:r w:rsidRPr="00017495">
          <w:rPr>
            <w:rStyle w:val="Hyperlink"/>
            <w:rFonts w:ascii="Arial Narrow" w:hAnsi="Arial Narrow"/>
          </w:rPr>
          <w:t>https://landingsites.wordpress.com/</w:t>
        </w:r>
      </w:hyperlink>
      <w:r w:rsidRPr="00017495">
        <w:rPr>
          <w:rFonts w:ascii="Arial Narrow" w:hAnsi="Arial Narrow"/>
        </w:rPr>
        <w:t>&gt; [</w:t>
      </w:r>
      <w:r w:rsidRPr="00017495">
        <w:rPr>
          <w:rFonts w:ascii="Arial Narrow" w:hAnsi="Arial Narrow"/>
          <w:shd w:val="clear" w:color="auto" w:fill="FFFFFF"/>
        </w:rPr>
        <w:t>accessed 21 December 2022</w:t>
      </w:r>
      <w:r w:rsidRPr="00017495">
        <w:rPr>
          <w:rFonts w:ascii="Arial Narrow" w:hAnsi="Arial Narrow"/>
        </w:rPr>
        <w:t>].</w:t>
      </w:r>
    </w:p>
  </w:endnote>
  <w:endnote w:id="97">
    <w:p w14:paraId="50BB140C" w14:textId="661316F3" w:rsidR="002D2673" w:rsidRPr="00017495" w:rsidRDefault="002D2673" w:rsidP="009A7A2D">
      <w:pPr>
        <w:pStyle w:val="NoSpacing"/>
        <w:rPr>
          <w:rFonts w:ascii="Arial Narrow" w:hAnsi="Arial Narrow"/>
        </w:rPr>
      </w:pPr>
      <w:r w:rsidRPr="00017495">
        <w:rPr>
          <w:rStyle w:val="EndnoteReference"/>
          <w:rFonts w:ascii="Arial Narrow" w:hAnsi="Arial Narrow"/>
        </w:rPr>
        <w:endnoteRef/>
      </w:r>
      <w:r w:rsidRPr="00017495">
        <w:rPr>
          <w:rFonts w:ascii="Arial Narrow" w:hAnsi="Arial Narrow"/>
        </w:rPr>
        <w:t xml:space="preserve"> </w:t>
      </w:r>
      <w:r w:rsidRPr="00017495">
        <w:rPr>
          <w:rFonts w:ascii="Arial Narrow" w:hAnsi="Arial Narrow"/>
        </w:rPr>
        <w:t>iii Website, ‘Sand songs – playing the elements at the Zandmotor,’</w:t>
      </w:r>
      <w:r w:rsidRPr="00017495">
        <w:rPr>
          <w:rFonts w:ascii="Arial Narrow" w:hAnsi="Arial Narrow"/>
          <w:i/>
          <w:iCs/>
        </w:rPr>
        <w:t xml:space="preserve"> Instrument Inventors,</w:t>
      </w:r>
      <w:r w:rsidRPr="00017495">
        <w:rPr>
          <w:rFonts w:ascii="Arial Narrow" w:hAnsi="Arial Narrow"/>
        </w:rPr>
        <w:t xml:space="preserve"> [</w:t>
      </w:r>
      <w:r w:rsidRPr="00017495">
        <w:rPr>
          <w:rFonts w:ascii="Arial Narrow" w:hAnsi="Arial Narrow"/>
        </w:rPr>
        <w:t>n.d.] &lt;</w:t>
      </w:r>
      <w:hyperlink r:id="rId26" w:history="1">
        <w:r w:rsidRPr="00017495">
          <w:rPr>
            <w:rStyle w:val="Hyperlink"/>
            <w:rFonts w:ascii="Arial Narrow" w:hAnsi="Arial Narrow"/>
          </w:rPr>
          <w:t>https://instrumentinventors.org/production/sand-songs</w:t>
        </w:r>
      </w:hyperlink>
      <w:r w:rsidRPr="00017495">
        <w:rPr>
          <w:rFonts w:ascii="Arial Narrow" w:hAnsi="Arial Narrow"/>
        </w:rPr>
        <w:t>&gt; [</w:t>
      </w:r>
      <w:r w:rsidRPr="00017495">
        <w:rPr>
          <w:rFonts w:ascii="Arial Narrow" w:hAnsi="Arial Narrow"/>
          <w:shd w:val="clear" w:color="auto" w:fill="FFFFFF"/>
        </w:rPr>
        <w:t>accessed 21 December 2022</w:t>
      </w:r>
      <w:r w:rsidRPr="00017495">
        <w:rPr>
          <w:rFonts w:ascii="Arial Narrow" w:hAnsi="Arial Narrow"/>
        </w:rPr>
        <w:t>].</w:t>
      </w:r>
    </w:p>
  </w:endnote>
  <w:endnote w:id="98">
    <w:p w14:paraId="33FCEA6D" w14:textId="77777777" w:rsidR="002D2673" w:rsidRPr="00017495"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 xml:space="preserve">Lowenhaupt Tsing, Anna, </w:t>
      </w:r>
      <w:r w:rsidRPr="00017495">
        <w:rPr>
          <w:rFonts w:ascii="Arial Narrow" w:hAnsi="Arial Narrow"/>
          <w:i/>
          <w:iCs/>
          <w:sz w:val="22"/>
          <w:szCs w:val="22"/>
        </w:rPr>
        <w:t>The Mushroom at the End of the World: On the Possibility of Life in Capitalist Ruins</w:t>
      </w:r>
      <w:r w:rsidRPr="00017495">
        <w:rPr>
          <w:rFonts w:ascii="Arial Narrow" w:hAnsi="Arial Narrow"/>
          <w:sz w:val="22"/>
          <w:szCs w:val="22"/>
        </w:rPr>
        <w:t xml:space="preserve"> (Princeton: Princeton University Press, 2015), p. 30.</w:t>
      </w:r>
    </w:p>
  </w:endnote>
  <w:endnote w:id="99">
    <w:p w14:paraId="08BA2ED1" w14:textId="77777777" w:rsidR="002D2673" w:rsidRPr="00F82B1A" w:rsidRDefault="002D2673" w:rsidP="00C64917">
      <w:pPr>
        <w:pStyle w:val="EndnoteText"/>
        <w:rPr>
          <w:rFonts w:ascii="Arial Narrow" w:hAnsi="Arial Narrow"/>
          <w:sz w:val="22"/>
          <w:szCs w:val="22"/>
        </w:rPr>
      </w:pPr>
      <w:r w:rsidRPr="00017495">
        <w:rPr>
          <w:rStyle w:val="EndnoteReference"/>
          <w:rFonts w:ascii="Arial Narrow" w:hAnsi="Arial Narrow"/>
          <w:sz w:val="22"/>
          <w:szCs w:val="22"/>
        </w:rPr>
        <w:endnoteRef/>
      </w:r>
      <w:r w:rsidRPr="00017495">
        <w:rPr>
          <w:rFonts w:ascii="Arial Narrow" w:hAnsi="Arial Narrow"/>
          <w:sz w:val="22"/>
          <w:szCs w:val="22"/>
        </w:rPr>
        <w:t xml:space="preserve"> </w:t>
      </w:r>
      <w:r w:rsidRPr="00017495">
        <w:rPr>
          <w:rFonts w:ascii="Arial Narrow" w:hAnsi="Arial Narrow"/>
          <w:sz w:val="22"/>
          <w:szCs w:val="22"/>
        </w:rPr>
        <w:t>Lowenhaupt Tsing, p. 27.</w:t>
      </w:r>
    </w:p>
  </w:endnote>
  <w:endnote w:id="100">
    <w:p w14:paraId="123F1CA7" w14:textId="77777777" w:rsidR="002D2673" w:rsidRPr="004A0374" w:rsidRDefault="002D2673" w:rsidP="00F90C59">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w:t>
      </w:r>
      <w:r w:rsidRPr="004A0374">
        <w:rPr>
          <w:rFonts w:ascii="Arial Narrow" w:eastAsia="Times New Roman" w:hAnsi="Arial Narrow"/>
          <w:sz w:val="22"/>
          <w:szCs w:val="22"/>
        </w:rPr>
        <w:t>Ven, G.P. van de (ed.), </w:t>
      </w:r>
      <w:r w:rsidRPr="004A0374">
        <w:rPr>
          <w:rFonts w:ascii="Arial Narrow" w:eastAsia="Times New Roman" w:hAnsi="Arial Narrow"/>
          <w:i/>
          <w:iCs/>
          <w:sz w:val="22"/>
          <w:szCs w:val="22"/>
        </w:rPr>
        <w:t xml:space="preserve">Man-made Lowlands: History of Water Management and Land Reclamation in the Netherlands </w:t>
      </w:r>
      <w:r w:rsidRPr="004A0374">
        <w:rPr>
          <w:rFonts w:ascii="Arial Narrow" w:eastAsia="Times New Roman" w:hAnsi="Arial Narrow"/>
          <w:sz w:val="22"/>
          <w:szCs w:val="22"/>
        </w:rPr>
        <w:t>(The Hague: Uitgeverij Matrijs, 1993), p. 8.</w:t>
      </w:r>
    </w:p>
  </w:endnote>
  <w:endnote w:id="101">
    <w:p w14:paraId="1A3AE552" w14:textId="3DCDDA19" w:rsidR="002D2673" w:rsidRPr="004A0374" w:rsidRDefault="002D2673" w:rsidP="00F90C59">
      <w:pPr>
        <w:pStyle w:val="Foot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w:t>
      </w:r>
      <w:r w:rsidRPr="004A0374">
        <w:rPr>
          <w:rFonts w:ascii="Arial Narrow" w:hAnsi="Arial Narrow"/>
          <w:color w:val="131413"/>
          <w:sz w:val="22"/>
          <w:szCs w:val="22"/>
        </w:rPr>
        <w:t>Zegwaard, Arjen, Arthur C. Petersen and Philippus Wester,</w:t>
      </w:r>
      <w:r w:rsidRPr="004A0374">
        <w:rPr>
          <w:rFonts w:ascii="Arial Narrow" w:hAnsi="Arial Narrow"/>
          <w:sz w:val="22"/>
          <w:szCs w:val="22"/>
        </w:rPr>
        <w:t xml:space="preserve"> ‘</w:t>
      </w:r>
      <w:r w:rsidRPr="004A0374">
        <w:rPr>
          <w:rFonts w:ascii="Arial Narrow" w:hAnsi="Arial Narrow"/>
          <w:color w:val="131413"/>
          <w:sz w:val="22"/>
          <w:szCs w:val="22"/>
        </w:rPr>
        <w:t xml:space="preserve">Climate change and ontological politics in the Dutch Delta,’ </w:t>
      </w:r>
      <w:r w:rsidRPr="004A0374">
        <w:rPr>
          <w:rFonts w:ascii="Arial Narrow" w:hAnsi="Arial Narrow"/>
          <w:i/>
          <w:iCs/>
          <w:color w:val="131413"/>
          <w:sz w:val="22"/>
          <w:szCs w:val="22"/>
        </w:rPr>
        <w:t>Climatic Change</w:t>
      </w:r>
      <w:r w:rsidRPr="004A0374">
        <w:rPr>
          <w:rFonts w:ascii="Arial Narrow" w:hAnsi="Arial Narrow"/>
          <w:color w:val="131413"/>
          <w:sz w:val="22"/>
          <w:szCs w:val="22"/>
        </w:rPr>
        <w:t xml:space="preserve">, 132 (2015), </w:t>
      </w:r>
      <w:r w:rsidRPr="004A0374">
        <w:rPr>
          <w:rFonts w:ascii="Arial Narrow" w:hAnsi="Arial Narrow"/>
          <w:sz w:val="22"/>
          <w:szCs w:val="22"/>
          <w:shd w:val="clear" w:color="auto" w:fill="FFFFFF"/>
        </w:rPr>
        <w:t>433-444</w:t>
      </w:r>
      <w:r w:rsidRPr="004A0374">
        <w:rPr>
          <w:rFonts w:ascii="Arial Narrow" w:hAnsi="Arial Narrow"/>
          <w:color w:val="131413"/>
          <w:sz w:val="22"/>
          <w:szCs w:val="22"/>
        </w:rPr>
        <w:t xml:space="preserve"> (p. 436).</w:t>
      </w:r>
    </w:p>
  </w:endnote>
  <w:endnote w:id="102">
    <w:p w14:paraId="607C4C89" w14:textId="31C52862" w:rsidR="002D2673" w:rsidRPr="004A0374" w:rsidRDefault="002D2673" w:rsidP="00F90C59">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The representations of water in this story are inspired by Timothy Morton’s work, particularly by his concept of ‘</w:t>
      </w:r>
      <w:r w:rsidRPr="004A0374">
        <w:rPr>
          <w:rFonts w:ascii="Arial Narrow" w:hAnsi="Arial Narrow"/>
          <w:sz w:val="22"/>
          <w:szCs w:val="22"/>
        </w:rPr>
        <w:t>hyperobjects.’ Given these references are creatively adapted rather than quoted directly, I am not citing Morton in the story. However, the ideas of viscosity, enmeshment, asymmetry, and of living in intimate proximity with alien things are based on Morton’s theory.</w:t>
      </w:r>
    </w:p>
  </w:endnote>
  <w:endnote w:id="103">
    <w:p w14:paraId="1B910421" w14:textId="0AE36BC8" w:rsidR="002D2673" w:rsidRPr="004A0374" w:rsidRDefault="002D2673" w:rsidP="00690D95">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Nationale Omroep Stichting, ‘Nederlanders niet bezorgd over overstromingsgevaar,’ </w:t>
      </w:r>
      <w:r w:rsidRPr="004A0374">
        <w:rPr>
          <w:rFonts w:ascii="Arial Narrow" w:hAnsi="Arial Narrow"/>
          <w:i/>
          <w:iCs/>
          <w:sz w:val="22"/>
          <w:szCs w:val="22"/>
          <w:lang w:val="nl-NL"/>
        </w:rPr>
        <w:t>NOS</w:t>
      </w:r>
      <w:r w:rsidRPr="004A0374">
        <w:rPr>
          <w:rFonts w:ascii="Arial Narrow" w:hAnsi="Arial Narrow"/>
          <w:sz w:val="22"/>
          <w:szCs w:val="22"/>
          <w:lang w:val="nl-NL"/>
        </w:rPr>
        <w:t>, 28 January 2020 &lt;</w:t>
      </w:r>
      <w:hyperlink r:id="rId27" w:history="1">
        <w:r w:rsidRPr="004A0374">
          <w:rPr>
            <w:rStyle w:val="Hyperlink"/>
            <w:rFonts w:ascii="Arial Narrow" w:hAnsi="Arial Narrow"/>
            <w:sz w:val="22"/>
            <w:szCs w:val="22"/>
            <w:lang w:val="nl-NL"/>
          </w:rPr>
          <w:t>https://nos.nl/artikel/2320595-nederlanders-niet-bezorgd-over-overstromingsgevaar.html</w:t>
        </w:r>
      </w:hyperlink>
      <w:r w:rsidRPr="004A0374">
        <w:rPr>
          <w:rFonts w:ascii="Arial Narrow" w:hAnsi="Arial Narrow"/>
          <w:sz w:val="22"/>
          <w:szCs w:val="22"/>
          <w:lang w:val="nl-NL"/>
        </w:rPr>
        <w:t>&gt; [</w:t>
      </w:r>
      <w:r w:rsidRPr="004A0374">
        <w:rPr>
          <w:rFonts w:ascii="Arial Narrow" w:hAnsi="Arial Narrow"/>
          <w:sz w:val="22"/>
          <w:szCs w:val="22"/>
          <w:shd w:val="clear" w:color="auto" w:fill="FFFFFF"/>
          <w:lang w:val="nl-NL"/>
        </w:rPr>
        <w:t>accessed 21 December 2022</w:t>
      </w:r>
      <w:r w:rsidRPr="004A0374">
        <w:rPr>
          <w:rFonts w:ascii="Arial Narrow" w:hAnsi="Arial Narrow"/>
          <w:sz w:val="22"/>
          <w:szCs w:val="22"/>
          <w:lang w:val="nl-NL"/>
        </w:rPr>
        <w:t>].</w:t>
      </w:r>
    </w:p>
  </w:endnote>
  <w:endnote w:id="104">
    <w:p w14:paraId="25583018" w14:textId="77777777" w:rsidR="002D2673" w:rsidRPr="004A0374" w:rsidRDefault="002D2673" w:rsidP="00F90C59">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w:t>
      </w:r>
      <w:bookmarkStart w:id="34" w:name="_Hlk31280871"/>
      <w:r w:rsidRPr="004A0374">
        <w:rPr>
          <w:rFonts w:ascii="Arial Narrow" w:hAnsi="Arial Narrow"/>
          <w:sz w:val="22"/>
          <w:szCs w:val="22"/>
          <w:lang w:val="nl-NL"/>
        </w:rPr>
        <w:t xml:space="preserve">Bregman, Rutger, </w:t>
      </w:r>
      <w:r w:rsidRPr="004A0374">
        <w:rPr>
          <w:rFonts w:ascii="Arial Narrow" w:hAnsi="Arial Narrow"/>
          <w:i/>
          <w:iCs/>
          <w:sz w:val="22"/>
          <w:szCs w:val="22"/>
          <w:lang w:val="nl-NL"/>
        </w:rPr>
        <w:t>Het Water Komt</w:t>
      </w:r>
      <w:r w:rsidRPr="004A0374">
        <w:rPr>
          <w:rFonts w:ascii="Arial Narrow" w:hAnsi="Arial Narrow"/>
          <w:sz w:val="22"/>
          <w:szCs w:val="22"/>
          <w:lang w:val="nl-NL"/>
        </w:rPr>
        <w:t xml:space="preserve"> (Houten: De Correspondent, 2020), </w:t>
      </w:r>
      <w:bookmarkEnd w:id="34"/>
      <w:r w:rsidRPr="004A0374">
        <w:rPr>
          <w:rFonts w:ascii="Arial Narrow" w:hAnsi="Arial Narrow"/>
          <w:sz w:val="22"/>
          <w:szCs w:val="22"/>
          <w:lang w:val="nl-NL"/>
        </w:rPr>
        <w:t>p. 10.</w:t>
      </w:r>
    </w:p>
  </w:endnote>
  <w:endnote w:id="105">
    <w:p w14:paraId="4339D4D9" w14:textId="356658D7" w:rsidR="002D2673" w:rsidRPr="004A0374" w:rsidRDefault="002D2673" w:rsidP="00F90C59">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Shepard, Jim, ‘The Netherlands Lives with Water,’ in </w:t>
      </w:r>
      <w:r w:rsidRPr="004A0374">
        <w:rPr>
          <w:rFonts w:ascii="Arial Narrow" w:hAnsi="Arial Narrow"/>
          <w:i/>
          <w:iCs/>
          <w:sz w:val="22"/>
          <w:szCs w:val="22"/>
        </w:rPr>
        <w:t>You Think That’s Bad</w:t>
      </w:r>
      <w:r w:rsidRPr="004A0374">
        <w:rPr>
          <w:rFonts w:ascii="Arial Narrow" w:hAnsi="Arial Narrow"/>
          <w:sz w:val="22"/>
          <w:szCs w:val="22"/>
        </w:rPr>
        <w:t xml:space="preserve"> (New York: Alfred A. Knopf, 2011), pp. 38-66 (p. 45).</w:t>
      </w:r>
    </w:p>
  </w:endnote>
  <w:endnote w:id="106">
    <w:p w14:paraId="1CA7514A" w14:textId="618F4026" w:rsidR="002D2673" w:rsidRPr="004A0374" w:rsidRDefault="002D2673" w:rsidP="00F90C59">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Shepard, pp. 38-66 (p. 53).</w:t>
      </w:r>
    </w:p>
  </w:endnote>
  <w:endnote w:id="107">
    <w:p w14:paraId="59E65029" w14:textId="5508ED28" w:rsidR="002D2673" w:rsidRPr="004A0374" w:rsidRDefault="002D2673" w:rsidP="00F90C59">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Shepard, pp. 38-66 (p. 61).</w:t>
      </w:r>
    </w:p>
  </w:endnote>
  <w:endnote w:id="108">
    <w:p w14:paraId="739E0B49" w14:textId="35627768" w:rsidR="002D2673" w:rsidRPr="004A0374" w:rsidRDefault="002D2673" w:rsidP="00F90C59">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Shepard, pp. 38-66 (p. 64).</w:t>
      </w:r>
    </w:p>
  </w:endnote>
  <w:endnote w:id="109">
    <w:p w14:paraId="1123D9EC" w14:textId="6020FB20" w:rsidR="002D2673" w:rsidRPr="004A0374" w:rsidRDefault="002D2673" w:rsidP="00F90C59">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Shepard, pp. 38-66 (p. 53).</w:t>
      </w:r>
    </w:p>
  </w:endnote>
  <w:endnote w:id="110">
    <w:p w14:paraId="276BE384" w14:textId="04A9436B" w:rsidR="002D2673" w:rsidRPr="004A0374" w:rsidRDefault="002D2673" w:rsidP="00F90C59">
      <w:pPr>
        <w:pStyle w:val="EndnoteText"/>
        <w:rPr>
          <w:rFonts w:ascii="Arial Narrow" w:hAnsi="Arial Narrow"/>
          <w:color w:val="FF0000"/>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Shepard, pp. 38-66 (p. 46).</w:t>
      </w:r>
    </w:p>
  </w:endnote>
  <w:endnote w:id="111">
    <w:p w14:paraId="7103FBF1" w14:textId="0677C25D" w:rsidR="002D2673" w:rsidRPr="004A0374" w:rsidRDefault="002D2673" w:rsidP="00F90C59">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rPr>
        <w:t xml:space="preserve"> </w:t>
      </w:r>
      <w:r w:rsidRPr="004A0374">
        <w:rPr>
          <w:rFonts w:ascii="Arial Narrow" w:hAnsi="Arial Narrow"/>
          <w:sz w:val="22"/>
          <w:szCs w:val="22"/>
        </w:rPr>
        <w:t xml:space="preserve">Lowenhaupt Tsing, Anna, Heather Swanson, Elaine Gan and Nils Bubandt, </w:t>
      </w:r>
      <w:r w:rsidRPr="004A0374">
        <w:rPr>
          <w:rFonts w:ascii="Arial Narrow" w:hAnsi="Arial Narrow"/>
          <w:sz w:val="22"/>
          <w:szCs w:val="22"/>
        </w:rPr>
        <w:t xml:space="preserve">eds, ‘Introduction: Bodies Tumbled into Bodies,’ in </w:t>
      </w:r>
      <w:r w:rsidRPr="004A0374">
        <w:rPr>
          <w:rFonts w:ascii="Arial Narrow" w:hAnsi="Arial Narrow"/>
          <w:i/>
          <w:iCs/>
          <w:sz w:val="22"/>
          <w:szCs w:val="22"/>
        </w:rPr>
        <w:t xml:space="preserve">Arts of Living on a Damaged Planet: Ghosts and Monsters of the Anthropocene </w:t>
      </w:r>
      <w:r w:rsidRPr="004A0374">
        <w:rPr>
          <w:rFonts w:ascii="Arial Narrow" w:hAnsi="Arial Narrow"/>
          <w:sz w:val="22"/>
          <w:szCs w:val="22"/>
        </w:rPr>
        <w:t xml:space="preserve">(Minneapolis: University of Minnesota Press, 2017), </w:t>
      </w:r>
      <w:r w:rsidRPr="004A0374">
        <w:rPr>
          <w:rFonts w:ascii="Arial Narrow" w:hAnsi="Arial Narrow"/>
          <w:sz w:val="22"/>
          <w:szCs w:val="22"/>
          <w:shd w:val="clear" w:color="auto" w:fill="FFFFFF"/>
        </w:rPr>
        <w:t xml:space="preserve">pp. </w:t>
      </w:r>
      <w:r w:rsidRPr="004A0374">
        <w:rPr>
          <w:rFonts w:ascii="Arial Narrow" w:hAnsi="Arial Narrow"/>
          <w:sz w:val="22"/>
          <w:szCs w:val="22"/>
          <w:shd w:val="clear" w:color="auto" w:fill="FFFFFF"/>
          <w:lang w:val="nl-NL"/>
        </w:rPr>
        <w:t>M1-M12 (</w:t>
      </w:r>
      <w:r w:rsidRPr="004A0374">
        <w:rPr>
          <w:rFonts w:ascii="Arial Narrow" w:hAnsi="Arial Narrow"/>
          <w:sz w:val="22"/>
          <w:szCs w:val="22"/>
          <w:lang w:val="nl-NL"/>
        </w:rPr>
        <w:t>p. M9).</w:t>
      </w:r>
    </w:p>
    <w:p w14:paraId="40E54735" w14:textId="77777777" w:rsidR="002D2673" w:rsidRPr="00A83D16" w:rsidRDefault="002D2673" w:rsidP="00F90C59">
      <w:pPr>
        <w:pStyle w:val="EndnoteText"/>
        <w:rPr>
          <w:rFonts w:ascii="Arial Narrow" w:hAnsi="Arial Narrow"/>
          <w:sz w:val="22"/>
          <w:szCs w:val="22"/>
          <w:lang w:val="nl-NL"/>
        </w:rPr>
      </w:pPr>
    </w:p>
    <w:p w14:paraId="36E9A36E" w14:textId="77777777" w:rsidR="002D2673" w:rsidRPr="00A83D16" w:rsidRDefault="002D2673" w:rsidP="00F90C59">
      <w:pPr>
        <w:pStyle w:val="EndnoteText"/>
        <w:rPr>
          <w:rFonts w:ascii="Arial Narrow" w:hAnsi="Arial Narrow"/>
          <w:sz w:val="22"/>
          <w:szCs w:val="22"/>
          <w:lang w:val="nl-NL"/>
        </w:rPr>
      </w:pPr>
    </w:p>
  </w:endnote>
  <w:endnote w:id="112">
    <w:p w14:paraId="4E6CC90F" w14:textId="4CBF1252" w:rsidR="002D2673" w:rsidRPr="004A0374" w:rsidRDefault="002D2673" w:rsidP="00C47ED7">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Havenbedrijf Rotterdam, ‘Natuurwijzer,’ </w:t>
      </w:r>
      <w:r w:rsidRPr="004A0374">
        <w:rPr>
          <w:rFonts w:ascii="Arial Narrow" w:hAnsi="Arial Narrow"/>
          <w:i/>
          <w:iCs/>
          <w:sz w:val="22"/>
          <w:szCs w:val="22"/>
          <w:lang w:val="nl-NL"/>
        </w:rPr>
        <w:t>Port of Rotterdam</w:t>
      </w:r>
      <w:r w:rsidRPr="004A0374">
        <w:rPr>
          <w:rFonts w:ascii="Arial Narrow" w:hAnsi="Arial Narrow"/>
          <w:sz w:val="22"/>
          <w:szCs w:val="22"/>
          <w:lang w:val="nl-NL"/>
        </w:rPr>
        <w:t>,</w:t>
      </w:r>
      <w:r w:rsidRPr="004A0374">
        <w:rPr>
          <w:rFonts w:ascii="Arial Narrow" w:hAnsi="Arial Narrow"/>
          <w:i/>
          <w:iCs/>
          <w:sz w:val="22"/>
          <w:szCs w:val="22"/>
          <w:lang w:val="nl-NL"/>
        </w:rPr>
        <w:t xml:space="preserve"> </w:t>
      </w:r>
      <w:r w:rsidRPr="004A0374">
        <w:rPr>
          <w:rFonts w:ascii="Arial Narrow" w:hAnsi="Arial Narrow"/>
          <w:sz w:val="22"/>
          <w:szCs w:val="22"/>
          <w:lang w:val="nl-NL"/>
        </w:rPr>
        <w:t xml:space="preserve">[n.d.] </w:t>
      </w:r>
      <w:r w:rsidRPr="004A0374">
        <w:rPr>
          <w:rFonts w:ascii="Arial Narrow" w:hAnsi="Arial Narrow"/>
          <w:sz w:val="22"/>
          <w:szCs w:val="22"/>
        </w:rPr>
        <w:t>&lt;</w:t>
      </w:r>
      <w:hyperlink r:id="rId28" w:history="1">
        <w:r w:rsidRPr="004A0374">
          <w:rPr>
            <w:rStyle w:val="Hyperlink"/>
            <w:rFonts w:ascii="Arial Narrow" w:hAnsi="Arial Narrow"/>
            <w:sz w:val="22"/>
            <w:szCs w:val="22"/>
          </w:rPr>
          <w:t>https://portofrotterdam.maps.arcgis.com/apps/webappviewer/index.html?id=5a015a59b3094e40ba8303130471b43e</w:t>
        </w:r>
      </w:hyperlink>
      <w:r w:rsidRPr="004A0374">
        <w:rPr>
          <w:rFonts w:ascii="Arial Narrow" w:hAnsi="Arial Narrow"/>
          <w:sz w:val="22"/>
          <w:szCs w:val="22"/>
        </w:rPr>
        <w:t>&gt; [accessed 21 December 2022].</w:t>
      </w:r>
    </w:p>
  </w:endnote>
  <w:endnote w:id="113">
    <w:p w14:paraId="3E6A14D9" w14:textId="40C725C9" w:rsidR="002D2673" w:rsidRPr="004A0374" w:rsidRDefault="002D2673" w:rsidP="00E47F9A">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w:t>
      </w:r>
      <w:r w:rsidRPr="004A0374">
        <w:rPr>
          <w:rFonts w:ascii="Arial Narrow" w:hAnsi="Arial Narrow"/>
          <w:sz w:val="22"/>
          <w:szCs w:val="22"/>
        </w:rPr>
        <w:t xml:space="preserve">Havenbedrijf Rotterdam, ‘The Slufter,’ </w:t>
      </w:r>
      <w:r w:rsidRPr="004A0374">
        <w:rPr>
          <w:rFonts w:ascii="Arial Narrow" w:hAnsi="Arial Narrow"/>
          <w:i/>
          <w:iCs/>
          <w:sz w:val="22"/>
          <w:szCs w:val="22"/>
        </w:rPr>
        <w:t>Port of Rotterdam</w:t>
      </w:r>
      <w:r w:rsidRPr="004A0374">
        <w:rPr>
          <w:rFonts w:ascii="Arial Narrow" w:hAnsi="Arial Narrow"/>
          <w:sz w:val="22"/>
          <w:szCs w:val="22"/>
        </w:rPr>
        <w:t>,</w:t>
      </w:r>
      <w:r w:rsidRPr="004A0374">
        <w:rPr>
          <w:rFonts w:ascii="Arial Narrow" w:hAnsi="Arial Narrow"/>
          <w:i/>
          <w:iCs/>
          <w:sz w:val="22"/>
          <w:szCs w:val="22"/>
        </w:rPr>
        <w:t xml:space="preserve"> </w:t>
      </w:r>
      <w:r w:rsidRPr="004A0374">
        <w:rPr>
          <w:rFonts w:ascii="Arial Narrow" w:hAnsi="Arial Narrow"/>
          <w:sz w:val="22"/>
          <w:szCs w:val="22"/>
        </w:rPr>
        <w:t>[n.d.] &lt;</w:t>
      </w:r>
      <w:hyperlink r:id="rId29" w:history="1">
        <w:r w:rsidRPr="004A0374">
          <w:rPr>
            <w:rStyle w:val="Hyperlink"/>
            <w:rFonts w:ascii="Arial Narrow" w:hAnsi="Arial Narrow"/>
            <w:sz w:val="22"/>
            <w:szCs w:val="22"/>
          </w:rPr>
          <w:t>https://www.portofrotterdam.com/en/our-port/port-development/the-slufter</w:t>
        </w:r>
      </w:hyperlink>
      <w:r w:rsidRPr="004A0374">
        <w:rPr>
          <w:rFonts w:ascii="Arial Narrow" w:hAnsi="Arial Narrow"/>
          <w:sz w:val="22"/>
          <w:szCs w:val="22"/>
        </w:rPr>
        <w:t>&gt; [accessed 21 December 2022].</w:t>
      </w:r>
    </w:p>
  </w:endnote>
  <w:endnote w:id="114">
    <w:p w14:paraId="06AE9EDB" w14:textId="5DD48A91" w:rsidR="002D2673" w:rsidRPr="004A0374" w:rsidRDefault="002D2673" w:rsidP="00C64917">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Havenbedrijf Rotterdam, ‘Port of Rotterdam,’ </w:t>
      </w:r>
      <w:r w:rsidRPr="004A0374">
        <w:rPr>
          <w:rFonts w:ascii="Arial Narrow" w:hAnsi="Arial Narrow"/>
          <w:i/>
          <w:iCs/>
          <w:sz w:val="22"/>
          <w:szCs w:val="22"/>
          <w:lang w:val="nl-NL"/>
        </w:rPr>
        <w:t>Port of Rotterdam</w:t>
      </w:r>
      <w:r w:rsidRPr="004A0374">
        <w:rPr>
          <w:rFonts w:ascii="Arial Narrow" w:hAnsi="Arial Narrow"/>
          <w:sz w:val="22"/>
          <w:szCs w:val="22"/>
          <w:lang w:val="nl-NL"/>
        </w:rPr>
        <w:t>,</w:t>
      </w:r>
      <w:r w:rsidRPr="004A0374">
        <w:rPr>
          <w:rFonts w:ascii="Arial Narrow" w:hAnsi="Arial Narrow"/>
          <w:i/>
          <w:iCs/>
          <w:sz w:val="22"/>
          <w:szCs w:val="22"/>
          <w:lang w:val="nl-NL"/>
        </w:rPr>
        <w:t xml:space="preserve"> </w:t>
      </w:r>
      <w:r w:rsidRPr="004A0374">
        <w:rPr>
          <w:rFonts w:ascii="Arial Narrow" w:hAnsi="Arial Narrow"/>
          <w:sz w:val="22"/>
          <w:szCs w:val="22"/>
          <w:lang w:val="nl-NL"/>
        </w:rPr>
        <w:t>[n.d.] &lt;</w:t>
      </w:r>
      <w:hyperlink r:id="rId30" w:history="1">
        <w:r w:rsidRPr="004A0374">
          <w:rPr>
            <w:rStyle w:val="Hyperlink"/>
            <w:rFonts w:ascii="Arial Narrow" w:hAnsi="Arial Narrow"/>
            <w:sz w:val="22"/>
            <w:szCs w:val="22"/>
            <w:lang w:val="nl-NL"/>
          </w:rPr>
          <w:t>https://www.portofrotterdam.com/en</w:t>
        </w:r>
      </w:hyperlink>
      <w:r w:rsidRPr="004A0374">
        <w:rPr>
          <w:rFonts w:ascii="Arial Narrow" w:hAnsi="Arial Narrow"/>
          <w:sz w:val="22"/>
          <w:szCs w:val="22"/>
          <w:lang w:val="nl-NL"/>
        </w:rPr>
        <w:t>&gt; [accessed 21 December 2022].</w:t>
      </w:r>
    </w:p>
  </w:endnote>
  <w:endnote w:id="115">
    <w:p w14:paraId="51D5290B" w14:textId="5A24915D" w:rsidR="002D2673" w:rsidRPr="004A0374" w:rsidRDefault="002D2673" w:rsidP="00C47ED7">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Havenbedrijf Rotterdam, ‘Geschiedenis van de Haven,’</w:t>
      </w:r>
      <w:r w:rsidRPr="004A0374">
        <w:rPr>
          <w:rFonts w:ascii="Arial Narrow" w:hAnsi="Arial Narrow"/>
          <w:i/>
          <w:iCs/>
          <w:sz w:val="22"/>
          <w:szCs w:val="22"/>
          <w:lang w:val="nl-NL"/>
        </w:rPr>
        <w:t xml:space="preserve"> Port of Rotterdam</w:t>
      </w:r>
      <w:r w:rsidRPr="004A0374">
        <w:rPr>
          <w:rFonts w:ascii="Arial Narrow" w:hAnsi="Arial Narrow"/>
          <w:sz w:val="22"/>
          <w:szCs w:val="22"/>
          <w:lang w:val="nl-NL"/>
        </w:rPr>
        <w:t>,</w:t>
      </w:r>
      <w:r w:rsidRPr="004A0374">
        <w:rPr>
          <w:rFonts w:ascii="Arial Narrow" w:hAnsi="Arial Narrow"/>
          <w:i/>
          <w:iCs/>
          <w:sz w:val="22"/>
          <w:szCs w:val="22"/>
          <w:lang w:val="nl-NL"/>
        </w:rPr>
        <w:t xml:space="preserve"> </w:t>
      </w:r>
      <w:r w:rsidRPr="004A0374">
        <w:rPr>
          <w:rFonts w:ascii="Arial Narrow" w:hAnsi="Arial Narrow"/>
          <w:sz w:val="22"/>
          <w:szCs w:val="22"/>
          <w:lang w:val="nl-NL"/>
        </w:rPr>
        <w:t xml:space="preserve">[n.d.] </w:t>
      </w:r>
      <w:r w:rsidRPr="004A0374">
        <w:rPr>
          <w:rFonts w:ascii="Arial Narrow" w:hAnsi="Arial Narrow"/>
          <w:sz w:val="22"/>
          <w:szCs w:val="22"/>
        </w:rPr>
        <w:t>&lt;</w:t>
      </w:r>
      <w:hyperlink r:id="rId31" w:history="1">
        <w:r w:rsidRPr="004A0374">
          <w:rPr>
            <w:rStyle w:val="Hyperlink"/>
            <w:rFonts w:ascii="Arial Narrow" w:hAnsi="Arial Narrow"/>
            <w:sz w:val="22"/>
            <w:szCs w:val="22"/>
          </w:rPr>
          <w:t>https://www.portofrotterdam.com/nl/onze-haven/zien-doen-en-beleven/zien/geschiedenis-van-de-haven</w:t>
        </w:r>
      </w:hyperlink>
      <w:r w:rsidRPr="004A0374">
        <w:rPr>
          <w:rFonts w:ascii="Arial Narrow" w:hAnsi="Arial Narrow"/>
          <w:sz w:val="22"/>
          <w:szCs w:val="22"/>
        </w:rPr>
        <w:t>&gt; [accessed 21 December 2022].</w:t>
      </w:r>
    </w:p>
  </w:endnote>
  <w:endnote w:id="116">
    <w:p w14:paraId="79945DCA" w14:textId="78E941A1" w:rsidR="002D2673" w:rsidRPr="004A0374" w:rsidRDefault="002D2673" w:rsidP="00E47F9A">
      <w:pPr>
        <w:pStyle w:val="NoSpacing"/>
        <w:rPr>
          <w:rFonts w:ascii="Arial Narrow" w:hAnsi="Arial Narrow"/>
          <w:lang w:val="nl-NL"/>
        </w:rPr>
      </w:pPr>
      <w:r w:rsidRPr="004A0374">
        <w:rPr>
          <w:rStyle w:val="EndnoteReference"/>
          <w:rFonts w:ascii="Arial Narrow" w:hAnsi="Arial Narrow"/>
        </w:rPr>
        <w:endnoteRef/>
      </w:r>
      <w:r w:rsidRPr="004A0374">
        <w:rPr>
          <w:rFonts w:ascii="Arial Narrow" w:hAnsi="Arial Narrow"/>
          <w:lang w:val="nl-NL"/>
        </w:rPr>
        <w:t xml:space="preserve"> Nationale Omroep Stichting, ‘‘Rotterdam zat tot over zijn oren in de slavernij’,’ </w:t>
      </w:r>
      <w:r w:rsidRPr="004A0374">
        <w:rPr>
          <w:rFonts w:ascii="Arial Narrow" w:hAnsi="Arial Narrow"/>
          <w:i/>
          <w:iCs/>
          <w:lang w:val="nl-NL"/>
        </w:rPr>
        <w:t>NOS</w:t>
      </w:r>
      <w:r w:rsidRPr="004A0374">
        <w:rPr>
          <w:rFonts w:ascii="Arial Narrow" w:hAnsi="Arial Narrow"/>
          <w:lang w:val="nl-NL"/>
        </w:rPr>
        <w:t>, 21 October 2020 &lt;</w:t>
      </w:r>
      <w:hyperlink r:id="rId32" w:history="1">
        <w:r w:rsidRPr="004A0374">
          <w:rPr>
            <w:rStyle w:val="Hyperlink"/>
            <w:rFonts w:ascii="Arial Narrow" w:hAnsi="Arial Narrow"/>
            <w:lang w:val="nl-NL"/>
          </w:rPr>
          <w:t>https://nos.nl/artikel/2354635-rotterdam-zat-tot-over-zijn-oren-in-de-slavernij.html</w:t>
        </w:r>
      </w:hyperlink>
      <w:r w:rsidRPr="004A0374">
        <w:rPr>
          <w:rFonts w:ascii="Arial Narrow" w:hAnsi="Arial Narrow"/>
          <w:lang w:val="nl-NL"/>
        </w:rPr>
        <w:t>&gt; [accessed 21 December 2022].</w:t>
      </w:r>
    </w:p>
  </w:endnote>
  <w:endnote w:id="117">
    <w:p w14:paraId="1336F0B9" w14:textId="56CD1577" w:rsidR="002D2673" w:rsidRPr="004A0374" w:rsidRDefault="002D2673" w:rsidP="00AF0CF6">
      <w:pPr>
        <w:pStyle w:val="NoSpacing"/>
        <w:rPr>
          <w:rFonts w:ascii="Arial Narrow" w:hAnsi="Arial Narrow"/>
        </w:rPr>
      </w:pPr>
      <w:r w:rsidRPr="004A0374">
        <w:rPr>
          <w:rStyle w:val="EndnoteReference"/>
          <w:rFonts w:ascii="Arial Narrow" w:hAnsi="Arial Narrow"/>
        </w:rPr>
        <w:endnoteRef/>
      </w:r>
      <w:r w:rsidRPr="004A0374">
        <w:rPr>
          <w:rFonts w:ascii="Arial Narrow" w:hAnsi="Arial Narrow"/>
        </w:rPr>
        <w:t xml:space="preserve"> Morton, Timothy, </w:t>
      </w:r>
      <w:r w:rsidRPr="004A0374">
        <w:rPr>
          <w:rFonts w:ascii="Arial Narrow" w:hAnsi="Arial Narrow"/>
          <w:i/>
          <w:iCs/>
        </w:rPr>
        <w:t>Dark Ecology: For a Logic of Future Coexistence</w:t>
      </w:r>
      <w:r w:rsidRPr="004A0374">
        <w:rPr>
          <w:rFonts w:ascii="Arial Narrow" w:hAnsi="Arial Narrow"/>
        </w:rPr>
        <w:t xml:space="preserve"> (New York: Columbia University Press, 2016), p. 43.</w:t>
      </w:r>
    </w:p>
  </w:endnote>
  <w:endnote w:id="118">
    <w:p w14:paraId="3DBDA6B9" w14:textId="06A70940" w:rsidR="002D2673" w:rsidRPr="004A0374" w:rsidRDefault="002D2673" w:rsidP="00E47F9A">
      <w:pPr>
        <w:pStyle w:val="NoSpacing"/>
        <w:rPr>
          <w:rFonts w:ascii="Arial Narrow" w:hAnsi="Arial Narrow"/>
          <w:lang w:val="it-IT"/>
        </w:rPr>
      </w:pPr>
      <w:r w:rsidRPr="004A0374">
        <w:rPr>
          <w:rStyle w:val="EndnoteReference"/>
          <w:rFonts w:ascii="Arial Narrow" w:hAnsi="Arial Narrow"/>
        </w:rPr>
        <w:endnoteRef/>
      </w:r>
      <w:r w:rsidRPr="004A0374">
        <w:rPr>
          <w:rFonts w:ascii="Arial Narrow" w:hAnsi="Arial Narrow"/>
          <w:lang w:val="it-IT"/>
        </w:rPr>
        <w:t xml:space="preserve"> Morton, pp. 43-44.</w:t>
      </w:r>
    </w:p>
  </w:endnote>
  <w:endnote w:id="119">
    <w:p w14:paraId="2FB1E5EB" w14:textId="028602B0" w:rsidR="002D2673" w:rsidRPr="004A0374" w:rsidRDefault="002D2673" w:rsidP="00E47F9A">
      <w:pPr>
        <w:pStyle w:val="NoSpacing"/>
        <w:rPr>
          <w:rFonts w:ascii="Arial Narrow" w:hAnsi="Arial Narrow"/>
          <w:lang w:val="it-IT"/>
        </w:rPr>
      </w:pPr>
      <w:r w:rsidRPr="004A0374">
        <w:rPr>
          <w:rStyle w:val="EndnoteReference"/>
          <w:rFonts w:ascii="Arial Narrow" w:hAnsi="Arial Narrow"/>
        </w:rPr>
        <w:endnoteRef/>
      </w:r>
      <w:r w:rsidRPr="004A0374">
        <w:rPr>
          <w:rFonts w:ascii="Arial Narrow" w:hAnsi="Arial Narrow"/>
          <w:lang w:val="it-IT"/>
        </w:rPr>
        <w:t xml:space="preserve"> Morton, p. 42.</w:t>
      </w:r>
    </w:p>
  </w:endnote>
  <w:endnote w:id="120">
    <w:p w14:paraId="56CE32A0" w14:textId="581DEF5C" w:rsidR="002D2673" w:rsidRPr="004A0374" w:rsidRDefault="002D2673" w:rsidP="00E47F9A">
      <w:pPr>
        <w:pStyle w:val="NoSpacing"/>
        <w:rPr>
          <w:rFonts w:ascii="Arial Narrow" w:hAnsi="Arial Narrow"/>
          <w:lang w:val="it-IT"/>
        </w:rPr>
      </w:pPr>
      <w:r w:rsidRPr="004A0374">
        <w:rPr>
          <w:rStyle w:val="EndnoteReference"/>
          <w:rFonts w:ascii="Arial Narrow" w:hAnsi="Arial Narrow"/>
        </w:rPr>
        <w:endnoteRef/>
      </w:r>
      <w:r w:rsidRPr="004A0374">
        <w:rPr>
          <w:rFonts w:ascii="Arial Narrow" w:hAnsi="Arial Narrow"/>
          <w:lang w:val="it-IT"/>
        </w:rPr>
        <w:t xml:space="preserve"> Morton, p. 42.</w:t>
      </w:r>
    </w:p>
  </w:endnote>
  <w:endnote w:id="121">
    <w:p w14:paraId="3F78FE30" w14:textId="739F6211" w:rsidR="002D2673" w:rsidRPr="004A0374" w:rsidRDefault="002D2673" w:rsidP="00E47F9A">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Havenbedrijf Rotterdam, ‘Natuurwijzer.’</w:t>
      </w:r>
    </w:p>
  </w:endnote>
  <w:endnote w:id="122">
    <w:p w14:paraId="1FBC5E04" w14:textId="134DC5B9" w:rsidR="002D2673" w:rsidRPr="004A0374" w:rsidRDefault="002D2673" w:rsidP="00E92BE5">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Havenbedrijf Rotterdam, ‘Bottendokters houden spreekuur in FutureLand,’ </w:t>
      </w:r>
      <w:r w:rsidRPr="004A0374">
        <w:rPr>
          <w:rFonts w:ascii="Arial Narrow" w:hAnsi="Arial Narrow"/>
          <w:i/>
          <w:iCs/>
          <w:sz w:val="22"/>
          <w:szCs w:val="22"/>
          <w:lang w:val="nl-NL"/>
        </w:rPr>
        <w:t>Port of Rotterdam</w:t>
      </w:r>
      <w:r w:rsidRPr="004A0374">
        <w:rPr>
          <w:rFonts w:ascii="Arial Narrow" w:hAnsi="Arial Narrow"/>
          <w:sz w:val="22"/>
          <w:szCs w:val="22"/>
          <w:lang w:val="nl-NL"/>
        </w:rPr>
        <w:t>, 21 January 2019 &lt;</w:t>
      </w:r>
      <w:hyperlink r:id="rId33" w:history="1">
        <w:r w:rsidRPr="004A0374">
          <w:rPr>
            <w:rStyle w:val="Hyperlink"/>
            <w:rFonts w:ascii="Arial Narrow" w:hAnsi="Arial Narrow"/>
            <w:sz w:val="22"/>
            <w:szCs w:val="22"/>
            <w:lang w:val="nl-NL"/>
          </w:rPr>
          <w:t>https://www.portofrotterdam.com/nl/nieuws-en-persberichten/bottendokters-houden-spreekuur-in-futureland</w:t>
        </w:r>
      </w:hyperlink>
      <w:r w:rsidRPr="004A0374">
        <w:rPr>
          <w:rFonts w:ascii="Arial Narrow" w:hAnsi="Arial Narrow"/>
          <w:sz w:val="22"/>
          <w:szCs w:val="22"/>
          <w:lang w:val="nl-NL"/>
        </w:rPr>
        <w:t>&gt; [accessed 21 December 2022].</w:t>
      </w:r>
    </w:p>
  </w:endnote>
  <w:endnote w:id="123">
    <w:p w14:paraId="186F8C7B" w14:textId="083A1B1D" w:rsidR="002D2673" w:rsidRPr="004A0374" w:rsidRDefault="002D2673" w:rsidP="00E47F9A">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Nationale Omroepstichting, ‘Deze Nederlandse natuur blijft voor ons verborgen,’ </w:t>
      </w:r>
      <w:r w:rsidRPr="004A0374">
        <w:rPr>
          <w:rFonts w:ascii="Arial Narrow" w:hAnsi="Arial Narrow"/>
          <w:i/>
          <w:iCs/>
          <w:sz w:val="22"/>
          <w:szCs w:val="22"/>
          <w:lang w:val="nl-NL"/>
        </w:rPr>
        <w:t>NOS,</w:t>
      </w:r>
      <w:r w:rsidRPr="004A0374">
        <w:rPr>
          <w:rFonts w:ascii="Arial Narrow" w:hAnsi="Arial Narrow"/>
          <w:sz w:val="22"/>
          <w:szCs w:val="22"/>
          <w:lang w:val="nl-NL"/>
        </w:rPr>
        <w:t xml:space="preserve"> 22 August 2020 &lt;</w:t>
      </w:r>
      <w:hyperlink r:id="rId34" w:history="1">
        <w:r w:rsidRPr="004A0374">
          <w:rPr>
            <w:rStyle w:val="Hyperlink"/>
            <w:rFonts w:ascii="Arial Narrow" w:hAnsi="Arial Narrow"/>
            <w:sz w:val="22"/>
            <w:szCs w:val="22"/>
            <w:lang w:val="nl-NL"/>
          </w:rPr>
          <w:t>https://nos.nl/nieuwsuur/artikel/2345000-deze-nederlandse-natuur-blijft-voor-ons-verborgen.html</w:t>
        </w:r>
      </w:hyperlink>
      <w:r w:rsidRPr="004A0374">
        <w:rPr>
          <w:rFonts w:ascii="Arial Narrow" w:hAnsi="Arial Narrow"/>
          <w:sz w:val="22"/>
          <w:szCs w:val="22"/>
          <w:lang w:val="nl-NL"/>
        </w:rPr>
        <w:t>&gt; [accessed 21 December 2022].</w:t>
      </w:r>
    </w:p>
  </w:endnote>
  <w:endnote w:id="124">
    <w:p w14:paraId="28F53F65" w14:textId="21F0D798" w:rsidR="002D2673" w:rsidRPr="004A0374" w:rsidRDefault="002D2673" w:rsidP="00E47F9A">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Havenbedrijf Rotterdam, ‘Geschiedenis van de Haven.’</w:t>
      </w:r>
    </w:p>
  </w:endnote>
  <w:endnote w:id="125">
    <w:p w14:paraId="638DC5D4" w14:textId="77777777" w:rsidR="002D2673" w:rsidRPr="00E47F9A" w:rsidRDefault="002D2673" w:rsidP="00C64917">
      <w:pPr>
        <w:pStyle w:val="EndnoteText"/>
        <w:rPr>
          <w:rFonts w:ascii="Arial Narrow" w:hAnsi="Arial Narrow"/>
          <w:sz w:val="22"/>
          <w:szCs w:val="22"/>
        </w:rPr>
      </w:pPr>
      <w:r w:rsidRPr="004A0374">
        <w:rPr>
          <w:rStyle w:val="EndnoteReference"/>
          <w:rFonts w:ascii="Arial Narrow" w:hAnsi="Arial Narrow"/>
          <w:sz w:val="22"/>
          <w:szCs w:val="22"/>
        </w:rPr>
        <w:endnoteRef/>
      </w:r>
      <w:r w:rsidRPr="004A0374">
        <w:rPr>
          <w:rFonts w:ascii="Arial Narrow" w:hAnsi="Arial Narrow"/>
          <w:sz w:val="22"/>
          <w:szCs w:val="22"/>
        </w:rPr>
        <w:t xml:space="preserve"> </w:t>
      </w:r>
      <w:r w:rsidRPr="004A0374">
        <w:rPr>
          <w:rFonts w:ascii="Arial Narrow" w:hAnsi="Arial Narrow"/>
          <w:sz w:val="22"/>
          <w:szCs w:val="22"/>
        </w:rPr>
        <w:t xml:space="preserve">Lowenhaupt Tsing, Anna, </w:t>
      </w:r>
      <w:r w:rsidRPr="004A0374">
        <w:rPr>
          <w:rFonts w:ascii="Arial Narrow" w:hAnsi="Arial Narrow"/>
          <w:i/>
          <w:iCs/>
          <w:sz w:val="22"/>
          <w:szCs w:val="22"/>
        </w:rPr>
        <w:t>The Mushroom at the End of the World: On the Possibility of Life in Capitalist Ruins</w:t>
      </w:r>
      <w:r w:rsidRPr="004A0374">
        <w:rPr>
          <w:rFonts w:ascii="Arial Narrow" w:hAnsi="Arial Narrow"/>
          <w:sz w:val="22"/>
          <w:szCs w:val="22"/>
        </w:rPr>
        <w:t xml:space="preserve"> (Princeton: Princeton University Press, 2015), p. 30.</w:t>
      </w:r>
    </w:p>
  </w:endnote>
  <w:endnote w:id="126">
    <w:p w14:paraId="69E4FEA4" w14:textId="528525E7" w:rsidR="002D2673" w:rsidRPr="004A0374" w:rsidRDefault="002D2673" w:rsidP="00962238">
      <w:pPr>
        <w:autoSpaceDE w:val="0"/>
        <w:autoSpaceDN w:val="0"/>
        <w:adjustRightInd w:val="0"/>
        <w:spacing w:after="0" w:line="240" w:lineRule="auto"/>
        <w:rPr>
          <w:rFonts w:ascii="Arial Narrow" w:hAnsi="Arial Narrow" w:cs="TimesNewRomanPSMT"/>
          <w:lang w:val="nl-NL"/>
        </w:rPr>
      </w:pPr>
      <w:r w:rsidRPr="004A0374">
        <w:rPr>
          <w:rStyle w:val="EndnoteReference"/>
          <w:rFonts w:ascii="Arial Narrow" w:hAnsi="Arial Narrow"/>
        </w:rPr>
        <w:endnoteRef/>
      </w:r>
      <w:r>
        <w:rPr>
          <w:rFonts w:ascii="Arial Narrow" w:hAnsi="Arial Narrow"/>
          <w:lang w:val="nl-NL"/>
        </w:rPr>
        <w:t xml:space="preserve"> </w:t>
      </w:r>
      <w:r w:rsidRPr="004A0374">
        <w:rPr>
          <w:rFonts w:ascii="Arial Narrow" w:hAnsi="Arial Narrow"/>
          <w:lang w:val="nl-NL"/>
        </w:rPr>
        <w:t>Vondel, Joost</w:t>
      </w:r>
      <w:r>
        <w:rPr>
          <w:rFonts w:ascii="Arial Narrow" w:hAnsi="Arial Narrow"/>
          <w:lang w:val="nl-NL"/>
        </w:rPr>
        <w:t xml:space="preserve"> van den</w:t>
      </w:r>
      <w:r w:rsidRPr="004A0374">
        <w:rPr>
          <w:rFonts w:ascii="Arial Narrow" w:hAnsi="Arial Narrow"/>
          <w:lang w:val="nl-NL"/>
        </w:rPr>
        <w:t xml:space="preserve">, ‘Aan de Leeuw van Holland,’ in </w:t>
      </w:r>
      <w:r w:rsidRPr="004A0374">
        <w:rPr>
          <w:rFonts w:ascii="Arial Narrow" w:hAnsi="Arial Narrow"/>
          <w:i/>
          <w:iCs/>
          <w:lang w:val="nl-NL"/>
        </w:rPr>
        <w:t>De Werken van Vondel. Deel 4. 1640-1645</w:t>
      </w:r>
      <w:r w:rsidRPr="004A0374">
        <w:rPr>
          <w:rFonts w:ascii="Arial Narrow" w:hAnsi="Arial Narrow"/>
          <w:lang w:val="nl-NL"/>
        </w:rPr>
        <w:t xml:space="preserve">, ed. by J.F.M. </w:t>
      </w:r>
      <w:r w:rsidRPr="004A0374">
        <w:rPr>
          <w:rFonts w:ascii="Arial Narrow" w:hAnsi="Arial Narrow" w:cs="TimesNewRomanPS-BoldMT"/>
          <w:lang w:val="nl-NL"/>
        </w:rPr>
        <w:t xml:space="preserve">Sterck, H.W.E. Moller, C.G.N. de Vooys, C.R. de Klerk, B.H. Molkenboer, J. Prinsen J.Lzn. and L. Simons (Amsterdam: </w:t>
      </w:r>
      <w:r w:rsidRPr="004A0374">
        <w:rPr>
          <w:rFonts w:ascii="Arial Narrow" w:hAnsi="Arial Narrow" w:cs="TimesNewRomanPSMT"/>
          <w:lang w:val="nl-NL"/>
        </w:rPr>
        <w:t>De Maatschappij voor goede en goedkoope lectuur, 1930), pp. 296-297 (p. 296).</w:t>
      </w:r>
    </w:p>
  </w:endnote>
  <w:endnote w:id="127">
    <w:p w14:paraId="1109B7EB" w14:textId="555E0CCC" w:rsidR="002D2673" w:rsidRPr="004A0374" w:rsidRDefault="002D2673" w:rsidP="00962238">
      <w:pPr>
        <w:pStyle w:val="EndnoteText"/>
        <w:rPr>
          <w:rFonts w:ascii="Arial Narrow" w:hAnsi="Arial Narrow"/>
          <w:sz w:val="22"/>
          <w:szCs w:val="22"/>
          <w:lang w:val="nl-NL"/>
        </w:rPr>
      </w:pPr>
      <w:r w:rsidRPr="004A0374">
        <w:rPr>
          <w:rStyle w:val="EndnoteReference"/>
          <w:rFonts w:ascii="Arial Narrow" w:hAnsi="Arial Narrow"/>
          <w:sz w:val="22"/>
          <w:szCs w:val="22"/>
        </w:rPr>
        <w:endnoteRef/>
      </w:r>
      <w:r>
        <w:rPr>
          <w:rFonts w:ascii="Arial Narrow" w:hAnsi="Arial Narrow"/>
          <w:sz w:val="22"/>
          <w:szCs w:val="22"/>
          <w:lang w:val="nl-NL"/>
        </w:rPr>
        <w:t xml:space="preserve"> </w:t>
      </w:r>
      <w:r w:rsidRPr="004A0374">
        <w:rPr>
          <w:rFonts w:ascii="Arial Narrow" w:hAnsi="Arial Narrow"/>
          <w:sz w:val="22"/>
          <w:szCs w:val="22"/>
          <w:lang w:val="nl-NL"/>
        </w:rPr>
        <w:t xml:space="preserve">Vondel, </w:t>
      </w:r>
      <w:r w:rsidRPr="004A0374">
        <w:rPr>
          <w:rFonts w:ascii="Arial Narrow" w:hAnsi="Arial Narrow" w:cs="TimesNewRomanPSMT"/>
          <w:sz w:val="22"/>
          <w:szCs w:val="22"/>
          <w:lang w:val="nl-NL"/>
        </w:rPr>
        <w:t>pp. 296-297 (</w:t>
      </w:r>
      <w:r w:rsidRPr="004A0374">
        <w:rPr>
          <w:rFonts w:ascii="Arial Narrow" w:hAnsi="Arial Narrow"/>
          <w:sz w:val="22"/>
          <w:szCs w:val="22"/>
          <w:lang w:val="nl-NL"/>
        </w:rPr>
        <w:t>p. 296).</w:t>
      </w:r>
    </w:p>
  </w:endnote>
  <w:endnote w:id="128">
    <w:p w14:paraId="3CE159C9" w14:textId="5C36CE5C" w:rsidR="002D2673" w:rsidRPr="004A0374" w:rsidRDefault="002D2673" w:rsidP="00962238">
      <w:pPr>
        <w:pStyle w:val="EndnoteText"/>
        <w:rPr>
          <w:rFonts w:ascii="Arial Narrow" w:hAnsi="Arial Narrow"/>
          <w:sz w:val="22"/>
          <w:szCs w:val="22"/>
          <w:lang w:val="nl-NL"/>
        </w:rPr>
      </w:pPr>
      <w:r w:rsidRPr="004A0374">
        <w:rPr>
          <w:rStyle w:val="EndnoteReference"/>
          <w:rFonts w:ascii="Arial Narrow" w:hAnsi="Arial Narrow"/>
          <w:sz w:val="22"/>
          <w:szCs w:val="22"/>
        </w:rPr>
        <w:endnoteRef/>
      </w:r>
      <w:r>
        <w:rPr>
          <w:rFonts w:ascii="Arial Narrow" w:hAnsi="Arial Narrow"/>
          <w:sz w:val="22"/>
          <w:szCs w:val="22"/>
          <w:lang w:val="nl-NL"/>
        </w:rPr>
        <w:t xml:space="preserve"> </w:t>
      </w:r>
      <w:r w:rsidRPr="004A0374">
        <w:rPr>
          <w:rFonts w:ascii="Arial Narrow" w:hAnsi="Arial Narrow"/>
          <w:sz w:val="22"/>
          <w:szCs w:val="22"/>
          <w:lang w:val="nl-NL"/>
        </w:rPr>
        <w:t xml:space="preserve">Vondel, </w:t>
      </w:r>
      <w:r w:rsidRPr="004A0374">
        <w:rPr>
          <w:rFonts w:ascii="Arial Narrow" w:hAnsi="Arial Narrow" w:cs="TimesNewRomanPSMT"/>
          <w:sz w:val="22"/>
          <w:szCs w:val="22"/>
          <w:lang w:val="nl-NL"/>
        </w:rPr>
        <w:t>pp. 296-297 (</w:t>
      </w:r>
      <w:r w:rsidRPr="004A0374">
        <w:rPr>
          <w:rFonts w:ascii="Arial Narrow" w:hAnsi="Arial Narrow"/>
          <w:sz w:val="22"/>
          <w:szCs w:val="22"/>
          <w:lang w:val="nl-NL"/>
        </w:rPr>
        <w:t>p. 297).</w:t>
      </w:r>
    </w:p>
  </w:endnote>
  <w:endnote w:id="129">
    <w:p w14:paraId="2C3E3C54" w14:textId="6E4EF884" w:rsidR="002D2673" w:rsidRPr="004A0374" w:rsidRDefault="002D2673" w:rsidP="00962238">
      <w:pPr>
        <w:pStyle w:val="EndnoteText"/>
        <w:rPr>
          <w:rFonts w:ascii="Arial Narrow" w:hAnsi="Arial Narrow"/>
          <w:sz w:val="22"/>
          <w:szCs w:val="22"/>
        </w:rPr>
      </w:pPr>
      <w:r w:rsidRPr="004A0374">
        <w:rPr>
          <w:rStyle w:val="EndnoteReference"/>
          <w:rFonts w:ascii="Arial Narrow" w:hAnsi="Arial Narrow"/>
          <w:sz w:val="22"/>
          <w:szCs w:val="22"/>
        </w:rPr>
        <w:endnoteRef/>
      </w:r>
      <w:r>
        <w:rPr>
          <w:rFonts w:ascii="Arial Narrow" w:hAnsi="Arial Narrow"/>
          <w:sz w:val="22"/>
          <w:szCs w:val="22"/>
        </w:rPr>
        <w:t xml:space="preserve"> </w:t>
      </w:r>
      <w:r w:rsidRPr="004A0374">
        <w:rPr>
          <w:rFonts w:ascii="Arial Narrow" w:hAnsi="Arial Narrow"/>
          <w:sz w:val="22"/>
          <w:szCs w:val="22"/>
        </w:rPr>
        <w:t xml:space="preserve">Morton, </w:t>
      </w:r>
      <w:r>
        <w:rPr>
          <w:rFonts w:ascii="Arial Narrow" w:hAnsi="Arial Narrow"/>
          <w:sz w:val="22"/>
          <w:szCs w:val="22"/>
        </w:rPr>
        <w:t xml:space="preserve">Timothy, </w:t>
      </w:r>
      <w:r w:rsidRPr="004A0374">
        <w:rPr>
          <w:rFonts w:ascii="Arial Narrow" w:hAnsi="Arial Narrow"/>
          <w:i/>
          <w:iCs/>
          <w:sz w:val="22"/>
          <w:szCs w:val="22"/>
        </w:rPr>
        <w:t>Hyperobjects: Philosophy and Ecology after the End of the World</w:t>
      </w:r>
      <w:r w:rsidRPr="004A0374">
        <w:rPr>
          <w:rFonts w:ascii="Arial Narrow" w:hAnsi="Arial Narrow"/>
          <w:sz w:val="22"/>
          <w:szCs w:val="22"/>
        </w:rPr>
        <w:t xml:space="preserve"> (Minneapolis: University of Minnesota Press, 2013), p. 1.</w:t>
      </w:r>
    </w:p>
  </w:endnote>
  <w:endnote w:id="130">
    <w:p w14:paraId="6A9D20DB" w14:textId="77777777" w:rsidR="002D2673" w:rsidRPr="004A0374" w:rsidRDefault="002D2673" w:rsidP="00962238">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Nijenhuis, Corine, </w:t>
      </w:r>
      <w:r w:rsidRPr="004A0374">
        <w:rPr>
          <w:rFonts w:ascii="Arial Narrow" w:hAnsi="Arial Narrow"/>
          <w:i/>
          <w:iCs/>
          <w:sz w:val="22"/>
          <w:szCs w:val="22"/>
          <w:lang w:val="nl-NL"/>
        </w:rPr>
        <w:t>Waddenwolf: De opzienbarende geschiedenis van een jonkheer die de Waddenzee wilde droogleggen</w:t>
      </w:r>
      <w:r w:rsidRPr="004A0374">
        <w:rPr>
          <w:rFonts w:ascii="Arial Narrow" w:hAnsi="Arial Narrow"/>
          <w:sz w:val="22"/>
          <w:szCs w:val="22"/>
          <w:lang w:val="nl-NL"/>
        </w:rPr>
        <w:t xml:space="preserve"> (Amsterdam: Uitgeverij Brandt, 2020)</w:t>
      </w:r>
    </w:p>
  </w:endnote>
  <w:endnote w:id="131">
    <w:p w14:paraId="29025032" w14:textId="77777777" w:rsidR="002D2673" w:rsidRPr="004A0374" w:rsidRDefault="002D2673" w:rsidP="00962238">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w:t>
      </w:r>
      <w:bookmarkStart w:id="37" w:name="_Hlk85893982"/>
      <w:r w:rsidRPr="004A0374">
        <w:rPr>
          <w:rFonts w:ascii="Arial Narrow" w:hAnsi="Arial Narrow"/>
          <w:sz w:val="22"/>
          <w:szCs w:val="22"/>
          <w:lang w:val="nl-NL"/>
        </w:rPr>
        <w:t xml:space="preserve">Molhuysen, P.C. and P.J. Blok, </w:t>
      </w:r>
      <w:r w:rsidRPr="004A0374">
        <w:rPr>
          <w:rFonts w:ascii="Arial Narrow" w:hAnsi="Arial Narrow"/>
          <w:i/>
          <w:iCs/>
          <w:sz w:val="22"/>
          <w:szCs w:val="22"/>
          <w:lang w:val="nl-NL"/>
        </w:rPr>
        <w:t xml:space="preserve">Nieuw Nederlandsch Biografisch Woordenboek </w:t>
      </w:r>
      <w:r w:rsidRPr="004A0374">
        <w:rPr>
          <w:rFonts w:ascii="Arial Narrow" w:hAnsi="Arial Narrow"/>
          <w:sz w:val="22"/>
          <w:szCs w:val="22"/>
          <w:lang w:val="nl-NL"/>
        </w:rPr>
        <w:t>(Leiden: A.W. Slijthoff’s Uitgevers-Maatschappij, 1918)</w:t>
      </w:r>
      <w:bookmarkEnd w:id="37"/>
      <w:r w:rsidRPr="004A0374">
        <w:rPr>
          <w:rFonts w:ascii="Arial Narrow" w:hAnsi="Arial Narrow"/>
          <w:sz w:val="22"/>
          <w:szCs w:val="22"/>
          <w:lang w:val="nl-NL"/>
        </w:rPr>
        <w:t>, p. 138.</w:t>
      </w:r>
    </w:p>
  </w:endnote>
  <w:endnote w:id="132">
    <w:p w14:paraId="58CB5173" w14:textId="77777777" w:rsidR="002D2673" w:rsidRPr="004A0374" w:rsidRDefault="002D2673" w:rsidP="00962238">
      <w:pPr>
        <w:pStyle w:val="NoSpacing"/>
        <w:rPr>
          <w:rFonts w:ascii="Arial Narrow" w:hAnsi="Arial Narrow"/>
          <w:lang w:val="nl-NL"/>
        </w:rPr>
      </w:pPr>
      <w:r w:rsidRPr="004A0374">
        <w:rPr>
          <w:rStyle w:val="EndnoteReference"/>
          <w:rFonts w:ascii="Arial Narrow" w:hAnsi="Arial Narrow"/>
        </w:rPr>
        <w:endnoteRef/>
      </w:r>
      <w:r w:rsidRPr="004A0374">
        <w:rPr>
          <w:rFonts w:ascii="Arial Narrow" w:hAnsi="Arial Narrow"/>
          <w:lang w:val="nl-NL"/>
        </w:rPr>
        <w:t xml:space="preserve"> Nijenhuis, p. 138.</w:t>
      </w:r>
    </w:p>
  </w:endnote>
  <w:endnote w:id="133">
    <w:p w14:paraId="0B0086F7" w14:textId="6DD2A5DD" w:rsidR="002D2673" w:rsidRPr="004A0374" w:rsidRDefault="002D2673" w:rsidP="00CE56E0">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w:t>
      </w:r>
      <w:bookmarkStart w:id="38" w:name="_Hlk85893872"/>
      <w:r w:rsidRPr="004A0374">
        <w:rPr>
          <w:rFonts w:ascii="Arial Narrow" w:hAnsi="Arial Narrow"/>
          <w:sz w:val="22"/>
          <w:szCs w:val="22"/>
          <w:lang w:val="nl-NL"/>
        </w:rPr>
        <w:t xml:space="preserve">WadGids.NL, ‘Wadlopen naar de oude dam van Ameland (1) 2002-2012,’ </w:t>
      </w:r>
      <w:r w:rsidRPr="004A0374">
        <w:rPr>
          <w:rFonts w:ascii="Arial Narrow" w:hAnsi="Arial Narrow"/>
          <w:i/>
          <w:iCs/>
          <w:sz w:val="22"/>
          <w:szCs w:val="22"/>
          <w:lang w:val="nl-NL"/>
        </w:rPr>
        <w:t>Wadgidsenweb</w:t>
      </w:r>
      <w:r w:rsidRPr="004A0374">
        <w:rPr>
          <w:rFonts w:ascii="Arial Narrow" w:hAnsi="Arial Narrow"/>
          <w:sz w:val="22"/>
          <w:szCs w:val="22"/>
          <w:lang w:val="nl-NL"/>
        </w:rPr>
        <w:t>, 18 November 2022 &lt;</w:t>
      </w:r>
      <w:hyperlink r:id="rId35" w:history="1">
        <w:r w:rsidRPr="004A0374">
          <w:rPr>
            <w:rStyle w:val="Hyperlink"/>
            <w:rFonts w:ascii="Arial Narrow" w:hAnsi="Arial Narrow"/>
            <w:sz w:val="22"/>
            <w:szCs w:val="22"/>
            <w:lang w:val="nl-NL"/>
          </w:rPr>
          <w:t>https://www.wadgidsenweb.nl/specials/558-oudedam.html</w:t>
        </w:r>
      </w:hyperlink>
      <w:r w:rsidRPr="004A0374">
        <w:rPr>
          <w:rFonts w:ascii="Arial Narrow" w:hAnsi="Arial Narrow"/>
          <w:sz w:val="22"/>
          <w:szCs w:val="22"/>
          <w:lang w:val="nl-NL"/>
        </w:rPr>
        <w:t>&gt; [</w:t>
      </w:r>
      <w:r w:rsidRPr="004A0374">
        <w:rPr>
          <w:rFonts w:ascii="Arial Narrow" w:hAnsi="Arial Narrow"/>
          <w:sz w:val="22"/>
          <w:szCs w:val="22"/>
          <w:shd w:val="clear" w:color="auto" w:fill="FFFFFF"/>
          <w:lang w:val="nl-NL"/>
        </w:rPr>
        <w:t>accessed 21 December 2022</w:t>
      </w:r>
      <w:r w:rsidRPr="004A0374">
        <w:rPr>
          <w:rFonts w:ascii="Arial Narrow" w:hAnsi="Arial Narrow"/>
          <w:sz w:val="22"/>
          <w:szCs w:val="22"/>
          <w:lang w:val="nl-NL"/>
        </w:rPr>
        <w:t>].</w:t>
      </w:r>
    </w:p>
    <w:bookmarkEnd w:id="38"/>
  </w:endnote>
  <w:endnote w:id="134">
    <w:p w14:paraId="2E467192" w14:textId="19606D76" w:rsidR="002D2673" w:rsidRPr="004A0374" w:rsidRDefault="002D2673" w:rsidP="006175D9">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w:t>
      </w:r>
      <w:bookmarkStart w:id="39" w:name="_Hlk85893898"/>
      <w:r w:rsidRPr="004A0374">
        <w:rPr>
          <w:rFonts w:ascii="Arial Narrow" w:hAnsi="Arial Narrow"/>
          <w:sz w:val="22"/>
          <w:szCs w:val="22"/>
          <w:lang w:val="nl-NL"/>
        </w:rPr>
        <w:t>Scientias, ‘De geschiedenis van Ameland: een onafhankelijk ministaatje,’</w:t>
      </w:r>
      <w:r w:rsidRPr="004A0374">
        <w:rPr>
          <w:rFonts w:ascii="Arial Narrow" w:hAnsi="Arial Narrow"/>
          <w:i/>
          <w:iCs/>
          <w:sz w:val="22"/>
          <w:szCs w:val="22"/>
          <w:lang w:val="nl-NL"/>
        </w:rPr>
        <w:t xml:space="preserve"> Scientias,</w:t>
      </w:r>
      <w:r w:rsidRPr="004A0374">
        <w:rPr>
          <w:rFonts w:ascii="Arial Narrow" w:hAnsi="Arial Narrow"/>
          <w:sz w:val="22"/>
          <w:szCs w:val="22"/>
          <w:lang w:val="nl-NL"/>
        </w:rPr>
        <w:t xml:space="preserve"> 15 August 2015 &lt;</w:t>
      </w:r>
      <w:hyperlink r:id="rId36" w:history="1">
        <w:r w:rsidRPr="004A0374">
          <w:rPr>
            <w:rStyle w:val="Hyperlink"/>
            <w:rFonts w:ascii="Arial Narrow" w:hAnsi="Arial Narrow"/>
            <w:sz w:val="22"/>
            <w:szCs w:val="22"/>
            <w:lang w:val="nl-NL"/>
          </w:rPr>
          <w:t>https://www.scientias.nl/de-geschiedenis-van-ameland-een-onafhankelijk-ministaatje/</w:t>
        </w:r>
      </w:hyperlink>
      <w:r w:rsidRPr="004A0374">
        <w:rPr>
          <w:rFonts w:ascii="Arial Narrow" w:hAnsi="Arial Narrow"/>
          <w:sz w:val="22"/>
          <w:szCs w:val="22"/>
          <w:lang w:val="nl-NL"/>
        </w:rPr>
        <w:t>&gt; [</w:t>
      </w:r>
      <w:r w:rsidRPr="004A0374">
        <w:rPr>
          <w:rFonts w:ascii="Arial Narrow" w:hAnsi="Arial Narrow"/>
          <w:sz w:val="22"/>
          <w:szCs w:val="22"/>
          <w:shd w:val="clear" w:color="auto" w:fill="FFFFFF"/>
          <w:lang w:val="nl-NL"/>
        </w:rPr>
        <w:t>accessed 21 December 2022</w:t>
      </w:r>
      <w:r w:rsidRPr="004A0374">
        <w:rPr>
          <w:rFonts w:ascii="Arial Narrow" w:hAnsi="Arial Narrow"/>
          <w:sz w:val="22"/>
          <w:szCs w:val="22"/>
          <w:lang w:val="nl-NL"/>
        </w:rPr>
        <w:t>].</w:t>
      </w:r>
    </w:p>
    <w:bookmarkEnd w:id="39"/>
  </w:endnote>
  <w:endnote w:id="135">
    <w:p w14:paraId="5F7FBE96" w14:textId="16956B8E" w:rsidR="002D2673" w:rsidRPr="004A0374" w:rsidRDefault="002D2673" w:rsidP="00194B57">
      <w:pPr>
        <w:pStyle w:val="NoSpacing"/>
        <w:rPr>
          <w:rFonts w:ascii="Arial Narrow" w:hAnsi="Arial Narrow"/>
          <w:shd w:val="clear" w:color="auto" w:fill="FFFFFF"/>
          <w:lang w:val="nl-NL"/>
        </w:rPr>
      </w:pPr>
      <w:r w:rsidRPr="004A0374">
        <w:rPr>
          <w:rStyle w:val="EndnoteReference"/>
          <w:rFonts w:ascii="Arial Narrow" w:hAnsi="Arial Narrow"/>
        </w:rPr>
        <w:endnoteRef/>
      </w:r>
      <w:r w:rsidRPr="004A0374">
        <w:rPr>
          <w:rFonts w:ascii="Arial Narrow" w:hAnsi="Arial Narrow"/>
          <w:lang w:val="nl-NL"/>
        </w:rPr>
        <w:t xml:space="preserve"> </w:t>
      </w:r>
      <w:bookmarkStart w:id="40" w:name="_Hlk85893928"/>
      <w:r w:rsidRPr="004A0374">
        <w:rPr>
          <w:rFonts w:ascii="Arial Narrow" w:hAnsi="Arial Narrow"/>
          <w:lang w:val="nl-NL"/>
        </w:rPr>
        <w:t>Hoving, Wouter, ‘Tragische held wilde Waddenzee droogleggen,’</w:t>
      </w:r>
      <w:r w:rsidRPr="004A0374">
        <w:rPr>
          <w:rFonts w:ascii="Arial Narrow" w:hAnsi="Arial Narrow"/>
          <w:i/>
          <w:iCs/>
          <w:lang w:val="nl-NL"/>
        </w:rPr>
        <w:t xml:space="preserve"> Friesch Dagblad,</w:t>
      </w:r>
      <w:r w:rsidRPr="004A0374">
        <w:rPr>
          <w:rFonts w:ascii="Arial Narrow" w:hAnsi="Arial Narrow"/>
          <w:lang w:val="nl-NL"/>
        </w:rPr>
        <w:t xml:space="preserve"> 21 August 2020 &lt;https://frieschdagblad.nl/regio/Tragische-held-wilde-Waddenzee-droogleggen-26806731.html&gt;  [accessed 21 December 2022].</w:t>
      </w:r>
    </w:p>
    <w:bookmarkEnd w:id="40"/>
  </w:endnote>
  <w:endnote w:id="136">
    <w:p w14:paraId="42BF6472" w14:textId="77777777" w:rsidR="002D2673" w:rsidRPr="004A0374" w:rsidRDefault="002D2673" w:rsidP="00194B57">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Nijenhuis, p. 357.</w:t>
      </w:r>
    </w:p>
  </w:endnote>
  <w:endnote w:id="137">
    <w:p w14:paraId="437D4F18" w14:textId="77777777" w:rsidR="002D2673" w:rsidRPr="004A0374" w:rsidRDefault="002D2673" w:rsidP="00194B57">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Molhuysen and Blok, p. 138.</w:t>
      </w:r>
    </w:p>
  </w:endnote>
  <w:endnote w:id="138">
    <w:p w14:paraId="395011DA" w14:textId="77777777" w:rsidR="002D2673" w:rsidRPr="004A0374" w:rsidRDefault="002D2673" w:rsidP="00194B57">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Nijenhuis, p. 356.</w:t>
      </w:r>
    </w:p>
  </w:endnote>
  <w:endnote w:id="139">
    <w:p w14:paraId="4FC9B2A2" w14:textId="77777777" w:rsidR="002D2673" w:rsidRPr="004A0374" w:rsidRDefault="002D2673" w:rsidP="00962238">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Molhuysen and Blok, p. 138.</w:t>
      </w:r>
    </w:p>
  </w:endnote>
  <w:endnote w:id="140">
    <w:p w14:paraId="07D6D3E9" w14:textId="54B6A00B" w:rsidR="002D2673" w:rsidRPr="004A0374" w:rsidRDefault="002D2673" w:rsidP="00962238">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WadGids.NL, ‘Wadlopen naar de oude dam van Ameland (1) 2002-2012.’</w:t>
      </w:r>
    </w:p>
  </w:endnote>
  <w:endnote w:id="141">
    <w:p w14:paraId="578C4A10" w14:textId="1A271264" w:rsidR="002D2673" w:rsidRPr="004A0374" w:rsidRDefault="002D2673" w:rsidP="00962238">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WadGids.NL, ‘Wadlopen naar de oude dam van Ameland (1) 2002-2012.’</w:t>
      </w:r>
    </w:p>
  </w:endnote>
  <w:endnote w:id="142">
    <w:p w14:paraId="3C023F66" w14:textId="639A08E3" w:rsidR="002D2673" w:rsidRPr="004A0374" w:rsidRDefault="002D2673" w:rsidP="00962238">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WadGids.NL, ‘Wadlopen naar de oude dam van Ameland (1) 2002-2012.’</w:t>
      </w:r>
    </w:p>
  </w:endnote>
  <w:endnote w:id="143">
    <w:p w14:paraId="3D4701FF" w14:textId="7D676521" w:rsidR="002D2673" w:rsidRPr="004A0374" w:rsidRDefault="002D2673" w:rsidP="00962238">
      <w:pPr>
        <w:pStyle w:val="EndnoteText"/>
        <w:rPr>
          <w:rFonts w:ascii="Arial Narrow" w:hAnsi="Arial Narrow"/>
          <w:sz w:val="22"/>
          <w:szCs w:val="22"/>
          <w:lang w:val="nl-NL"/>
        </w:rPr>
      </w:pPr>
      <w:r w:rsidRPr="004A0374">
        <w:rPr>
          <w:rStyle w:val="EndnoteReference"/>
          <w:rFonts w:ascii="Arial Narrow" w:hAnsi="Arial Narrow"/>
          <w:sz w:val="22"/>
          <w:szCs w:val="22"/>
        </w:rPr>
        <w:endnoteRef/>
      </w:r>
      <w:r w:rsidRPr="004A0374">
        <w:rPr>
          <w:rFonts w:ascii="Arial Narrow" w:hAnsi="Arial Narrow"/>
          <w:sz w:val="22"/>
          <w:szCs w:val="22"/>
          <w:lang w:val="nl-NL"/>
        </w:rPr>
        <w:t xml:space="preserve"> WadGids.NL, ‘Wadlopen naar de oude dam van Ameland (1) 2002-2012.’</w:t>
      </w:r>
    </w:p>
  </w:endnote>
  <w:endnote w:id="144">
    <w:p w14:paraId="43E341A4" w14:textId="233ABDDF" w:rsidR="002D2673" w:rsidRPr="00EF6AF7" w:rsidRDefault="002D2673" w:rsidP="00962238">
      <w:pPr>
        <w:pStyle w:val="EndnoteText"/>
        <w:rPr>
          <w:rFonts w:ascii="Arial Narrow" w:hAnsi="Arial Narrow"/>
          <w:sz w:val="22"/>
          <w:szCs w:val="22"/>
          <w:lang w:val="nl-NL"/>
        </w:rPr>
      </w:pPr>
      <w:r w:rsidRPr="00EF6AF7">
        <w:rPr>
          <w:rStyle w:val="EndnoteReference"/>
          <w:rFonts w:ascii="Arial Narrow" w:hAnsi="Arial Narrow"/>
          <w:sz w:val="22"/>
          <w:szCs w:val="22"/>
        </w:rPr>
        <w:endnoteRef/>
      </w:r>
      <w:r w:rsidRPr="00EF6AF7">
        <w:rPr>
          <w:rFonts w:ascii="Arial Narrow" w:hAnsi="Arial Narrow"/>
          <w:sz w:val="22"/>
          <w:szCs w:val="22"/>
          <w:lang w:val="nl-NL"/>
        </w:rPr>
        <w:t xml:space="preserve"> Reumer, Jelle, ‘Amerikaanse rivierkreeft is welkom, maar wel op het bord,’ </w:t>
      </w:r>
      <w:r w:rsidRPr="00EF6AF7">
        <w:rPr>
          <w:rFonts w:ascii="Arial Narrow" w:hAnsi="Arial Narrow"/>
          <w:i/>
          <w:iCs/>
          <w:sz w:val="22"/>
          <w:szCs w:val="22"/>
          <w:lang w:val="nl-NL"/>
        </w:rPr>
        <w:t>Trouw</w:t>
      </w:r>
      <w:r w:rsidRPr="00EF6AF7">
        <w:rPr>
          <w:rFonts w:ascii="Arial Narrow" w:hAnsi="Arial Narrow"/>
          <w:sz w:val="22"/>
          <w:szCs w:val="22"/>
          <w:lang w:val="nl-NL"/>
        </w:rPr>
        <w:t>, 10 October 2020 &lt;</w:t>
      </w:r>
      <w:hyperlink r:id="rId37" w:history="1">
        <w:r w:rsidRPr="00EF6AF7">
          <w:rPr>
            <w:rStyle w:val="Hyperlink"/>
            <w:rFonts w:ascii="Arial Narrow" w:hAnsi="Arial Narrow"/>
            <w:sz w:val="22"/>
            <w:szCs w:val="22"/>
            <w:lang w:val="nl-NL"/>
          </w:rPr>
          <w:t>https://www.trouw.nl/duurzaamheid-natuur/amerikaanse-rivierkreeft-is-welkom-maar-wel-op-het-bord~bc4821b8/</w:t>
        </w:r>
      </w:hyperlink>
      <w:r w:rsidRPr="00EF6AF7">
        <w:rPr>
          <w:rFonts w:ascii="Arial Narrow" w:hAnsi="Arial Narrow"/>
          <w:sz w:val="22"/>
          <w:szCs w:val="22"/>
          <w:lang w:val="nl-NL"/>
        </w:rPr>
        <w:t>&gt; [</w:t>
      </w:r>
      <w:r w:rsidRPr="00EF6AF7">
        <w:rPr>
          <w:rFonts w:ascii="Arial Narrow" w:hAnsi="Arial Narrow"/>
          <w:sz w:val="22"/>
          <w:szCs w:val="22"/>
          <w:shd w:val="clear" w:color="auto" w:fill="FFFFFF"/>
          <w:lang w:val="nl-NL"/>
        </w:rPr>
        <w:t>accessed 21 December 2022</w:t>
      </w:r>
      <w:r w:rsidRPr="00EF6AF7">
        <w:rPr>
          <w:rFonts w:ascii="Arial Narrow" w:hAnsi="Arial Narrow"/>
          <w:sz w:val="22"/>
          <w:szCs w:val="22"/>
          <w:lang w:val="nl-NL"/>
        </w:rPr>
        <w:t>].</w:t>
      </w:r>
    </w:p>
  </w:endnote>
  <w:endnote w:id="145">
    <w:p w14:paraId="0059F9A3" w14:textId="77777777" w:rsidR="002D2673" w:rsidRPr="00EF6AF7" w:rsidRDefault="002D2673" w:rsidP="00962238">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Braidotti, Rosi, </w:t>
      </w:r>
      <w:r w:rsidRPr="00EF6AF7">
        <w:rPr>
          <w:rFonts w:ascii="Arial Narrow" w:hAnsi="Arial Narrow"/>
          <w:i/>
          <w:iCs/>
          <w:sz w:val="22"/>
          <w:szCs w:val="22"/>
        </w:rPr>
        <w:t>Posthuman Knowledge</w:t>
      </w:r>
      <w:r w:rsidRPr="00EF6AF7">
        <w:rPr>
          <w:rFonts w:ascii="Arial Narrow" w:hAnsi="Arial Narrow"/>
          <w:sz w:val="22"/>
          <w:szCs w:val="22"/>
        </w:rPr>
        <w:t xml:space="preserve"> (Cambridge: Polity Press, 2019), pp. 128-129.</w:t>
      </w:r>
    </w:p>
  </w:endnote>
  <w:endnote w:id="146">
    <w:p w14:paraId="16CA9984" w14:textId="07D24D0A" w:rsidR="002D2673" w:rsidRPr="00EF6AF7" w:rsidRDefault="002D2673" w:rsidP="007B75AF">
      <w:pPr>
        <w:pStyle w:val="NoSpacing"/>
        <w:rPr>
          <w:rFonts w:ascii="Arial Narrow" w:hAnsi="Arial Narrow"/>
        </w:rPr>
      </w:pPr>
      <w:r w:rsidRPr="00EF6AF7">
        <w:rPr>
          <w:rStyle w:val="EndnoteReference"/>
          <w:rFonts w:ascii="Arial Narrow" w:hAnsi="Arial Narrow"/>
        </w:rPr>
        <w:endnoteRef/>
      </w:r>
      <w:r w:rsidRPr="00EF6AF7">
        <w:rPr>
          <w:rFonts w:ascii="Arial Narrow" w:hAnsi="Arial Narrow"/>
        </w:rPr>
        <w:t xml:space="preserve"> Fox-Skelly, Jasmin, ‘There are diseases hidden in ice, and they are waking up,’ </w:t>
      </w:r>
      <w:r w:rsidRPr="00EF6AF7">
        <w:rPr>
          <w:rFonts w:ascii="Arial Narrow" w:hAnsi="Arial Narrow"/>
          <w:i/>
          <w:iCs/>
        </w:rPr>
        <w:t>The Independent</w:t>
      </w:r>
      <w:r w:rsidRPr="00EF6AF7">
        <w:rPr>
          <w:rFonts w:ascii="Arial Narrow" w:hAnsi="Arial Narrow"/>
        </w:rPr>
        <w:t>, 8 May 2017 &lt;https://www.theindependentbd.com/arcprint/details/93603/2017-05-08&gt; [accessed 21 December 2022].</w:t>
      </w:r>
    </w:p>
  </w:endnote>
  <w:endnote w:id="147">
    <w:p w14:paraId="75701260" w14:textId="77777777" w:rsidR="002D2673" w:rsidRPr="00EF6AF7" w:rsidRDefault="002D2673" w:rsidP="00962238">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Bennett, Jane, </w:t>
      </w:r>
      <w:r w:rsidRPr="00EF6AF7">
        <w:rPr>
          <w:rFonts w:ascii="Arial Narrow" w:hAnsi="Arial Narrow"/>
          <w:i/>
          <w:iCs/>
          <w:sz w:val="22"/>
          <w:szCs w:val="22"/>
        </w:rPr>
        <w:t>Vibrant Matter: A Political Ecology of Things</w:t>
      </w:r>
      <w:r w:rsidRPr="00EF6AF7">
        <w:rPr>
          <w:rFonts w:ascii="Arial Narrow" w:hAnsi="Arial Narrow"/>
          <w:sz w:val="22"/>
          <w:szCs w:val="22"/>
        </w:rPr>
        <w:t xml:space="preserve"> (Durham and London: Duke University Press, 2010), p. viii.</w:t>
      </w:r>
    </w:p>
  </w:endnote>
  <w:endnote w:id="148">
    <w:p w14:paraId="677DE8A3" w14:textId="46DE69EB" w:rsidR="002D2673" w:rsidRPr="00EF6AF7" w:rsidRDefault="002D2673" w:rsidP="00AE063B">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lang w:val="nl-NL"/>
        </w:rPr>
        <w:t xml:space="preserve"> Province of Zuid-Holland, ‘Onderzoek,’</w:t>
      </w:r>
      <w:r w:rsidRPr="00EF6AF7">
        <w:rPr>
          <w:rFonts w:ascii="Arial Narrow" w:hAnsi="Arial Narrow"/>
          <w:i/>
          <w:iCs/>
          <w:sz w:val="22"/>
          <w:szCs w:val="22"/>
          <w:lang w:val="nl-NL"/>
        </w:rPr>
        <w:t xml:space="preserve"> De Zandmotor</w:t>
      </w:r>
      <w:r w:rsidRPr="00EF6AF7">
        <w:rPr>
          <w:rFonts w:ascii="Arial Narrow" w:hAnsi="Arial Narrow"/>
          <w:sz w:val="22"/>
          <w:szCs w:val="22"/>
          <w:lang w:val="nl-NL"/>
        </w:rPr>
        <w:t xml:space="preserve">, [n.d.] </w:t>
      </w:r>
      <w:r w:rsidRPr="00EF6AF7">
        <w:rPr>
          <w:rFonts w:ascii="Arial Narrow" w:hAnsi="Arial Narrow"/>
          <w:sz w:val="22"/>
          <w:szCs w:val="22"/>
        </w:rPr>
        <w:t>&lt;</w:t>
      </w:r>
      <w:hyperlink r:id="rId38" w:history="1">
        <w:r w:rsidRPr="00EF6AF7">
          <w:rPr>
            <w:rStyle w:val="Hyperlink"/>
            <w:rFonts w:ascii="Arial Narrow" w:hAnsi="Arial Narrow"/>
            <w:sz w:val="22"/>
            <w:szCs w:val="22"/>
          </w:rPr>
          <w:t>https://dezandmotor.nl/onderzoek/</w:t>
        </w:r>
      </w:hyperlink>
      <w:r w:rsidRPr="00EF6AF7">
        <w:rPr>
          <w:rFonts w:ascii="Arial Narrow" w:hAnsi="Arial Narrow"/>
          <w:sz w:val="22"/>
          <w:szCs w:val="22"/>
        </w:rPr>
        <w:t>&gt; [</w:t>
      </w:r>
      <w:r w:rsidRPr="00EF6AF7">
        <w:rPr>
          <w:rFonts w:ascii="Arial Narrow" w:hAnsi="Arial Narrow"/>
          <w:sz w:val="22"/>
          <w:szCs w:val="22"/>
          <w:shd w:val="clear" w:color="auto" w:fill="FFFFFF"/>
        </w:rPr>
        <w:t>accessed 21 December 2022</w:t>
      </w:r>
      <w:r w:rsidRPr="00EF6AF7">
        <w:rPr>
          <w:rFonts w:ascii="Arial Narrow" w:hAnsi="Arial Narrow"/>
          <w:sz w:val="22"/>
          <w:szCs w:val="22"/>
        </w:rPr>
        <w:t>].</w:t>
      </w:r>
    </w:p>
  </w:endnote>
  <w:endnote w:id="149">
    <w:p w14:paraId="645299B1" w14:textId="77777777" w:rsidR="002D2673" w:rsidRPr="00EF6AF7" w:rsidRDefault="002D2673" w:rsidP="00962238">
      <w:pPr>
        <w:pStyle w:val="EndnoteText"/>
        <w:rPr>
          <w:rFonts w:ascii="Arial Narrow" w:hAnsi="Arial Narrow"/>
          <w:sz w:val="22"/>
          <w:szCs w:val="22"/>
          <w:lang w:val="it-IT"/>
        </w:rPr>
      </w:pPr>
      <w:r w:rsidRPr="00EF6AF7">
        <w:rPr>
          <w:rStyle w:val="EndnoteReference"/>
          <w:rFonts w:ascii="Arial Narrow" w:hAnsi="Arial Narrow"/>
          <w:sz w:val="22"/>
          <w:szCs w:val="22"/>
        </w:rPr>
        <w:endnoteRef/>
      </w:r>
      <w:r w:rsidRPr="00EF6AF7">
        <w:rPr>
          <w:rFonts w:ascii="Arial Narrow" w:hAnsi="Arial Narrow"/>
          <w:sz w:val="22"/>
          <w:szCs w:val="22"/>
          <w:lang w:val="it-IT"/>
        </w:rPr>
        <w:t xml:space="preserve"> Braidotti, p. 36.</w:t>
      </w:r>
    </w:p>
  </w:endnote>
  <w:endnote w:id="150">
    <w:p w14:paraId="4FDF0B65" w14:textId="77777777" w:rsidR="002D2673" w:rsidRPr="00EF6AF7" w:rsidRDefault="002D2673" w:rsidP="00962238">
      <w:pPr>
        <w:pStyle w:val="EndnoteText"/>
        <w:rPr>
          <w:rFonts w:ascii="Arial Narrow" w:hAnsi="Arial Narrow"/>
          <w:sz w:val="22"/>
          <w:szCs w:val="22"/>
          <w:lang w:val="it-IT"/>
        </w:rPr>
      </w:pPr>
      <w:r w:rsidRPr="00EF6AF7">
        <w:rPr>
          <w:rStyle w:val="EndnoteReference"/>
          <w:rFonts w:ascii="Arial Narrow" w:hAnsi="Arial Narrow"/>
          <w:sz w:val="22"/>
          <w:szCs w:val="22"/>
        </w:rPr>
        <w:endnoteRef/>
      </w:r>
      <w:r w:rsidRPr="00EF6AF7">
        <w:rPr>
          <w:rFonts w:ascii="Arial Narrow" w:hAnsi="Arial Narrow"/>
          <w:sz w:val="22"/>
          <w:szCs w:val="22"/>
          <w:lang w:val="it-IT"/>
        </w:rPr>
        <w:t xml:space="preserve"> Braidotti, p. 77.</w:t>
      </w:r>
    </w:p>
  </w:endnote>
  <w:endnote w:id="151">
    <w:p w14:paraId="3AC4F157" w14:textId="77777777" w:rsidR="002D2673" w:rsidRPr="00EF6AF7" w:rsidRDefault="002D2673" w:rsidP="00962238">
      <w:pPr>
        <w:pStyle w:val="EndnoteText"/>
        <w:rPr>
          <w:rFonts w:ascii="Arial Narrow" w:hAnsi="Arial Narrow"/>
          <w:sz w:val="22"/>
          <w:szCs w:val="22"/>
          <w:lang w:val="it-IT"/>
        </w:rPr>
      </w:pPr>
      <w:r w:rsidRPr="00EF6AF7">
        <w:rPr>
          <w:rStyle w:val="EndnoteReference"/>
          <w:rFonts w:ascii="Arial Narrow" w:hAnsi="Arial Narrow"/>
          <w:sz w:val="22"/>
          <w:szCs w:val="22"/>
        </w:rPr>
        <w:endnoteRef/>
      </w:r>
      <w:r w:rsidRPr="00EF6AF7">
        <w:rPr>
          <w:rFonts w:ascii="Arial Narrow" w:hAnsi="Arial Narrow"/>
          <w:sz w:val="22"/>
          <w:szCs w:val="22"/>
          <w:lang w:val="it-IT"/>
        </w:rPr>
        <w:t xml:space="preserve"> Braidotti, p. 123.</w:t>
      </w:r>
    </w:p>
  </w:endnote>
  <w:endnote w:id="152">
    <w:p w14:paraId="306B73AB" w14:textId="77777777" w:rsidR="002D2673" w:rsidRPr="00EF6AF7" w:rsidRDefault="002D2673" w:rsidP="00962238">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Braidotti, p. 127.</w:t>
      </w:r>
    </w:p>
  </w:endnote>
  <w:endnote w:id="153">
    <w:p w14:paraId="25413187" w14:textId="77777777" w:rsidR="002D2673" w:rsidRPr="00EF6AF7" w:rsidRDefault="002D2673" w:rsidP="00962238">
      <w:pPr>
        <w:pStyle w:val="NoSpacing"/>
        <w:rPr>
          <w:rFonts w:ascii="Arial Narrow" w:hAnsi="Arial Narrow"/>
          <w:b/>
          <w:bCs/>
        </w:rPr>
      </w:pPr>
      <w:r w:rsidRPr="00EF6AF7">
        <w:rPr>
          <w:rStyle w:val="EndnoteReference"/>
          <w:rFonts w:ascii="Arial Narrow" w:hAnsi="Arial Narrow"/>
        </w:rPr>
        <w:endnoteRef/>
      </w:r>
      <w:r w:rsidRPr="00EF6AF7">
        <w:rPr>
          <w:rFonts w:ascii="Arial Narrow" w:hAnsi="Arial Narrow"/>
        </w:rPr>
        <w:t xml:space="preserve"> Wall </w:t>
      </w:r>
      <w:r w:rsidRPr="00EF6AF7">
        <w:rPr>
          <w:rFonts w:ascii="Arial Narrow" w:hAnsi="Arial Narrow"/>
        </w:rPr>
        <w:t xml:space="preserve">Kimmerer, Robin, </w:t>
      </w:r>
      <w:r w:rsidRPr="00EF6AF7">
        <w:rPr>
          <w:rFonts w:ascii="Arial Narrow" w:hAnsi="Arial Narrow"/>
          <w:i/>
          <w:iCs/>
        </w:rPr>
        <w:t>Braiding Sweetgrass: Indigenous Wisdom, Scientific Knowledge, and the Teachings of Plants</w:t>
      </w:r>
      <w:r w:rsidRPr="00EF6AF7">
        <w:rPr>
          <w:rFonts w:ascii="Arial Narrow" w:hAnsi="Arial Narrow"/>
        </w:rPr>
        <w:t xml:space="preserve"> (Minneapolis: Milkweed Editions, 2013), p. 268.</w:t>
      </w:r>
    </w:p>
  </w:endnote>
  <w:endnote w:id="154">
    <w:p w14:paraId="5115C9AE" w14:textId="77777777" w:rsidR="002D2673" w:rsidRPr="00EF6AF7" w:rsidRDefault="002D2673" w:rsidP="00962238">
      <w:pPr>
        <w:pStyle w:val="EndnoteText"/>
        <w:rPr>
          <w:rFonts w:ascii="Arial Narrow" w:hAnsi="Arial Narrow"/>
          <w:sz w:val="22"/>
          <w:szCs w:val="22"/>
          <w:lang w:val="de-DE"/>
        </w:rPr>
      </w:pPr>
      <w:r w:rsidRPr="00EF6AF7">
        <w:rPr>
          <w:rStyle w:val="EndnoteReference"/>
          <w:rFonts w:ascii="Arial Narrow" w:hAnsi="Arial Narrow"/>
          <w:sz w:val="22"/>
          <w:szCs w:val="22"/>
        </w:rPr>
        <w:endnoteRef/>
      </w:r>
      <w:r w:rsidRPr="00EF6AF7">
        <w:rPr>
          <w:rFonts w:ascii="Arial Narrow" w:hAnsi="Arial Narrow"/>
          <w:sz w:val="22"/>
          <w:szCs w:val="22"/>
          <w:lang w:val="de-DE"/>
        </w:rPr>
        <w:t xml:space="preserve"> Wall Kimmerer, p. 268.</w:t>
      </w:r>
    </w:p>
  </w:endnote>
  <w:endnote w:id="155">
    <w:p w14:paraId="4BE6F68C" w14:textId="77777777" w:rsidR="002D2673" w:rsidRPr="00EF6AF7" w:rsidRDefault="002D2673" w:rsidP="00962238">
      <w:pPr>
        <w:pStyle w:val="EndnoteText"/>
        <w:rPr>
          <w:rFonts w:ascii="Arial Narrow" w:hAnsi="Arial Narrow"/>
          <w:sz w:val="22"/>
          <w:szCs w:val="22"/>
          <w:lang w:val="de-DE"/>
        </w:rPr>
      </w:pPr>
      <w:r w:rsidRPr="00EF6AF7">
        <w:rPr>
          <w:rStyle w:val="EndnoteReference"/>
          <w:rFonts w:ascii="Arial Narrow" w:hAnsi="Arial Narrow"/>
          <w:sz w:val="22"/>
          <w:szCs w:val="22"/>
        </w:rPr>
        <w:endnoteRef/>
      </w:r>
      <w:r w:rsidRPr="00EF6AF7">
        <w:rPr>
          <w:rFonts w:ascii="Arial Narrow" w:hAnsi="Arial Narrow"/>
          <w:sz w:val="22"/>
          <w:szCs w:val="22"/>
          <w:lang w:val="de-DE"/>
        </w:rPr>
        <w:t xml:space="preserve"> Wall Kimmerer, p. 270.</w:t>
      </w:r>
    </w:p>
  </w:endnote>
  <w:endnote w:id="156">
    <w:p w14:paraId="768D26A2" w14:textId="77777777" w:rsidR="002D2673" w:rsidRPr="00EF6AF7" w:rsidRDefault="002D2673" w:rsidP="00962238">
      <w:pPr>
        <w:pStyle w:val="EndnoteText"/>
        <w:rPr>
          <w:rFonts w:ascii="Arial Narrow" w:hAnsi="Arial Narrow"/>
          <w:sz w:val="22"/>
          <w:szCs w:val="22"/>
          <w:lang w:val="de-DE"/>
        </w:rPr>
      </w:pPr>
      <w:r w:rsidRPr="00EF6AF7">
        <w:rPr>
          <w:rStyle w:val="EndnoteReference"/>
          <w:rFonts w:ascii="Arial Narrow" w:hAnsi="Arial Narrow"/>
          <w:sz w:val="22"/>
          <w:szCs w:val="22"/>
        </w:rPr>
        <w:endnoteRef/>
      </w:r>
      <w:r w:rsidRPr="00EF6AF7">
        <w:rPr>
          <w:rFonts w:ascii="Arial Narrow" w:hAnsi="Arial Narrow"/>
          <w:sz w:val="22"/>
          <w:szCs w:val="22"/>
          <w:lang w:val="de-DE"/>
        </w:rPr>
        <w:t xml:space="preserve"> Wall Kimmerer, p. 269.</w:t>
      </w:r>
    </w:p>
  </w:endnote>
  <w:endnote w:id="157">
    <w:p w14:paraId="20100386" w14:textId="77777777" w:rsidR="002D2673" w:rsidRPr="00EF6AF7" w:rsidRDefault="002D2673" w:rsidP="00962238">
      <w:pPr>
        <w:pStyle w:val="EndnoteText"/>
        <w:rPr>
          <w:rFonts w:ascii="Arial Narrow" w:hAnsi="Arial Narrow"/>
          <w:sz w:val="22"/>
          <w:szCs w:val="22"/>
          <w:lang w:val="de-DE"/>
        </w:rPr>
      </w:pPr>
      <w:r w:rsidRPr="00EF6AF7">
        <w:rPr>
          <w:rStyle w:val="EndnoteReference"/>
          <w:rFonts w:ascii="Arial Narrow" w:hAnsi="Arial Narrow"/>
          <w:sz w:val="22"/>
          <w:szCs w:val="22"/>
        </w:rPr>
        <w:endnoteRef/>
      </w:r>
      <w:r w:rsidRPr="00EF6AF7">
        <w:rPr>
          <w:rFonts w:ascii="Arial Narrow" w:hAnsi="Arial Narrow"/>
          <w:sz w:val="22"/>
          <w:szCs w:val="22"/>
          <w:lang w:val="de-DE"/>
        </w:rPr>
        <w:t xml:space="preserve"> Wall Kimmerer, p. 275.</w:t>
      </w:r>
    </w:p>
  </w:endnote>
  <w:endnote w:id="158">
    <w:p w14:paraId="2163EA19" w14:textId="77777777" w:rsidR="002D2673" w:rsidRPr="00EF6AF7" w:rsidRDefault="002D2673" w:rsidP="00962238">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Braidotti, p. 38.</w:t>
      </w:r>
    </w:p>
  </w:endnote>
  <w:endnote w:id="159">
    <w:p w14:paraId="11188053" w14:textId="77777777" w:rsidR="002D2673" w:rsidRDefault="002D2673" w:rsidP="00962238">
      <w:pPr>
        <w:pStyle w:val="EndnoteText"/>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Braidotti, p. 129.</w:t>
      </w:r>
    </w:p>
  </w:endnote>
  <w:endnote w:id="160">
    <w:p w14:paraId="2F24611F" w14:textId="70DDA40A"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Oppermann, Serpil, ‘Storied Seas and Living Metaphors in the Blue Humanities,’ </w:t>
      </w:r>
      <w:r w:rsidRPr="00EF6AF7">
        <w:rPr>
          <w:rFonts w:ascii="Arial Narrow" w:hAnsi="Arial Narrow"/>
          <w:i/>
          <w:iCs/>
          <w:sz w:val="22"/>
          <w:szCs w:val="22"/>
        </w:rPr>
        <w:t>Configurations</w:t>
      </w:r>
      <w:r w:rsidRPr="00EF6AF7">
        <w:rPr>
          <w:rFonts w:ascii="Arial Narrow" w:hAnsi="Arial Narrow"/>
          <w:sz w:val="22"/>
          <w:szCs w:val="22"/>
        </w:rPr>
        <w:t xml:space="preserve">, 27 (2019), </w:t>
      </w:r>
      <w:r w:rsidRPr="00EF6AF7">
        <w:rPr>
          <w:rFonts w:ascii="Arial Narrow" w:hAnsi="Arial Narrow"/>
          <w:sz w:val="22"/>
          <w:szCs w:val="22"/>
          <w:shd w:val="clear" w:color="auto" w:fill="FFFFFF"/>
        </w:rPr>
        <w:t>443-461 (</w:t>
      </w:r>
      <w:r w:rsidRPr="00EF6AF7">
        <w:rPr>
          <w:rFonts w:ascii="Arial Narrow" w:hAnsi="Arial Narrow"/>
          <w:sz w:val="22"/>
          <w:szCs w:val="22"/>
        </w:rPr>
        <w:t>p. 449).</w:t>
      </w:r>
    </w:p>
  </w:endnote>
  <w:endnote w:id="161">
    <w:p w14:paraId="43FDAAF3" w14:textId="2F81B366"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Oppermann, </w:t>
      </w:r>
      <w:r w:rsidRPr="00EF6AF7">
        <w:rPr>
          <w:rFonts w:ascii="Arial Narrow" w:hAnsi="Arial Narrow"/>
          <w:sz w:val="22"/>
          <w:szCs w:val="22"/>
          <w:shd w:val="clear" w:color="auto" w:fill="FFFFFF"/>
        </w:rPr>
        <w:t>443-461 (</w:t>
      </w:r>
      <w:r w:rsidRPr="00EF6AF7">
        <w:rPr>
          <w:rFonts w:ascii="Arial Narrow" w:hAnsi="Arial Narrow"/>
          <w:sz w:val="22"/>
          <w:szCs w:val="22"/>
        </w:rPr>
        <w:t>p. 449).</w:t>
      </w:r>
    </w:p>
  </w:endnote>
  <w:endnote w:id="162">
    <w:p w14:paraId="759408F6" w14:textId="57AF6858" w:rsidR="002D2673" w:rsidRPr="00EF6AF7" w:rsidRDefault="002D2673" w:rsidP="000A1642">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Middle East Technical University, ‘Black Sea Holds a Treasure of Ancient Genetic Data,’ </w:t>
      </w:r>
      <w:r w:rsidRPr="00EF6AF7">
        <w:rPr>
          <w:rFonts w:ascii="Arial Narrow" w:hAnsi="Arial Narrow"/>
          <w:i/>
          <w:iCs/>
          <w:sz w:val="22"/>
          <w:szCs w:val="22"/>
        </w:rPr>
        <w:t>Middle East Technical University</w:t>
      </w:r>
      <w:r w:rsidRPr="00EF6AF7">
        <w:rPr>
          <w:rFonts w:ascii="Arial Narrow" w:hAnsi="Arial Narrow"/>
          <w:sz w:val="22"/>
          <w:szCs w:val="22"/>
        </w:rPr>
        <w:t>, [</w:t>
      </w:r>
      <w:r w:rsidRPr="00EF6AF7">
        <w:rPr>
          <w:rFonts w:ascii="Arial Narrow" w:hAnsi="Arial Narrow"/>
          <w:sz w:val="22"/>
          <w:szCs w:val="22"/>
        </w:rPr>
        <w:t>n.d.] &lt;</w:t>
      </w:r>
      <w:hyperlink r:id="rId39" w:history="1">
        <w:r w:rsidRPr="00EF6AF7">
          <w:rPr>
            <w:rStyle w:val="Hyperlink"/>
            <w:rFonts w:ascii="Arial Narrow" w:hAnsi="Arial Narrow"/>
            <w:sz w:val="22"/>
            <w:szCs w:val="22"/>
          </w:rPr>
          <w:t>http://old.ims.metu.edu.tr/Sayfa.php?icerik=DuyuruOku&amp;did=721</w:t>
        </w:r>
      </w:hyperlink>
      <w:r w:rsidRPr="00EF6AF7">
        <w:rPr>
          <w:rFonts w:ascii="Arial Narrow" w:hAnsi="Arial Narrow"/>
          <w:sz w:val="22"/>
          <w:szCs w:val="22"/>
        </w:rPr>
        <w:t>&gt; [</w:t>
      </w:r>
      <w:r w:rsidRPr="00EF6AF7">
        <w:rPr>
          <w:rFonts w:ascii="Arial Narrow" w:hAnsi="Arial Narrow"/>
          <w:sz w:val="22"/>
          <w:szCs w:val="22"/>
          <w:shd w:val="clear" w:color="auto" w:fill="FFFFFF"/>
        </w:rPr>
        <w:t>accessed 23 January 2023</w:t>
      </w:r>
      <w:r w:rsidRPr="00EF6AF7">
        <w:rPr>
          <w:rFonts w:ascii="Arial Narrow" w:hAnsi="Arial Narrow"/>
          <w:sz w:val="22"/>
          <w:szCs w:val="22"/>
        </w:rPr>
        <w:t>].</w:t>
      </w:r>
    </w:p>
  </w:endnote>
  <w:endnote w:id="163">
    <w:p w14:paraId="4B28B9A8" w14:textId="6F361CFD"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Middle East Technical University, ‘Black Sea Holds a Treasure of Ancient Genetic Data.’</w:t>
      </w:r>
    </w:p>
  </w:endnote>
  <w:endnote w:id="164">
    <w:p w14:paraId="74673845" w14:textId="534F33AB"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Middle East Technical University, ‘Black Sea Holds a Treasure of Ancient Genetic Data.’</w:t>
      </w:r>
    </w:p>
  </w:endnote>
  <w:endnote w:id="165">
    <w:p w14:paraId="4B43575D" w14:textId="57FD3DED" w:rsidR="002D2673" w:rsidRPr="00EF6AF7" w:rsidRDefault="002D2673" w:rsidP="00AA6BD2">
      <w:pPr>
        <w:pStyle w:val="EndnoteText"/>
        <w:rPr>
          <w:rFonts w:ascii="Arial Narrow" w:hAnsi="Arial Narrow"/>
          <w:sz w:val="22"/>
          <w:szCs w:val="22"/>
          <w:lang w:val="sv-SE"/>
        </w:rPr>
      </w:pPr>
      <w:r w:rsidRPr="00EF6AF7">
        <w:rPr>
          <w:rStyle w:val="EndnoteReference"/>
          <w:rFonts w:ascii="Arial Narrow" w:hAnsi="Arial Narrow"/>
          <w:sz w:val="22"/>
          <w:szCs w:val="22"/>
        </w:rPr>
        <w:endnoteRef/>
      </w:r>
      <w:r w:rsidRPr="00EF6AF7">
        <w:rPr>
          <w:rFonts w:ascii="Arial Narrow" w:hAnsi="Arial Narrow"/>
          <w:sz w:val="22"/>
          <w:szCs w:val="22"/>
          <w:lang w:val="sv-SE"/>
        </w:rPr>
        <w:t xml:space="preserve"> Oppermann, </w:t>
      </w:r>
      <w:r w:rsidRPr="00EF6AF7">
        <w:rPr>
          <w:rFonts w:ascii="Arial Narrow" w:hAnsi="Arial Narrow"/>
          <w:sz w:val="22"/>
          <w:szCs w:val="22"/>
          <w:shd w:val="clear" w:color="auto" w:fill="FFFFFF"/>
          <w:lang w:val="sv-SE"/>
        </w:rPr>
        <w:t>443-461 (</w:t>
      </w:r>
      <w:r w:rsidRPr="00EF6AF7">
        <w:rPr>
          <w:rFonts w:ascii="Arial Narrow" w:hAnsi="Arial Narrow"/>
          <w:sz w:val="22"/>
          <w:szCs w:val="22"/>
          <w:lang w:val="sv-SE"/>
        </w:rPr>
        <w:t>p. 449).</w:t>
      </w:r>
    </w:p>
  </w:endnote>
  <w:endnote w:id="166">
    <w:p w14:paraId="717B54F6" w14:textId="747FDF74" w:rsidR="002D2673" w:rsidRPr="00EF6AF7" w:rsidRDefault="002D2673" w:rsidP="00AA6BD2">
      <w:pPr>
        <w:pStyle w:val="EndnoteText"/>
        <w:rPr>
          <w:rFonts w:ascii="Arial Narrow" w:hAnsi="Arial Narrow"/>
          <w:sz w:val="22"/>
          <w:szCs w:val="22"/>
          <w:lang w:val="sv-SE"/>
        </w:rPr>
      </w:pPr>
      <w:r w:rsidRPr="00EF6AF7">
        <w:rPr>
          <w:rStyle w:val="EndnoteReference"/>
          <w:rFonts w:ascii="Arial Narrow" w:hAnsi="Arial Narrow"/>
          <w:sz w:val="22"/>
          <w:szCs w:val="22"/>
        </w:rPr>
        <w:endnoteRef/>
      </w:r>
      <w:r w:rsidRPr="00EF6AF7">
        <w:rPr>
          <w:rFonts w:ascii="Arial Narrow" w:hAnsi="Arial Narrow"/>
          <w:sz w:val="22"/>
          <w:szCs w:val="22"/>
          <w:lang w:val="sv-SE"/>
        </w:rPr>
        <w:t xml:space="preserve"> Oppermann, </w:t>
      </w:r>
      <w:r w:rsidRPr="00EF6AF7">
        <w:rPr>
          <w:rFonts w:ascii="Arial Narrow" w:hAnsi="Arial Narrow"/>
          <w:sz w:val="22"/>
          <w:szCs w:val="22"/>
          <w:shd w:val="clear" w:color="auto" w:fill="FFFFFF"/>
          <w:lang w:val="sv-SE"/>
        </w:rPr>
        <w:t>443-461 (</w:t>
      </w:r>
      <w:r w:rsidRPr="00EF6AF7">
        <w:rPr>
          <w:rFonts w:ascii="Arial Narrow" w:hAnsi="Arial Narrow"/>
          <w:sz w:val="22"/>
          <w:szCs w:val="22"/>
          <w:lang w:val="sv-SE"/>
        </w:rPr>
        <w:t>p. 449).</w:t>
      </w:r>
    </w:p>
  </w:endnote>
  <w:endnote w:id="167">
    <w:p w14:paraId="32C89838" w14:textId="589FF559" w:rsidR="002D2673" w:rsidRPr="00EF6AF7" w:rsidRDefault="002D2673" w:rsidP="008638B9">
      <w:pPr>
        <w:pStyle w:val="EndnoteText"/>
        <w:rPr>
          <w:rFonts w:ascii="Arial Narrow" w:hAnsi="Arial Narrow"/>
          <w:sz w:val="22"/>
          <w:szCs w:val="22"/>
          <w:lang w:val="sv-SE"/>
        </w:rPr>
      </w:pPr>
      <w:r w:rsidRPr="00EF6AF7">
        <w:rPr>
          <w:rStyle w:val="EndnoteReference"/>
          <w:rFonts w:ascii="Arial Narrow" w:hAnsi="Arial Narrow"/>
          <w:sz w:val="22"/>
          <w:szCs w:val="22"/>
        </w:rPr>
        <w:endnoteRef/>
      </w:r>
      <w:r w:rsidRPr="00EF6AF7">
        <w:rPr>
          <w:rFonts w:ascii="Arial Narrow" w:hAnsi="Arial Narrow"/>
          <w:sz w:val="22"/>
          <w:szCs w:val="22"/>
          <w:lang w:val="sv-SE"/>
        </w:rPr>
        <w:t xml:space="preserve"> Oppermann, </w:t>
      </w:r>
      <w:r w:rsidRPr="00EF6AF7">
        <w:rPr>
          <w:rFonts w:ascii="Arial Narrow" w:hAnsi="Arial Narrow"/>
          <w:sz w:val="22"/>
          <w:szCs w:val="22"/>
          <w:shd w:val="clear" w:color="auto" w:fill="FFFFFF"/>
          <w:lang w:val="sv-SE"/>
        </w:rPr>
        <w:t>443-461 (</w:t>
      </w:r>
      <w:r w:rsidRPr="00EF6AF7">
        <w:rPr>
          <w:rFonts w:ascii="Arial Narrow" w:hAnsi="Arial Narrow"/>
          <w:sz w:val="22"/>
          <w:szCs w:val="22"/>
          <w:lang w:val="sv-SE"/>
        </w:rPr>
        <w:t>p. 450).</w:t>
      </w:r>
    </w:p>
  </w:endnote>
  <w:endnote w:id="168">
    <w:p w14:paraId="2EA904C2" w14:textId="6F1A9CC7" w:rsidR="002D2673" w:rsidRPr="00EF6AF7" w:rsidRDefault="002D2673">
      <w:pPr>
        <w:pStyle w:val="EndnoteText"/>
        <w:rPr>
          <w:rFonts w:ascii="Arial Narrow" w:hAnsi="Arial Narrow"/>
          <w:sz w:val="22"/>
          <w:szCs w:val="22"/>
          <w:lang w:val="sv-SE"/>
        </w:rPr>
      </w:pPr>
      <w:r w:rsidRPr="00EF6AF7">
        <w:rPr>
          <w:rStyle w:val="EndnoteReference"/>
          <w:rFonts w:ascii="Arial Narrow" w:hAnsi="Arial Narrow"/>
          <w:sz w:val="22"/>
          <w:szCs w:val="22"/>
        </w:rPr>
        <w:endnoteRef/>
      </w:r>
      <w:r w:rsidRPr="00EF6AF7">
        <w:rPr>
          <w:rFonts w:ascii="Arial Narrow" w:hAnsi="Arial Narrow"/>
          <w:sz w:val="22"/>
          <w:szCs w:val="22"/>
          <w:lang w:val="sv-SE"/>
        </w:rPr>
        <w:t xml:space="preserve"> Oppermann, 443-461 (pp. 447-448).</w:t>
      </w:r>
    </w:p>
  </w:endnote>
  <w:endnote w:id="169">
    <w:p w14:paraId="54846B18" w14:textId="05E717AD" w:rsidR="002D2673" w:rsidRPr="00EF6AF7" w:rsidRDefault="002D2673" w:rsidP="00AA6BD2">
      <w:pPr>
        <w:pStyle w:val="EndnoteText"/>
        <w:rPr>
          <w:rFonts w:ascii="Arial Narrow" w:hAnsi="Arial Narrow"/>
          <w:sz w:val="22"/>
          <w:szCs w:val="22"/>
          <w:lang w:val="sv-SE"/>
        </w:rPr>
      </w:pPr>
      <w:r w:rsidRPr="00EF6AF7">
        <w:rPr>
          <w:rStyle w:val="EndnoteReference"/>
          <w:rFonts w:ascii="Arial Narrow" w:hAnsi="Arial Narrow"/>
          <w:sz w:val="22"/>
          <w:szCs w:val="22"/>
        </w:rPr>
        <w:endnoteRef/>
      </w:r>
      <w:r w:rsidRPr="00EF6AF7">
        <w:rPr>
          <w:rFonts w:ascii="Arial Narrow" w:hAnsi="Arial Narrow"/>
          <w:sz w:val="22"/>
          <w:szCs w:val="22"/>
          <w:lang w:val="sv-SE"/>
        </w:rPr>
        <w:t xml:space="preserve"> Oppermann, </w:t>
      </w:r>
      <w:r w:rsidRPr="00EF6AF7">
        <w:rPr>
          <w:rFonts w:ascii="Arial Narrow" w:hAnsi="Arial Narrow"/>
          <w:sz w:val="22"/>
          <w:szCs w:val="22"/>
          <w:shd w:val="clear" w:color="auto" w:fill="FFFFFF"/>
          <w:lang w:val="sv-SE"/>
        </w:rPr>
        <w:t>443-461 (</w:t>
      </w:r>
      <w:r w:rsidRPr="00EF6AF7">
        <w:rPr>
          <w:rFonts w:ascii="Arial Narrow" w:hAnsi="Arial Narrow"/>
          <w:sz w:val="22"/>
          <w:szCs w:val="22"/>
          <w:lang w:val="sv-SE"/>
        </w:rPr>
        <w:t>p. 451).</w:t>
      </w:r>
    </w:p>
  </w:endnote>
  <w:endnote w:id="170">
    <w:p w14:paraId="770D4DE2" w14:textId="32C074D2" w:rsidR="002D2673" w:rsidRPr="00EF6AF7" w:rsidRDefault="002D2673" w:rsidP="00AA6BD2">
      <w:pPr>
        <w:pStyle w:val="EndnoteText"/>
        <w:rPr>
          <w:rFonts w:ascii="Arial Narrow" w:hAnsi="Arial Narrow"/>
          <w:sz w:val="22"/>
          <w:szCs w:val="22"/>
          <w:lang w:val="sv-SE"/>
        </w:rPr>
      </w:pPr>
      <w:r w:rsidRPr="00EF6AF7">
        <w:rPr>
          <w:rStyle w:val="EndnoteReference"/>
          <w:rFonts w:ascii="Arial Narrow" w:hAnsi="Arial Narrow"/>
          <w:sz w:val="22"/>
          <w:szCs w:val="22"/>
        </w:rPr>
        <w:endnoteRef/>
      </w:r>
      <w:r w:rsidRPr="00EF6AF7">
        <w:rPr>
          <w:rFonts w:ascii="Arial Narrow" w:hAnsi="Arial Narrow"/>
          <w:sz w:val="22"/>
          <w:szCs w:val="22"/>
          <w:lang w:val="sv-SE"/>
        </w:rPr>
        <w:t xml:space="preserve"> Oppermann, </w:t>
      </w:r>
      <w:r w:rsidRPr="00EF6AF7">
        <w:rPr>
          <w:rFonts w:ascii="Arial Narrow" w:hAnsi="Arial Narrow"/>
          <w:sz w:val="22"/>
          <w:szCs w:val="22"/>
          <w:shd w:val="clear" w:color="auto" w:fill="FFFFFF"/>
          <w:lang w:val="sv-SE"/>
        </w:rPr>
        <w:t>443-461 (</w:t>
      </w:r>
      <w:r w:rsidRPr="00EF6AF7">
        <w:rPr>
          <w:rFonts w:ascii="Arial Narrow" w:hAnsi="Arial Narrow"/>
          <w:sz w:val="22"/>
          <w:szCs w:val="22"/>
          <w:lang w:val="sv-SE"/>
        </w:rPr>
        <w:t>p. 455).</w:t>
      </w:r>
    </w:p>
  </w:endnote>
  <w:endnote w:id="171">
    <w:p w14:paraId="5471D2F5" w14:textId="3206BDCE" w:rsidR="002D2673" w:rsidRPr="00EF6AF7" w:rsidRDefault="002D2673" w:rsidP="008638B9">
      <w:pPr>
        <w:pStyle w:val="EndnoteText"/>
        <w:rPr>
          <w:rFonts w:ascii="Arial Narrow" w:hAnsi="Arial Narrow"/>
          <w:sz w:val="22"/>
          <w:szCs w:val="22"/>
          <w:lang w:val="sv-SE"/>
        </w:rPr>
      </w:pPr>
      <w:r w:rsidRPr="00EF6AF7">
        <w:rPr>
          <w:rStyle w:val="EndnoteReference"/>
          <w:rFonts w:ascii="Arial Narrow" w:hAnsi="Arial Narrow"/>
          <w:sz w:val="22"/>
          <w:szCs w:val="22"/>
        </w:rPr>
        <w:endnoteRef/>
      </w:r>
      <w:r w:rsidRPr="00EF6AF7">
        <w:rPr>
          <w:rFonts w:ascii="Arial Narrow" w:hAnsi="Arial Narrow"/>
          <w:sz w:val="22"/>
          <w:szCs w:val="22"/>
          <w:lang w:val="sv-SE"/>
        </w:rPr>
        <w:t xml:space="preserve"> Oppermann, </w:t>
      </w:r>
      <w:r w:rsidRPr="00EF6AF7">
        <w:rPr>
          <w:rFonts w:ascii="Arial Narrow" w:hAnsi="Arial Narrow"/>
          <w:sz w:val="22"/>
          <w:szCs w:val="22"/>
          <w:shd w:val="clear" w:color="auto" w:fill="FFFFFF"/>
          <w:lang w:val="sv-SE"/>
        </w:rPr>
        <w:t>443-461 (</w:t>
      </w:r>
      <w:r w:rsidRPr="00EF6AF7">
        <w:rPr>
          <w:rFonts w:ascii="Arial Narrow" w:hAnsi="Arial Narrow"/>
          <w:sz w:val="22"/>
          <w:szCs w:val="22"/>
          <w:lang w:val="sv-SE"/>
        </w:rPr>
        <w:t>pp. 453-454).</w:t>
      </w:r>
    </w:p>
  </w:endnote>
  <w:endnote w:id="172">
    <w:p w14:paraId="2DB6E496" w14:textId="5A610325" w:rsidR="002D2673" w:rsidRPr="00EF6AF7" w:rsidRDefault="002D2673" w:rsidP="008638B9">
      <w:pPr>
        <w:pStyle w:val="EndnoteText"/>
        <w:rPr>
          <w:rFonts w:ascii="Arial Narrow" w:hAnsi="Arial Narrow"/>
          <w:sz w:val="22"/>
          <w:szCs w:val="22"/>
          <w:lang w:val="sv-SE"/>
        </w:rPr>
      </w:pPr>
      <w:r w:rsidRPr="00EF6AF7">
        <w:rPr>
          <w:rStyle w:val="EndnoteReference"/>
          <w:rFonts w:ascii="Arial Narrow" w:hAnsi="Arial Narrow"/>
          <w:sz w:val="22"/>
          <w:szCs w:val="22"/>
        </w:rPr>
        <w:endnoteRef/>
      </w:r>
      <w:r w:rsidRPr="00EF6AF7">
        <w:rPr>
          <w:rFonts w:ascii="Arial Narrow" w:hAnsi="Arial Narrow"/>
          <w:sz w:val="22"/>
          <w:szCs w:val="22"/>
          <w:lang w:val="sv-SE"/>
        </w:rPr>
        <w:t xml:space="preserve"> Oppermann, </w:t>
      </w:r>
      <w:r w:rsidRPr="00EF6AF7">
        <w:rPr>
          <w:rFonts w:ascii="Arial Narrow" w:hAnsi="Arial Narrow"/>
          <w:sz w:val="22"/>
          <w:szCs w:val="22"/>
          <w:shd w:val="clear" w:color="auto" w:fill="FFFFFF"/>
          <w:lang w:val="sv-SE"/>
        </w:rPr>
        <w:t>443-461 (</w:t>
      </w:r>
      <w:r w:rsidRPr="00EF6AF7">
        <w:rPr>
          <w:rFonts w:ascii="Arial Narrow" w:hAnsi="Arial Narrow"/>
          <w:sz w:val="22"/>
          <w:szCs w:val="22"/>
          <w:lang w:val="sv-SE"/>
        </w:rPr>
        <w:t>p. 459).</w:t>
      </w:r>
    </w:p>
  </w:endnote>
  <w:endnote w:id="173">
    <w:p w14:paraId="5C6C1154" w14:textId="5C238AD5"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Oppermann, </w:t>
      </w:r>
      <w:r w:rsidRPr="00EF6AF7">
        <w:rPr>
          <w:rFonts w:ascii="Arial Narrow" w:hAnsi="Arial Narrow"/>
          <w:sz w:val="22"/>
          <w:szCs w:val="22"/>
          <w:shd w:val="clear" w:color="auto" w:fill="FFFFFF"/>
        </w:rPr>
        <w:t>443-461 (</w:t>
      </w:r>
      <w:r w:rsidRPr="00EF6AF7">
        <w:rPr>
          <w:rFonts w:ascii="Arial Narrow" w:hAnsi="Arial Narrow"/>
          <w:sz w:val="22"/>
          <w:szCs w:val="22"/>
        </w:rPr>
        <w:t>p. 460).</w:t>
      </w:r>
    </w:p>
  </w:endnote>
  <w:endnote w:id="174">
    <w:p w14:paraId="38E19E41" w14:textId="7F5DC183"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Oppermann, </w:t>
      </w:r>
      <w:r w:rsidRPr="00EF6AF7">
        <w:rPr>
          <w:rFonts w:ascii="Arial Narrow" w:hAnsi="Arial Narrow"/>
          <w:sz w:val="22"/>
          <w:szCs w:val="22"/>
          <w:shd w:val="clear" w:color="auto" w:fill="FFFFFF"/>
        </w:rPr>
        <w:t>443-461 (</w:t>
      </w:r>
      <w:r w:rsidRPr="00EF6AF7">
        <w:rPr>
          <w:rFonts w:ascii="Arial Narrow" w:hAnsi="Arial Narrow"/>
          <w:sz w:val="22"/>
          <w:szCs w:val="22"/>
        </w:rPr>
        <w:t>p. 460).</w:t>
      </w:r>
    </w:p>
  </w:endnote>
  <w:endnote w:id="175">
    <w:p w14:paraId="4280FC2E" w14:textId="669BB345"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Stacy, ‘States of Suspension: Trans-corporeality at Sea,’ </w:t>
      </w:r>
      <w:r w:rsidRPr="00EF6AF7">
        <w:rPr>
          <w:rFonts w:ascii="Arial Narrow" w:hAnsi="Arial Narrow"/>
          <w:i/>
          <w:iCs/>
          <w:sz w:val="22"/>
          <w:szCs w:val="22"/>
        </w:rPr>
        <w:t>Interdisciplinary Studies in Literature and Environment</w:t>
      </w:r>
      <w:r w:rsidRPr="00EF6AF7">
        <w:rPr>
          <w:rFonts w:ascii="Arial Narrow" w:hAnsi="Arial Narrow"/>
          <w:sz w:val="22"/>
          <w:szCs w:val="22"/>
        </w:rPr>
        <w:t xml:space="preserve">, 19 (2012), </w:t>
      </w:r>
      <w:r w:rsidRPr="00EF6AF7">
        <w:rPr>
          <w:rFonts w:ascii="Arial Narrow" w:hAnsi="Arial Narrow"/>
          <w:sz w:val="22"/>
          <w:szCs w:val="22"/>
          <w:shd w:val="clear" w:color="auto" w:fill="FFFFFF"/>
        </w:rPr>
        <w:t>476-493 (</w:t>
      </w:r>
      <w:r w:rsidRPr="00EF6AF7">
        <w:rPr>
          <w:rFonts w:ascii="Arial Narrow" w:hAnsi="Arial Narrow"/>
          <w:sz w:val="22"/>
          <w:szCs w:val="22"/>
        </w:rPr>
        <w:t>p. 476).</w:t>
      </w:r>
    </w:p>
  </w:endnote>
  <w:endnote w:id="176">
    <w:p w14:paraId="69573F02" w14:textId="77777777"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Balcombe, Jonathan, </w:t>
      </w:r>
      <w:r w:rsidRPr="00EF6AF7">
        <w:rPr>
          <w:rFonts w:ascii="Arial Narrow" w:hAnsi="Arial Narrow"/>
          <w:i/>
          <w:iCs/>
          <w:sz w:val="22"/>
          <w:szCs w:val="22"/>
        </w:rPr>
        <w:t>What a Fish Knows: The Inner Lives of Our Underwater Cousins</w:t>
      </w:r>
      <w:r w:rsidRPr="00EF6AF7">
        <w:rPr>
          <w:rFonts w:ascii="Arial Narrow" w:hAnsi="Arial Narrow"/>
          <w:sz w:val="22"/>
          <w:szCs w:val="22"/>
        </w:rPr>
        <w:t xml:space="preserve"> (London: </w:t>
      </w:r>
      <w:r w:rsidRPr="00EF6AF7">
        <w:rPr>
          <w:rFonts w:ascii="Arial Narrow" w:hAnsi="Arial Narrow"/>
          <w:sz w:val="22"/>
          <w:szCs w:val="22"/>
        </w:rPr>
        <w:t>OneWorld, 2016), p. 21.</w:t>
      </w:r>
    </w:p>
  </w:endnote>
  <w:endnote w:id="177">
    <w:p w14:paraId="531928CF" w14:textId="5C2A60A2" w:rsidR="002D2673" w:rsidRPr="00EF6AF7" w:rsidRDefault="002D2673" w:rsidP="0045316D">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lang w:val="it-IT"/>
        </w:rPr>
        <w:t xml:space="preserve"> </w:t>
      </w:r>
      <w:r w:rsidRPr="00EF6AF7">
        <w:rPr>
          <w:rFonts w:ascii="Arial Narrow" w:hAnsi="Arial Narrow"/>
          <w:sz w:val="22"/>
          <w:szCs w:val="22"/>
          <w:shd w:val="clear" w:color="auto" w:fill="FFFFFF"/>
          <w:lang w:val="it-IT"/>
        </w:rPr>
        <w:t>Encyclopædia Britannica</w:t>
      </w:r>
      <w:r w:rsidRPr="00EF6AF7">
        <w:rPr>
          <w:rFonts w:ascii="Arial Narrow" w:hAnsi="Arial Narrow"/>
          <w:sz w:val="22"/>
          <w:szCs w:val="22"/>
          <w:lang w:val="it-IT"/>
        </w:rPr>
        <w:t xml:space="preserve">, ‘Fish,’ </w:t>
      </w:r>
      <w:r w:rsidRPr="00EF6AF7">
        <w:rPr>
          <w:rFonts w:ascii="Arial Narrow" w:hAnsi="Arial Narrow"/>
          <w:i/>
          <w:iCs/>
          <w:sz w:val="22"/>
          <w:szCs w:val="22"/>
          <w:lang w:val="it-IT"/>
        </w:rPr>
        <w:t>Britannica</w:t>
      </w:r>
      <w:r w:rsidRPr="00EF6AF7">
        <w:rPr>
          <w:rFonts w:ascii="Arial Narrow" w:hAnsi="Arial Narrow"/>
          <w:sz w:val="22"/>
          <w:szCs w:val="22"/>
          <w:lang w:val="it-IT"/>
        </w:rPr>
        <w:t xml:space="preserve">, [n.d.] </w:t>
      </w:r>
      <w:r w:rsidRPr="00EF6AF7">
        <w:rPr>
          <w:rFonts w:ascii="Arial Narrow" w:hAnsi="Arial Narrow"/>
          <w:sz w:val="22"/>
          <w:szCs w:val="22"/>
        </w:rPr>
        <w:t>&lt;</w:t>
      </w:r>
      <w:hyperlink r:id="rId40" w:history="1">
        <w:r w:rsidRPr="00EF6AF7">
          <w:rPr>
            <w:rStyle w:val="Hyperlink"/>
            <w:rFonts w:ascii="Arial Narrow" w:hAnsi="Arial Narrow"/>
            <w:sz w:val="22"/>
            <w:szCs w:val="22"/>
          </w:rPr>
          <w:t>https://www.britannica.com/animal/fish</w:t>
        </w:r>
      </w:hyperlink>
      <w:r w:rsidRPr="00EF6AF7">
        <w:rPr>
          <w:rFonts w:ascii="Arial Narrow" w:hAnsi="Arial Narrow"/>
          <w:sz w:val="22"/>
          <w:szCs w:val="22"/>
        </w:rPr>
        <w:t>&gt; [</w:t>
      </w:r>
      <w:r w:rsidRPr="00EF6AF7">
        <w:rPr>
          <w:rFonts w:ascii="Arial Narrow" w:hAnsi="Arial Narrow"/>
          <w:sz w:val="22"/>
          <w:szCs w:val="22"/>
          <w:shd w:val="clear" w:color="auto" w:fill="FFFFFF"/>
        </w:rPr>
        <w:t>accessed 21 December 2022</w:t>
      </w:r>
      <w:r w:rsidRPr="00EF6AF7">
        <w:rPr>
          <w:rFonts w:ascii="Arial Narrow" w:hAnsi="Arial Narrow"/>
          <w:sz w:val="22"/>
          <w:szCs w:val="22"/>
        </w:rPr>
        <w:t>].</w:t>
      </w:r>
    </w:p>
  </w:endnote>
  <w:endnote w:id="178">
    <w:p w14:paraId="073F7B6C" w14:textId="77777777"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Balcombe, p. 21.</w:t>
      </w:r>
    </w:p>
  </w:endnote>
  <w:endnote w:id="179">
    <w:p w14:paraId="296E9921" w14:textId="75CC26EF"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477).</w:t>
      </w:r>
    </w:p>
  </w:endnote>
  <w:endnote w:id="180">
    <w:p w14:paraId="12F557FD" w14:textId="256F19B3"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477).</w:t>
      </w:r>
    </w:p>
  </w:endnote>
  <w:endnote w:id="181">
    <w:p w14:paraId="693D45F2" w14:textId="0AA0C9A1"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478).</w:t>
      </w:r>
    </w:p>
  </w:endnote>
  <w:endnote w:id="182">
    <w:p w14:paraId="6EB1483A" w14:textId="5E4D26CC"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478).</w:t>
      </w:r>
    </w:p>
  </w:endnote>
  <w:endnote w:id="183">
    <w:p w14:paraId="222CC7D1" w14:textId="3D63ED3C"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488).</w:t>
      </w:r>
    </w:p>
  </w:endnote>
  <w:endnote w:id="184">
    <w:p w14:paraId="2AFA6263" w14:textId="0EF1F2F0"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478).</w:t>
      </w:r>
    </w:p>
  </w:endnote>
  <w:endnote w:id="185">
    <w:p w14:paraId="629D320D" w14:textId="4F21344A" w:rsidR="002D2673" w:rsidRPr="00EF6AF7" w:rsidRDefault="002D2673" w:rsidP="008638B9">
      <w:pPr>
        <w:pStyle w:val="NoSpacing"/>
        <w:rPr>
          <w:rFonts w:ascii="Arial Narrow" w:hAnsi="Arial Narrow"/>
        </w:rPr>
      </w:pPr>
      <w:r w:rsidRPr="00EF6AF7">
        <w:rPr>
          <w:rStyle w:val="EndnoteReference"/>
          <w:rFonts w:ascii="Arial Narrow" w:hAnsi="Arial Narrow"/>
        </w:rPr>
        <w:endnoteRef/>
      </w:r>
      <w:r w:rsidRPr="00EF6AF7">
        <w:rPr>
          <w:rFonts w:ascii="Arial Narrow" w:hAnsi="Arial Narrow"/>
        </w:rPr>
        <w:t xml:space="preserve"> </w:t>
      </w:r>
      <w:r w:rsidRPr="00EF6AF7">
        <w:rPr>
          <w:rFonts w:ascii="Arial Narrow" w:hAnsi="Arial Narrow"/>
        </w:rPr>
        <w:t xml:space="preserve">Alaimo, Stacy, ‘Oceanic Origins, Plastic Activism, and New Materialism at Sea,’ in </w:t>
      </w:r>
      <w:r w:rsidRPr="00EF6AF7">
        <w:rPr>
          <w:rFonts w:ascii="Arial Narrow" w:hAnsi="Arial Narrow"/>
          <w:i/>
        </w:rPr>
        <w:t>Material Ecocriticism</w:t>
      </w:r>
      <w:r w:rsidRPr="00EF6AF7">
        <w:rPr>
          <w:rFonts w:ascii="Arial Narrow" w:hAnsi="Arial Narrow"/>
        </w:rPr>
        <w:t xml:space="preserve">, ed. by Serenella Iovino and Serpil Oppermann (Bloomington: Indiana University Press, 2014), pp. </w:t>
      </w:r>
      <w:r w:rsidRPr="00EF6AF7">
        <w:rPr>
          <w:rFonts w:ascii="Arial Narrow" w:hAnsi="Arial Narrow"/>
          <w:shd w:val="clear" w:color="auto" w:fill="FFFFFF"/>
        </w:rPr>
        <w:t>186-203 (</w:t>
      </w:r>
      <w:r w:rsidRPr="00EF6AF7">
        <w:rPr>
          <w:rFonts w:ascii="Arial Narrow" w:hAnsi="Arial Narrow"/>
        </w:rPr>
        <w:t>p. 200).</w:t>
      </w:r>
    </w:p>
  </w:endnote>
  <w:endnote w:id="186">
    <w:p w14:paraId="4395FE81" w14:textId="315F1C52"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490).</w:t>
      </w:r>
    </w:p>
  </w:endnote>
  <w:endnote w:id="187">
    <w:p w14:paraId="6C517646" w14:textId="65213013"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490).</w:t>
      </w:r>
    </w:p>
  </w:endnote>
  <w:endnote w:id="188">
    <w:p w14:paraId="0C334C5A" w14:textId="39BA39F3"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489).</w:t>
      </w:r>
    </w:p>
  </w:endnote>
  <w:endnote w:id="189">
    <w:p w14:paraId="2704C1FC" w14:textId="06C4B7D5"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rPr>
        <w:t xml:space="preserve">Alaimo, ‘States of Suspension: Trans-corporeality at Sea,’ </w:t>
      </w:r>
      <w:r w:rsidRPr="00EF6AF7">
        <w:rPr>
          <w:rFonts w:ascii="Arial Narrow" w:hAnsi="Arial Narrow"/>
          <w:sz w:val="22"/>
          <w:szCs w:val="22"/>
          <w:shd w:val="clear" w:color="auto" w:fill="FFFFFF"/>
        </w:rPr>
        <w:t>476-493 (</w:t>
      </w:r>
      <w:r w:rsidRPr="00EF6AF7">
        <w:rPr>
          <w:rFonts w:ascii="Arial Narrow" w:hAnsi="Arial Narrow"/>
          <w:sz w:val="22"/>
          <w:szCs w:val="22"/>
        </w:rPr>
        <w:t>p. 490).</w:t>
      </w:r>
    </w:p>
  </w:endnote>
  <w:endnote w:id="190">
    <w:p w14:paraId="7C92973E" w14:textId="5E585DD8" w:rsidR="002D2673" w:rsidRPr="00EF6AF7" w:rsidRDefault="002D2673" w:rsidP="0045316D">
      <w:pPr>
        <w:pStyle w:val="EndnoteText"/>
        <w:rPr>
          <w:rFonts w:ascii="Arial Narrow" w:hAnsi="Arial Narrow"/>
          <w:sz w:val="22"/>
          <w:szCs w:val="22"/>
          <w:lang w:val="it-IT"/>
        </w:rPr>
      </w:pPr>
      <w:r w:rsidRPr="00EF6AF7">
        <w:rPr>
          <w:rStyle w:val="EndnoteReference"/>
          <w:rFonts w:ascii="Arial Narrow" w:hAnsi="Arial Narrow"/>
          <w:sz w:val="22"/>
          <w:szCs w:val="22"/>
        </w:rPr>
        <w:endnoteRef/>
      </w:r>
      <w:r w:rsidRPr="00EF6AF7">
        <w:rPr>
          <w:rFonts w:ascii="Arial Narrow" w:hAnsi="Arial Narrow"/>
          <w:sz w:val="22"/>
          <w:szCs w:val="22"/>
          <w:lang w:val="it-IT"/>
        </w:rPr>
        <w:t xml:space="preserve"> </w:t>
      </w:r>
      <w:r w:rsidRPr="00EF6AF7">
        <w:rPr>
          <w:rFonts w:ascii="Arial Narrow" w:hAnsi="Arial Narrow"/>
          <w:sz w:val="22"/>
          <w:szCs w:val="22"/>
          <w:shd w:val="clear" w:color="auto" w:fill="FFFFFF"/>
          <w:lang w:val="it-IT"/>
        </w:rPr>
        <w:t>Encyclopædia Britannica</w:t>
      </w:r>
      <w:r w:rsidRPr="00EF6AF7">
        <w:rPr>
          <w:rFonts w:ascii="Arial Narrow" w:hAnsi="Arial Narrow"/>
          <w:sz w:val="22"/>
          <w:szCs w:val="22"/>
          <w:lang w:val="it-IT"/>
        </w:rPr>
        <w:t>, ‘Fish.’</w:t>
      </w:r>
    </w:p>
  </w:endnote>
  <w:endnote w:id="191">
    <w:p w14:paraId="1EC1164B" w14:textId="26261513" w:rsidR="002D2673" w:rsidRPr="00EF6AF7" w:rsidRDefault="002D2673" w:rsidP="0045316D">
      <w:pPr>
        <w:pStyle w:val="EndnoteText"/>
        <w:rPr>
          <w:rFonts w:ascii="Arial Narrow" w:hAnsi="Arial Narrow"/>
          <w:sz w:val="22"/>
          <w:szCs w:val="22"/>
          <w:lang w:val="it-IT"/>
        </w:rPr>
      </w:pPr>
      <w:r w:rsidRPr="00EF6AF7">
        <w:rPr>
          <w:rStyle w:val="EndnoteReference"/>
          <w:rFonts w:ascii="Arial Narrow" w:hAnsi="Arial Narrow"/>
          <w:sz w:val="22"/>
          <w:szCs w:val="22"/>
        </w:rPr>
        <w:endnoteRef/>
      </w:r>
      <w:r w:rsidRPr="00EF6AF7">
        <w:rPr>
          <w:rFonts w:ascii="Arial Narrow" w:hAnsi="Arial Narrow"/>
          <w:sz w:val="22"/>
          <w:szCs w:val="22"/>
          <w:lang w:val="it-IT"/>
        </w:rPr>
        <w:t xml:space="preserve"> </w:t>
      </w:r>
      <w:r w:rsidRPr="00EF6AF7">
        <w:rPr>
          <w:rFonts w:ascii="Arial Narrow" w:hAnsi="Arial Narrow"/>
          <w:sz w:val="22"/>
          <w:szCs w:val="22"/>
          <w:shd w:val="clear" w:color="auto" w:fill="FFFFFF"/>
          <w:lang w:val="it-IT"/>
        </w:rPr>
        <w:t>Encyclopædia Britannica</w:t>
      </w:r>
      <w:r w:rsidRPr="00EF6AF7">
        <w:rPr>
          <w:rFonts w:ascii="Arial Narrow" w:hAnsi="Arial Narrow"/>
          <w:sz w:val="22"/>
          <w:szCs w:val="22"/>
          <w:lang w:val="it-IT"/>
        </w:rPr>
        <w:t>, ‘Fish.’</w:t>
      </w:r>
    </w:p>
  </w:endnote>
  <w:endnote w:id="192">
    <w:p w14:paraId="7080FCF5" w14:textId="5A706FE9" w:rsidR="002D2673" w:rsidRPr="00EF6AF7" w:rsidRDefault="002D2673" w:rsidP="000B1AC2">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lang w:val="it-IT"/>
        </w:rPr>
        <w:t xml:space="preserve"> </w:t>
      </w:r>
      <w:r w:rsidRPr="00EF6AF7">
        <w:rPr>
          <w:rFonts w:ascii="Arial Narrow" w:hAnsi="Arial Narrow"/>
          <w:sz w:val="22"/>
          <w:szCs w:val="22"/>
          <w:shd w:val="clear" w:color="auto" w:fill="FFFFFF"/>
          <w:lang w:val="it-IT"/>
        </w:rPr>
        <w:t>Encyclopædia Britannica</w:t>
      </w:r>
      <w:r w:rsidRPr="00EF6AF7">
        <w:rPr>
          <w:rFonts w:ascii="Arial Narrow" w:hAnsi="Arial Narrow"/>
          <w:sz w:val="22"/>
          <w:szCs w:val="22"/>
          <w:lang w:val="it-IT"/>
        </w:rPr>
        <w:t>, ‘Sea cucumber,’</w:t>
      </w:r>
      <w:r w:rsidRPr="00EF6AF7">
        <w:rPr>
          <w:rFonts w:ascii="Arial Narrow" w:hAnsi="Arial Narrow"/>
          <w:i/>
          <w:iCs/>
          <w:sz w:val="22"/>
          <w:szCs w:val="22"/>
          <w:lang w:val="it-IT"/>
        </w:rPr>
        <w:t xml:space="preserve"> Britannica,</w:t>
      </w:r>
      <w:r w:rsidRPr="00EF6AF7">
        <w:rPr>
          <w:rFonts w:ascii="Arial Narrow" w:hAnsi="Arial Narrow"/>
          <w:sz w:val="22"/>
          <w:szCs w:val="22"/>
          <w:lang w:val="it-IT"/>
        </w:rPr>
        <w:t xml:space="preserve"> [n.d.] </w:t>
      </w:r>
      <w:r w:rsidRPr="00EF6AF7">
        <w:rPr>
          <w:rFonts w:ascii="Arial Narrow" w:hAnsi="Arial Narrow"/>
          <w:sz w:val="22"/>
          <w:szCs w:val="22"/>
        </w:rPr>
        <w:t>&lt;</w:t>
      </w:r>
      <w:hyperlink r:id="rId41" w:history="1">
        <w:r w:rsidRPr="00EF6AF7">
          <w:rPr>
            <w:rStyle w:val="Hyperlink"/>
            <w:rFonts w:ascii="Arial Narrow" w:hAnsi="Arial Narrow"/>
            <w:sz w:val="22"/>
            <w:szCs w:val="22"/>
          </w:rPr>
          <w:t>https://www.britannica.com/animal/sea-cucumber</w:t>
        </w:r>
      </w:hyperlink>
      <w:r w:rsidRPr="00EF6AF7">
        <w:rPr>
          <w:rFonts w:ascii="Arial Narrow" w:hAnsi="Arial Narrow"/>
          <w:sz w:val="22"/>
          <w:szCs w:val="22"/>
        </w:rPr>
        <w:t>&gt; [</w:t>
      </w:r>
      <w:r w:rsidRPr="00EF6AF7">
        <w:rPr>
          <w:rFonts w:ascii="Arial Narrow" w:hAnsi="Arial Narrow"/>
          <w:sz w:val="22"/>
          <w:szCs w:val="22"/>
          <w:shd w:val="clear" w:color="auto" w:fill="FFFFFF"/>
        </w:rPr>
        <w:t>accessed 21 December 2022</w:t>
      </w:r>
      <w:r w:rsidRPr="00EF6AF7">
        <w:rPr>
          <w:rFonts w:ascii="Arial Narrow" w:hAnsi="Arial Narrow"/>
          <w:sz w:val="22"/>
          <w:szCs w:val="22"/>
        </w:rPr>
        <w:t>].</w:t>
      </w:r>
    </w:p>
  </w:endnote>
  <w:endnote w:id="193">
    <w:p w14:paraId="1F75284F" w14:textId="1B0EDCF4" w:rsidR="002D2673" w:rsidRPr="00EF6AF7" w:rsidRDefault="002D2673" w:rsidP="008638B9">
      <w:pPr>
        <w:pStyle w:val="NoSpacing"/>
        <w:rPr>
          <w:rFonts w:ascii="Arial Narrow" w:hAnsi="Arial Narrow"/>
          <w:shd w:val="clear" w:color="auto" w:fill="FFFFFF"/>
        </w:rPr>
      </w:pPr>
      <w:r w:rsidRPr="00EF6AF7">
        <w:rPr>
          <w:rStyle w:val="EndnoteReference"/>
          <w:rFonts w:ascii="Arial Narrow" w:hAnsi="Arial Narrow"/>
        </w:rPr>
        <w:endnoteRef/>
      </w:r>
      <w:r w:rsidRPr="00EF6AF7">
        <w:rPr>
          <w:rFonts w:ascii="Arial Narrow" w:hAnsi="Arial Narrow"/>
        </w:rPr>
        <w:t xml:space="preserve"> </w:t>
      </w:r>
      <w:r w:rsidRPr="00EF6AF7">
        <w:rPr>
          <w:rFonts w:ascii="Arial Narrow" w:hAnsi="Arial Narrow"/>
          <w:shd w:val="clear" w:color="auto" w:fill="FFFFFF"/>
        </w:rPr>
        <w:t xml:space="preserve">Alaimo, Stacy, ‘Feminist Science Studies and Ecocriticism: Aesthetics and Entanglement in the Deep Sea,’ in </w:t>
      </w:r>
      <w:r w:rsidRPr="00EF6AF7">
        <w:rPr>
          <w:rFonts w:ascii="Arial Narrow" w:hAnsi="Arial Narrow"/>
          <w:i/>
          <w:iCs/>
          <w:shd w:val="clear" w:color="auto" w:fill="FFFFFF"/>
        </w:rPr>
        <w:t>The Oxford Handbook of Ecocriticism</w:t>
      </w:r>
      <w:r w:rsidRPr="00EF6AF7">
        <w:rPr>
          <w:rFonts w:ascii="Arial Narrow" w:hAnsi="Arial Narrow"/>
          <w:shd w:val="clear" w:color="auto" w:fill="FFFFFF"/>
        </w:rPr>
        <w:t>, ed. by Greg Garrard (Oxford: Oxford University Press, 2014), pp. 188-204 (p. 189).</w:t>
      </w:r>
    </w:p>
  </w:endnote>
  <w:endnote w:id="194">
    <w:p w14:paraId="6C98285A" w14:textId="06E43738" w:rsidR="002D2673" w:rsidRPr="00EF6AF7" w:rsidRDefault="002D2673" w:rsidP="008638B9">
      <w:pPr>
        <w:pStyle w:val="NoSpacing"/>
        <w:rPr>
          <w:rFonts w:ascii="Arial Narrow" w:hAnsi="Arial Narrow"/>
        </w:rPr>
      </w:pPr>
      <w:r w:rsidRPr="00EF6AF7">
        <w:rPr>
          <w:rStyle w:val="EndnoteReference"/>
          <w:rFonts w:ascii="Arial Narrow" w:hAnsi="Arial Narrow"/>
        </w:rPr>
        <w:endnoteRef/>
      </w:r>
      <w:r w:rsidRPr="00EF6AF7">
        <w:rPr>
          <w:rFonts w:ascii="Arial Narrow" w:hAnsi="Arial Narrow"/>
        </w:rPr>
        <w:t xml:space="preserve"> </w:t>
      </w:r>
      <w:r w:rsidRPr="00EF6AF7">
        <w:rPr>
          <w:rFonts w:ascii="Arial Narrow" w:hAnsi="Arial Narrow"/>
          <w:shd w:val="clear" w:color="auto" w:fill="FFFFFF"/>
        </w:rPr>
        <w:t>Alaimo, ‘Feminist Science Studies and Ecocriticism: Aesthetics and Entanglement in the Deep Sea,’ pp. 188-204 (p. 189).</w:t>
      </w:r>
    </w:p>
  </w:endnote>
  <w:endnote w:id="195">
    <w:p w14:paraId="2450F3BE" w14:textId="7940D426" w:rsidR="002D2673" w:rsidRPr="00EF6AF7" w:rsidRDefault="002D2673" w:rsidP="00A6054C">
      <w:pPr>
        <w:pStyle w:val="NoSpacing"/>
        <w:rPr>
          <w:rFonts w:ascii="Arial Narrow" w:hAnsi="Arial Narrow"/>
          <w:color w:val="121212"/>
        </w:rPr>
      </w:pPr>
      <w:r w:rsidRPr="00EF6AF7">
        <w:rPr>
          <w:rStyle w:val="EndnoteReference"/>
          <w:rFonts w:ascii="Arial Narrow" w:hAnsi="Arial Narrow"/>
        </w:rPr>
        <w:endnoteRef/>
      </w:r>
      <w:r w:rsidRPr="00EF6AF7">
        <w:rPr>
          <w:rFonts w:ascii="Arial Narrow" w:hAnsi="Arial Narrow"/>
        </w:rPr>
        <w:t xml:space="preserve"> Australian Associated Press, </w:t>
      </w:r>
      <w:r w:rsidRPr="00EF6AF7">
        <w:rPr>
          <w:rFonts w:ascii="Arial Narrow" w:hAnsi="Arial Narrow"/>
          <w:color w:val="121212"/>
        </w:rPr>
        <w:t>'Headless chicken monster': deep-sea cucumber seen in Southern Ocean for first time,’</w:t>
      </w:r>
      <w:r w:rsidRPr="00EF6AF7">
        <w:rPr>
          <w:rFonts w:ascii="Arial Narrow" w:hAnsi="Arial Narrow"/>
          <w:i/>
          <w:iCs/>
          <w:color w:val="121212"/>
        </w:rPr>
        <w:t xml:space="preserve"> The Guardian, </w:t>
      </w:r>
      <w:r w:rsidRPr="00EF6AF7">
        <w:rPr>
          <w:rFonts w:ascii="Arial Narrow" w:hAnsi="Arial Narrow"/>
          <w:color w:val="121212"/>
        </w:rPr>
        <w:t>21 October 2018 &lt;</w:t>
      </w:r>
      <w:hyperlink r:id="rId42" w:history="1">
        <w:r w:rsidRPr="00EF6AF7">
          <w:rPr>
            <w:rStyle w:val="Hyperlink"/>
            <w:rFonts w:ascii="Arial Narrow" w:hAnsi="Arial Narrow"/>
          </w:rPr>
          <w:t>https://www.theguardian.com/environment/2018/oct/21/headless-chicken-monster-deep-sea-cucumber-seen-in-southern-ocean-for-first-time</w:t>
        </w:r>
      </w:hyperlink>
      <w:r w:rsidRPr="00EF6AF7">
        <w:rPr>
          <w:rFonts w:ascii="Arial Narrow" w:hAnsi="Arial Narrow"/>
        </w:rPr>
        <w:t>&gt; [</w:t>
      </w:r>
      <w:r w:rsidRPr="00EF6AF7">
        <w:rPr>
          <w:rFonts w:ascii="Arial Narrow" w:hAnsi="Arial Narrow"/>
          <w:shd w:val="clear" w:color="auto" w:fill="FFFFFF"/>
        </w:rPr>
        <w:t>accessed 21 December 2022</w:t>
      </w:r>
      <w:r w:rsidRPr="00EF6AF7">
        <w:rPr>
          <w:rFonts w:ascii="Arial Narrow" w:hAnsi="Arial Narrow"/>
        </w:rPr>
        <w:t>].</w:t>
      </w:r>
    </w:p>
  </w:endnote>
  <w:endnote w:id="196">
    <w:p w14:paraId="50A37AFE" w14:textId="3C568687"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cstheme="majorBidi"/>
          <w:sz w:val="22"/>
          <w:szCs w:val="22"/>
          <w:shd w:val="clear" w:color="auto" w:fill="FFFFFF"/>
        </w:rPr>
        <w:t xml:space="preserve">Alaimo, ‘Feminist Science Studies and Ecocriticism: Aesthetics and Entanglement in the Deep Sea,’ </w:t>
      </w:r>
      <w:r w:rsidRPr="00EF6AF7">
        <w:rPr>
          <w:rFonts w:ascii="Arial Narrow" w:hAnsi="Arial Narrow"/>
          <w:sz w:val="22"/>
          <w:szCs w:val="22"/>
          <w:shd w:val="clear" w:color="auto" w:fill="FFFFFF"/>
        </w:rPr>
        <w:t>pp. 188-204 (</w:t>
      </w:r>
      <w:r w:rsidRPr="00EF6AF7">
        <w:rPr>
          <w:rFonts w:ascii="Arial Narrow" w:hAnsi="Arial Narrow" w:cstheme="majorBidi"/>
          <w:sz w:val="22"/>
          <w:szCs w:val="22"/>
          <w:shd w:val="clear" w:color="auto" w:fill="FFFFFF"/>
        </w:rPr>
        <w:t>pp. 191-192).</w:t>
      </w:r>
    </w:p>
  </w:endnote>
  <w:endnote w:id="197">
    <w:p w14:paraId="2AB23A3E" w14:textId="2B3B117E"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cstheme="majorBidi"/>
          <w:sz w:val="22"/>
          <w:szCs w:val="22"/>
          <w:shd w:val="clear" w:color="auto" w:fill="FFFFFF"/>
        </w:rPr>
        <w:t xml:space="preserve">Alaimo, ‘Feminist Science Studies and Ecocriticism: Aesthetics and Entanglement in the Deep Sea,’ </w:t>
      </w:r>
      <w:r w:rsidRPr="00EF6AF7">
        <w:rPr>
          <w:rFonts w:ascii="Arial Narrow" w:hAnsi="Arial Narrow"/>
          <w:sz w:val="22"/>
          <w:szCs w:val="22"/>
          <w:shd w:val="clear" w:color="auto" w:fill="FFFFFF"/>
        </w:rPr>
        <w:t>pp. 188-204 (</w:t>
      </w:r>
      <w:r w:rsidRPr="00EF6AF7">
        <w:rPr>
          <w:rFonts w:ascii="Arial Narrow" w:hAnsi="Arial Narrow" w:cstheme="majorBidi"/>
          <w:sz w:val="22"/>
          <w:szCs w:val="22"/>
          <w:shd w:val="clear" w:color="auto" w:fill="FFFFFF"/>
        </w:rPr>
        <w:t>p. 193).</w:t>
      </w:r>
    </w:p>
  </w:endnote>
  <w:endnote w:id="198">
    <w:p w14:paraId="12711971" w14:textId="6D992F26"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cstheme="majorBidi"/>
          <w:sz w:val="22"/>
          <w:szCs w:val="22"/>
          <w:shd w:val="clear" w:color="auto" w:fill="FFFFFF"/>
        </w:rPr>
        <w:t xml:space="preserve">Alaimo, ‘Feminist Science Studies and Ecocriticism: Aesthetics and Entanglement in the Deep Sea,’ </w:t>
      </w:r>
      <w:r w:rsidRPr="00EF6AF7">
        <w:rPr>
          <w:rFonts w:ascii="Arial Narrow" w:hAnsi="Arial Narrow"/>
          <w:sz w:val="22"/>
          <w:szCs w:val="22"/>
          <w:shd w:val="clear" w:color="auto" w:fill="FFFFFF"/>
        </w:rPr>
        <w:t>pp. 188-204 (</w:t>
      </w:r>
      <w:r w:rsidRPr="00EF6AF7">
        <w:rPr>
          <w:rFonts w:ascii="Arial Narrow" w:hAnsi="Arial Narrow" w:cstheme="majorBidi"/>
          <w:sz w:val="22"/>
          <w:szCs w:val="22"/>
          <w:shd w:val="clear" w:color="auto" w:fill="FFFFFF"/>
        </w:rPr>
        <w:t>p. 193).</w:t>
      </w:r>
    </w:p>
  </w:endnote>
  <w:endnote w:id="199">
    <w:p w14:paraId="17E9D161" w14:textId="44784CF6"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cstheme="majorBidi"/>
          <w:sz w:val="22"/>
          <w:szCs w:val="22"/>
          <w:shd w:val="clear" w:color="auto" w:fill="FFFFFF"/>
        </w:rPr>
        <w:t xml:space="preserve">Alaimo, ‘Feminist Science Studies and Ecocriticism: Aesthetics and Entanglement in the Deep Sea,’ </w:t>
      </w:r>
      <w:r w:rsidRPr="00EF6AF7">
        <w:rPr>
          <w:rFonts w:ascii="Arial Narrow" w:hAnsi="Arial Narrow"/>
          <w:sz w:val="22"/>
          <w:szCs w:val="22"/>
          <w:shd w:val="clear" w:color="auto" w:fill="FFFFFF"/>
        </w:rPr>
        <w:t>pp. 188-204 (</w:t>
      </w:r>
      <w:r w:rsidRPr="00EF6AF7">
        <w:rPr>
          <w:rFonts w:ascii="Arial Narrow" w:hAnsi="Arial Narrow" w:cstheme="majorBidi"/>
          <w:sz w:val="22"/>
          <w:szCs w:val="22"/>
          <w:shd w:val="clear" w:color="auto" w:fill="FFFFFF"/>
        </w:rPr>
        <w:t>p. 198).</w:t>
      </w:r>
    </w:p>
  </w:endnote>
  <w:endnote w:id="200">
    <w:p w14:paraId="00123B1A" w14:textId="630450EF"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cstheme="majorBidi"/>
          <w:sz w:val="22"/>
          <w:szCs w:val="22"/>
          <w:shd w:val="clear" w:color="auto" w:fill="FFFFFF"/>
        </w:rPr>
        <w:t xml:space="preserve">Alaimo, ‘Feminist Science Studies and Ecocriticism: Aesthetics and Entanglement in the Deep Sea,’ </w:t>
      </w:r>
      <w:r w:rsidRPr="00EF6AF7">
        <w:rPr>
          <w:rFonts w:ascii="Arial Narrow" w:hAnsi="Arial Narrow"/>
          <w:sz w:val="22"/>
          <w:szCs w:val="22"/>
          <w:shd w:val="clear" w:color="auto" w:fill="FFFFFF"/>
        </w:rPr>
        <w:t>pp. 188-204 (</w:t>
      </w:r>
      <w:r w:rsidRPr="00EF6AF7">
        <w:rPr>
          <w:rFonts w:ascii="Arial Narrow" w:hAnsi="Arial Narrow" w:cstheme="majorBidi"/>
          <w:sz w:val="22"/>
          <w:szCs w:val="22"/>
          <w:shd w:val="clear" w:color="auto" w:fill="FFFFFF"/>
        </w:rPr>
        <w:t>p. 198).</w:t>
      </w:r>
    </w:p>
  </w:endnote>
  <w:endnote w:id="201">
    <w:p w14:paraId="56720526" w14:textId="28F17263" w:rsidR="002D2673" w:rsidRPr="00EF6AF7" w:rsidRDefault="002D2673" w:rsidP="000B1AC2">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shd w:val="clear" w:color="auto" w:fill="FFFFFF"/>
        </w:rPr>
        <w:t>Encyclopædia Britannica</w:t>
      </w:r>
      <w:r w:rsidRPr="00EF6AF7">
        <w:rPr>
          <w:rFonts w:ascii="Arial Narrow" w:hAnsi="Arial Narrow"/>
          <w:sz w:val="22"/>
          <w:szCs w:val="22"/>
        </w:rPr>
        <w:t>, ‘Sea cucumber.’</w:t>
      </w:r>
    </w:p>
  </w:endnote>
  <w:endnote w:id="202">
    <w:p w14:paraId="6F3C5F31" w14:textId="727EEC9A" w:rsidR="002D2673" w:rsidRPr="00EF6AF7" w:rsidRDefault="002D2673" w:rsidP="000B1AC2">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shd w:val="clear" w:color="auto" w:fill="FFFFFF"/>
        </w:rPr>
        <w:t>Encyclopædia Britannica</w:t>
      </w:r>
      <w:r w:rsidRPr="00EF6AF7">
        <w:rPr>
          <w:rFonts w:ascii="Arial Narrow" w:hAnsi="Arial Narrow"/>
          <w:sz w:val="22"/>
          <w:szCs w:val="22"/>
        </w:rPr>
        <w:t>, ‘Sea cucumber.’</w:t>
      </w:r>
    </w:p>
  </w:endnote>
  <w:endnote w:id="203">
    <w:p w14:paraId="7A1CC0DA" w14:textId="31621DEA" w:rsidR="002D2673" w:rsidRPr="00EF6AF7" w:rsidRDefault="002D2673" w:rsidP="000B1AC2">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shd w:val="clear" w:color="auto" w:fill="FFFFFF"/>
        </w:rPr>
        <w:t>Encyclopædia Britannica</w:t>
      </w:r>
      <w:r w:rsidRPr="00EF6AF7">
        <w:rPr>
          <w:rFonts w:ascii="Arial Narrow" w:hAnsi="Arial Narrow"/>
          <w:sz w:val="22"/>
          <w:szCs w:val="22"/>
        </w:rPr>
        <w:t>, ‘Sea cucumber.’</w:t>
      </w:r>
    </w:p>
  </w:endnote>
  <w:endnote w:id="204">
    <w:p w14:paraId="3C1F5452" w14:textId="148236A3" w:rsidR="002D2673" w:rsidRPr="00EF6AF7" w:rsidRDefault="002D2673" w:rsidP="000B1AC2">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sz w:val="22"/>
          <w:szCs w:val="22"/>
          <w:shd w:val="clear" w:color="auto" w:fill="FFFFFF"/>
        </w:rPr>
        <w:t>Encyclopædia Britannica</w:t>
      </w:r>
      <w:r w:rsidRPr="00EF6AF7">
        <w:rPr>
          <w:rFonts w:ascii="Arial Narrow" w:hAnsi="Arial Narrow"/>
          <w:sz w:val="22"/>
          <w:szCs w:val="22"/>
        </w:rPr>
        <w:t>, ‘Sea cucumber.’</w:t>
      </w:r>
    </w:p>
  </w:endnote>
  <w:endnote w:id="205">
    <w:p w14:paraId="18F2A1A3" w14:textId="75BF5ED4"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cstheme="majorBidi"/>
          <w:sz w:val="22"/>
          <w:szCs w:val="22"/>
          <w:shd w:val="clear" w:color="auto" w:fill="FFFFFF"/>
        </w:rPr>
        <w:t xml:space="preserve">Alaimo, ‘Feminist Science Studies and Ecocriticism: Aesthetics and Entanglement in the Deep Sea,’ </w:t>
      </w:r>
      <w:r w:rsidRPr="00EF6AF7">
        <w:rPr>
          <w:rFonts w:ascii="Arial Narrow" w:hAnsi="Arial Narrow"/>
          <w:sz w:val="22"/>
          <w:szCs w:val="22"/>
          <w:shd w:val="clear" w:color="auto" w:fill="FFFFFF"/>
        </w:rPr>
        <w:t>pp. 188-204 (</w:t>
      </w:r>
      <w:r w:rsidRPr="00EF6AF7">
        <w:rPr>
          <w:rFonts w:ascii="Arial Narrow" w:hAnsi="Arial Narrow" w:cstheme="majorBidi"/>
          <w:sz w:val="22"/>
          <w:szCs w:val="22"/>
          <w:shd w:val="clear" w:color="auto" w:fill="FFFFFF"/>
        </w:rPr>
        <w:t>p. 199).</w:t>
      </w:r>
    </w:p>
  </w:endnote>
  <w:endnote w:id="206">
    <w:p w14:paraId="2F2FA782" w14:textId="24F0F0F6" w:rsidR="002D2673" w:rsidRPr="00EF6AF7" w:rsidRDefault="002D2673" w:rsidP="008638B9">
      <w:pPr>
        <w:pStyle w:val="NoSpacing"/>
        <w:rPr>
          <w:rFonts w:ascii="Arial Narrow" w:hAnsi="Arial Narrow"/>
        </w:rPr>
      </w:pPr>
      <w:r w:rsidRPr="00EF6AF7">
        <w:rPr>
          <w:rStyle w:val="EndnoteReference"/>
          <w:rFonts w:ascii="Arial Narrow" w:hAnsi="Arial Narrow"/>
        </w:rPr>
        <w:endnoteRef/>
      </w:r>
      <w:r w:rsidRPr="00EF6AF7">
        <w:rPr>
          <w:rFonts w:ascii="Arial Narrow" w:hAnsi="Arial Narrow"/>
        </w:rPr>
        <w:t xml:space="preserve"> </w:t>
      </w:r>
      <w:r w:rsidRPr="00EF6AF7">
        <w:rPr>
          <w:rFonts w:ascii="Arial Narrow" w:hAnsi="Arial Narrow"/>
        </w:rPr>
        <w:t xml:space="preserve">Herreid II, Clyde F., </w:t>
      </w:r>
      <w:hyperlink r:id="rId43" w:history="1">
        <w:r w:rsidRPr="00EF6AF7">
          <w:rPr>
            <w:rStyle w:val="Hyperlink"/>
            <w:rFonts w:ascii="Arial Narrow" w:hAnsi="Arial Narrow" w:cs="Arial"/>
            <w:color w:val="auto"/>
            <w:u w:val="none"/>
          </w:rPr>
          <w:t>Vincent F. LaRussa</w:t>
        </w:r>
      </w:hyperlink>
      <w:r w:rsidRPr="00EF6AF7">
        <w:rPr>
          <w:rFonts w:ascii="Arial Narrow" w:hAnsi="Arial Narrow"/>
          <w:b/>
          <w:bCs/>
        </w:rPr>
        <w:t xml:space="preserve">, </w:t>
      </w:r>
      <w:hyperlink r:id="rId44" w:history="1">
        <w:r w:rsidRPr="00EF6AF7">
          <w:rPr>
            <w:rStyle w:val="Hyperlink"/>
            <w:rFonts w:ascii="Arial Narrow" w:hAnsi="Arial Narrow" w:cs="Arial"/>
            <w:color w:val="auto"/>
            <w:u w:val="none"/>
          </w:rPr>
          <w:t>Charles R. DeFesi</w:t>
        </w:r>
      </w:hyperlink>
      <w:r w:rsidRPr="00EF6AF7">
        <w:rPr>
          <w:rFonts w:ascii="Arial Narrow" w:hAnsi="Arial Narrow"/>
        </w:rPr>
        <w:t>, ‘Blood vascular system of the sea cucumber, </w:t>
      </w:r>
      <w:r w:rsidRPr="00EF6AF7">
        <w:rPr>
          <w:rFonts w:ascii="Arial Narrow" w:hAnsi="Arial Narrow"/>
          <w:i/>
          <w:iCs/>
        </w:rPr>
        <w:t>Stichopus moebii</w:t>
      </w:r>
      <w:r w:rsidRPr="00EF6AF7">
        <w:rPr>
          <w:rFonts w:ascii="Arial Narrow" w:hAnsi="Arial Narrow"/>
        </w:rPr>
        <w:t xml:space="preserve">,’ </w:t>
      </w:r>
      <w:r w:rsidRPr="00EF6AF7">
        <w:rPr>
          <w:rFonts w:ascii="Arial Narrow" w:hAnsi="Arial Narrow"/>
          <w:i/>
          <w:iCs/>
        </w:rPr>
        <w:t>Journal of Morphology</w:t>
      </w:r>
      <w:r w:rsidRPr="00EF6AF7">
        <w:rPr>
          <w:rFonts w:ascii="Arial Narrow" w:hAnsi="Arial Narrow"/>
        </w:rPr>
        <w:t xml:space="preserve">, 150 (1976), </w:t>
      </w:r>
      <w:r w:rsidRPr="00EF6AF7">
        <w:rPr>
          <w:rFonts w:ascii="Arial Narrow" w:hAnsi="Arial Narrow"/>
          <w:shd w:val="clear" w:color="auto" w:fill="FFFFFF"/>
        </w:rPr>
        <w:t>423-451 (</w:t>
      </w:r>
      <w:r w:rsidRPr="00EF6AF7">
        <w:rPr>
          <w:rFonts w:ascii="Arial Narrow" w:hAnsi="Arial Narrow"/>
        </w:rPr>
        <w:t>p. 425).</w:t>
      </w:r>
    </w:p>
  </w:endnote>
  <w:endnote w:id="207">
    <w:p w14:paraId="5239F008" w14:textId="7B346D1E" w:rsidR="002D2673" w:rsidRPr="00EF6AF7" w:rsidRDefault="002D2673" w:rsidP="008638B9">
      <w:pPr>
        <w:pStyle w:val="NoSpacing"/>
        <w:rPr>
          <w:rFonts w:ascii="Arial Narrow" w:hAnsi="Arial Narrow"/>
          <w:lang w:val="nl-NL"/>
        </w:rPr>
      </w:pPr>
      <w:r w:rsidRPr="00EF6AF7">
        <w:rPr>
          <w:rStyle w:val="EndnoteReference"/>
          <w:rFonts w:ascii="Arial Narrow" w:hAnsi="Arial Narrow"/>
        </w:rPr>
        <w:endnoteRef/>
      </w:r>
      <w:r w:rsidRPr="00EF6AF7">
        <w:rPr>
          <w:rFonts w:ascii="Arial Narrow" w:hAnsi="Arial Narrow"/>
          <w:lang w:val="nl-NL"/>
        </w:rPr>
        <w:t xml:space="preserve"> Herreid II et al., </w:t>
      </w:r>
      <w:r w:rsidRPr="00EF6AF7">
        <w:rPr>
          <w:rFonts w:ascii="Arial Narrow" w:hAnsi="Arial Narrow"/>
          <w:shd w:val="clear" w:color="auto" w:fill="FFFFFF"/>
          <w:lang w:val="nl-NL"/>
        </w:rPr>
        <w:t>423-451 (</w:t>
      </w:r>
      <w:r w:rsidRPr="00EF6AF7">
        <w:rPr>
          <w:rFonts w:ascii="Arial Narrow" w:hAnsi="Arial Narrow"/>
          <w:lang w:val="nl-NL"/>
        </w:rPr>
        <w:t>pp. 424-425).</w:t>
      </w:r>
    </w:p>
  </w:endnote>
  <w:endnote w:id="208">
    <w:p w14:paraId="13BA3987" w14:textId="2B7957AA" w:rsidR="002D2673" w:rsidRPr="00EF6AF7" w:rsidRDefault="002D2673" w:rsidP="008638B9">
      <w:pPr>
        <w:pStyle w:val="EndnoteText"/>
        <w:rPr>
          <w:rFonts w:ascii="Arial Narrow" w:hAnsi="Arial Narrow"/>
          <w:sz w:val="22"/>
          <w:szCs w:val="22"/>
          <w:lang w:val="nl-NL"/>
        </w:rPr>
      </w:pPr>
      <w:r w:rsidRPr="00EF6AF7">
        <w:rPr>
          <w:rStyle w:val="EndnoteReference"/>
          <w:rFonts w:ascii="Arial Narrow" w:hAnsi="Arial Narrow"/>
          <w:sz w:val="22"/>
          <w:szCs w:val="22"/>
        </w:rPr>
        <w:endnoteRef/>
      </w:r>
      <w:r w:rsidRPr="00EF6AF7">
        <w:rPr>
          <w:rFonts w:ascii="Arial Narrow" w:hAnsi="Arial Narrow"/>
          <w:sz w:val="22"/>
          <w:szCs w:val="22"/>
          <w:lang w:val="nl-NL"/>
        </w:rPr>
        <w:t xml:space="preserve"> Herreid II et al., </w:t>
      </w:r>
      <w:r w:rsidRPr="00EF6AF7">
        <w:rPr>
          <w:rFonts w:ascii="Arial Narrow" w:hAnsi="Arial Narrow"/>
          <w:sz w:val="22"/>
          <w:szCs w:val="22"/>
          <w:shd w:val="clear" w:color="auto" w:fill="FFFFFF"/>
          <w:lang w:val="nl-NL"/>
        </w:rPr>
        <w:t>423-451 (</w:t>
      </w:r>
      <w:r w:rsidRPr="00EF6AF7">
        <w:rPr>
          <w:rFonts w:ascii="Arial Narrow" w:hAnsi="Arial Narrow"/>
          <w:sz w:val="22"/>
          <w:szCs w:val="22"/>
          <w:lang w:val="nl-NL"/>
        </w:rPr>
        <w:t>p. 425).</w:t>
      </w:r>
    </w:p>
  </w:endnote>
  <w:endnote w:id="209">
    <w:p w14:paraId="6A3DA29E" w14:textId="659717D0" w:rsidR="002D2673" w:rsidRPr="00EF6AF7" w:rsidRDefault="002D2673" w:rsidP="008638B9">
      <w:pPr>
        <w:pStyle w:val="EndnoteText"/>
        <w:rPr>
          <w:rFonts w:ascii="Arial Narrow" w:hAnsi="Arial Narrow"/>
          <w:sz w:val="22"/>
          <w:szCs w:val="22"/>
          <w:lang w:val="nl-NL"/>
        </w:rPr>
      </w:pPr>
      <w:r w:rsidRPr="00EF6AF7">
        <w:rPr>
          <w:rStyle w:val="EndnoteReference"/>
          <w:rFonts w:ascii="Arial Narrow" w:hAnsi="Arial Narrow"/>
          <w:sz w:val="22"/>
          <w:szCs w:val="22"/>
        </w:rPr>
        <w:endnoteRef/>
      </w:r>
      <w:r w:rsidRPr="00EF6AF7">
        <w:rPr>
          <w:rFonts w:ascii="Arial Narrow" w:hAnsi="Arial Narrow"/>
          <w:sz w:val="22"/>
          <w:szCs w:val="22"/>
          <w:lang w:val="nl-NL"/>
        </w:rPr>
        <w:t xml:space="preserve"> Herreid II et al., </w:t>
      </w:r>
      <w:r w:rsidRPr="00EF6AF7">
        <w:rPr>
          <w:rFonts w:ascii="Arial Narrow" w:hAnsi="Arial Narrow"/>
          <w:sz w:val="22"/>
          <w:szCs w:val="22"/>
          <w:shd w:val="clear" w:color="auto" w:fill="FFFFFF"/>
          <w:lang w:val="nl-NL"/>
        </w:rPr>
        <w:t>423-451 (</w:t>
      </w:r>
      <w:r w:rsidRPr="00EF6AF7">
        <w:rPr>
          <w:rFonts w:ascii="Arial Narrow" w:hAnsi="Arial Narrow"/>
          <w:sz w:val="22"/>
          <w:szCs w:val="22"/>
          <w:lang w:val="nl-NL"/>
        </w:rPr>
        <w:t>p. 426).</w:t>
      </w:r>
    </w:p>
  </w:endnote>
  <w:endnote w:id="210">
    <w:p w14:paraId="5994788A" w14:textId="5579CAFB" w:rsidR="002D2673" w:rsidRPr="00EF6AF7" w:rsidRDefault="002D2673" w:rsidP="008638B9">
      <w:pPr>
        <w:pStyle w:val="EndnoteText"/>
        <w:rPr>
          <w:rFonts w:ascii="Arial Narrow" w:hAnsi="Arial Narrow"/>
          <w:sz w:val="22"/>
          <w:szCs w:val="22"/>
          <w:lang w:val="nl-NL"/>
        </w:rPr>
      </w:pPr>
      <w:r w:rsidRPr="00EF6AF7">
        <w:rPr>
          <w:rStyle w:val="EndnoteReference"/>
          <w:rFonts w:ascii="Arial Narrow" w:hAnsi="Arial Narrow"/>
          <w:sz w:val="22"/>
          <w:szCs w:val="22"/>
        </w:rPr>
        <w:endnoteRef/>
      </w:r>
      <w:r w:rsidRPr="00EF6AF7">
        <w:rPr>
          <w:rFonts w:ascii="Arial Narrow" w:hAnsi="Arial Narrow"/>
          <w:sz w:val="22"/>
          <w:szCs w:val="22"/>
          <w:lang w:val="nl-NL"/>
        </w:rPr>
        <w:t xml:space="preserve"> Herreid II et al., </w:t>
      </w:r>
      <w:r w:rsidRPr="00EF6AF7">
        <w:rPr>
          <w:rFonts w:ascii="Arial Narrow" w:hAnsi="Arial Narrow"/>
          <w:sz w:val="22"/>
          <w:szCs w:val="22"/>
          <w:shd w:val="clear" w:color="auto" w:fill="FFFFFF"/>
          <w:lang w:val="nl-NL"/>
        </w:rPr>
        <w:t>423-451 (</w:t>
      </w:r>
      <w:r w:rsidRPr="00EF6AF7">
        <w:rPr>
          <w:rFonts w:ascii="Arial Narrow" w:hAnsi="Arial Narrow"/>
          <w:sz w:val="22"/>
          <w:szCs w:val="22"/>
          <w:lang w:val="nl-NL"/>
        </w:rPr>
        <w:t>p. 426).</w:t>
      </w:r>
    </w:p>
  </w:endnote>
  <w:endnote w:id="211">
    <w:p w14:paraId="2FE12A9D" w14:textId="1D88300D" w:rsidR="002D2673" w:rsidRPr="00EF6AF7"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w:t>
      </w:r>
      <w:r w:rsidRPr="00EF6AF7">
        <w:rPr>
          <w:rFonts w:ascii="Arial Narrow" w:hAnsi="Arial Narrow" w:cstheme="majorBidi"/>
          <w:sz w:val="22"/>
          <w:szCs w:val="22"/>
          <w:shd w:val="clear" w:color="auto" w:fill="FFFFFF"/>
        </w:rPr>
        <w:t xml:space="preserve">Alaimo, ‘Feminist Science Studies and Ecocriticism: Aesthetics and Entanglement in the Deep Sea,’ </w:t>
      </w:r>
      <w:r w:rsidRPr="00EF6AF7">
        <w:rPr>
          <w:rFonts w:ascii="Arial Narrow" w:hAnsi="Arial Narrow"/>
          <w:sz w:val="22"/>
          <w:szCs w:val="22"/>
          <w:shd w:val="clear" w:color="auto" w:fill="FFFFFF"/>
        </w:rPr>
        <w:t>pp. 188-204 (</w:t>
      </w:r>
      <w:r w:rsidRPr="00EF6AF7">
        <w:rPr>
          <w:rFonts w:ascii="Arial Narrow" w:hAnsi="Arial Narrow" w:cstheme="majorBidi"/>
          <w:sz w:val="22"/>
          <w:szCs w:val="22"/>
          <w:shd w:val="clear" w:color="auto" w:fill="FFFFFF"/>
        </w:rPr>
        <w:t>p. 199).</w:t>
      </w:r>
    </w:p>
  </w:endnote>
  <w:endnote w:id="212">
    <w:p w14:paraId="6C2C92C3" w14:textId="77777777" w:rsidR="002D2673" w:rsidRPr="00EF6AF7" w:rsidRDefault="002D2673" w:rsidP="008638B9">
      <w:pPr>
        <w:pStyle w:val="NoSpacing"/>
        <w:rPr>
          <w:rFonts w:ascii="Arial Narrow" w:hAnsi="Arial Narrow"/>
        </w:rPr>
      </w:pPr>
      <w:r w:rsidRPr="00EF6AF7">
        <w:rPr>
          <w:rStyle w:val="EndnoteReference"/>
          <w:rFonts w:ascii="Arial Narrow" w:hAnsi="Arial Narrow"/>
        </w:rPr>
        <w:endnoteRef/>
      </w:r>
      <w:r w:rsidRPr="00EF6AF7">
        <w:rPr>
          <w:rFonts w:ascii="Arial Narrow" w:hAnsi="Arial Narrow"/>
        </w:rPr>
        <w:t xml:space="preserve"> Morton, Timothy, </w:t>
      </w:r>
      <w:r w:rsidRPr="00EF6AF7">
        <w:rPr>
          <w:rFonts w:ascii="Arial Narrow" w:hAnsi="Arial Narrow"/>
          <w:i/>
          <w:iCs/>
        </w:rPr>
        <w:t>Dark Ecology: For a Logic of Future Coexistence</w:t>
      </w:r>
      <w:r w:rsidRPr="00EF6AF7">
        <w:rPr>
          <w:rFonts w:ascii="Arial Narrow" w:hAnsi="Arial Narrow"/>
        </w:rPr>
        <w:t xml:space="preserve"> (New York: Columbia University Press, 2016), p. 7.</w:t>
      </w:r>
    </w:p>
  </w:endnote>
  <w:endnote w:id="213">
    <w:p w14:paraId="050738DB" w14:textId="77777777" w:rsidR="002D2673" w:rsidRPr="004E2A68" w:rsidRDefault="002D2673" w:rsidP="008638B9">
      <w:pPr>
        <w:pStyle w:val="EndnoteText"/>
        <w:rPr>
          <w:rFonts w:ascii="Arial Narrow" w:hAnsi="Arial Narrow"/>
          <w:sz w:val="22"/>
          <w:szCs w:val="22"/>
        </w:rPr>
      </w:pPr>
      <w:r w:rsidRPr="00EF6AF7">
        <w:rPr>
          <w:rStyle w:val="EndnoteReference"/>
          <w:rFonts w:ascii="Arial Narrow" w:hAnsi="Arial Narrow"/>
          <w:sz w:val="22"/>
          <w:szCs w:val="22"/>
        </w:rPr>
        <w:endnoteRef/>
      </w:r>
      <w:r w:rsidRPr="00EF6AF7">
        <w:rPr>
          <w:rFonts w:ascii="Arial Narrow" w:hAnsi="Arial Narrow"/>
          <w:sz w:val="22"/>
          <w:szCs w:val="22"/>
        </w:rPr>
        <w:t xml:space="preserve"> Morton, p. 44.</w:t>
      </w:r>
    </w:p>
  </w:endnote>
  <w:endnote w:id="214">
    <w:p w14:paraId="4E33F6D9" w14:textId="77777777" w:rsidR="002D2673" w:rsidRPr="007715DD" w:rsidRDefault="002D2673" w:rsidP="005D3EB7">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Ministry of Public Works and Water Management, </w:t>
      </w:r>
      <w:r w:rsidRPr="007715DD">
        <w:rPr>
          <w:rFonts w:ascii="Arial Narrow" w:hAnsi="Arial Narrow"/>
          <w:i/>
          <w:iCs/>
          <w:sz w:val="22"/>
          <w:szCs w:val="22"/>
        </w:rPr>
        <w:t xml:space="preserve">Nederland </w:t>
      </w:r>
      <w:r w:rsidRPr="007715DD">
        <w:rPr>
          <w:rFonts w:ascii="Arial Narrow" w:hAnsi="Arial Narrow"/>
          <w:i/>
          <w:iCs/>
          <w:sz w:val="22"/>
          <w:szCs w:val="22"/>
        </w:rPr>
        <w:t>Leeft met Water</w:t>
      </w:r>
      <w:r w:rsidRPr="007715DD">
        <w:rPr>
          <w:rFonts w:ascii="Arial Narrow" w:hAnsi="Arial Narrow"/>
          <w:sz w:val="22"/>
          <w:szCs w:val="22"/>
        </w:rPr>
        <w:t xml:space="preserve"> (Vianen: Habo DaCosta, 2002), p. 6.</w:t>
      </w:r>
    </w:p>
  </w:endnote>
  <w:endnote w:id="215">
    <w:p w14:paraId="3A91CC1B" w14:textId="77777777" w:rsidR="002D2673" w:rsidRPr="007715DD" w:rsidRDefault="002D2673" w:rsidP="005D3EB7">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Ministry of Public Works and Water Management, p. 6.</w:t>
      </w:r>
    </w:p>
  </w:endnote>
  <w:endnote w:id="216">
    <w:p w14:paraId="06500985" w14:textId="33176B5D" w:rsidR="002D2673" w:rsidRPr="007715DD" w:rsidRDefault="002D2673" w:rsidP="005D3EB7">
      <w:pPr>
        <w:pStyle w:val="NoSpacing"/>
        <w:rPr>
          <w:rFonts w:ascii="Arial Narrow" w:hAnsi="Arial Narrow" w:cstheme="majorBidi"/>
        </w:rPr>
      </w:pPr>
      <w:r w:rsidRPr="007715DD">
        <w:rPr>
          <w:rStyle w:val="EndnoteReference"/>
          <w:rFonts w:ascii="Arial Narrow" w:hAnsi="Arial Narrow"/>
        </w:rPr>
        <w:endnoteRef/>
      </w:r>
      <w:r w:rsidRPr="007715DD">
        <w:rPr>
          <w:rFonts w:ascii="Arial Narrow" w:hAnsi="Arial Narrow"/>
        </w:rPr>
        <w:t xml:space="preserve"> </w:t>
      </w:r>
      <w:r w:rsidRPr="007715DD">
        <w:rPr>
          <w:rFonts w:ascii="Arial Narrow" w:hAnsi="Arial Narrow"/>
        </w:rPr>
        <w:t xml:space="preserve">Alaimo, Stacy, ‘Jellyfish Science, Jellyfish Aesthetics: Posthuman Reconfigurations of the Sensible,’ in </w:t>
      </w:r>
      <w:r w:rsidRPr="007715DD">
        <w:rPr>
          <w:rFonts w:ascii="Arial Narrow" w:hAnsi="Arial Narrow" w:cstheme="majorBidi"/>
          <w:i/>
          <w:iCs/>
        </w:rPr>
        <w:t>Thinking with Water</w:t>
      </w:r>
      <w:r w:rsidRPr="007715DD">
        <w:rPr>
          <w:rFonts w:ascii="Arial Narrow" w:hAnsi="Arial Narrow" w:cstheme="majorBidi"/>
        </w:rPr>
        <w:t xml:space="preserve">, ed. by Cecilia Chen, Janine MacLeod and Astrida Neimanis (Montreal and Kingston: McGill-Queen’s University Press, 2013), </w:t>
      </w:r>
      <w:r w:rsidRPr="007715DD">
        <w:rPr>
          <w:rFonts w:ascii="Arial Narrow" w:hAnsi="Arial Narrow"/>
          <w:shd w:val="clear" w:color="auto" w:fill="FFFFFF"/>
        </w:rPr>
        <w:t>pp. 138-164 (</w:t>
      </w:r>
      <w:r w:rsidRPr="007715DD">
        <w:rPr>
          <w:rFonts w:ascii="Arial Narrow" w:hAnsi="Arial Narrow" w:cstheme="majorBidi"/>
        </w:rPr>
        <w:t>p. 143).</w:t>
      </w:r>
    </w:p>
  </w:endnote>
  <w:endnote w:id="217">
    <w:p w14:paraId="4789E166" w14:textId="5DCC69AF" w:rsidR="002D2673" w:rsidRPr="007715DD" w:rsidRDefault="002D2673" w:rsidP="000B1AC2">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lang w:val="it-IT"/>
        </w:rPr>
        <w:t xml:space="preserve"> Encyclopaedia Britannica, ‘Lion’s Mane Jellyfish,’ </w:t>
      </w:r>
      <w:r w:rsidRPr="007715DD">
        <w:rPr>
          <w:rFonts w:ascii="Arial Narrow" w:hAnsi="Arial Narrow"/>
          <w:i/>
          <w:iCs/>
          <w:sz w:val="22"/>
          <w:szCs w:val="22"/>
          <w:lang w:val="it-IT"/>
        </w:rPr>
        <w:t>Britannica</w:t>
      </w:r>
      <w:r w:rsidRPr="007715DD">
        <w:rPr>
          <w:rFonts w:ascii="Arial Narrow" w:hAnsi="Arial Narrow"/>
          <w:sz w:val="22"/>
          <w:szCs w:val="22"/>
          <w:lang w:val="it-IT"/>
        </w:rPr>
        <w:t xml:space="preserve">, [n.d.] </w:t>
      </w:r>
      <w:r w:rsidRPr="007715DD">
        <w:rPr>
          <w:rFonts w:ascii="Arial Narrow" w:hAnsi="Arial Narrow"/>
          <w:sz w:val="22"/>
          <w:szCs w:val="22"/>
        </w:rPr>
        <w:t>&lt;</w:t>
      </w:r>
      <w:hyperlink r:id="rId45" w:history="1">
        <w:r w:rsidRPr="007715DD">
          <w:rPr>
            <w:rStyle w:val="Hyperlink"/>
            <w:rFonts w:ascii="Arial Narrow" w:hAnsi="Arial Narrow"/>
            <w:sz w:val="22"/>
            <w:szCs w:val="22"/>
          </w:rPr>
          <w:t>https://www.britannica.com/animal/lions-mane-jellyfish</w:t>
        </w:r>
      </w:hyperlink>
      <w:r w:rsidRPr="007715DD">
        <w:rPr>
          <w:rFonts w:ascii="Arial Narrow" w:hAnsi="Arial Narrow"/>
          <w:sz w:val="22"/>
          <w:szCs w:val="22"/>
        </w:rPr>
        <w:t>&gt; [</w:t>
      </w:r>
      <w:r w:rsidRPr="007715DD">
        <w:rPr>
          <w:rFonts w:ascii="Arial Narrow" w:hAnsi="Arial Narrow"/>
          <w:sz w:val="22"/>
          <w:szCs w:val="22"/>
          <w:shd w:val="clear" w:color="auto" w:fill="FFFFFF"/>
        </w:rPr>
        <w:t>accessed 21 December 2022</w:t>
      </w:r>
      <w:r w:rsidRPr="007715DD">
        <w:rPr>
          <w:rFonts w:ascii="Arial Narrow" w:hAnsi="Arial Narrow"/>
          <w:sz w:val="22"/>
          <w:szCs w:val="22"/>
        </w:rPr>
        <w:t>].</w:t>
      </w:r>
    </w:p>
  </w:endnote>
  <w:endnote w:id="218">
    <w:p w14:paraId="0F98D4BC" w14:textId="00BBB011" w:rsidR="002D2673" w:rsidRPr="007715DD" w:rsidRDefault="002D2673" w:rsidP="005D3EB7">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Encyclopaedia Britannica, ‘Lion’s Mane Jellyfish.’</w:t>
      </w:r>
    </w:p>
  </w:endnote>
  <w:endnote w:id="219">
    <w:p w14:paraId="7525D921" w14:textId="21B1B95E" w:rsidR="002D2673" w:rsidRPr="007715DD" w:rsidRDefault="002D2673" w:rsidP="005D3EB7">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Encyclopaedia Britannica, ‘Lion’s Mane Jellyfish.’</w:t>
      </w:r>
    </w:p>
  </w:endnote>
  <w:endnote w:id="220">
    <w:p w14:paraId="4807C6F7" w14:textId="50D239E9" w:rsidR="002D2673" w:rsidRPr="007715DD" w:rsidRDefault="002D2673" w:rsidP="005D3EB7">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lang w:val="it-IT"/>
        </w:rPr>
        <w:t xml:space="preserve"> Encyclopaedia Britannica, ‘Jellyfish,’ </w:t>
      </w:r>
      <w:r w:rsidRPr="007715DD">
        <w:rPr>
          <w:rFonts w:ascii="Arial Narrow" w:hAnsi="Arial Narrow"/>
          <w:i/>
          <w:iCs/>
          <w:sz w:val="22"/>
          <w:szCs w:val="22"/>
          <w:lang w:val="it-IT"/>
        </w:rPr>
        <w:t>Britannica</w:t>
      </w:r>
      <w:r w:rsidRPr="007715DD">
        <w:rPr>
          <w:rFonts w:ascii="Arial Narrow" w:hAnsi="Arial Narrow"/>
          <w:sz w:val="22"/>
          <w:szCs w:val="22"/>
          <w:lang w:val="it-IT"/>
        </w:rPr>
        <w:t xml:space="preserve">, [n.d.] </w:t>
      </w:r>
      <w:r w:rsidRPr="007715DD">
        <w:rPr>
          <w:rFonts w:ascii="Arial Narrow" w:hAnsi="Arial Narrow"/>
          <w:sz w:val="22"/>
          <w:szCs w:val="22"/>
        </w:rPr>
        <w:t>&lt;</w:t>
      </w:r>
      <w:hyperlink r:id="rId46" w:history="1">
        <w:r w:rsidRPr="007715DD">
          <w:rPr>
            <w:rStyle w:val="Hyperlink"/>
            <w:rFonts w:ascii="Arial Narrow" w:hAnsi="Arial Narrow"/>
            <w:sz w:val="22"/>
            <w:szCs w:val="22"/>
          </w:rPr>
          <w:t>https://www.britannica.com/animal/jellyfish</w:t>
        </w:r>
      </w:hyperlink>
      <w:r w:rsidRPr="007715DD">
        <w:rPr>
          <w:rFonts w:ascii="Arial Narrow" w:hAnsi="Arial Narrow"/>
          <w:sz w:val="22"/>
          <w:szCs w:val="22"/>
        </w:rPr>
        <w:t>&gt; [</w:t>
      </w:r>
      <w:r w:rsidRPr="007715DD">
        <w:rPr>
          <w:rFonts w:ascii="Arial Narrow" w:hAnsi="Arial Narrow"/>
          <w:sz w:val="22"/>
          <w:szCs w:val="22"/>
          <w:shd w:val="clear" w:color="auto" w:fill="FFFFFF"/>
        </w:rPr>
        <w:t>accessed 21 December 2022</w:t>
      </w:r>
      <w:r w:rsidRPr="007715DD">
        <w:rPr>
          <w:rFonts w:ascii="Arial Narrow" w:hAnsi="Arial Narrow"/>
          <w:sz w:val="22"/>
          <w:szCs w:val="22"/>
        </w:rPr>
        <w:t>].</w:t>
      </w:r>
    </w:p>
  </w:endnote>
  <w:endnote w:id="221">
    <w:p w14:paraId="6D68D4DC" w14:textId="4A00434D" w:rsidR="002D2673" w:rsidRPr="007715DD" w:rsidRDefault="002D2673" w:rsidP="000B1AC2">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Encyclopaedia Britannica, ‘Lion’s Mane Jellyfish.’</w:t>
      </w:r>
    </w:p>
  </w:endnote>
  <w:endnote w:id="222">
    <w:p w14:paraId="69BAE1AC" w14:textId="5409DDD8" w:rsidR="002D2673" w:rsidRPr="007715DD" w:rsidRDefault="002D2673" w:rsidP="005D3EB7">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Alaimo, </w:t>
      </w:r>
      <w:r w:rsidRPr="007715DD">
        <w:rPr>
          <w:rFonts w:ascii="Arial Narrow" w:hAnsi="Arial Narrow"/>
          <w:sz w:val="22"/>
          <w:szCs w:val="22"/>
          <w:shd w:val="clear" w:color="auto" w:fill="FFFFFF"/>
          <w:lang w:val="pt-PT"/>
        </w:rPr>
        <w:t>pp. 138-164 (</w:t>
      </w:r>
      <w:r w:rsidRPr="007715DD">
        <w:rPr>
          <w:rFonts w:ascii="Arial Narrow" w:hAnsi="Arial Narrow"/>
          <w:sz w:val="22"/>
          <w:szCs w:val="22"/>
          <w:lang w:val="pt-PT"/>
        </w:rPr>
        <w:t>p. 139).</w:t>
      </w:r>
    </w:p>
  </w:endnote>
  <w:endnote w:id="223">
    <w:p w14:paraId="41707719" w14:textId="56E5B14C" w:rsidR="002D2673" w:rsidRPr="007715DD" w:rsidRDefault="002D2673" w:rsidP="005D3EB7">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Alaimo, </w:t>
      </w:r>
      <w:r w:rsidRPr="007715DD">
        <w:rPr>
          <w:rFonts w:ascii="Arial Narrow" w:hAnsi="Arial Narrow"/>
          <w:sz w:val="22"/>
          <w:szCs w:val="22"/>
          <w:shd w:val="clear" w:color="auto" w:fill="FFFFFF"/>
          <w:lang w:val="pt-PT"/>
        </w:rPr>
        <w:t xml:space="preserve">pp. 138-164 </w:t>
      </w:r>
      <w:r w:rsidRPr="007715DD">
        <w:rPr>
          <w:rFonts w:ascii="Arial Narrow" w:hAnsi="Arial Narrow"/>
          <w:sz w:val="22"/>
          <w:szCs w:val="22"/>
          <w:lang w:val="pt-PT"/>
        </w:rPr>
        <w:t xml:space="preserve"> (p. 140).</w:t>
      </w:r>
    </w:p>
  </w:endnote>
  <w:endnote w:id="224">
    <w:p w14:paraId="1295DE57" w14:textId="02DB631E" w:rsidR="002D2673" w:rsidRPr="007715DD" w:rsidRDefault="002D2673" w:rsidP="005D3EB7">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Alaimo, </w:t>
      </w:r>
      <w:r w:rsidRPr="007715DD">
        <w:rPr>
          <w:rFonts w:ascii="Arial Narrow" w:hAnsi="Arial Narrow"/>
          <w:sz w:val="22"/>
          <w:szCs w:val="22"/>
          <w:shd w:val="clear" w:color="auto" w:fill="FFFFFF"/>
          <w:lang w:val="pt-PT"/>
        </w:rPr>
        <w:t>pp. 138-164 (</w:t>
      </w:r>
      <w:r w:rsidRPr="007715DD">
        <w:rPr>
          <w:rFonts w:ascii="Arial Narrow" w:hAnsi="Arial Narrow"/>
          <w:sz w:val="22"/>
          <w:szCs w:val="22"/>
          <w:lang w:val="pt-PT"/>
        </w:rPr>
        <w:t>p. 140).</w:t>
      </w:r>
    </w:p>
  </w:endnote>
  <w:endnote w:id="225">
    <w:p w14:paraId="1A7F646F" w14:textId="6090AB9E" w:rsidR="002D2673" w:rsidRPr="007715DD" w:rsidRDefault="002D2673" w:rsidP="005D3EB7">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Alaimo, </w:t>
      </w:r>
      <w:r w:rsidRPr="007715DD">
        <w:rPr>
          <w:rFonts w:ascii="Arial Narrow" w:hAnsi="Arial Narrow"/>
          <w:sz w:val="22"/>
          <w:szCs w:val="22"/>
          <w:shd w:val="clear" w:color="auto" w:fill="FFFFFF"/>
          <w:lang w:val="pt-PT"/>
        </w:rPr>
        <w:t>pp. 138-164</w:t>
      </w:r>
      <w:r w:rsidRPr="007715DD">
        <w:rPr>
          <w:rFonts w:ascii="Arial Narrow" w:hAnsi="Arial Narrow"/>
          <w:sz w:val="22"/>
          <w:szCs w:val="22"/>
          <w:lang w:val="pt-PT"/>
        </w:rPr>
        <w:t xml:space="preserve"> (p. 143).</w:t>
      </w:r>
    </w:p>
  </w:endnote>
  <w:endnote w:id="226">
    <w:p w14:paraId="243CABFA" w14:textId="4AAFD5B1" w:rsidR="002D2673" w:rsidRPr="007715DD" w:rsidRDefault="002D2673" w:rsidP="005D3EB7">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Alaimo, </w:t>
      </w:r>
      <w:r w:rsidRPr="007715DD">
        <w:rPr>
          <w:rFonts w:ascii="Arial Narrow" w:hAnsi="Arial Narrow"/>
          <w:sz w:val="22"/>
          <w:szCs w:val="22"/>
          <w:shd w:val="clear" w:color="auto" w:fill="FFFFFF"/>
        </w:rPr>
        <w:t>pp. 138-164</w:t>
      </w:r>
      <w:r w:rsidRPr="007715DD">
        <w:rPr>
          <w:rFonts w:ascii="Arial Narrow" w:hAnsi="Arial Narrow"/>
          <w:sz w:val="22"/>
          <w:szCs w:val="22"/>
        </w:rPr>
        <w:t xml:space="preserve"> (p. 152).</w:t>
      </w:r>
    </w:p>
  </w:endnote>
  <w:endnote w:id="227">
    <w:p w14:paraId="469E4B65" w14:textId="3F98A526" w:rsidR="002D2673" w:rsidRPr="007715DD" w:rsidRDefault="002D2673" w:rsidP="005D3EB7">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Marland, Pippa, ‘“You see the difference”: Reading the Stories of Matter </w:t>
      </w:r>
      <w:r w:rsidRPr="007715DD">
        <w:rPr>
          <w:rFonts w:ascii="Arial Narrow" w:hAnsi="Arial Narrow"/>
          <w:sz w:val="22"/>
          <w:szCs w:val="22"/>
        </w:rPr>
        <w:t xml:space="preserve">Through the </w:t>
      </w:r>
      <w:r w:rsidRPr="007715DD">
        <w:rPr>
          <w:rFonts w:ascii="Arial Narrow" w:hAnsi="Arial Narrow"/>
          <w:i/>
          <w:iCs/>
          <w:sz w:val="22"/>
          <w:szCs w:val="22"/>
        </w:rPr>
        <w:t>More-Than-Metaphorical</w:t>
      </w:r>
      <w:r w:rsidRPr="007715DD">
        <w:rPr>
          <w:rFonts w:ascii="Arial Narrow" w:hAnsi="Arial Narrow"/>
          <w:sz w:val="22"/>
          <w:szCs w:val="22"/>
        </w:rPr>
        <w:t xml:space="preserve">,’ </w:t>
      </w:r>
      <w:r w:rsidRPr="007715DD">
        <w:rPr>
          <w:rFonts w:ascii="Arial Narrow" w:hAnsi="Arial Narrow"/>
          <w:i/>
          <w:iCs/>
          <w:sz w:val="22"/>
          <w:szCs w:val="22"/>
        </w:rPr>
        <w:t>Interdisciplinary Studies in Literature and Environment</w:t>
      </w:r>
      <w:r w:rsidRPr="007715DD">
        <w:rPr>
          <w:rFonts w:ascii="Arial Narrow" w:hAnsi="Arial Narrow"/>
          <w:sz w:val="22"/>
          <w:szCs w:val="22"/>
        </w:rPr>
        <w:t xml:space="preserve">, 0 (2020), </w:t>
      </w:r>
      <w:r w:rsidRPr="007715DD">
        <w:rPr>
          <w:rFonts w:ascii="Arial Narrow" w:hAnsi="Arial Narrow"/>
          <w:sz w:val="22"/>
          <w:szCs w:val="22"/>
          <w:shd w:val="clear" w:color="auto" w:fill="FFFFFF"/>
        </w:rPr>
        <w:t>1-23 (</w:t>
      </w:r>
      <w:r w:rsidRPr="007715DD">
        <w:rPr>
          <w:rFonts w:ascii="Arial Narrow" w:hAnsi="Arial Narrow"/>
          <w:sz w:val="22"/>
          <w:szCs w:val="22"/>
        </w:rPr>
        <w:t>p. 2).</w:t>
      </w:r>
    </w:p>
  </w:endnote>
  <w:endnote w:id="228">
    <w:p w14:paraId="41BF36A9" w14:textId="66225434" w:rsidR="002D2673" w:rsidRPr="007715DD" w:rsidRDefault="002D2673" w:rsidP="005D3EB7">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Alaimo, </w:t>
      </w:r>
      <w:r w:rsidRPr="007715DD">
        <w:rPr>
          <w:rFonts w:ascii="Arial Narrow" w:hAnsi="Arial Narrow"/>
          <w:sz w:val="22"/>
          <w:szCs w:val="22"/>
          <w:shd w:val="clear" w:color="auto" w:fill="FFFFFF"/>
          <w:lang w:val="pt-PT"/>
        </w:rPr>
        <w:t>pp. 138-164 (</w:t>
      </w:r>
      <w:r w:rsidRPr="007715DD">
        <w:rPr>
          <w:rFonts w:ascii="Arial Narrow" w:hAnsi="Arial Narrow"/>
          <w:sz w:val="22"/>
          <w:szCs w:val="22"/>
          <w:lang w:val="pt-PT"/>
        </w:rPr>
        <w:t>p. 160).</w:t>
      </w:r>
    </w:p>
  </w:endnote>
  <w:endnote w:id="229">
    <w:p w14:paraId="5FA0CA7C" w14:textId="384C45EE" w:rsidR="002D2673" w:rsidRPr="007715DD" w:rsidRDefault="002D2673" w:rsidP="005D3EB7">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Alaimo, </w:t>
      </w:r>
      <w:r w:rsidRPr="007715DD">
        <w:rPr>
          <w:rFonts w:ascii="Arial Narrow" w:hAnsi="Arial Narrow"/>
          <w:sz w:val="22"/>
          <w:szCs w:val="22"/>
          <w:shd w:val="clear" w:color="auto" w:fill="FFFFFF"/>
          <w:lang w:val="pt-PT"/>
        </w:rPr>
        <w:t>pp. 138-164 (</w:t>
      </w:r>
      <w:r w:rsidRPr="007715DD">
        <w:rPr>
          <w:rFonts w:ascii="Arial Narrow" w:hAnsi="Arial Narrow"/>
          <w:sz w:val="22"/>
          <w:szCs w:val="22"/>
          <w:lang w:val="pt-PT"/>
        </w:rPr>
        <w:t>p. 151).</w:t>
      </w:r>
    </w:p>
  </w:endnote>
  <w:endnote w:id="230">
    <w:p w14:paraId="3684CFC3" w14:textId="70450B2F" w:rsidR="002D2673" w:rsidRPr="007715DD" w:rsidRDefault="002D2673" w:rsidP="005D3EB7">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Alaimo, </w:t>
      </w:r>
      <w:r w:rsidRPr="007715DD">
        <w:rPr>
          <w:rFonts w:ascii="Arial Narrow" w:hAnsi="Arial Narrow"/>
          <w:sz w:val="22"/>
          <w:szCs w:val="22"/>
          <w:shd w:val="clear" w:color="auto" w:fill="FFFFFF"/>
          <w:lang w:val="pt-PT"/>
        </w:rPr>
        <w:t>pp. 138-164 (</w:t>
      </w:r>
      <w:r w:rsidRPr="007715DD">
        <w:rPr>
          <w:rFonts w:ascii="Arial Narrow" w:hAnsi="Arial Narrow"/>
          <w:sz w:val="22"/>
          <w:szCs w:val="22"/>
          <w:lang w:val="pt-PT"/>
        </w:rPr>
        <w:t>p. 153).</w:t>
      </w:r>
    </w:p>
  </w:endnote>
  <w:endnote w:id="231">
    <w:p w14:paraId="20234814" w14:textId="72174BBD" w:rsidR="002D2673" w:rsidRPr="007715DD" w:rsidRDefault="002D2673" w:rsidP="005D3EB7">
      <w:pPr>
        <w:pStyle w:val="NoSpacing"/>
        <w:rPr>
          <w:rFonts w:ascii="Arial Narrow" w:hAnsi="Arial Narrow"/>
          <w:lang w:val="pt-PT"/>
        </w:rPr>
      </w:pPr>
      <w:r w:rsidRPr="007715DD">
        <w:rPr>
          <w:rStyle w:val="EndnoteReference"/>
          <w:rFonts w:ascii="Arial Narrow" w:hAnsi="Arial Narrow"/>
        </w:rPr>
        <w:endnoteRef/>
      </w:r>
      <w:r w:rsidRPr="007715DD">
        <w:rPr>
          <w:rFonts w:ascii="Arial Narrow" w:hAnsi="Arial Narrow"/>
          <w:lang w:val="pt-PT"/>
        </w:rPr>
        <w:t xml:space="preserve"> Alaimo, </w:t>
      </w:r>
      <w:r w:rsidRPr="007715DD">
        <w:rPr>
          <w:rFonts w:ascii="Arial Narrow" w:hAnsi="Arial Narrow"/>
          <w:shd w:val="clear" w:color="auto" w:fill="FFFFFF"/>
          <w:lang w:val="pt-PT"/>
        </w:rPr>
        <w:t>pp. 138-164 (</w:t>
      </w:r>
      <w:r w:rsidRPr="007715DD">
        <w:rPr>
          <w:rFonts w:ascii="Arial Narrow" w:hAnsi="Arial Narrow"/>
          <w:lang w:val="pt-PT"/>
        </w:rPr>
        <w:t>p. 155).</w:t>
      </w:r>
    </w:p>
  </w:endnote>
  <w:endnote w:id="232">
    <w:p w14:paraId="4796F4FE" w14:textId="77C2DD00" w:rsidR="002D2673" w:rsidRPr="007715DD" w:rsidRDefault="002D2673" w:rsidP="00942616">
      <w:pPr>
        <w:pStyle w:val="NoSpacing"/>
        <w:rPr>
          <w:rFonts w:ascii="Arial Narrow" w:hAnsi="Arial Narrow"/>
        </w:rPr>
      </w:pPr>
      <w:r w:rsidRPr="007715DD">
        <w:rPr>
          <w:rStyle w:val="EndnoteReference"/>
          <w:rFonts w:ascii="Arial Narrow" w:hAnsi="Arial Narrow"/>
        </w:rPr>
        <w:endnoteRef/>
      </w:r>
      <w:r w:rsidRPr="007715DD">
        <w:rPr>
          <w:rFonts w:ascii="Arial Narrow" w:hAnsi="Arial Narrow"/>
        </w:rPr>
        <w:t xml:space="preserve"> </w:t>
      </w:r>
      <w:r w:rsidRPr="007715DD">
        <w:rPr>
          <w:rFonts w:ascii="Arial Narrow" w:hAnsi="Arial Narrow"/>
        </w:rPr>
        <w:t xml:space="preserve">Vian, Boris, </w:t>
      </w:r>
      <w:r w:rsidRPr="007715DD">
        <w:rPr>
          <w:rFonts w:ascii="Arial Narrow" w:hAnsi="Arial Narrow"/>
          <w:i/>
          <w:iCs/>
        </w:rPr>
        <w:t>Froth on the Daydream</w:t>
      </w:r>
      <w:r w:rsidRPr="007715DD">
        <w:rPr>
          <w:rFonts w:ascii="Arial Narrow" w:hAnsi="Arial Narrow"/>
        </w:rPr>
        <w:t xml:space="preserve"> (London: Rapp &amp; Carroll, 1967), p. 111.</w:t>
      </w:r>
    </w:p>
  </w:endnote>
  <w:endnote w:id="233">
    <w:p w14:paraId="05418E7E" w14:textId="77777777" w:rsidR="002D2673" w:rsidRPr="007715DD" w:rsidRDefault="002D2673" w:rsidP="005D3EB7">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Morton, Timothy, </w:t>
      </w:r>
      <w:r w:rsidRPr="007715DD">
        <w:rPr>
          <w:rFonts w:ascii="Arial Narrow" w:hAnsi="Arial Narrow" w:cstheme="majorBidi"/>
          <w:i/>
          <w:iCs/>
          <w:sz w:val="22"/>
          <w:szCs w:val="22"/>
          <w:lang w:val="en-US"/>
        </w:rPr>
        <w:t>Hyperobjects: Philosophy and Ecology after the End of the World</w:t>
      </w:r>
      <w:r w:rsidRPr="007715DD">
        <w:rPr>
          <w:rFonts w:ascii="Arial Narrow" w:hAnsi="Arial Narrow" w:cstheme="majorBidi"/>
          <w:sz w:val="22"/>
          <w:szCs w:val="22"/>
          <w:lang w:val="en-US"/>
        </w:rPr>
        <w:t xml:space="preserve"> (Minneapolis: University of Minnesota Press, 2013)</w:t>
      </w:r>
      <w:r w:rsidRPr="007715DD">
        <w:rPr>
          <w:rFonts w:ascii="Arial Narrow" w:hAnsi="Arial Narrow"/>
          <w:sz w:val="22"/>
          <w:szCs w:val="22"/>
        </w:rPr>
        <w:t>, p. 62.</w:t>
      </w:r>
    </w:p>
  </w:endnote>
  <w:endnote w:id="234">
    <w:p w14:paraId="3F041F90" w14:textId="65D0E2A5" w:rsidR="002D2673" w:rsidRPr="007715DD" w:rsidRDefault="002D2673" w:rsidP="005D3EB7">
      <w:pPr>
        <w:pStyle w:val="NoSpacing"/>
        <w:rPr>
          <w:rFonts w:ascii="Arial Narrow" w:hAnsi="Arial Narrow"/>
        </w:rPr>
      </w:pPr>
      <w:r w:rsidRPr="007715DD">
        <w:rPr>
          <w:rStyle w:val="EndnoteReference"/>
          <w:rFonts w:ascii="Arial Narrow" w:hAnsi="Arial Narrow"/>
        </w:rPr>
        <w:endnoteRef/>
      </w:r>
      <w:r w:rsidRPr="007715DD">
        <w:rPr>
          <w:rFonts w:ascii="Arial Narrow" w:hAnsi="Arial Narrow"/>
        </w:rPr>
        <w:t xml:space="preserve"> Steinberg, Philip and Kimberley Peters, ‘Wet ontologies, fluid spaces: giving depth to volume through oceanic thinking,’ </w:t>
      </w:r>
      <w:r w:rsidRPr="007715DD">
        <w:rPr>
          <w:rFonts w:ascii="Arial Narrow" w:hAnsi="Arial Narrow"/>
          <w:i/>
          <w:iCs/>
        </w:rPr>
        <w:t xml:space="preserve">Environment and Planning D: Society and Space, </w:t>
      </w:r>
      <w:r w:rsidRPr="007715DD">
        <w:rPr>
          <w:rFonts w:ascii="Arial Narrow" w:hAnsi="Arial Narrow"/>
        </w:rPr>
        <w:t>33 (2015), 247-264 (p. 252).</w:t>
      </w:r>
    </w:p>
  </w:endnote>
  <w:endnote w:id="235">
    <w:p w14:paraId="1C3B9C19" w14:textId="2F651861" w:rsidR="002D2673" w:rsidRPr="007715DD" w:rsidRDefault="002D2673" w:rsidP="005D3EB7">
      <w:pPr>
        <w:pStyle w:val="NoSpacing"/>
        <w:rPr>
          <w:rFonts w:ascii="Arial Narrow" w:hAnsi="Arial Narrow"/>
          <w:b/>
          <w:bCs/>
        </w:rPr>
      </w:pPr>
      <w:r w:rsidRPr="007715DD">
        <w:rPr>
          <w:rStyle w:val="EndnoteReference"/>
          <w:rFonts w:ascii="Arial Narrow" w:hAnsi="Arial Narrow"/>
        </w:rPr>
        <w:endnoteRef/>
      </w:r>
      <w:r w:rsidRPr="007715DD">
        <w:rPr>
          <w:rFonts w:ascii="Arial Narrow" w:hAnsi="Arial Narrow"/>
        </w:rPr>
        <w:t xml:space="preserve"> </w:t>
      </w:r>
      <w:r w:rsidRPr="007715DD">
        <w:rPr>
          <w:rFonts w:ascii="Arial Narrow" w:hAnsi="Arial Narrow"/>
        </w:rPr>
        <w:t xml:space="preserve">Idema, Tom, ‘When the Levees Break: global heating, watery rhetoric and complexity in Paolo Bacigalupi’s </w:t>
      </w:r>
      <w:r w:rsidRPr="007715DD">
        <w:rPr>
          <w:rFonts w:ascii="Arial Narrow" w:hAnsi="Arial Narrow"/>
          <w:i/>
          <w:iCs/>
        </w:rPr>
        <w:t>The Windup Girl</w:t>
      </w:r>
      <w:r w:rsidRPr="007715DD">
        <w:rPr>
          <w:rFonts w:ascii="Arial Narrow" w:hAnsi="Arial Narrow"/>
        </w:rPr>
        <w:t xml:space="preserve">,’ </w:t>
      </w:r>
      <w:r w:rsidRPr="007715DD">
        <w:rPr>
          <w:rFonts w:ascii="Arial Narrow" w:hAnsi="Arial Narrow"/>
          <w:i/>
          <w:iCs/>
        </w:rPr>
        <w:t>Green Letters: Studies in Ecocriticism</w:t>
      </w:r>
      <w:r w:rsidRPr="007715DD">
        <w:rPr>
          <w:rFonts w:ascii="Arial Narrow" w:hAnsi="Arial Narrow"/>
        </w:rPr>
        <w:t>, 24 (2020), 51-63 (p. 56).</w:t>
      </w:r>
    </w:p>
  </w:endnote>
  <w:endnote w:id="236">
    <w:p w14:paraId="35E03B2E" w14:textId="29CAB966" w:rsidR="002D2673" w:rsidRPr="007715DD" w:rsidRDefault="002D2673" w:rsidP="005D3EB7">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Steinberg and Peters, 247-264 (p. 255).</w:t>
      </w:r>
    </w:p>
  </w:endnote>
  <w:endnote w:id="237">
    <w:p w14:paraId="2797736C" w14:textId="77777777"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cstheme="majorBidi"/>
          <w:sz w:val="22"/>
          <w:szCs w:val="22"/>
        </w:rPr>
        <w:t xml:space="preserve">Dobrin, Sidney, </w:t>
      </w:r>
      <w:r w:rsidRPr="007715DD">
        <w:rPr>
          <w:rFonts w:ascii="Arial Narrow" w:hAnsi="Arial Narrow" w:cstheme="majorBidi"/>
          <w:i/>
          <w:iCs/>
          <w:sz w:val="22"/>
          <w:szCs w:val="22"/>
        </w:rPr>
        <w:t>Blue Ecocriticism and the Oceanic Imperative</w:t>
      </w:r>
      <w:r w:rsidRPr="007715DD">
        <w:rPr>
          <w:rFonts w:ascii="Arial Narrow" w:hAnsi="Arial Narrow" w:cstheme="majorBidi"/>
          <w:sz w:val="22"/>
          <w:szCs w:val="22"/>
        </w:rPr>
        <w:t xml:space="preserve"> (London and New York: Routledge, 2021), p. 175.</w:t>
      </w:r>
    </w:p>
  </w:endnote>
  <w:endnote w:id="238">
    <w:p w14:paraId="7833C368" w14:textId="77777777" w:rsidR="002D2673" w:rsidRPr="007715DD" w:rsidRDefault="002D2673" w:rsidP="008638B9">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w:t>
      </w:r>
      <w:r w:rsidRPr="007715DD">
        <w:rPr>
          <w:rFonts w:ascii="Arial Narrow" w:hAnsi="Arial Narrow" w:cstheme="majorBidi"/>
          <w:sz w:val="22"/>
          <w:szCs w:val="22"/>
          <w:lang w:val="pt-PT"/>
        </w:rPr>
        <w:t>Dobrin, p. 175.</w:t>
      </w:r>
    </w:p>
  </w:endnote>
  <w:endnote w:id="239">
    <w:p w14:paraId="74DC706D" w14:textId="77777777" w:rsidR="002D2673" w:rsidRPr="007715DD" w:rsidRDefault="002D2673" w:rsidP="008638B9">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Dobrin, p. 166.</w:t>
      </w:r>
    </w:p>
  </w:endnote>
  <w:endnote w:id="240">
    <w:p w14:paraId="47D20B58" w14:textId="77777777" w:rsidR="002D2673" w:rsidRPr="007715DD" w:rsidRDefault="002D2673" w:rsidP="008638B9">
      <w:pPr>
        <w:pStyle w:val="EndnoteText"/>
        <w:rPr>
          <w:rFonts w:ascii="Arial Narrow" w:hAnsi="Arial Narrow"/>
          <w:sz w:val="22"/>
          <w:szCs w:val="22"/>
          <w:lang w:val="pt-PT"/>
        </w:rPr>
      </w:pPr>
      <w:r w:rsidRPr="007715DD">
        <w:rPr>
          <w:rStyle w:val="EndnoteReference"/>
          <w:rFonts w:ascii="Arial Narrow" w:hAnsi="Arial Narrow"/>
          <w:sz w:val="22"/>
          <w:szCs w:val="22"/>
        </w:rPr>
        <w:endnoteRef/>
      </w:r>
      <w:r w:rsidRPr="007715DD">
        <w:rPr>
          <w:rFonts w:ascii="Arial Narrow" w:hAnsi="Arial Narrow"/>
          <w:sz w:val="22"/>
          <w:szCs w:val="22"/>
          <w:lang w:val="pt-PT"/>
        </w:rPr>
        <w:t xml:space="preserve"> Dobrin, p. 168.</w:t>
      </w:r>
    </w:p>
  </w:endnote>
  <w:endnote w:id="241">
    <w:p w14:paraId="600A11A6" w14:textId="4CAA5580"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Roburn, Shirley, ‘</w:t>
      </w:r>
      <w:r w:rsidRPr="007715DD">
        <w:rPr>
          <w:rFonts w:ascii="Arial Narrow" w:hAnsi="Arial Narrow"/>
          <w:sz w:val="22"/>
          <w:szCs w:val="22"/>
          <w:shd w:val="clear" w:color="auto" w:fill="FFFFFF"/>
        </w:rPr>
        <w:t xml:space="preserve">Sounding a Sea-change: Acoustic Ecology and Arctic Ocean Governance,’ </w:t>
      </w:r>
      <w:r w:rsidRPr="007715DD">
        <w:rPr>
          <w:rFonts w:ascii="Arial Narrow" w:hAnsi="Arial Narrow"/>
          <w:sz w:val="22"/>
          <w:szCs w:val="22"/>
        </w:rPr>
        <w:t xml:space="preserve">in </w:t>
      </w:r>
      <w:r w:rsidRPr="007715DD">
        <w:rPr>
          <w:rFonts w:ascii="Arial Narrow" w:hAnsi="Arial Narrow" w:cstheme="majorBidi"/>
          <w:i/>
          <w:iCs/>
          <w:sz w:val="22"/>
          <w:szCs w:val="22"/>
        </w:rPr>
        <w:t>Thinking with Water</w:t>
      </w:r>
      <w:r w:rsidRPr="007715DD">
        <w:rPr>
          <w:rFonts w:ascii="Arial Narrow" w:hAnsi="Arial Narrow" w:cstheme="majorBidi"/>
          <w:sz w:val="22"/>
          <w:szCs w:val="22"/>
        </w:rPr>
        <w:t>, ed. by Cecilia Chen, Janine MacLeod and Astrida Neimanis (Montreal and Kingston: McGill-Queen’s University Press, 2013), pp. 106-128 (p. 107).</w:t>
      </w:r>
    </w:p>
  </w:endnote>
  <w:endnote w:id="242">
    <w:p w14:paraId="7D53EF9B" w14:textId="6306946D"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Roburn, </w:t>
      </w:r>
      <w:r w:rsidRPr="007715DD">
        <w:rPr>
          <w:rFonts w:ascii="Arial Narrow" w:hAnsi="Arial Narrow" w:cstheme="majorBidi"/>
          <w:sz w:val="22"/>
          <w:szCs w:val="22"/>
        </w:rPr>
        <w:t>pp. 106-128 (p. 107).</w:t>
      </w:r>
    </w:p>
  </w:endnote>
  <w:endnote w:id="243">
    <w:p w14:paraId="181C1981" w14:textId="091B27CB"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Roburn, </w:t>
      </w:r>
      <w:r w:rsidRPr="007715DD">
        <w:rPr>
          <w:rFonts w:ascii="Arial Narrow" w:hAnsi="Arial Narrow" w:cstheme="majorBidi"/>
          <w:sz w:val="22"/>
          <w:szCs w:val="22"/>
        </w:rPr>
        <w:t>pp. 106-128 (p. 107).</w:t>
      </w:r>
    </w:p>
  </w:endnote>
  <w:endnote w:id="244">
    <w:p w14:paraId="090B17A6" w14:textId="46EF4042"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Roburn, </w:t>
      </w:r>
      <w:r w:rsidRPr="007715DD">
        <w:rPr>
          <w:rFonts w:ascii="Arial Narrow" w:hAnsi="Arial Narrow" w:cstheme="majorBidi"/>
          <w:sz w:val="22"/>
          <w:szCs w:val="22"/>
        </w:rPr>
        <w:t>pp. 106-128 (p. 110).</w:t>
      </w:r>
    </w:p>
  </w:endnote>
  <w:endnote w:id="245">
    <w:p w14:paraId="0996EE1C" w14:textId="745EC451"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Roburn, </w:t>
      </w:r>
      <w:r w:rsidRPr="007715DD">
        <w:rPr>
          <w:rFonts w:ascii="Arial Narrow" w:hAnsi="Arial Narrow" w:cstheme="majorBidi"/>
          <w:sz w:val="22"/>
          <w:szCs w:val="22"/>
        </w:rPr>
        <w:t>pp. 106-128 (p. 107).</w:t>
      </w:r>
    </w:p>
  </w:endnote>
  <w:endnote w:id="246">
    <w:p w14:paraId="7E39617D" w14:textId="0EBEF2AF"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Roburn, </w:t>
      </w:r>
      <w:r w:rsidRPr="007715DD">
        <w:rPr>
          <w:rFonts w:ascii="Arial Narrow" w:hAnsi="Arial Narrow" w:cstheme="majorBidi"/>
          <w:sz w:val="22"/>
          <w:szCs w:val="22"/>
        </w:rPr>
        <w:t>pp. 106-128 (p. 109).</w:t>
      </w:r>
    </w:p>
  </w:endnote>
  <w:endnote w:id="247">
    <w:p w14:paraId="7A5DF6E3" w14:textId="6495F3D4"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Roburn, </w:t>
      </w:r>
      <w:r w:rsidRPr="007715DD">
        <w:rPr>
          <w:rFonts w:ascii="Arial Narrow" w:hAnsi="Arial Narrow" w:cstheme="majorBidi"/>
          <w:sz w:val="22"/>
          <w:szCs w:val="22"/>
        </w:rPr>
        <w:t>pp. 106-128 (p. 112).</w:t>
      </w:r>
    </w:p>
  </w:endnote>
  <w:endnote w:id="248">
    <w:p w14:paraId="01D553B0" w14:textId="7A0A4A74"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Roburn, </w:t>
      </w:r>
      <w:r w:rsidRPr="007715DD">
        <w:rPr>
          <w:rFonts w:ascii="Arial Narrow" w:hAnsi="Arial Narrow" w:cstheme="majorBidi"/>
          <w:sz w:val="22"/>
          <w:szCs w:val="22"/>
        </w:rPr>
        <w:t>pp. 106-128 (p. 110).</w:t>
      </w:r>
    </w:p>
  </w:endnote>
  <w:endnote w:id="249">
    <w:p w14:paraId="6FF825BB" w14:textId="3E611471"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Roburn, </w:t>
      </w:r>
      <w:r w:rsidRPr="007715DD">
        <w:rPr>
          <w:rFonts w:ascii="Arial Narrow" w:hAnsi="Arial Narrow" w:cstheme="majorBidi"/>
          <w:sz w:val="22"/>
          <w:szCs w:val="22"/>
        </w:rPr>
        <w:t>pp. 106-128 (p. 110).</w:t>
      </w:r>
    </w:p>
  </w:endnote>
  <w:endnote w:id="250">
    <w:p w14:paraId="1DCC69E1" w14:textId="1FAC11E1"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Roburn, </w:t>
      </w:r>
      <w:r w:rsidRPr="007715DD">
        <w:rPr>
          <w:rFonts w:ascii="Arial Narrow" w:hAnsi="Arial Narrow" w:cstheme="majorBidi"/>
          <w:sz w:val="22"/>
          <w:szCs w:val="22"/>
        </w:rPr>
        <w:t>pp. 106-128 (p. 110).</w:t>
      </w:r>
    </w:p>
  </w:endnote>
  <w:endnote w:id="251">
    <w:p w14:paraId="4606995B" w14:textId="77777777"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Truax, Barry, </w:t>
      </w:r>
      <w:r w:rsidRPr="007715DD">
        <w:rPr>
          <w:rFonts w:ascii="Arial Narrow" w:hAnsi="Arial Narrow"/>
          <w:i/>
          <w:iCs/>
          <w:sz w:val="22"/>
          <w:szCs w:val="22"/>
        </w:rPr>
        <w:t>Acoustic Communication</w:t>
      </w:r>
      <w:r w:rsidRPr="007715DD">
        <w:rPr>
          <w:rFonts w:ascii="Arial Narrow" w:hAnsi="Arial Narrow"/>
          <w:sz w:val="22"/>
          <w:szCs w:val="22"/>
        </w:rPr>
        <w:t xml:space="preserve"> (Norwood: Ablex Publishing Corporation, 1984), p. 59.</w:t>
      </w:r>
    </w:p>
  </w:endnote>
  <w:endnote w:id="252">
    <w:p w14:paraId="06360FE1" w14:textId="77777777"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Truax, p. 58.</w:t>
      </w:r>
    </w:p>
  </w:endnote>
  <w:endnote w:id="253">
    <w:p w14:paraId="630BD9B7" w14:textId="77777777"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Truax, p. 87.</w:t>
      </w:r>
    </w:p>
  </w:endnote>
  <w:endnote w:id="254">
    <w:p w14:paraId="58AC3D69" w14:textId="77777777"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Truax, p. 88.</w:t>
      </w:r>
    </w:p>
  </w:endnote>
  <w:endnote w:id="255">
    <w:p w14:paraId="62BCCF9E" w14:textId="7C3215A1" w:rsidR="002D2673" w:rsidRPr="007715DD" w:rsidRDefault="002D2673" w:rsidP="008638B9">
      <w:pPr>
        <w:autoSpaceDE w:val="0"/>
        <w:autoSpaceDN w:val="0"/>
        <w:adjustRightInd w:val="0"/>
        <w:spacing w:after="0" w:line="240" w:lineRule="auto"/>
        <w:rPr>
          <w:rFonts w:ascii="Arial Narrow" w:hAnsi="Arial Narrow" w:cs="Corbel-Bold2"/>
        </w:rPr>
      </w:pPr>
      <w:r w:rsidRPr="007715DD">
        <w:rPr>
          <w:rStyle w:val="EndnoteReference"/>
          <w:rFonts w:ascii="Arial Narrow" w:hAnsi="Arial Narrow"/>
        </w:rPr>
        <w:endnoteRef/>
      </w:r>
      <w:r w:rsidRPr="007715DD">
        <w:rPr>
          <w:rFonts w:ascii="Arial Narrow" w:hAnsi="Arial Narrow"/>
        </w:rPr>
        <w:t xml:space="preserve"> </w:t>
      </w:r>
      <w:r w:rsidRPr="007715DD">
        <w:rPr>
          <w:rFonts w:ascii="Arial Narrow" w:hAnsi="Arial Narrow" w:cs="Corbel-Bold2"/>
        </w:rPr>
        <w:t>Solé, Marta, Marc Lenoir, José Manuel Fortuño, Mercè Durfort, Mike van der Schaar</w:t>
      </w:r>
      <w:r w:rsidRPr="007715DD">
        <w:rPr>
          <w:rFonts w:ascii="Arial Narrow" w:hAnsi="Arial Narrow" w:cs="Corbel-Bold"/>
        </w:rPr>
        <w:t xml:space="preserve"> and</w:t>
      </w:r>
      <w:r w:rsidRPr="007715DD">
        <w:rPr>
          <w:rFonts w:ascii="Arial Narrow" w:hAnsi="Arial Narrow" w:cs="Corbel-Bold2"/>
        </w:rPr>
        <w:t xml:space="preserve"> Michel André</w:t>
      </w:r>
      <w:r w:rsidRPr="007715DD">
        <w:rPr>
          <w:rFonts w:ascii="Arial Narrow" w:hAnsi="Arial Narrow" w:cs="Corbel-Bold"/>
        </w:rPr>
        <w:t>, ‘</w:t>
      </w:r>
      <w:r w:rsidRPr="007715DD">
        <w:rPr>
          <w:rFonts w:ascii="Arial Narrow" w:hAnsi="Arial Narrow" w:cs="Corbel-Bold2"/>
        </w:rPr>
        <w:t xml:space="preserve">Evidence of Cnidarians sensitivity to sound after exposure to low frequency underwater sources,’ </w:t>
      </w:r>
      <w:r w:rsidRPr="007715DD">
        <w:rPr>
          <w:rFonts w:ascii="Arial Narrow" w:hAnsi="Arial Narrow" w:cs="Corbel-Bold2"/>
          <w:i/>
          <w:iCs/>
        </w:rPr>
        <w:t>Scientific Reports</w:t>
      </w:r>
      <w:r w:rsidRPr="007715DD">
        <w:rPr>
          <w:rFonts w:ascii="Arial Narrow" w:hAnsi="Arial Narrow" w:cs="Corbel-Bold2"/>
        </w:rPr>
        <w:t>, 6 (2016), 1-18 (p. 11).</w:t>
      </w:r>
    </w:p>
  </w:endnote>
  <w:endnote w:id="256">
    <w:p w14:paraId="0075BE83" w14:textId="19DCDF5C" w:rsidR="002D2673" w:rsidRPr="007715DD" w:rsidRDefault="002D2673" w:rsidP="00DF66FB">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The Guardian, ‘The new cold war,’ </w:t>
      </w:r>
      <w:r w:rsidRPr="007715DD">
        <w:rPr>
          <w:rFonts w:ascii="Arial Narrow" w:hAnsi="Arial Narrow"/>
          <w:i/>
          <w:iCs/>
          <w:sz w:val="22"/>
          <w:szCs w:val="22"/>
        </w:rPr>
        <w:t>The Guardian</w:t>
      </w:r>
      <w:r w:rsidRPr="007715DD">
        <w:rPr>
          <w:rFonts w:ascii="Arial Narrow" w:hAnsi="Arial Narrow"/>
          <w:sz w:val="22"/>
          <w:szCs w:val="22"/>
        </w:rPr>
        <w:t>, 2015 &lt;</w:t>
      </w:r>
      <w:hyperlink r:id="rId47" w:history="1">
        <w:r w:rsidRPr="007715DD">
          <w:rPr>
            <w:rStyle w:val="Hyperlink"/>
            <w:rFonts w:ascii="Arial Narrow" w:hAnsi="Arial Narrow"/>
            <w:sz w:val="22"/>
            <w:szCs w:val="22"/>
          </w:rPr>
          <w:t>https://www.theguardian.com/environment/ng-interactive/2015/jun/16/drilling-oil-gas-arctic-alaska</w:t>
        </w:r>
      </w:hyperlink>
      <w:r w:rsidRPr="007715DD">
        <w:rPr>
          <w:rFonts w:ascii="Arial Narrow" w:hAnsi="Arial Narrow"/>
          <w:sz w:val="22"/>
          <w:szCs w:val="22"/>
        </w:rPr>
        <w:t>&gt; [</w:t>
      </w:r>
      <w:r w:rsidRPr="007715DD">
        <w:rPr>
          <w:rFonts w:ascii="Arial Narrow" w:hAnsi="Arial Narrow"/>
          <w:sz w:val="22"/>
          <w:szCs w:val="22"/>
          <w:shd w:val="clear" w:color="auto" w:fill="FFFFFF"/>
        </w:rPr>
        <w:t>accessed 21 December 2022</w:t>
      </w:r>
      <w:r w:rsidRPr="007715DD">
        <w:rPr>
          <w:rFonts w:ascii="Arial Narrow" w:hAnsi="Arial Narrow"/>
          <w:sz w:val="22"/>
          <w:szCs w:val="22"/>
        </w:rPr>
        <w:t>].</w:t>
      </w:r>
    </w:p>
  </w:endnote>
  <w:endnote w:id="257">
    <w:p w14:paraId="401A6076" w14:textId="762E6F84" w:rsidR="002D2673" w:rsidRPr="007715DD" w:rsidRDefault="002D2673" w:rsidP="008638B9">
      <w:pPr>
        <w:pStyle w:val="EndnoteText"/>
        <w:rPr>
          <w:rFonts w:ascii="Arial Narrow" w:hAnsi="Arial Narrow"/>
          <w:sz w:val="22"/>
          <w:szCs w:val="22"/>
          <w:lang w:val="fr-FR"/>
        </w:rPr>
      </w:pPr>
      <w:r w:rsidRPr="007715DD">
        <w:rPr>
          <w:rStyle w:val="EndnoteReference"/>
          <w:rFonts w:ascii="Arial Narrow" w:hAnsi="Arial Narrow"/>
          <w:sz w:val="22"/>
          <w:szCs w:val="22"/>
        </w:rPr>
        <w:endnoteRef/>
      </w:r>
      <w:r w:rsidRPr="007715DD">
        <w:rPr>
          <w:rFonts w:ascii="Arial Narrow" w:hAnsi="Arial Narrow"/>
          <w:sz w:val="22"/>
          <w:szCs w:val="22"/>
          <w:lang w:val="fr-FR"/>
        </w:rPr>
        <w:t xml:space="preserve"> </w:t>
      </w:r>
      <w:r w:rsidRPr="007715DD">
        <w:rPr>
          <w:rFonts w:ascii="Arial Narrow" w:hAnsi="Arial Narrow" w:cs="Corbel-Bold2"/>
          <w:sz w:val="22"/>
          <w:szCs w:val="22"/>
          <w:lang w:val="fr-FR"/>
        </w:rPr>
        <w:t>Solé et al., 1-18 (p. 8).</w:t>
      </w:r>
    </w:p>
  </w:endnote>
  <w:endnote w:id="258">
    <w:p w14:paraId="4EF36389" w14:textId="74B1E6AF" w:rsidR="002D2673" w:rsidRPr="007715DD" w:rsidRDefault="002D2673" w:rsidP="008638B9">
      <w:pPr>
        <w:pStyle w:val="EndnoteText"/>
        <w:rPr>
          <w:rFonts w:ascii="Arial Narrow" w:hAnsi="Arial Narrow"/>
          <w:sz w:val="22"/>
          <w:szCs w:val="22"/>
          <w:lang w:val="fr-FR"/>
        </w:rPr>
      </w:pPr>
      <w:r w:rsidRPr="007715DD">
        <w:rPr>
          <w:rStyle w:val="EndnoteReference"/>
          <w:rFonts w:ascii="Arial Narrow" w:hAnsi="Arial Narrow"/>
          <w:sz w:val="22"/>
          <w:szCs w:val="22"/>
        </w:rPr>
        <w:endnoteRef/>
      </w:r>
      <w:r w:rsidRPr="007715DD">
        <w:rPr>
          <w:rFonts w:ascii="Arial Narrow" w:hAnsi="Arial Narrow"/>
          <w:sz w:val="22"/>
          <w:szCs w:val="22"/>
          <w:lang w:val="fr-FR"/>
        </w:rPr>
        <w:t xml:space="preserve"> </w:t>
      </w:r>
      <w:r w:rsidRPr="007715DD">
        <w:rPr>
          <w:rFonts w:ascii="Arial Narrow" w:hAnsi="Arial Narrow" w:cs="Corbel-Bold2"/>
          <w:sz w:val="22"/>
          <w:szCs w:val="22"/>
          <w:lang w:val="fr-FR"/>
        </w:rPr>
        <w:t>Solé et al., 1-18 (p. 8).</w:t>
      </w:r>
    </w:p>
  </w:endnote>
  <w:endnote w:id="259">
    <w:p w14:paraId="6A3E6DD0" w14:textId="3CFE76AF" w:rsidR="002D2673" w:rsidRPr="007715DD" w:rsidRDefault="002D2673" w:rsidP="008638B9">
      <w:pPr>
        <w:pStyle w:val="EndnoteText"/>
        <w:rPr>
          <w:rFonts w:ascii="Arial Narrow" w:hAnsi="Arial Narrow"/>
          <w:sz w:val="22"/>
          <w:szCs w:val="22"/>
          <w:lang w:val="fr-FR"/>
        </w:rPr>
      </w:pPr>
      <w:r w:rsidRPr="007715DD">
        <w:rPr>
          <w:rStyle w:val="EndnoteReference"/>
          <w:rFonts w:ascii="Arial Narrow" w:hAnsi="Arial Narrow"/>
          <w:sz w:val="22"/>
          <w:szCs w:val="22"/>
        </w:rPr>
        <w:endnoteRef/>
      </w:r>
      <w:r w:rsidRPr="007715DD">
        <w:rPr>
          <w:rFonts w:ascii="Arial Narrow" w:hAnsi="Arial Narrow"/>
          <w:sz w:val="22"/>
          <w:szCs w:val="22"/>
          <w:lang w:val="fr-FR"/>
        </w:rPr>
        <w:t xml:space="preserve"> </w:t>
      </w:r>
      <w:r w:rsidRPr="007715DD">
        <w:rPr>
          <w:rFonts w:ascii="Arial Narrow" w:hAnsi="Arial Narrow" w:cs="Corbel-Bold2"/>
          <w:sz w:val="22"/>
          <w:szCs w:val="22"/>
          <w:lang w:val="fr-FR"/>
        </w:rPr>
        <w:t>Solé et al., 1-18 (p. 8).</w:t>
      </w:r>
    </w:p>
  </w:endnote>
  <w:endnote w:id="260">
    <w:p w14:paraId="7807A5BE" w14:textId="65366193" w:rsidR="002D2673" w:rsidRPr="007715DD" w:rsidRDefault="002D2673" w:rsidP="008638B9">
      <w:pPr>
        <w:pStyle w:val="NoSpacing"/>
        <w:rPr>
          <w:rFonts w:ascii="Arial Narrow" w:hAnsi="Arial Narrow" w:cstheme="majorBidi"/>
          <w:lang w:val="fr-FR"/>
        </w:rPr>
      </w:pPr>
      <w:r w:rsidRPr="007715DD">
        <w:rPr>
          <w:rStyle w:val="EndnoteReference"/>
          <w:rFonts w:ascii="Arial Narrow" w:hAnsi="Arial Narrow"/>
        </w:rPr>
        <w:endnoteRef/>
      </w:r>
      <w:r w:rsidRPr="007715DD">
        <w:rPr>
          <w:rFonts w:ascii="Arial Narrow" w:hAnsi="Arial Narrow"/>
          <w:lang w:val="fr-FR"/>
        </w:rPr>
        <w:t xml:space="preserve"> </w:t>
      </w:r>
      <w:r w:rsidRPr="007715DD">
        <w:rPr>
          <w:rFonts w:ascii="Arial Narrow" w:hAnsi="Arial Narrow"/>
          <w:lang w:val="fr-FR"/>
        </w:rPr>
        <w:t xml:space="preserve">Alaimo, Stacy, ‘Jellyfish Science, Jellyfish Aesthetics: Posthuman Reconfigurations of the Sensible,’ in </w:t>
      </w:r>
      <w:r w:rsidRPr="007715DD">
        <w:rPr>
          <w:rFonts w:ascii="Arial Narrow" w:hAnsi="Arial Narrow" w:cstheme="majorBidi"/>
          <w:i/>
          <w:iCs/>
          <w:lang w:val="fr-FR"/>
        </w:rPr>
        <w:t>Thinking with Water</w:t>
      </w:r>
      <w:r w:rsidRPr="007715DD">
        <w:rPr>
          <w:rFonts w:ascii="Arial Narrow" w:hAnsi="Arial Narrow" w:cstheme="majorBidi"/>
          <w:lang w:val="fr-FR"/>
        </w:rPr>
        <w:t xml:space="preserve">, ed. </w:t>
      </w:r>
      <w:r w:rsidRPr="007715DD">
        <w:rPr>
          <w:rFonts w:ascii="Arial Narrow" w:hAnsi="Arial Narrow" w:cstheme="majorBidi"/>
          <w:lang w:val="fr-FR"/>
        </w:rPr>
        <w:t xml:space="preserve">by Cecilia Chen, Janine MacLeod and Astrida Neimanis (Montreal and Kingston: McGill-Queen’s University Press, 2013), </w:t>
      </w:r>
      <w:r w:rsidRPr="007715DD">
        <w:rPr>
          <w:rFonts w:ascii="Arial Narrow" w:hAnsi="Arial Narrow"/>
          <w:shd w:val="clear" w:color="auto" w:fill="FFFFFF"/>
          <w:lang w:val="fr-FR"/>
        </w:rPr>
        <w:t>pp. 138-164 (</w:t>
      </w:r>
      <w:r w:rsidRPr="007715DD">
        <w:rPr>
          <w:rFonts w:ascii="Arial Narrow" w:hAnsi="Arial Narrow" w:cstheme="majorBidi"/>
          <w:lang w:val="fr-FR"/>
        </w:rPr>
        <w:t>p. 139).</w:t>
      </w:r>
    </w:p>
  </w:endnote>
  <w:endnote w:id="261">
    <w:p w14:paraId="586E5A6A" w14:textId="77777777" w:rsidR="002D2673" w:rsidRPr="007715DD" w:rsidRDefault="002D2673" w:rsidP="008638B9">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Morton, Timothy, </w:t>
      </w:r>
      <w:r w:rsidRPr="007715DD">
        <w:rPr>
          <w:rFonts w:ascii="Arial Narrow" w:hAnsi="Arial Narrow"/>
          <w:i/>
          <w:iCs/>
          <w:sz w:val="22"/>
          <w:szCs w:val="22"/>
        </w:rPr>
        <w:t>Dark Ecology: For a Logic of Future Coexistence</w:t>
      </w:r>
      <w:r w:rsidRPr="007715DD">
        <w:rPr>
          <w:rFonts w:ascii="Arial Narrow" w:hAnsi="Arial Narrow"/>
          <w:sz w:val="22"/>
          <w:szCs w:val="22"/>
        </w:rPr>
        <w:t xml:space="preserve"> (New York: Columbia University Press, 2016), p. 70.</w:t>
      </w:r>
    </w:p>
  </w:endnote>
  <w:endnote w:id="262">
    <w:p w14:paraId="70DBADC1" w14:textId="77777777" w:rsidR="002D2673" w:rsidRPr="007715DD" w:rsidRDefault="002D2673" w:rsidP="00B92988">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In this text I employ the concept of the gyre to describe ocean currents, not in the </w:t>
      </w:r>
      <w:r w:rsidRPr="007715DD">
        <w:rPr>
          <w:rFonts w:ascii="Arial Narrow" w:hAnsi="Arial Narrow"/>
          <w:sz w:val="22"/>
          <w:szCs w:val="22"/>
        </w:rPr>
        <w:t>Yeatsian sense of the term. In oceanic terms, a gyre is any large system of circulating ocean currents.</w:t>
      </w:r>
    </w:p>
  </w:endnote>
  <w:endnote w:id="263">
    <w:p w14:paraId="36A5C458" w14:textId="58A0730F" w:rsidR="002D2673" w:rsidRPr="007715DD" w:rsidRDefault="002D2673" w:rsidP="00B92988">
      <w:pPr>
        <w:pStyle w:val="EndnoteText"/>
        <w:rPr>
          <w:rFonts w:ascii="Arial Narrow" w:hAnsi="Arial Narrow"/>
          <w:sz w:val="22"/>
          <w:szCs w:val="22"/>
        </w:rPr>
      </w:pPr>
      <w:r w:rsidRPr="007715DD">
        <w:rPr>
          <w:rStyle w:val="EndnoteReference"/>
          <w:rFonts w:ascii="Arial Narrow" w:hAnsi="Arial Narrow"/>
          <w:sz w:val="22"/>
          <w:szCs w:val="22"/>
        </w:rPr>
        <w:endnoteRef/>
      </w:r>
      <w:r w:rsidRPr="007715DD">
        <w:rPr>
          <w:rFonts w:ascii="Arial Narrow" w:hAnsi="Arial Narrow"/>
          <w:sz w:val="22"/>
          <w:szCs w:val="22"/>
        </w:rPr>
        <w:t xml:space="preserve"> </w:t>
      </w:r>
      <w:r w:rsidRPr="007715DD">
        <w:rPr>
          <w:rFonts w:ascii="Arial Narrow" w:hAnsi="Arial Narrow"/>
          <w:sz w:val="22"/>
          <w:szCs w:val="22"/>
        </w:rPr>
        <w:t xml:space="preserve">Amaral-Zettler, </w:t>
      </w:r>
      <w:bookmarkStart w:id="50" w:name="_Hlk107399493"/>
      <w:r w:rsidRPr="007715DD">
        <w:rPr>
          <w:rFonts w:ascii="Arial Narrow" w:hAnsi="Arial Narrow"/>
          <w:sz w:val="22"/>
          <w:szCs w:val="22"/>
        </w:rPr>
        <w:t xml:space="preserve">Linda A., Erik R. Zettler and Tracy J. Mincer, ‘Ecology of the Plastisphere,’ </w:t>
      </w:r>
      <w:r w:rsidRPr="007715DD">
        <w:rPr>
          <w:rFonts w:ascii="Arial Narrow" w:hAnsi="Arial Narrow"/>
          <w:i/>
          <w:iCs/>
          <w:sz w:val="22"/>
          <w:szCs w:val="22"/>
        </w:rPr>
        <w:t>Nature Reviews</w:t>
      </w:r>
      <w:r w:rsidRPr="007715DD">
        <w:rPr>
          <w:rFonts w:ascii="Arial Narrow" w:hAnsi="Arial Narrow"/>
          <w:sz w:val="22"/>
          <w:szCs w:val="22"/>
        </w:rPr>
        <w:t>, 18 (2020),</w:t>
      </w:r>
      <w:bookmarkEnd w:id="50"/>
      <w:r w:rsidRPr="007715DD">
        <w:rPr>
          <w:rFonts w:ascii="Arial Narrow" w:hAnsi="Arial Narrow"/>
          <w:sz w:val="22"/>
          <w:szCs w:val="22"/>
        </w:rPr>
        <w:t xml:space="preserve"> </w:t>
      </w:r>
      <w:r w:rsidRPr="007715DD">
        <w:rPr>
          <w:rFonts w:ascii="Arial Narrow" w:hAnsi="Arial Narrow"/>
          <w:sz w:val="22"/>
          <w:szCs w:val="22"/>
          <w:shd w:val="clear" w:color="auto" w:fill="FFFFFF"/>
        </w:rPr>
        <w:t>139-151 (</w:t>
      </w:r>
      <w:r w:rsidRPr="007715DD">
        <w:rPr>
          <w:rFonts w:ascii="Arial Narrow" w:hAnsi="Arial Narrow"/>
          <w:sz w:val="22"/>
          <w:szCs w:val="22"/>
        </w:rPr>
        <w:t>p. 139).</w:t>
      </w:r>
    </w:p>
  </w:endnote>
  <w:endnote w:id="264">
    <w:p w14:paraId="106A27EF" w14:textId="24071947" w:rsidR="002D2673" w:rsidRPr="007715DD" w:rsidRDefault="002D2673" w:rsidP="00B92988">
      <w:pPr>
        <w:pStyle w:val="EndnoteText"/>
        <w:rPr>
          <w:rFonts w:ascii="Arial Narrow" w:hAnsi="Arial Narrow"/>
          <w:sz w:val="22"/>
          <w:szCs w:val="22"/>
          <w:lang w:val="nl-NL"/>
        </w:rPr>
      </w:pPr>
      <w:r w:rsidRPr="007715DD">
        <w:rPr>
          <w:rStyle w:val="EndnoteReference"/>
          <w:rFonts w:ascii="Arial Narrow" w:hAnsi="Arial Narrow"/>
          <w:sz w:val="22"/>
          <w:szCs w:val="22"/>
        </w:rPr>
        <w:endnoteRef/>
      </w:r>
      <w:r w:rsidRPr="007715DD">
        <w:rPr>
          <w:rFonts w:ascii="Arial Narrow" w:hAnsi="Arial Narrow"/>
          <w:sz w:val="22"/>
          <w:szCs w:val="22"/>
          <w:lang w:val="nl-NL"/>
        </w:rPr>
        <w:t xml:space="preserve"> Amaral-Zettler et al., </w:t>
      </w:r>
      <w:r w:rsidRPr="007715DD">
        <w:rPr>
          <w:rFonts w:ascii="Arial Narrow" w:hAnsi="Arial Narrow"/>
          <w:sz w:val="22"/>
          <w:szCs w:val="22"/>
          <w:shd w:val="clear" w:color="auto" w:fill="FFFFFF"/>
          <w:lang w:val="nl-NL"/>
        </w:rPr>
        <w:t>139-151 (</w:t>
      </w:r>
      <w:r w:rsidRPr="007715DD">
        <w:rPr>
          <w:rFonts w:ascii="Arial Narrow" w:hAnsi="Arial Narrow"/>
          <w:sz w:val="22"/>
          <w:szCs w:val="22"/>
          <w:lang w:val="nl-NL"/>
        </w:rPr>
        <w:t>p. 139).</w:t>
      </w:r>
    </w:p>
  </w:endnote>
  <w:endnote w:id="265">
    <w:p w14:paraId="538AA5A2" w14:textId="6D1931CD" w:rsidR="002D2673" w:rsidRPr="007715DD" w:rsidRDefault="002D2673" w:rsidP="00B92988">
      <w:pPr>
        <w:autoSpaceDE w:val="0"/>
        <w:autoSpaceDN w:val="0"/>
        <w:adjustRightInd w:val="0"/>
        <w:spacing w:after="0" w:line="240" w:lineRule="auto"/>
        <w:rPr>
          <w:rFonts w:ascii="Arial Narrow" w:hAnsi="Arial Narrow"/>
        </w:rPr>
      </w:pPr>
      <w:r w:rsidRPr="007715DD">
        <w:rPr>
          <w:rStyle w:val="EndnoteReference"/>
          <w:rFonts w:ascii="Arial Narrow" w:hAnsi="Arial Narrow"/>
        </w:rPr>
        <w:endnoteRef/>
      </w:r>
      <w:r w:rsidRPr="007715DD">
        <w:rPr>
          <w:rFonts w:ascii="Arial Narrow" w:hAnsi="Arial Narrow"/>
        </w:rPr>
        <w:t xml:space="preserve"> </w:t>
      </w:r>
      <w:bookmarkStart w:id="51" w:name="_Hlk107399625"/>
      <w:r w:rsidRPr="007715DD">
        <w:rPr>
          <w:rFonts w:ascii="Arial Narrow" w:hAnsi="Arial Narrow"/>
        </w:rPr>
        <w:t xml:space="preserve">Zettler, Erik R., Tracy J. Mincer and Linda A. Amaral-Zettler, ‘Life in the “Plastisphere”: Microbial Communities on Plastic Marine Debris,’ </w:t>
      </w:r>
      <w:r w:rsidRPr="007715DD">
        <w:rPr>
          <w:rFonts w:ascii="Arial Narrow" w:hAnsi="Arial Narrow"/>
          <w:i/>
          <w:iCs/>
        </w:rPr>
        <w:t>Environmental Science and Technology</w:t>
      </w:r>
      <w:r w:rsidRPr="007715DD">
        <w:rPr>
          <w:rFonts w:ascii="Arial Narrow" w:hAnsi="Arial Narrow"/>
        </w:rPr>
        <w:t xml:space="preserve">, 47 (2013), </w:t>
      </w:r>
      <w:r w:rsidRPr="007715DD">
        <w:rPr>
          <w:rFonts w:ascii="Arial Narrow" w:hAnsi="Arial Narrow"/>
          <w:shd w:val="clear" w:color="auto" w:fill="FFFFFF"/>
        </w:rPr>
        <w:t>7137-7146 (</w:t>
      </w:r>
      <w:r w:rsidRPr="007715DD">
        <w:rPr>
          <w:rFonts w:ascii="Arial Narrow" w:hAnsi="Arial Narrow"/>
        </w:rPr>
        <w:t>p. 7137).</w:t>
      </w:r>
    </w:p>
    <w:bookmarkEnd w:id="51"/>
  </w:endnote>
  <w:endnote w:id="266">
    <w:p w14:paraId="09011F55" w14:textId="16BA8BD2" w:rsidR="002D2673" w:rsidRPr="007715DD" w:rsidRDefault="002D2673" w:rsidP="00B92988">
      <w:pPr>
        <w:pStyle w:val="EndnoteText"/>
        <w:rPr>
          <w:rFonts w:ascii="Arial Narrow" w:hAnsi="Arial Narrow"/>
          <w:sz w:val="22"/>
          <w:szCs w:val="22"/>
          <w:lang w:val="nl-NL"/>
        </w:rPr>
      </w:pPr>
      <w:r w:rsidRPr="007715DD">
        <w:rPr>
          <w:rStyle w:val="EndnoteReference"/>
          <w:rFonts w:ascii="Arial Narrow" w:hAnsi="Arial Narrow"/>
          <w:sz w:val="22"/>
          <w:szCs w:val="22"/>
        </w:rPr>
        <w:endnoteRef/>
      </w:r>
      <w:r w:rsidRPr="007715DD">
        <w:rPr>
          <w:rFonts w:ascii="Arial Narrow" w:hAnsi="Arial Narrow"/>
          <w:sz w:val="22"/>
          <w:szCs w:val="22"/>
          <w:lang w:val="nl-NL"/>
        </w:rPr>
        <w:t xml:space="preserve"> Amaral-Zettler et al., </w:t>
      </w:r>
      <w:r w:rsidRPr="007715DD">
        <w:rPr>
          <w:rFonts w:ascii="Arial Narrow" w:hAnsi="Arial Narrow"/>
          <w:sz w:val="22"/>
          <w:szCs w:val="22"/>
          <w:shd w:val="clear" w:color="auto" w:fill="FFFFFF"/>
          <w:lang w:val="nl-NL"/>
        </w:rPr>
        <w:t>139-151 (</w:t>
      </w:r>
      <w:r w:rsidRPr="007715DD">
        <w:rPr>
          <w:rFonts w:ascii="Arial Narrow" w:hAnsi="Arial Narrow"/>
          <w:sz w:val="22"/>
          <w:szCs w:val="22"/>
          <w:lang w:val="nl-NL"/>
        </w:rPr>
        <w:t>p. 142).</w:t>
      </w:r>
    </w:p>
  </w:endnote>
  <w:endnote w:id="267">
    <w:p w14:paraId="0B1BAD70" w14:textId="4B38800D" w:rsidR="002D2673" w:rsidRPr="00E77D88" w:rsidRDefault="002D2673" w:rsidP="00B92988">
      <w:pPr>
        <w:pStyle w:val="EndnoteText"/>
        <w:rPr>
          <w:rFonts w:ascii="Arial Narrow" w:hAnsi="Arial Narrow"/>
          <w:sz w:val="22"/>
          <w:szCs w:val="22"/>
          <w:lang w:val="nl-NL"/>
        </w:rPr>
      </w:pPr>
      <w:r w:rsidRPr="007715DD">
        <w:rPr>
          <w:rStyle w:val="EndnoteReference"/>
          <w:rFonts w:ascii="Arial Narrow" w:hAnsi="Arial Narrow"/>
          <w:sz w:val="22"/>
          <w:szCs w:val="22"/>
        </w:rPr>
        <w:endnoteRef/>
      </w:r>
      <w:r w:rsidRPr="00E77D88">
        <w:rPr>
          <w:rFonts w:ascii="Arial Narrow" w:hAnsi="Arial Narrow"/>
          <w:sz w:val="22"/>
          <w:szCs w:val="22"/>
          <w:lang w:val="nl-NL"/>
        </w:rPr>
        <w:t xml:space="preserve"> </w:t>
      </w:r>
      <w:bookmarkStart w:id="52" w:name="_Hlk107399746"/>
      <w:r w:rsidRPr="00E77D88">
        <w:rPr>
          <w:rFonts w:ascii="Arial Narrow" w:hAnsi="Arial Narrow"/>
          <w:sz w:val="22"/>
          <w:szCs w:val="22"/>
          <w:lang w:val="nl-NL"/>
        </w:rPr>
        <w:t xml:space="preserve">Bryant, Jessica A., Tara M. Clemente, Donn A. Viviani, Allison A. Fong, Kimberley A. Thomas, Paul Kemp, David M. Karl, Angelicque E. White, Edward F. DeLong, ‘Diversity and Activity of Communities Inhabiting Plastic Debris in the North Pacific Gyre,’ </w:t>
      </w:r>
      <w:r w:rsidRPr="00E77D88">
        <w:rPr>
          <w:rFonts w:ascii="Arial Narrow" w:hAnsi="Arial Narrow"/>
          <w:i/>
          <w:iCs/>
          <w:sz w:val="22"/>
          <w:szCs w:val="22"/>
          <w:lang w:val="nl-NL"/>
        </w:rPr>
        <w:t>Ecological and Evolutionary Science</w:t>
      </w:r>
      <w:r w:rsidRPr="00E77D88">
        <w:rPr>
          <w:rFonts w:ascii="Arial Narrow" w:hAnsi="Arial Narrow"/>
          <w:sz w:val="22"/>
          <w:szCs w:val="22"/>
          <w:lang w:val="nl-NL"/>
        </w:rPr>
        <w:t>, 1 (2016), 1-19 (pp. 13-14).</w:t>
      </w:r>
    </w:p>
    <w:bookmarkEnd w:id="52"/>
  </w:endnote>
  <w:endnote w:id="268">
    <w:p w14:paraId="3FD965F3" w14:textId="3C08F454" w:rsidR="002D2673" w:rsidRPr="007715DD" w:rsidRDefault="002D2673" w:rsidP="00B92988">
      <w:pPr>
        <w:pStyle w:val="EndnoteText"/>
        <w:rPr>
          <w:rFonts w:ascii="Arial Narrow" w:hAnsi="Arial Narrow"/>
          <w:sz w:val="22"/>
          <w:szCs w:val="22"/>
          <w:lang w:val="nl-NL"/>
        </w:rPr>
      </w:pPr>
      <w:r w:rsidRPr="007715DD">
        <w:rPr>
          <w:rStyle w:val="EndnoteReference"/>
          <w:rFonts w:ascii="Arial Narrow" w:hAnsi="Arial Narrow"/>
          <w:sz w:val="22"/>
          <w:szCs w:val="22"/>
        </w:rPr>
        <w:endnoteRef/>
      </w:r>
      <w:r w:rsidRPr="007715DD">
        <w:rPr>
          <w:rFonts w:ascii="Arial Narrow" w:hAnsi="Arial Narrow"/>
          <w:sz w:val="22"/>
          <w:szCs w:val="22"/>
          <w:lang w:val="nl-NL"/>
        </w:rPr>
        <w:t xml:space="preserve"> Amaral-Zettler et al., </w:t>
      </w:r>
      <w:r w:rsidRPr="007715DD">
        <w:rPr>
          <w:rFonts w:ascii="Arial Narrow" w:hAnsi="Arial Narrow"/>
          <w:sz w:val="22"/>
          <w:szCs w:val="22"/>
          <w:shd w:val="clear" w:color="auto" w:fill="FFFFFF"/>
          <w:lang w:val="nl-NL"/>
        </w:rPr>
        <w:t>139-151 (</w:t>
      </w:r>
      <w:r w:rsidRPr="007715DD">
        <w:rPr>
          <w:rFonts w:ascii="Arial Narrow" w:hAnsi="Arial Narrow"/>
          <w:sz w:val="22"/>
          <w:szCs w:val="22"/>
          <w:lang w:val="nl-NL"/>
        </w:rPr>
        <w:t>p. 140).</w:t>
      </w:r>
    </w:p>
  </w:endnote>
  <w:endnote w:id="269">
    <w:p w14:paraId="1228E0F7" w14:textId="6008FCE9" w:rsidR="002D2673" w:rsidRPr="007715DD" w:rsidRDefault="002D2673" w:rsidP="00B92988">
      <w:pPr>
        <w:pStyle w:val="EndnoteText"/>
        <w:rPr>
          <w:rFonts w:ascii="Arial Narrow" w:hAnsi="Arial Narrow"/>
          <w:sz w:val="22"/>
          <w:szCs w:val="22"/>
          <w:lang w:val="nl-NL"/>
        </w:rPr>
      </w:pPr>
      <w:r w:rsidRPr="007715DD">
        <w:rPr>
          <w:rStyle w:val="EndnoteReference"/>
          <w:rFonts w:ascii="Arial Narrow" w:hAnsi="Arial Narrow"/>
          <w:sz w:val="22"/>
          <w:szCs w:val="22"/>
        </w:rPr>
        <w:endnoteRef/>
      </w:r>
      <w:r w:rsidRPr="007715DD">
        <w:rPr>
          <w:rFonts w:ascii="Arial Narrow" w:hAnsi="Arial Narrow"/>
          <w:sz w:val="22"/>
          <w:szCs w:val="22"/>
          <w:lang w:val="nl-NL"/>
        </w:rPr>
        <w:t xml:space="preserve"> Zettler et al., </w:t>
      </w:r>
      <w:r w:rsidRPr="007715DD">
        <w:rPr>
          <w:rFonts w:ascii="Arial Narrow" w:hAnsi="Arial Narrow"/>
          <w:sz w:val="22"/>
          <w:szCs w:val="22"/>
          <w:shd w:val="clear" w:color="auto" w:fill="FFFFFF"/>
          <w:lang w:val="nl-NL"/>
        </w:rPr>
        <w:t xml:space="preserve">7137-7146 </w:t>
      </w:r>
      <w:r w:rsidRPr="007715DD">
        <w:rPr>
          <w:rFonts w:ascii="Arial Narrow" w:hAnsi="Arial Narrow"/>
          <w:sz w:val="22"/>
          <w:szCs w:val="22"/>
          <w:lang w:val="nl-NL"/>
        </w:rPr>
        <w:t>(p. 7141).</w:t>
      </w:r>
    </w:p>
  </w:endnote>
  <w:endnote w:id="270">
    <w:p w14:paraId="454B145C" w14:textId="2C09E5F2" w:rsidR="002D2673" w:rsidRPr="00C326AF" w:rsidRDefault="002D2673" w:rsidP="00B92988">
      <w:pPr>
        <w:pStyle w:val="EndnoteText"/>
        <w:rPr>
          <w:rFonts w:ascii="Arial Narrow" w:hAnsi="Arial Narrow"/>
          <w:sz w:val="22"/>
          <w:szCs w:val="22"/>
          <w:lang w:val="nl-NL"/>
        </w:rPr>
      </w:pPr>
      <w:r w:rsidRPr="007715DD">
        <w:rPr>
          <w:rStyle w:val="EndnoteReference"/>
          <w:rFonts w:ascii="Arial Narrow" w:hAnsi="Arial Narrow"/>
          <w:sz w:val="22"/>
          <w:szCs w:val="22"/>
        </w:rPr>
        <w:endnoteRef/>
      </w:r>
      <w:r w:rsidRPr="007715DD">
        <w:rPr>
          <w:rFonts w:ascii="Arial Narrow" w:hAnsi="Arial Narrow"/>
          <w:sz w:val="22"/>
          <w:szCs w:val="22"/>
          <w:lang w:val="nl-NL"/>
        </w:rPr>
        <w:t xml:space="preserve"> Zettler et al., </w:t>
      </w:r>
      <w:r w:rsidRPr="007715DD">
        <w:rPr>
          <w:rFonts w:ascii="Arial Narrow" w:hAnsi="Arial Narrow"/>
          <w:sz w:val="22"/>
          <w:szCs w:val="22"/>
          <w:shd w:val="clear" w:color="auto" w:fill="FFFFFF"/>
          <w:lang w:val="nl-NL"/>
        </w:rPr>
        <w:t>7137-7146 (</w:t>
      </w:r>
      <w:r w:rsidRPr="007715DD">
        <w:rPr>
          <w:rFonts w:ascii="Arial Narrow" w:hAnsi="Arial Narrow"/>
          <w:sz w:val="22"/>
          <w:szCs w:val="22"/>
          <w:lang w:val="nl-NL"/>
        </w:rPr>
        <w:t>p. 7144).</w:t>
      </w:r>
    </w:p>
  </w:endnote>
  <w:endnote w:id="271">
    <w:p w14:paraId="61CDB4BD" w14:textId="6462973E" w:rsidR="002D2673" w:rsidRPr="003B6C7D" w:rsidRDefault="002D2673" w:rsidP="00B77AB7">
      <w:pPr>
        <w:autoSpaceDE w:val="0"/>
        <w:autoSpaceDN w:val="0"/>
        <w:adjustRightInd w:val="0"/>
        <w:spacing w:after="0" w:line="240" w:lineRule="auto"/>
        <w:rPr>
          <w:rFonts w:ascii="Arial Narrow" w:hAnsi="Arial Narrow"/>
        </w:rPr>
      </w:pPr>
      <w:r w:rsidRPr="003B6C7D">
        <w:rPr>
          <w:rFonts w:ascii="Arial Narrow" w:hAnsi="Arial Narrow"/>
          <w:vertAlign w:val="superscript"/>
        </w:rPr>
        <w:endnoteRef/>
      </w:r>
      <w:r w:rsidRPr="003B6C7D">
        <w:rPr>
          <w:rFonts w:ascii="Arial Narrow" w:hAnsi="Arial Narrow"/>
          <w:vertAlign w:val="superscript"/>
        </w:rPr>
        <w:t xml:space="preserve"> </w:t>
      </w:r>
      <w:bookmarkStart w:id="57" w:name="_Hlk81582047"/>
      <w:r w:rsidRPr="003B6C7D">
        <w:rPr>
          <w:rFonts w:ascii="Arial Narrow" w:hAnsi="Arial Narrow"/>
        </w:rPr>
        <w:t xml:space="preserve">Scheel, David, Stephanie Chancellor, Martin Hing, Matthew Lawrence, Stefan Linquist and Peter Godfrey-Smith, ‘A second site occupied by </w:t>
      </w:r>
      <w:r w:rsidRPr="003B6C7D">
        <w:rPr>
          <w:rFonts w:ascii="Arial Narrow" w:hAnsi="Arial Narrow"/>
          <w:i/>
          <w:iCs/>
        </w:rPr>
        <w:t xml:space="preserve">Octopus tetricus </w:t>
      </w:r>
      <w:r w:rsidRPr="003B6C7D">
        <w:rPr>
          <w:rFonts w:ascii="Arial Narrow" w:hAnsi="Arial Narrow"/>
        </w:rPr>
        <w:t xml:space="preserve">at high densities, with notes on their ecology and behavior,’ </w:t>
      </w:r>
      <w:r w:rsidRPr="003B6C7D">
        <w:rPr>
          <w:rFonts w:ascii="Arial Narrow" w:hAnsi="Arial Narrow"/>
          <w:i/>
          <w:iCs/>
        </w:rPr>
        <w:t xml:space="preserve">Marine and Freshwater Behaviour and Physiology, </w:t>
      </w:r>
      <w:r w:rsidRPr="003B6C7D">
        <w:rPr>
          <w:rFonts w:ascii="Arial Narrow" w:hAnsi="Arial Narrow"/>
        </w:rPr>
        <w:t>50 (2017), 285–291</w:t>
      </w:r>
      <w:bookmarkEnd w:id="57"/>
      <w:r w:rsidRPr="003B6C7D">
        <w:rPr>
          <w:rFonts w:ascii="Arial Narrow" w:hAnsi="Arial Narrow"/>
        </w:rPr>
        <w:t xml:space="preserve"> (p. 291).</w:t>
      </w:r>
    </w:p>
  </w:endnote>
  <w:endnote w:id="272">
    <w:p w14:paraId="2B9B9F90" w14:textId="4CC46CF8"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Oppermann, Serpil, </w:t>
      </w:r>
      <w:r w:rsidRPr="003B6C7D">
        <w:rPr>
          <w:rFonts w:ascii="Arial Narrow" w:hAnsi="Arial Narrow"/>
          <w:sz w:val="22"/>
          <w:szCs w:val="22"/>
          <w:shd w:val="clear" w:color="auto" w:fill="FFFFFF"/>
        </w:rPr>
        <w:t xml:space="preserve">‘Storied Seas and Living Metaphors in the Blue Humanities,’ </w:t>
      </w:r>
      <w:r w:rsidRPr="003B6C7D">
        <w:rPr>
          <w:rFonts w:ascii="Arial Narrow" w:hAnsi="Arial Narrow"/>
          <w:i/>
          <w:iCs/>
          <w:sz w:val="22"/>
          <w:szCs w:val="22"/>
          <w:shd w:val="clear" w:color="auto" w:fill="FFFFFF"/>
        </w:rPr>
        <w:t>Configurations</w:t>
      </w:r>
      <w:r w:rsidRPr="003B6C7D">
        <w:rPr>
          <w:rFonts w:ascii="Arial Narrow" w:hAnsi="Arial Narrow"/>
          <w:sz w:val="22"/>
          <w:szCs w:val="22"/>
          <w:shd w:val="clear" w:color="auto" w:fill="FFFFFF"/>
        </w:rPr>
        <w:t>, 27 (2019),</w:t>
      </w:r>
      <w:r w:rsidRPr="003B6C7D">
        <w:rPr>
          <w:rFonts w:ascii="Arial Narrow" w:hAnsi="Arial Narrow"/>
          <w:sz w:val="22"/>
          <w:szCs w:val="22"/>
        </w:rPr>
        <w:t xml:space="preserve"> </w:t>
      </w:r>
      <w:r w:rsidRPr="003B6C7D">
        <w:rPr>
          <w:rFonts w:ascii="Arial Narrow" w:hAnsi="Arial Narrow"/>
          <w:sz w:val="22"/>
          <w:szCs w:val="22"/>
          <w:shd w:val="clear" w:color="auto" w:fill="FFFFFF"/>
        </w:rPr>
        <w:t>443-461 (</w:t>
      </w:r>
      <w:r w:rsidRPr="003B6C7D">
        <w:rPr>
          <w:rFonts w:ascii="Arial Narrow" w:hAnsi="Arial Narrow"/>
          <w:sz w:val="22"/>
          <w:szCs w:val="22"/>
        </w:rPr>
        <w:t>p. 459).</w:t>
      </w:r>
    </w:p>
  </w:endnote>
  <w:endnote w:id="273">
    <w:p w14:paraId="0C45162E" w14:textId="66B6776C"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vertAlign w:val="superscript"/>
        </w:rPr>
        <w:t xml:space="preserve"> </w:t>
      </w:r>
      <w:r w:rsidRPr="003B6C7D">
        <w:rPr>
          <w:rFonts w:ascii="Arial Narrow" w:hAnsi="Arial Narrow"/>
          <w:sz w:val="22"/>
          <w:szCs w:val="22"/>
        </w:rPr>
        <w:t xml:space="preserve">Oppermann, </w:t>
      </w:r>
      <w:r w:rsidRPr="003B6C7D">
        <w:rPr>
          <w:rFonts w:ascii="Arial Narrow" w:hAnsi="Arial Narrow"/>
          <w:sz w:val="22"/>
          <w:szCs w:val="22"/>
          <w:shd w:val="clear" w:color="auto" w:fill="FFFFFF"/>
        </w:rPr>
        <w:t>443-461 (</w:t>
      </w:r>
      <w:r w:rsidRPr="003B6C7D">
        <w:rPr>
          <w:rFonts w:ascii="Arial Narrow" w:hAnsi="Arial Narrow"/>
          <w:sz w:val="22"/>
          <w:szCs w:val="22"/>
        </w:rPr>
        <w:t>p. 460).</w:t>
      </w:r>
    </w:p>
  </w:endnote>
  <w:endnote w:id="274">
    <w:p w14:paraId="5170A565" w14:textId="7050DE2A"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Oppermann, </w:t>
      </w:r>
      <w:r w:rsidRPr="003B6C7D">
        <w:rPr>
          <w:rFonts w:ascii="Arial Narrow" w:hAnsi="Arial Narrow"/>
          <w:sz w:val="22"/>
          <w:szCs w:val="22"/>
          <w:shd w:val="clear" w:color="auto" w:fill="FFFFFF"/>
        </w:rPr>
        <w:t>443-461 (</w:t>
      </w:r>
      <w:r w:rsidRPr="003B6C7D">
        <w:rPr>
          <w:rFonts w:ascii="Arial Narrow" w:hAnsi="Arial Narrow"/>
          <w:sz w:val="22"/>
          <w:szCs w:val="22"/>
        </w:rPr>
        <w:t>pp. 452-453).</w:t>
      </w:r>
    </w:p>
  </w:endnote>
  <w:endnote w:id="275">
    <w:p w14:paraId="698606DB" w14:textId="77777777" w:rsidR="002D2673" w:rsidRPr="003B6C7D" w:rsidRDefault="002D2673" w:rsidP="00B77AB7">
      <w:pPr>
        <w:autoSpaceDE w:val="0"/>
        <w:autoSpaceDN w:val="0"/>
        <w:adjustRightInd w:val="0"/>
        <w:spacing w:after="0" w:line="240" w:lineRule="auto"/>
        <w:rPr>
          <w:rFonts w:ascii="Arial Narrow" w:hAnsi="Arial Narrow"/>
        </w:rPr>
      </w:pPr>
      <w:r w:rsidRPr="003B6C7D">
        <w:rPr>
          <w:rFonts w:ascii="Arial Narrow" w:hAnsi="Arial Narrow"/>
          <w:vertAlign w:val="superscript"/>
        </w:rPr>
        <w:endnoteRef/>
      </w:r>
      <w:r w:rsidRPr="003B6C7D">
        <w:rPr>
          <w:rFonts w:ascii="Arial Narrow" w:hAnsi="Arial Narrow"/>
          <w:vertAlign w:val="superscript"/>
        </w:rPr>
        <w:t xml:space="preserve"> </w:t>
      </w:r>
      <w:r w:rsidRPr="003B6C7D">
        <w:rPr>
          <w:rFonts w:ascii="Arial Narrow" w:hAnsi="Arial Narrow"/>
        </w:rPr>
        <w:t xml:space="preserve">Alaimo, Stacy, </w:t>
      </w:r>
      <w:r w:rsidRPr="003B6C7D">
        <w:rPr>
          <w:rFonts w:ascii="Arial Narrow" w:hAnsi="Arial Narrow"/>
          <w:i/>
          <w:iCs/>
          <w:shd w:val="clear" w:color="auto" w:fill="FFFFFF"/>
        </w:rPr>
        <w:t>Exposed: Environmental Politics and Pleasures in Posthuman Times</w:t>
      </w:r>
      <w:r w:rsidRPr="003B6C7D">
        <w:rPr>
          <w:rFonts w:ascii="Arial Narrow" w:hAnsi="Arial Narrow"/>
          <w:shd w:val="clear" w:color="auto" w:fill="FFFFFF"/>
        </w:rPr>
        <w:t xml:space="preserve"> (Minnesota: </w:t>
      </w:r>
      <w:r w:rsidRPr="003B6C7D">
        <w:rPr>
          <w:rFonts w:ascii="Arial Narrow" w:hAnsi="Arial Narrow"/>
        </w:rPr>
        <w:t>University of Minnesota Press, 2016), p. 161.</w:t>
      </w:r>
    </w:p>
  </w:endnote>
  <w:endnote w:id="276">
    <w:p w14:paraId="55C1E05D" w14:textId="51F93A70" w:rsidR="002D2673" w:rsidRPr="003B6C7D" w:rsidRDefault="002D2673" w:rsidP="00B77AB7">
      <w:pPr>
        <w:autoSpaceDE w:val="0"/>
        <w:autoSpaceDN w:val="0"/>
        <w:adjustRightInd w:val="0"/>
        <w:spacing w:after="0" w:line="240" w:lineRule="auto"/>
        <w:rPr>
          <w:rFonts w:ascii="Arial Narrow" w:hAnsi="Arial Narrow"/>
        </w:rPr>
      </w:pPr>
      <w:r w:rsidRPr="003B6C7D">
        <w:rPr>
          <w:rFonts w:ascii="Arial Narrow" w:hAnsi="Arial Narrow"/>
          <w:vertAlign w:val="superscript"/>
        </w:rPr>
        <w:endnoteRef/>
      </w:r>
      <w:r w:rsidRPr="003B6C7D">
        <w:rPr>
          <w:rFonts w:ascii="Arial Narrow" w:hAnsi="Arial Narrow"/>
          <w:vertAlign w:val="superscript"/>
        </w:rPr>
        <w:t xml:space="preserve"> </w:t>
      </w:r>
      <w:r w:rsidRPr="003B6C7D">
        <w:rPr>
          <w:rFonts w:ascii="Arial Narrow" w:hAnsi="Arial Narrow"/>
        </w:rPr>
        <w:t xml:space="preserve">Alaimo, Stacy, ‘Violet-black,’ in </w:t>
      </w:r>
      <w:r w:rsidRPr="003B6C7D">
        <w:rPr>
          <w:rFonts w:ascii="Arial Narrow" w:hAnsi="Arial Narrow"/>
          <w:i/>
          <w:iCs/>
        </w:rPr>
        <w:t>Prismatic Ecology: Ecotheory beyond Green</w:t>
      </w:r>
      <w:r w:rsidRPr="003B6C7D">
        <w:rPr>
          <w:rFonts w:ascii="Arial Narrow" w:hAnsi="Arial Narrow"/>
        </w:rPr>
        <w:t xml:space="preserve">, ed. by Jeffrey Jerome Cohen (Minneapolis: University of Minnesota Press, 2013), </w:t>
      </w:r>
      <w:r w:rsidRPr="003B6C7D">
        <w:rPr>
          <w:rFonts w:ascii="Arial Narrow" w:hAnsi="Arial Narrow"/>
          <w:shd w:val="clear" w:color="auto" w:fill="FFFFFF"/>
        </w:rPr>
        <w:t>pp. 233-251</w:t>
      </w:r>
      <w:r w:rsidRPr="003B6C7D">
        <w:rPr>
          <w:rFonts w:ascii="Arial Narrow" w:hAnsi="Arial Narrow"/>
        </w:rPr>
        <w:t xml:space="preserve"> (p. 235).</w:t>
      </w:r>
    </w:p>
  </w:endnote>
  <w:endnote w:id="277">
    <w:p w14:paraId="09C943B4" w14:textId="7777777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vertAlign w:val="superscript"/>
        </w:rPr>
        <w:t xml:space="preserve"> </w:t>
      </w:r>
      <w:r w:rsidRPr="003B6C7D">
        <w:rPr>
          <w:rFonts w:ascii="Arial Narrow" w:hAnsi="Arial Narrow"/>
          <w:sz w:val="22"/>
          <w:szCs w:val="22"/>
        </w:rPr>
        <w:t xml:space="preserve">Alaimo, </w:t>
      </w:r>
      <w:r w:rsidRPr="003B6C7D">
        <w:rPr>
          <w:rFonts w:ascii="Arial Narrow" w:hAnsi="Arial Narrow"/>
          <w:i/>
          <w:iCs/>
          <w:sz w:val="22"/>
          <w:szCs w:val="22"/>
          <w:shd w:val="clear" w:color="auto" w:fill="FFFFFF"/>
        </w:rPr>
        <w:t>Exposed,</w:t>
      </w:r>
      <w:r w:rsidRPr="003B6C7D">
        <w:rPr>
          <w:rFonts w:ascii="Arial Narrow" w:hAnsi="Arial Narrow"/>
          <w:sz w:val="22"/>
          <w:szCs w:val="22"/>
        </w:rPr>
        <w:t xml:space="preserve"> p. 161.</w:t>
      </w:r>
    </w:p>
  </w:endnote>
  <w:endnote w:id="278">
    <w:p w14:paraId="093703CC" w14:textId="388EA15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vertAlign w:val="superscript"/>
        </w:rPr>
        <w:t xml:space="preserve"> </w:t>
      </w:r>
      <w:r w:rsidRPr="003B6C7D">
        <w:rPr>
          <w:rFonts w:ascii="Arial Narrow" w:hAnsi="Arial Narrow"/>
          <w:sz w:val="22"/>
          <w:szCs w:val="22"/>
        </w:rPr>
        <w:t>Scheel et al., 285–291 (p. 286).</w:t>
      </w:r>
    </w:p>
  </w:endnote>
  <w:endnote w:id="279">
    <w:p w14:paraId="1E994D74" w14:textId="73E0B775"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vertAlign w:val="superscript"/>
        </w:rPr>
        <w:t xml:space="preserve"> </w:t>
      </w:r>
      <w:r w:rsidRPr="003B6C7D">
        <w:rPr>
          <w:rFonts w:ascii="Arial Narrow" w:hAnsi="Arial Narrow"/>
          <w:sz w:val="22"/>
          <w:szCs w:val="22"/>
        </w:rPr>
        <w:t xml:space="preserve">Alaimo, ‘Violet-black,’ </w:t>
      </w:r>
      <w:r w:rsidRPr="003B6C7D">
        <w:rPr>
          <w:rFonts w:ascii="Arial Narrow" w:hAnsi="Arial Narrow"/>
          <w:sz w:val="22"/>
          <w:szCs w:val="22"/>
          <w:shd w:val="clear" w:color="auto" w:fill="FFFFFF"/>
        </w:rPr>
        <w:t>pp. 233-251</w:t>
      </w:r>
      <w:r w:rsidRPr="003B6C7D">
        <w:rPr>
          <w:rFonts w:ascii="Arial Narrow" w:hAnsi="Arial Narrow"/>
          <w:sz w:val="22"/>
          <w:szCs w:val="22"/>
        </w:rPr>
        <w:t xml:space="preserve"> (p. 236).</w:t>
      </w:r>
    </w:p>
  </w:endnote>
  <w:endnote w:id="280">
    <w:p w14:paraId="7A3D1249" w14:textId="0F20B73D"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Oppermann, </w:t>
      </w:r>
      <w:r w:rsidRPr="003B6C7D">
        <w:rPr>
          <w:rFonts w:ascii="Arial Narrow" w:hAnsi="Arial Narrow"/>
          <w:sz w:val="22"/>
          <w:szCs w:val="22"/>
          <w:shd w:val="clear" w:color="auto" w:fill="FFFFFF"/>
        </w:rPr>
        <w:t>443-461 (</w:t>
      </w:r>
      <w:r w:rsidRPr="003B6C7D">
        <w:rPr>
          <w:rFonts w:ascii="Arial Narrow" w:hAnsi="Arial Narrow"/>
          <w:sz w:val="22"/>
          <w:szCs w:val="22"/>
        </w:rPr>
        <w:t>p. 454).</w:t>
      </w:r>
    </w:p>
  </w:endnote>
  <w:endnote w:id="281">
    <w:p w14:paraId="13F36EBD" w14:textId="00665C09"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Oppermann, </w:t>
      </w:r>
      <w:r w:rsidRPr="003B6C7D">
        <w:rPr>
          <w:rFonts w:ascii="Arial Narrow" w:hAnsi="Arial Narrow"/>
          <w:sz w:val="22"/>
          <w:szCs w:val="22"/>
          <w:shd w:val="clear" w:color="auto" w:fill="FFFFFF"/>
        </w:rPr>
        <w:t>443-461 (</w:t>
      </w:r>
      <w:r w:rsidRPr="003B6C7D">
        <w:rPr>
          <w:rFonts w:ascii="Arial Narrow" w:hAnsi="Arial Narrow"/>
          <w:sz w:val="22"/>
          <w:szCs w:val="22"/>
        </w:rPr>
        <w:t>p. 454).</w:t>
      </w:r>
    </w:p>
  </w:endnote>
  <w:endnote w:id="282">
    <w:p w14:paraId="7CEBF1A4" w14:textId="25A3ABCB"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‘Violet-black,’ </w:t>
      </w:r>
      <w:r w:rsidRPr="003B6C7D">
        <w:rPr>
          <w:rFonts w:ascii="Arial Narrow" w:hAnsi="Arial Narrow"/>
          <w:sz w:val="22"/>
          <w:szCs w:val="22"/>
          <w:shd w:val="clear" w:color="auto" w:fill="FFFFFF"/>
        </w:rPr>
        <w:t>pp. 233-251</w:t>
      </w:r>
      <w:r w:rsidRPr="003B6C7D">
        <w:rPr>
          <w:rFonts w:ascii="Arial Narrow" w:hAnsi="Arial Narrow"/>
          <w:sz w:val="22"/>
          <w:szCs w:val="22"/>
        </w:rPr>
        <w:t xml:space="preserve"> (p. 236).</w:t>
      </w:r>
    </w:p>
  </w:endnote>
  <w:endnote w:id="283">
    <w:p w14:paraId="02A22E7F" w14:textId="018B558F"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‘Violet-black,’ </w:t>
      </w:r>
      <w:r w:rsidRPr="003B6C7D">
        <w:rPr>
          <w:rFonts w:ascii="Arial Narrow" w:hAnsi="Arial Narrow"/>
          <w:sz w:val="22"/>
          <w:szCs w:val="22"/>
          <w:shd w:val="clear" w:color="auto" w:fill="FFFFFF"/>
        </w:rPr>
        <w:t>pp. 233-251</w:t>
      </w:r>
      <w:r w:rsidRPr="003B6C7D">
        <w:rPr>
          <w:rFonts w:ascii="Arial Narrow" w:hAnsi="Arial Narrow"/>
          <w:sz w:val="22"/>
          <w:szCs w:val="22"/>
        </w:rPr>
        <w:t xml:space="preserve"> (p. 245).</w:t>
      </w:r>
    </w:p>
  </w:endnote>
  <w:endnote w:id="284">
    <w:p w14:paraId="22DE72D0" w14:textId="7777777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Dobrin, Sidney, </w:t>
      </w:r>
      <w:r w:rsidRPr="003B6C7D">
        <w:rPr>
          <w:rFonts w:ascii="Arial Narrow" w:hAnsi="Arial Narrow" w:cstheme="majorBidi"/>
          <w:i/>
          <w:iCs/>
          <w:sz w:val="22"/>
          <w:szCs w:val="22"/>
        </w:rPr>
        <w:t>Blue Ecocriticism and the Oceanic Imperative</w:t>
      </w:r>
      <w:r w:rsidRPr="003B6C7D">
        <w:rPr>
          <w:rFonts w:ascii="Arial Narrow" w:hAnsi="Arial Narrow" w:cstheme="majorBidi"/>
          <w:sz w:val="22"/>
          <w:szCs w:val="22"/>
        </w:rPr>
        <w:t xml:space="preserve"> (London and New York: Routledge, 2021), </w:t>
      </w:r>
      <w:r w:rsidRPr="003B6C7D">
        <w:rPr>
          <w:rFonts w:ascii="Arial Narrow" w:hAnsi="Arial Narrow"/>
          <w:sz w:val="22"/>
          <w:szCs w:val="22"/>
        </w:rPr>
        <w:t xml:space="preserve">p. 198. </w:t>
      </w:r>
    </w:p>
  </w:endnote>
  <w:endnote w:id="285">
    <w:p w14:paraId="4AE763A4" w14:textId="33A805EE"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‘Violet-black,’ </w:t>
      </w:r>
      <w:r w:rsidRPr="003B6C7D">
        <w:rPr>
          <w:rFonts w:ascii="Arial Narrow" w:hAnsi="Arial Narrow"/>
          <w:sz w:val="22"/>
          <w:szCs w:val="22"/>
          <w:shd w:val="clear" w:color="auto" w:fill="FFFFFF"/>
        </w:rPr>
        <w:t>pp. 233-251</w:t>
      </w:r>
      <w:r w:rsidRPr="003B6C7D">
        <w:rPr>
          <w:rFonts w:ascii="Arial Narrow" w:hAnsi="Arial Narrow"/>
          <w:sz w:val="22"/>
          <w:szCs w:val="22"/>
        </w:rPr>
        <w:t xml:space="preserve"> (p. 234).</w:t>
      </w:r>
    </w:p>
  </w:endnote>
  <w:endnote w:id="286">
    <w:p w14:paraId="29E65F66" w14:textId="4970C0A1"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‘Violet-black,’ </w:t>
      </w:r>
      <w:r w:rsidRPr="003B6C7D">
        <w:rPr>
          <w:rFonts w:ascii="Arial Narrow" w:hAnsi="Arial Narrow"/>
          <w:sz w:val="22"/>
          <w:szCs w:val="22"/>
          <w:shd w:val="clear" w:color="auto" w:fill="FFFFFF"/>
        </w:rPr>
        <w:t>pp. 233-251</w:t>
      </w:r>
      <w:r w:rsidRPr="003B6C7D">
        <w:rPr>
          <w:rFonts w:ascii="Arial Narrow" w:hAnsi="Arial Narrow"/>
          <w:sz w:val="22"/>
          <w:szCs w:val="22"/>
        </w:rPr>
        <w:t xml:space="preserve"> (p. 236).</w:t>
      </w:r>
    </w:p>
  </w:endnote>
  <w:endnote w:id="287">
    <w:p w14:paraId="05E69736" w14:textId="14CE2144"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Stacy, ‘States of Suspension: Trans-corporeality at Sea,’ </w:t>
      </w:r>
      <w:r w:rsidRPr="003B6C7D">
        <w:rPr>
          <w:rFonts w:ascii="Arial Narrow" w:hAnsi="Arial Narrow"/>
          <w:i/>
          <w:iCs/>
          <w:sz w:val="22"/>
          <w:szCs w:val="22"/>
        </w:rPr>
        <w:t>Interdisciplinary Studies in Literature and Environment</w:t>
      </w:r>
      <w:r w:rsidRPr="003B6C7D">
        <w:rPr>
          <w:rFonts w:ascii="Arial Narrow" w:hAnsi="Arial Narrow"/>
          <w:sz w:val="22"/>
          <w:szCs w:val="22"/>
        </w:rPr>
        <w:t>, 19 (2012), 476-493 (p. 477).</w:t>
      </w:r>
    </w:p>
  </w:endnote>
  <w:endnote w:id="288">
    <w:p w14:paraId="7A43AD35" w14:textId="7777777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w:t>
      </w:r>
      <w:r w:rsidRPr="003B6C7D">
        <w:rPr>
          <w:rFonts w:ascii="Arial Narrow" w:hAnsi="Arial Narrow"/>
          <w:i/>
          <w:iCs/>
          <w:sz w:val="22"/>
          <w:szCs w:val="22"/>
          <w:shd w:val="clear" w:color="auto" w:fill="FFFFFF"/>
        </w:rPr>
        <w:t>Exposed,</w:t>
      </w:r>
      <w:r w:rsidRPr="003B6C7D">
        <w:rPr>
          <w:rFonts w:ascii="Arial Narrow" w:hAnsi="Arial Narrow"/>
          <w:sz w:val="22"/>
          <w:szCs w:val="22"/>
        </w:rPr>
        <w:t xml:space="preserve"> p. 161.</w:t>
      </w:r>
    </w:p>
  </w:endnote>
  <w:endnote w:id="289">
    <w:p w14:paraId="1158CC1C" w14:textId="1E6D32BA"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vertAlign w:val="superscript"/>
        </w:rPr>
        <w:t xml:space="preserve"> </w:t>
      </w:r>
      <w:r w:rsidRPr="003B6C7D">
        <w:rPr>
          <w:rFonts w:ascii="Arial Narrow" w:hAnsi="Arial Narrow"/>
          <w:sz w:val="22"/>
          <w:szCs w:val="22"/>
        </w:rPr>
        <w:t xml:space="preserve">Alaimo, ‘Violet-black,’ </w:t>
      </w:r>
      <w:r w:rsidRPr="003B6C7D">
        <w:rPr>
          <w:rFonts w:ascii="Arial Narrow" w:hAnsi="Arial Narrow"/>
          <w:sz w:val="22"/>
          <w:szCs w:val="22"/>
          <w:shd w:val="clear" w:color="auto" w:fill="FFFFFF"/>
        </w:rPr>
        <w:t>pp. 233-251</w:t>
      </w:r>
      <w:r w:rsidRPr="003B6C7D">
        <w:rPr>
          <w:rFonts w:ascii="Arial Narrow" w:hAnsi="Arial Narrow"/>
          <w:sz w:val="22"/>
          <w:szCs w:val="22"/>
        </w:rPr>
        <w:t xml:space="preserve"> (p. 234).</w:t>
      </w:r>
    </w:p>
  </w:endnote>
  <w:endnote w:id="290">
    <w:p w14:paraId="169AF969" w14:textId="6BED149C"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‘Violet-black,’ </w:t>
      </w:r>
      <w:r w:rsidRPr="003B6C7D">
        <w:rPr>
          <w:rFonts w:ascii="Arial Narrow" w:hAnsi="Arial Narrow"/>
          <w:sz w:val="22"/>
          <w:szCs w:val="22"/>
          <w:shd w:val="clear" w:color="auto" w:fill="FFFFFF"/>
        </w:rPr>
        <w:t>pp. 233-251</w:t>
      </w:r>
      <w:r w:rsidRPr="003B6C7D">
        <w:rPr>
          <w:rFonts w:ascii="Arial Narrow" w:hAnsi="Arial Narrow"/>
          <w:sz w:val="22"/>
          <w:szCs w:val="22"/>
        </w:rPr>
        <w:t xml:space="preserve"> (p. 246).</w:t>
      </w:r>
    </w:p>
  </w:endnote>
  <w:endnote w:id="291">
    <w:p w14:paraId="525EDD34" w14:textId="5FB705E6"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‘Violet-black,’ </w:t>
      </w:r>
      <w:r w:rsidRPr="003B6C7D">
        <w:rPr>
          <w:rFonts w:ascii="Arial Narrow" w:hAnsi="Arial Narrow"/>
          <w:sz w:val="22"/>
          <w:szCs w:val="22"/>
          <w:shd w:val="clear" w:color="auto" w:fill="FFFFFF"/>
        </w:rPr>
        <w:t>pp. 233-251</w:t>
      </w:r>
      <w:r w:rsidRPr="003B6C7D">
        <w:rPr>
          <w:rFonts w:ascii="Arial Narrow" w:hAnsi="Arial Narrow"/>
          <w:sz w:val="22"/>
          <w:szCs w:val="22"/>
        </w:rPr>
        <w:t xml:space="preserve"> (p. 246).</w:t>
      </w:r>
    </w:p>
  </w:endnote>
  <w:endnote w:id="292">
    <w:p w14:paraId="1C58E63D" w14:textId="0F765D41"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Evans Ogden, Lesley, ‘Marine Life on Acid,’ </w:t>
      </w:r>
      <w:r w:rsidRPr="003B6C7D">
        <w:rPr>
          <w:rFonts w:ascii="Arial Narrow" w:hAnsi="Arial Narrow"/>
          <w:i/>
          <w:iCs/>
          <w:sz w:val="22"/>
          <w:szCs w:val="22"/>
        </w:rPr>
        <w:t>BioScience</w:t>
      </w:r>
      <w:r w:rsidRPr="003B6C7D">
        <w:rPr>
          <w:rFonts w:ascii="Arial Narrow" w:hAnsi="Arial Narrow"/>
          <w:sz w:val="22"/>
          <w:szCs w:val="22"/>
        </w:rPr>
        <w:t xml:space="preserve">, 63 (2013), </w:t>
      </w:r>
      <w:r w:rsidRPr="003B6C7D">
        <w:rPr>
          <w:rFonts w:ascii="Arial Narrow" w:hAnsi="Arial Narrow"/>
          <w:sz w:val="22"/>
          <w:szCs w:val="22"/>
          <w:shd w:val="clear" w:color="auto" w:fill="FFFFFF"/>
        </w:rPr>
        <w:t>322-328 (</w:t>
      </w:r>
      <w:r w:rsidRPr="003B6C7D">
        <w:rPr>
          <w:rFonts w:ascii="Arial Narrow" w:hAnsi="Arial Narrow"/>
          <w:sz w:val="22"/>
          <w:szCs w:val="22"/>
        </w:rPr>
        <w:t>pp. 322-323).</w:t>
      </w:r>
    </w:p>
  </w:endnote>
  <w:endnote w:id="293">
    <w:p w14:paraId="19857D8A" w14:textId="767A44D0" w:rsidR="002D2673" w:rsidRPr="00E77D88"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E77D88">
        <w:rPr>
          <w:rFonts w:ascii="Arial Narrow" w:hAnsi="Arial Narrow"/>
          <w:sz w:val="22"/>
          <w:szCs w:val="22"/>
          <w:vertAlign w:val="superscript"/>
        </w:rPr>
        <w:t xml:space="preserve"> </w:t>
      </w:r>
      <w:r w:rsidRPr="00E77D88">
        <w:rPr>
          <w:rFonts w:ascii="Arial Narrow" w:hAnsi="Arial Narrow"/>
          <w:sz w:val="22"/>
          <w:szCs w:val="22"/>
        </w:rPr>
        <w:t xml:space="preserve">Evans Ogden, </w:t>
      </w:r>
      <w:r w:rsidRPr="00E77D88">
        <w:rPr>
          <w:rFonts w:ascii="Arial Narrow" w:hAnsi="Arial Narrow"/>
          <w:sz w:val="22"/>
          <w:szCs w:val="22"/>
          <w:shd w:val="clear" w:color="auto" w:fill="FFFFFF"/>
        </w:rPr>
        <w:t>322-328 (</w:t>
      </w:r>
      <w:r w:rsidRPr="00E77D88">
        <w:rPr>
          <w:rFonts w:ascii="Arial Narrow" w:hAnsi="Arial Narrow"/>
          <w:sz w:val="22"/>
          <w:szCs w:val="22"/>
        </w:rPr>
        <w:t>p. 323).</w:t>
      </w:r>
    </w:p>
  </w:endnote>
  <w:endnote w:id="294">
    <w:p w14:paraId="312DE6A2" w14:textId="77777777" w:rsidR="002D2673" w:rsidRPr="00E77D88"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E77D88">
        <w:rPr>
          <w:rFonts w:ascii="Arial Narrow" w:hAnsi="Arial Narrow"/>
          <w:sz w:val="22"/>
          <w:szCs w:val="22"/>
        </w:rPr>
        <w:t xml:space="preserve"> </w:t>
      </w:r>
      <w:r w:rsidRPr="00E77D88">
        <w:rPr>
          <w:rFonts w:ascii="Arial Narrow" w:hAnsi="Arial Narrow"/>
          <w:sz w:val="22"/>
          <w:szCs w:val="22"/>
        </w:rPr>
        <w:t>Dobrin, p. 177.</w:t>
      </w:r>
    </w:p>
  </w:endnote>
  <w:endnote w:id="295">
    <w:p w14:paraId="48F5A3FA" w14:textId="7D188DB4" w:rsidR="002D2673" w:rsidRPr="00E77D88"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E77D88">
        <w:rPr>
          <w:rFonts w:ascii="Arial Narrow" w:hAnsi="Arial Narrow"/>
          <w:sz w:val="22"/>
          <w:szCs w:val="22"/>
        </w:rPr>
        <w:t xml:space="preserve"> Evans Ogden, </w:t>
      </w:r>
      <w:r w:rsidRPr="00E77D88">
        <w:rPr>
          <w:rFonts w:ascii="Arial Narrow" w:hAnsi="Arial Narrow"/>
          <w:sz w:val="22"/>
          <w:szCs w:val="22"/>
          <w:shd w:val="clear" w:color="auto" w:fill="FFFFFF"/>
        </w:rPr>
        <w:t>322-328</w:t>
      </w:r>
      <w:r w:rsidRPr="00E77D88">
        <w:rPr>
          <w:rFonts w:ascii="Arial Narrow" w:hAnsi="Arial Narrow"/>
          <w:sz w:val="22"/>
          <w:szCs w:val="22"/>
        </w:rPr>
        <w:t xml:space="preserve"> (p. 324).</w:t>
      </w:r>
    </w:p>
  </w:endnote>
  <w:endnote w:id="296">
    <w:p w14:paraId="12A08078" w14:textId="66C14E5A" w:rsidR="002D2673" w:rsidRPr="00E77D88"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E77D88">
        <w:rPr>
          <w:rFonts w:ascii="Arial Narrow" w:hAnsi="Arial Narrow"/>
          <w:sz w:val="22"/>
          <w:szCs w:val="22"/>
          <w:vertAlign w:val="superscript"/>
        </w:rPr>
        <w:t xml:space="preserve"> </w:t>
      </w:r>
      <w:r w:rsidRPr="00E77D88">
        <w:rPr>
          <w:rFonts w:ascii="Arial Narrow" w:hAnsi="Arial Narrow"/>
          <w:sz w:val="22"/>
          <w:szCs w:val="22"/>
        </w:rPr>
        <w:t xml:space="preserve">Evans Ogden, </w:t>
      </w:r>
      <w:r w:rsidRPr="00E77D88">
        <w:rPr>
          <w:rFonts w:ascii="Arial Narrow" w:hAnsi="Arial Narrow"/>
          <w:sz w:val="22"/>
          <w:szCs w:val="22"/>
          <w:shd w:val="clear" w:color="auto" w:fill="FFFFFF"/>
        </w:rPr>
        <w:t>322-328 (</w:t>
      </w:r>
      <w:r w:rsidRPr="00E77D88">
        <w:rPr>
          <w:rFonts w:ascii="Arial Narrow" w:hAnsi="Arial Narrow"/>
          <w:sz w:val="22"/>
          <w:szCs w:val="22"/>
        </w:rPr>
        <w:t>p. 325).</w:t>
      </w:r>
    </w:p>
  </w:endnote>
  <w:endnote w:id="297">
    <w:p w14:paraId="326D3C7C" w14:textId="7777777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w:t>
      </w:r>
      <w:r w:rsidRPr="003B6C7D">
        <w:rPr>
          <w:rFonts w:ascii="Arial Narrow" w:hAnsi="Arial Narrow"/>
          <w:i/>
          <w:iCs/>
          <w:sz w:val="22"/>
          <w:szCs w:val="22"/>
          <w:shd w:val="clear" w:color="auto" w:fill="FFFFFF"/>
        </w:rPr>
        <w:t>Exposed,</w:t>
      </w:r>
      <w:r w:rsidRPr="003B6C7D">
        <w:rPr>
          <w:rFonts w:ascii="Arial Narrow" w:hAnsi="Arial Narrow"/>
          <w:sz w:val="22"/>
          <w:szCs w:val="22"/>
        </w:rPr>
        <w:t xml:space="preserve"> p. 168.</w:t>
      </w:r>
    </w:p>
  </w:endnote>
  <w:endnote w:id="298">
    <w:p w14:paraId="23B62010" w14:textId="7777777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vertAlign w:val="superscript"/>
        </w:rPr>
        <w:t xml:space="preserve"> </w:t>
      </w:r>
      <w:r w:rsidRPr="003B6C7D">
        <w:rPr>
          <w:rFonts w:ascii="Arial Narrow" w:hAnsi="Arial Narrow"/>
          <w:sz w:val="22"/>
          <w:szCs w:val="22"/>
        </w:rPr>
        <w:t xml:space="preserve">Alaimo, </w:t>
      </w:r>
      <w:r w:rsidRPr="003B6C7D">
        <w:rPr>
          <w:rFonts w:ascii="Arial Narrow" w:hAnsi="Arial Narrow"/>
          <w:i/>
          <w:iCs/>
          <w:sz w:val="22"/>
          <w:szCs w:val="22"/>
          <w:shd w:val="clear" w:color="auto" w:fill="FFFFFF"/>
        </w:rPr>
        <w:t>Exposed,</w:t>
      </w:r>
      <w:r w:rsidRPr="003B6C7D">
        <w:rPr>
          <w:rFonts w:ascii="Arial Narrow" w:hAnsi="Arial Narrow"/>
          <w:sz w:val="22"/>
          <w:szCs w:val="22"/>
        </w:rPr>
        <w:t xml:space="preserve"> p. 163.</w:t>
      </w:r>
    </w:p>
  </w:endnote>
  <w:endnote w:id="299">
    <w:p w14:paraId="1CF8D670" w14:textId="7777777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w:t>
      </w:r>
      <w:r w:rsidRPr="003B6C7D">
        <w:rPr>
          <w:rFonts w:ascii="Arial Narrow" w:hAnsi="Arial Narrow"/>
          <w:i/>
          <w:iCs/>
          <w:sz w:val="22"/>
          <w:szCs w:val="22"/>
          <w:shd w:val="clear" w:color="auto" w:fill="FFFFFF"/>
        </w:rPr>
        <w:t>Exposed,</w:t>
      </w:r>
      <w:r w:rsidRPr="003B6C7D">
        <w:rPr>
          <w:rFonts w:ascii="Arial Narrow" w:hAnsi="Arial Narrow"/>
          <w:sz w:val="22"/>
          <w:szCs w:val="22"/>
        </w:rPr>
        <w:t xml:space="preserve"> pp. 167-168.</w:t>
      </w:r>
    </w:p>
  </w:endnote>
  <w:endnote w:id="300">
    <w:p w14:paraId="11474B40" w14:textId="7777777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w:t>
      </w:r>
      <w:r w:rsidRPr="003B6C7D">
        <w:rPr>
          <w:rFonts w:ascii="Arial Narrow" w:hAnsi="Arial Narrow"/>
          <w:i/>
          <w:iCs/>
          <w:sz w:val="22"/>
          <w:szCs w:val="22"/>
          <w:shd w:val="clear" w:color="auto" w:fill="FFFFFF"/>
        </w:rPr>
        <w:t>Exposed,</w:t>
      </w:r>
      <w:r w:rsidRPr="003B6C7D">
        <w:rPr>
          <w:rFonts w:ascii="Arial Narrow" w:hAnsi="Arial Narrow"/>
          <w:sz w:val="22"/>
          <w:szCs w:val="22"/>
        </w:rPr>
        <w:t xml:space="preserve"> p. 1.</w:t>
      </w:r>
    </w:p>
  </w:endnote>
  <w:endnote w:id="301">
    <w:p w14:paraId="771E9171" w14:textId="54D8FAAB"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Oppermann, </w:t>
      </w:r>
      <w:r w:rsidRPr="003B6C7D">
        <w:rPr>
          <w:rFonts w:ascii="Arial Narrow" w:hAnsi="Arial Narrow"/>
          <w:sz w:val="22"/>
          <w:szCs w:val="22"/>
          <w:shd w:val="clear" w:color="auto" w:fill="FFFFFF"/>
        </w:rPr>
        <w:t>443-461 (</w:t>
      </w:r>
      <w:r w:rsidRPr="003B6C7D">
        <w:rPr>
          <w:rFonts w:ascii="Arial Narrow" w:hAnsi="Arial Narrow"/>
          <w:sz w:val="22"/>
          <w:szCs w:val="22"/>
        </w:rPr>
        <w:t>p. 452).</w:t>
      </w:r>
    </w:p>
  </w:endnote>
  <w:endnote w:id="302">
    <w:p w14:paraId="6ABE88EB" w14:textId="7777777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vertAlign w:val="superscript"/>
        </w:rPr>
        <w:t xml:space="preserve"> </w:t>
      </w:r>
      <w:r w:rsidRPr="003B6C7D">
        <w:rPr>
          <w:rFonts w:ascii="Arial Narrow" w:hAnsi="Arial Narrow"/>
          <w:sz w:val="22"/>
          <w:szCs w:val="22"/>
        </w:rPr>
        <w:t xml:space="preserve">Alaimo, </w:t>
      </w:r>
      <w:r w:rsidRPr="003B6C7D">
        <w:rPr>
          <w:rFonts w:ascii="Arial Narrow" w:hAnsi="Arial Narrow"/>
          <w:i/>
          <w:iCs/>
          <w:sz w:val="22"/>
          <w:szCs w:val="22"/>
          <w:shd w:val="clear" w:color="auto" w:fill="FFFFFF"/>
        </w:rPr>
        <w:t>Exposed,</w:t>
      </w:r>
      <w:r w:rsidRPr="003B6C7D">
        <w:rPr>
          <w:rFonts w:ascii="Arial Narrow" w:hAnsi="Arial Narrow"/>
          <w:sz w:val="22"/>
          <w:szCs w:val="22"/>
        </w:rPr>
        <w:t xml:space="preserve"> p. 167.</w:t>
      </w:r>
    </w:p>
  </w:endnote>
  <w:endnote w:id="303">
    <w:p w14:paraId="2A979CBA" w14:textId="77777777" w:rsidR="002D2673" w:rsidRPr="003B6C7D"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w:t>
      </w:r>
      <w:r w:rsidRPr="003B6C7D">
        <w:rPr>
          <w:rFonts w:ascii="Arial Narrow" w:hAnsi="Arial Narrow"/>
          <w:i/>
          <w:iCs/>
          <w:sz w:val="22"/>
          <w:szCs w:val="22"/>
          <w:shd w:val="clear" w:color="auto" w:fill="FFFFFF"/>
        </w:rPr>
        <w:t>Exposed,</w:t>
      </w:r>
      <w:r w:rsidRPr="003B6C7D">
        <w:rPr>
          <w:rFonts w:ascii="Arial Narrow" w:hAnsi="Arial Narrow"/>
          <w:sz w:val="22"/>
          <w:szCs w:val="22"/>
        </w:rPr>
        <w:t xml:space="preserve"> p. 168.</w:t>
      </w:r>
    </w:p>
  </w:endnote>
  <w:endnote w:id="304">
    <w:p w14:paraId="156460FE" w14:textId="77777777" w:rsidR="002D2673" w:rsidRPr="003B477C" w:rsidRDefault="002D2673" w:rsidP="00B77AB7">
      <w:pPr>
        <w:pStyle w:val="EndnoteText"/>
        <w:rPr>
          <w:rFonts w:ascii="Arial Narrow" w:hAnsi="Arial Narrow"/>
          <w:sz w:val="22"/>
          <w:szCs w:val="22"/>
        </w:rPr>
      </w:pPr>
      <w:r w:rsidRPr="003B6C7D">
        <w:rPr>
          <w:rFonts w:ascii="Arial Narrow" w:hAnsi="Arial Narrow"/>
          <w:sz w:val="22"/>
          <w:szCs w:val="22"/>
          <w:vertAlign w:val="superscript"/>
        </w:rPr>
        <w:endnoteRef/>
      </w:r>
      <w:r w:rsidRPr="003B6C7D">
        <w:rPr>
          <w:rFonts w:ascii="Arial Narrow" w:hAnsi="Arial Narrow"/>
          <w:sz w:val="22"/>
          <w:szCs w:val="22"/>
        </w:rPr>
        <w:t xml:space="preserve"> </w:t>
      </w:r>
      <w:r w:rsidRPr="003B6C7D">
        <w:rPr>
          <w:rFonts w:ascii="Arial Narrow" w:hAnsi="Arial Narrow"/>
          <w:sz w:val="22"/>
          <w:szCs w:val="22"/>
        </w:rPr>
        <w:t xml:space="preserve">Alaimo, </w:t>
      </w:r>
      <w:r w:rsidRPr="003B6C7D">
        <w:rPr>
          <w:rFonts w:ascii="Arial Narrow" w:hAnsi="Arial Narrow"/>
          <w:i/>
          <w:iCs/>
          <w:sz w:val="22"/>
          <w:szCs w:val="22"/>
          <w:shd w:val="clear" w:color="auto" w:fill="FFFFFF"/>
        </w:rPr>
        <w:t>Exposed,</w:t>
      </w:r>
      <w:r w:rsidRPr="003B6C7D">
        <w:rPr>
          <w:rFonts w:ascii="Arial Narrow" w:hAnsi="Arial Narrow"/>
          <w:sz w:val="22"/>
          <w:szCs w:val="22"/>
        </w:rPr>
        <w:t xml:space="preserve"> p. 168.</w:t>
      </w:r>
    </w:p>
  </w:endnote>
  <w:endnote w:id="305">
    <w:p w14:paraId="4143183D" w14:textId="77777777" w:rsidR="002D2673" w:rsidRPr="00E77D88" w:rsidRDefault="002D2673" w:rsidP="00B92988">
      <w:pPr>
        <w:pStyle w:val="EndnoteText"/>
        <w:rPr>
          <w:rFonts w:ascii="Arial Narrow" w:hAnsi="Arial Narrow" w:cstheme="minorBidi"/>
          <w:sz w:val="22"/>
          <w:szCs w:val="22"/>
        </w:rPr>
      </w:pPr>
      <w:r w:rsidRPr="007A1D55">
        <w:rPr>
          <w:rStyle w:val="EndnoteReference"/>
          <w:rFonts w:ascii="Arial Narrow" w:hAnsi="Arial Narrow"/>
          <w:sz w:val="22"/>
          <w:szCs w:val="22"/>
        </w:rPr>
        <w:endnoteRef/>
      </w:r>
      <w:r w:rsidRPr="00E77D88">
        <w:rPr>
          <w:rFonts w:ascii="Arial Narrow" w:hAnsi="Arial Narrow" w:cstheme="minorBidi"/>
          <w:sz w:val="22"/>
          <w:szCs w:val="22"/>
        </w:rPr>
        <w:t xml:space="preserve"> </w:t>
      </w:r>
      <w:r w:rsidRPr="00E77D88">
        <w:rPr>
          <w:rFonts w:ascii="Arial Narrow" w:hAnsi="Arial Narrow" w:cstheme="minorBidi"/>
          <w:sz w:val="22"/>
          <w:szCs w:val="22"/>
        </w:rPr>
        <w:t xml:space="preserve">Bos, O. G., A. Gittenberger, I.J. de Boois, M. van Asch, J.T. van der Wal, J. Cremer, B. van der Hoorn, S. Pieterse and P.A.J. Bakker, </w:t>
      </w:r>
      <w:r w:rsidRPr="00E77D88">
        <w:rPr>
          <w:rFonts w:ascii="Arial Narrow" w:hAnsi="Arial Narrow" w:cstheme="minorBidi"/>
          <w:i/>
          <w:iCs/>
          <w:sz w:val="22"/>
          <w:szCs w:val="22"/>
        </w:rPr>
        <w:t>Soortenlijst Nederlandse Noordzee</w:t>
      </w:r>
      <w:r w:rsidRPr="00E77D88">
        <w:rPr>
          <w:rFonts w:ascii="Arial Narrow" w:hAnsi="Arial Narrow" w:cstheme="minorBidi"/>
          <w:sz w:val="22"/>
          <w:szCs w:val="22"/>
        </w:rPr>
        <w:t xml:space="preserve"> (Wageningen: Wageningen University, 2016), p. 61.</w:t>
      </w:r>
    </w:p>
  </w:endnote>
  <w:endnote w:id="306">
    <w:p w14:paraId="4605B5ED" w14:textId="77777777" w:rsidR="002D2673" w:rsidRPr="00E77D88" w:rsidRDefault="002D2673" w:rsidP="00B92988">
      <w:pPr>
        <w:pStyle w:val="EndnoteText"/>
        <w:rPr>
          <w:rFonts w:ascii="Arial Narrow" w:hAnsi="Arial Narrow" w:cstheme="minorBidi"/>
          <w:sz w:val="22"/>
          <w:szCs w:val="22"/>
        </w:rPr>
      </w:pPr>
      <w:r w:rsidRPr="007A1D55">
        <w:rPr>
          <w:rStyle w:val="EndnoteReference"/>
          <w:rFonts w:ascii="Arial Narrow" w:hAnsi="Arial Narrow"/>
          <w:sz w:val="22"/>
          <w:szCs w:val="22"/>
        </w:rPr>
        <w:endnoteRef/>
      </w:r>
      <w:r w:rsidRPr="00E77D88">
        <w:rPr>
          <w:rFonts w:ascii="Arial Narrow" w:hAnsi="Arial Narrow" w:cstheme="minorBidi"/>
          <w:sz w:val="22"/>
          <w:szCs w:val="22"/>
        </w:rPr>
        <w:t xml:space="preserve"> </w:t>
      </w:r>
      <w:r w:rsidRPr="00E77D88">
        <w:rPr>
          <w:rFonts w:ascii="Arial Narrow" w:hAnsi="Arial Narrow" w:cstheme="minorBidi"/>
          <w:sz w:val="22"/>
          <w:szCs w:val="22"/>
        </w:rPr>
        <w:t xml:space="preserve">Gittenberger, A., M. Rensing and K.H. Wesdorp, </w:t>
      </w:r>
      <w:r w:rsidRPr="00E77D88">
        <w:rPr>
          <w:rFonts w:ascii="Arial Narrow" w:hAnsi="Arial Narrow" w:cstheme="minorBidi"/>
          <w:i/>
          <w:iCs/>
          <w:sz w:val="22"/>
          <w:szCs w:val="22"/>
        </w:rPr>
        <w:t>Non-indigenous Marine Species in the Netherlands</w:t>
      </w:r>
      <w:r w:rsidRPr="00E77D88">
        <w:rPr>
          <w:rFonts w:ascii="Arial Narrow" w:hAnsi="Arial Narrow" w:cstheme="minorBidi"/>
          <w:sz w:val="22"/>
          <w:szCs w:val="22"/>
        </w:rPr>
        <w:t xml:space="preserve"> (Leiden: GiMaRIS, 2017), p. 19.</w:t>
      </w:r>
    </w:p>
  </w:endnote>
  <w:endnote w:id="307">
    <w:p w14:paraId="64210FCD" w14:textId="77777777" w:rsidR="002D2673" w:rsidRPr="00E77D88" w:rsidRDefault="002D2673" w:rsidP="00B92988">
      <w:pPr>
        <w:pStyle w:val="EndnoteText"/>
        <w:rPr>
          <w:rFonts w:ascii="Arial Narrow" w:hAnsi="Arial Narrow" w:cstheme="minorBidi"/>
          <w:sz w:val="22"/>
          <w:szCs w:val="22"/>
        </w:rPr>
      </w:pPr>
      <w:r w:rsidRPr="007A1D55">
        <w:rPr>
          <w:rStyle w:val="EndnoteReference"/>
          <w:rFonts w:ascii="Arial Narrow" w:hAnsi="Arial Narrow"/>
          <w:sz w:val="22"/>
          <w:szCs w:val="22"/>
        </w:rPr>
        <w:endnoteRef/>
      </w:r>
      <w:r w:rsidRPr="00E77D88">
        <w:rPr>
          <w:rFonts w:ascii="Arial Narrow" w:hAnsi="Arial Narrow" w:cstheme="minorBidi"/>
          <w:sz w:val="22"/>
          <w:szCs w:val="22"/>
        </w:rPr>
        <w:t xml:space="preserve"> </w:t>
      </w:r>
      <w:r w:rsidRPr="00E77D88">
        <w:rPr>
          <w:rFonts w:ascii="Arial Narrow" w:hAnsi="Arial Narrow" w:cstheme="minorBidi"/>
          <w:sz w:val="22"/>
          <w:szCs w:val="22"/>
        </w:rPr>
        <w:t>Gittenberger et al., p. 39.</w:t>
      </w:r>
    </w:p>
  </w:endnote>
  <w:endnote w:id="308">
    <w:p w14:paraId="636808FB" w14:textId="77777777" w:rsidR="002D2673" w:rsidRPr="00A9701F" w:rsidRDefault="002D2673" w:rsidP="00B92988">
      <w:pPr>
        <w:pStyle w:val="EndnoteText"/>
        <w:rPr>
          <w:rFonts w:ascii="Arial Narrow" w:hAnsi="Arial Narrow"/>
          <w:sz w:val="22"/>
          <w:szCs w:val="22"/>
        </w:rPr>
      </w:pPr>
      <w:r w:rsidRPr="007A1D55">
        <w:rPr>
          <w:rStyle w:val="EndnoteReference"/>
          <w:rFonts w:ascii="Arial Narrow" w:hAnsi="Arial Narrow"/>
          <w:sz w:val="22"/>
          <w:szCs w:val="22"/>
        </w:rPr>
        <w:endnoteRef/>
      </w:r>
      <w:r w:rsidRPr="007A1D55">
        <w:rPr>
          <w:rFonts w:ascii="Arial Narrow" w:hAnsi="Arial Narrow" w:cstheme="minorBidi"/>
          <w:sz w:val="22"/>
          <w:szCs w:val="22"/>
        </w:rPr>
        <w:t xml:space="preserve"> </w:t>
      </w:r>
      <w:r w:rsidRPr="007A1D55">
        <w:rPr>
          <w:rFonts w:ascii="Arial Narrow" w:hAnsi="Arial Narrow" w:cstheme="minorBidi"/>
          <w:sz w:val="22"/>
          <w:szCs w:val="22"/>
        </w:rPr>
        <w:t>Bos et al., p. 65.</w:t>
      </w:r>
    </w:p>
  </w:endnote>
  <w:endnote w:id="309">
    <w:p w14:paraId="702F68CA" w14:textId="37B9AD7B" w:rsidR="002D2673" w:rsidRPr="00E05658" w:rsidRDefault="002D2673" w:rsidP="000662D1">
      <w:pPr>
        <w:pStyle w:val="EndnoteText"/>
        <w:rPr>
          <w:rFonts w:ascii="Arial Narrow" w:hAnsi="Arial Narrow"/>
          <w:sz w:val="22"/>
          <w:szCs w:val="22"/>
        </w:rPr>
      </w:pPr>
      <w:r w:rsidRPr="00E05658">
        <w:rPr>
          <w:rStyle w:val="EndnoteReference"/>
          <w:rFonts w:ascii="Arial Narrow" w:hAnsi="Arial Narrow"/>
          <w:sz w:val="22"/>
          <w:szCs w:val="22"/>
        </w:rPr>
        <w:endnoteRef/>
      </w:r>
      <w:r w:rsidRPr="00E05658">
        <w:rPr>
          <w:rFonts w:ascii="Arial Narrow" w:hAnsi="Arial Narrow"/>
          <w:sz w:val="22"/>
          <w:szCs w:val="22"/>
        </w:rPr>
        <w:t xml:space="preserve"> </w:t>
      </w:r>
      <w:r w:rsidRPr="00E05658">
        <w:rPr>
          <w:rFonts w:ascii="Arial Narrow" w:hAnsi="Arial Narrow"/>
          <w:sz w:val="22"/>
          <w:szCs w:val="22"/>
        </w:rPr>
        <w:t xml:space="preserve">Dobrin, Sidney, </w:t>
      </w:r>
      <w:r w:rsidRPr="00E05658">
        <w:rPr>
          <w:rFonts w:ascii="Arial Narrow" w:hAnsi="Arial Narrow"/>
          <w:i/>
          <w:iCs/>
          <w:sz w:val="22"/>
          <w:szCs w:val="22"/>
        </w:rPr>
        <w:t>Blue Ecocriticism and the Oceanic Imperative</w:t>
      </w:r>
      <w:r w:rsidRPr="00E05658">
        <w:rPr>
          <w:rFonts w:ascii="Arial Narrow" w:hAnsi="Arial Narrow"/>
          <w:sz w:val="22"/>
          <w:szCs w:val="22"/>
        </w:rPr>
        <w:t xml:space="preserve"> (London and New York: Routledge, 2021), p. 124.</w:t>
      </w:r>
    </w:p>
  </w:endnote>
  <w:endnote w:id="310">
    <w:p w14:paraId="65D403EB" w14:textId="77777777" w:rsidR="002D2673" w:rsidRPr="00E05658" w:rsidRDefault="002D2673" w:rsidP="000662D1">
      <w:pPr>
        <w:pStyle w:val="EndnoteText"/>
        <w:rPr>
          <w:rFonts w:ascii="Arial Narrow" w:hAnsi="Arial Narrow"/>
          <w:sz w:val="22"/>
          <w:szCs w:val="22"/>
        </w:rPr>
      </w:pPr>
      <w:r w:rsidRPr="00E05658">
        <w:rPr>
          <w:rStyle w:val="EndnoteReference"/>
          <w:rFonts w:ascii="Arial Narrow" w:hAnsi="Arial Narrow"/>
          <w:sz w:val="22"/>
          <w:szCs w:val="22"/>
        </w:rPr>
        <w:endnoteRef/>
      </w:r>
      <w:r w:rsidRPr="00E05658">
        <w:rPr>
          <w:rFonts w:ascii="Arial Narrow" w:hAnsi="Arial Narrow"/>
          <w:sz w:val="22"/>
          <w:szCs w:val="22"/>
        </w:rPr>
        <w:t xml:space="preserve"> </w:t>
      </w:r>
      <w:r w:rsidRPr="00E05658">
        <w:rPr>
          <w:rFonts w:ascii="Arial Narrow" w:hAnsi="Arial Narrow"/>
          <w:sz w:val="22"/>
          <w:szCs w:val="22"/>
        </w:rPr>
        <w:t>Dobrin, p. 127.</w:t>
      </w:r>
    </w:p>
  </w:endnote>
  <w:endnote w:id="311">
    <w:p w14:paraId="11A73600" w14:textId="77777777" w:rsidR="002D2673" w:rsidRPr="00E05658" w:rsidRDefault="002D2673" w:rsidP="000662D1">
      <w:pPr>
        <w:pStyle w:val="EndnoteText"/>
        <w:rPr>
          <w:rFonts w:ascii="Arial Narrow" w:hAnsi="Arial Narrow"/>
          <w:sz w:val="22"/>
          <w:szCs w:val="22"/>
        </w:rPr>
      </w:pPr>
      <w:r w:rsidRPr="00E05658">
        <w:rPr>
          <w:rStyle w:val="EndnoteReference"/>
          <w:rFonts w:ascii="Arial Narrow" w:hAnsi="Arial Narrow"/>
          <w:sz w:val="22"/>
          <w:szCs w:val="22"/>
        </w:rPr>
        <w:endnoteRef/>
      </w:r>
      <w:r w:rsidRPr="00E05658">
        <w:rPr>
          <w:rFonts w:ascii="Arial Narrow" w:hAnsi="Arial Narrow"/>
          <w:sz w:val="22"/>
          <w:szCs w:val="22"/>
        </w:rPr>
        <w:t xml:space="preserve"> </w:t>
      </w:r>
      <w:r w:rsidRPr="00E05658">
        <w:rPr>
          <w:rFonts w:ascii="Arial Narrow" w:hAnsi="Arial Narrow"/>
          <w:sz w:val="22"/>
          <w:szCs w:val="22"/>
        </w:rPr>
        <w:t>Dobrin, p. 15.</w:t>
      </w:r>
    </w:p>
  </w:endnote>
  <w:endnote w:id="312">
    <w:p w14:paraId="56CF597E" w14:textId="0F84C736" w:rsidR="002D2673" w:rsidRPr="00E05658" w:rsidRDefault="002D2673" w:rsidP="000A58D9">
      <w:pPr>
        <w:pStyle w:val="EndnoteText"/>
        <w:rPr>
          <w:rFonts w:ascii="Arial Narrow" w:hAnsi="Arial Narrow"/>
          <w:sz w:val="22"/>
          <w:szCs w:val="22"/>
        </w:rPr>
      </w:pPr>
      <w:r w:rsidRPr="00E05658">
        <w:rPr>
          <w:rStyle w:val="EndnoteReference"/>
          <w:rFonts w:ascii="Arial Narrow" w:hAnsi="Arial Narrow"/>
          <w:sz w:val="22"/>
          <w:szCs w:val="22"/>
        </w:rPr>
        <w:endnoteRef/>
      </w:r>
      <w:r w:rsidRPr="00E05658">
        <w:rPr>
          <w:rFonts w:ascii="Arial Narrow" w:hAnsi="Arial Narrow"/>
          <w:sz w:val="22"/>
          <w:szCs w:val="22"/>
        </w:rPr>
        <w:t xml:space="preserve"> </w:t>
      </w:r>
      <w:r w:rsidRPr="00E05658">
        <w:rPr>
          <w:rFonts w:ascii="Arial Narrow" w:hAnsi="Arial Narrow"/>
          <w:sz w:val="22"/>
          <w:szCs w:val="22"/>
        </w:rPr>
        <w:t>Krajick, Kevin, ‘</w:t>
      </w:r>
      <w:r w:rsidRPr="00E05658">
        <w:rPr>
          <w:rFonts w:ascii="Arial Narrow" w:hAnsi="Arial Narrow" w:cstheme="majorBidi"/>
          <w:sz w:val="22"/>
          <w:szCs w:val="22"/>
        </w:rPr>
        <w:t xml:space="preserve">Under the Sea Ice: Behold the Ancient Arctic Jellyfish,’ </w:t>
      </w:r>
      <w:r w:rsidRPr="00E05658">
        <w:rPr>
          <w:rFonts w:ascii="Arial Narrow" w:hAnsi="Arial Narrow" w:cstheme="majorBidi"/>
          <w:i/>
          <w:iCs/>
          <w:sz w:val="22"/>
          <w:szCs w:val="22"/>
        </w:rPr>
        <w:t>News from the Columbia Climate School</w:t>
      </w:r>
      <w:r w:rsidRPr="00E05658">
        <w:rPr>
          <w:rFonts w:ascii="Arial Narrow" w:hAnsi="Arial Narrow" w:cstheme="majorBidi"/>
          <w:sz w:val="22"/>
          <w:szCs w:val="22"/>
        </w:rPr>
        <w:t>, 23 October 2017 &lt;</w:t>
      </w:r>
      <w:r w:rsidRPr="00E05658">
        <w:rPr>
          <w:rFonts w:ascii="Arial Narrow" w:hAnsi="Arial Narrow"/>
          <w:sz w:val="22"/>
          <w:szCs w:val="22"/>
        </w:rPr>
        <w:t>https://news.climate.columbia.edu/2017/10/23/under-the-sea-ice-behold-the-ancient-arctic-jellyfish/</w:t>
      </w:r>
      <w:r w:rsidRPr="00E05658">
        <w:rPr>
          <w:rFonts w:ascii="Arial Narrow" w:hAnsi="Arial Narrow" w:cstheme="majorBidi"/>
          <w:sz w:val="22"/>
          <w:szCs w:val="22"/>
        </w:rPr>
        <w:t>&gt; [accessed 21 December 2022].</w:t>
      </w:r>
    </w:p>
  </w:endnote>
  <w:endnote w:id="313">
    <w:p w14:paraId="6BA91927" w14:textId="46A8A3EE" w:rsidR="002D2673" w:rsidRPr="00E05658" w:rsidRDefault="002D2673" w:rsidP="000662D1">
      <w:pPr>
        <w:pStyle w:val="EndnoteText"/>
        <w:rPr>
          <w:rFonts w:ascii="Arial Narrow" w:hAnsi="Arial Narrow"/>
          <w:sz w:val="22"/>
          <w:szCs w:val="22"/>
        </w:rPr>
      </w:pPr>
      <w:r w:rsidRPr="00E05658">
        <w:rPr>
          <w:rStyle w:val="EndnoteReference"/>
          <w:rFonts w:ascii="Arial Narrow" w:hAnsi="Arial Narrow"/>
          <w:sz w:val="22"/>
          <w:szCs w:val="22"/>
        </w:rPr>
        <w:endnoteRef/>
      </w:r>
      <w:r w:rsidRPr="00E05658">
        <w:rPr>
          <w:rFonts w:ascii="Arial Narrow" w:hAnsi="Arial Narrow"/>
          <w:sz w:val="22"/>
          <w:szCs w:val="22"/>
        </w:rPr>
        <w:t xml:space="preserve"> Moran, Amy L., and H. Arthur Woods, ‘Why might they be giants? Towards an understanding of polar gigantism,’ </w:t>
      </w:r>
      <w:r w:rsidRPr="00E05658">
        <w:rPr>
          <w:rFonts w:ascii="Arial Narrow" w:hAnsi="Arial Narrow"/>
          <w:i/>
          <w:iCs/>
          <w:sz w:val="22"/>
          <w:szCs w:val="22"/>
        </w:rPr>
        <w:t>The Journal of Experimental Biology</w:t>
      </w:r>
      <w:r w:rsidRPr="00E05658">
        <w:rPr>
          <w:rFonts w:ascii="Arial Narrow" w:hAnsi="Arial Narrow"/>
          <w:sz w:val="22"/>
          <w:szCs w:val="22"/>
        </w:rPr>
        <w:t>, 215 (2012), 1995-2002 (p. 1996).</w:t>
      </w:r>
    </w:p>
  </w:endnote>
  <w:endnote w:id="314">
    <w:p w14:paraId="5136D9F7" w14:textId="26E2ED40" w:rsidR="002D2673" w:rsidRPr="00E05658" w:rsidRDefault="002D2673" w:rsidP="000662D1">
      <w:pPr>
        <w:pStyle w:val="EndnoteText"/>
        <w:rPr>
          <w:rFonts w:ascii="Arial Narrow" w:hAnsi="Arial Narrow"/>
          <w:sz w:val="22"/>
          <w:szCs w:val="22"/>
        </w:rPr>
      </w:pPr>
      <w:r w:rsidRPr="00E05658">
        <w:rPr>
          <w:rStyle w:val="EndnoteReference"/>
          <w:rFonts w:ascii="Arial Narrow" w:hAnsi="Arial Narrow"/>
          <w:sz w:val="22"/>
          <w:szCs w:val="22"/>
        </w:rPr>
        <w:endnoteRef/>
      </w:r>
      <w:r w:rsidRPr="00E05658">
        <w:rPr>
          <w:rFonts w:ascii="Arial Narrow" w:hAnsi="Arial Narrow"/>
          <w:sz w:val="22"/>
          <w:szCs w:val="22"/>
        </w:rPr>
        <w:t xml:space="preserve"> Moran and Woods, 1995-2002 (p. 1999).</w:t>
      </w:r>
    </w:p>
  </w:endnote>
  <w:endnote w:id="315">
    <w:p w14:paraId="4054A8AE" w14:textId="4B5DDB98" w:rsidR="002D2673" w:rsidRPr="00E05658" w:rsidRDefault="002D2673" w:rsidP="000662D1">
      <w:pPr>
        <w:pStyle w:val="FootnoteText"/>
        <w:rPr>
          <w:rFonts w:ascii="Arial Narrow" w:hAnsi="Arial Narrow"/>
          <w:sz w:val="22"/>
          <w:szCs w:val="22"/>
        </w:rPr>
      </w:pPr>
      <w:r w:rsidRPr="00E05658">
        <w:rPr>
          <w:rStyle w:val="EndnoteReference"/>
          <w:rFonts w:ascii="Arial Narrow" w:hAnsi="Arial Narrow"/>
          <w:sz w:val="22"/>
          <w:szCs w:val="22"/>
        </w:rPr>
        <w:endnoteRef/>
      </w:r>
      <w:r w:rsidRPr="00E05658">
        <w:rPr>
          <w:rFonts w:ascii="Arial Narrow" w:hAnsi="Arial Narrow"/>
          <w:sz w:val="22"/>
          <w:szCs w:val="22"/>
        </w:rPr>
        <w:t xml:space="preserve"> Iovino, </w:t>
      </w:r>
      <w:r w:rsidRPr="00E05658">
        <w:rPr>
          <w:rFonts w:ascii="Arial Narrow" w:hAnsi="Arial Narrow"/>
          <w:sz w:val="22"/>
          <w:szCs w:val="22"/>
        </w:rPr>
        <w:t xml:space="preserve">Serenella, and Serpil Oppermann, </w:t>
      </w:r>
      <w:r w:rsidRPr="00E05658">
        <w:rPr>
          <w:rFonts w:ascii="Arial Narrow" w:hAnsi="Arial Narrow"/>
          <w:sz w:val="22"/>
          <w:szCs w:val="22"/>
        </w:rPr>
        <w:t xml:space="preserve">eds, ‘Introduction: Stories Come to Matter,’ in </w:t>
      </w:r>
      <w:r w:rsidRPr="00E05658">
        <w:rPr>
          <w:rFonts w:ascii="Arial Narrow" w:hAnsi="Arial Narrow"/>
          <w:i/>
          <w:iCs/>
          <w:sz w:val="22"/>
          <w:szCs w:val="22"/>
        </w:rPr>
        <w:t>Material Ecocriticism</w:t>
      </w:r>
      <w:r w:rsidRPr="00E05658">
        <w:rPr>
          <w:rFonts w:ascii="Arial Narrow" w:hAnsi="Arial Narrow"/>
          <w:sz w:val="22"/>
          <w:szCs w:val="22"/>
        </w:rPr>
        <w:t xml:space="preserve"> (Bloomington: Indiana University Press, 2014), pp. 1-17 (p. 1).</w:t>
      </w:r>
    </w:p>
  </w:endnote>
  <w:endnote w:id="316">
    <w:p w14:paraId="0AD7EDC9" w14:textId="2108C191" w:rsidR="002D2673" w:rsidRPr="00E05658" w:rsidRDefault="002D2673" w:rsidP="000662D1">
      <w:pPr>
        <w:pStyle w:val="EndnoteText"/>
        <w:rPr>
          <w:rFonts w:ascii="Arial Narrow" w:hAnsi="Arial Narrow"/>
          <w:sz w:val="22"/>
          <w:szCs w:val="22"/>
        </w:rPr>
      </w:pPr>
      <w:r w:rsidRPr="00E05658">
        <w:rPr>
          <w:rStyle w:val="EndnoteReference"/>
          <w:rFonts w:ascii="Arial Narrow" w:hAnsi="Arial Narrow"/>
          <w:sz w:val="22"/>
          <w:szCs w:val="22"/>
        </w:rPr>
        <w:endnoteRef/>
      </w:r>
      <w:r w:rsidRPr="00E05658">
        <w:rPr>
          <w:rFonts w:ascii="Arial Narrow" w:hAnsi="Arial Narrow"/>
          <w:sz w:val="22"/>
          <w:szCs w:val="22"/>
        </w:rPr>
        <w:t xml:space="preserve"> </w:t>
      </w:r>
      <w:r w:rsidRPr="00E05658">
        <w:rPr>
          <w:rFonts w:ascii="Arial Narrow" w:hAnsi="Arial Narrow"/>
          <w:sz w:val="22"/>
          <w:szCs w:val="22"/>
        </w:rPr>
        <w:t xml:space="preserve">Lenton, Timothy M., Sébastien Dutreuil and Bruno Latour, ‘Life on Earth is hard to spot,’ </w:t>
      </w:r>
      <w:r w:rsidRPr="00E05658">
        <w:rPr>
          <w:rFonts w:ascii="Arial Narrow" w:hAnsi="Arial Narrow"/>
          <w:i/>
          <w:iCs/>
          <w:sz w:val="22"/>
          <w:szCs w:val="22"/>
        </w:rPr>
        <w:t>The Anthropocene Review</w:t>
      </w:r>
      <w:r w:rsidRPr="00E05658">
        <w:rPr>
          <w:rFonts w:ascii="Arial Narrow" w:hAnsi="Arial Narrow"/>
          <w:sz w:val="22"/>
          <w:szCs w:val="22"/>
        </w:rPr>
        <w:t xml:space="preserve">, 7 (2020), </w:t>
      </w:r>
      <w:r w:rsidRPr="00E05658">
        <w:rPr>
          <w:rFonts w:ascii="Arial Narrow" w:hAnsi="Arial Narrow"/>
          <w:sz w:val="22"/>
          <w:szCs w:val="22"/>
          <w:shd w:val="clear" w:color="auto" w:fill="FFFFFF"/>
        </w:rPr>
        <w:t>248-272 (</w:t>
      </w:r>
      <w:r w:rsidRPr="00E05658">
        <w:rPr>
          <w:rFonts w:ascii="Arial Narrow" w:hAnsi="Arial Narrow"/>
          <w:sz w:val="22"/>
          <w:szCs w:val="22"/>
        </w:rPr>
        <w:t>p. 249).</w:t>
      </w:r>
    </w:p>
  </w:endnote>
  <w:endnote w:id="317">
    <w:p w14:paraId="18C9F1F1" w14:textId="2035198C" w:rsidR="002D2673" w:rsidRPr="00E05658" w:rsidRDefault="002D2673" w:rsidP="000662D1">
      <w:pPr>
        <w:pStyle w:val="EndnoteText"/>
        <w:rPr>
          <w:rFonts w:ascii="Arial Narrow" w:hAnsi="Arial Narrow"/>
          <w:sz w:val="22"/>
          <w:szCs w:val="22"/>
        </w:rPr>
      </w:pPr>
      <w:r w:rsidRPr="00E05658">
        <w:rPr>
          <w:rStyle w:val="EndnoteReference"/>
          <w:rFonts w:ascii="Arial Narrow" w:hAnsi="Arial Narrow"/>
          <w:sz w:val="22"/>
          <w:szCs w:val="22"/>
        </w:rPr>
        <w:endnoteRef/>
      </w:r>
      <w:r w:rsidRPr="00E05658">
        <w:rPr>
          <w:rFonts w:ascii="Arial Narrow" w:hAnsi="Arial Narrow"/>
          <w:sz w:val="22"/>
          <w:szCs w:val="22"/>
        </w:rPr>
        <w:t xml:space="preserve"> </w:t>
      </w:r>
      <w:r w:rsidRPr="00E05658">
        <w:rPr>
          <w:rFonts w:ascii="Arial Narrow" w:hAnsi="Arial Narrow"/>
          <w:sz w:val="22"/>
          <w:szCs w:val="22"/>
        </w:rPr>
        <w:t xml:space="preserve">Lenton et al., </w:t>
      </w:r>
      <w:r w:rsidRPr="00E05658">
        <w:rPr>
          <w:rFonts w:ascii="Arial Narrow" w:hAnsi="Arial Narrow"/>
          <w:sz w:val="22"/>
          <w:szCs w:val="22"/>
          <w:shd w:val="clear" w:color="auto" w:fill="FFFFFF"/>
        </w:rPr>
        <w:t>248-272 (</w:t>
      </w:r>
      <w:r w:rsidRPr="00E05658">
        <w:rPr>
          <w:rFonts w:ascii="Arial Narrow" w:hAnsi="Arial Narrow"/>
          <w:sz w:val="22"/>
          <w:szCs w:val="22"/>
        </w:rPr>
        <w:t>p. 253).</w:t>
      </w:r>
    </w:p>
  </w:endnote>
  <w:endnote w:id="318">
    <w:p w14:paraId="16536DB0" w14:textId="04745B05" w:rsidR="002D2673" w:rsidRPr="00E05658" w:rsidRDefault="002D2673" w:rsidP="000662D1">
      <w:pPr>
        <w:pStyle w:val="NormalWeb"/>
        <w:spacing w:before="0" w:beforeAutospacing="0" w:after="0" w:afterAutospacing="0"/>
        <w:rPr>
          <w:rFonts w:ascii="Arial Narrow" w:hAnsi="Arial Narrow"/>
          <w:sz w:val="22"/>
          <w:szCs w:val="22"/>
        </w:rPr>
      </w:pPr>
      <w:r w:rsidRPr="00E05658">
        <w:rPr>
          <w:rStyle w:val="EndnoteReference"/>
          <w:rFonts w:ascii="Arial Narrow" w:eastAsiaTheme="minorEastAsia" w:hAnsi="Arial Narrow"/>
          <w:sz w:val="22"/>
          <w:szCs w:val="22"/>
        </w:rPr>
        <w:endnoteRef/>
      </w:r>
      <w:r w:rsidRPr="00E05658">
        <w:rPr>
          <w:rFonts w:ascii="Arial Narrow" w:hAnsi="Arial Narrow"/>
          <w:sz w:val="22"/>
          <w:szCs w:val="22"/>
        </w:rPr>
        <w:t xml:space="preserve"> </w:t>
      </w:r>
      <w:r w:rsidRPr="00E05658">
        <w:rPr>
          <w:rFonts w:ascii="Arial Narrow" w:hAnsi="Arial Narrow" w:cs="Calibri"/>
          <w:color w:val="000000"/>
          <w:sz w:val="22"/>
          <w:szCs w:val="22"/>
        </w:rPr>
        <w:t>Retallack, Joan, ‘What is Experimental Poetry and Why Do We Need It</w:t>
      </w:r>
      <w:r w:rsidRPr="00E05658">
        <w:rPr>
          <w:rFonts w:ascii="Arial Narrow" w:hAnsi="Arial Narrow" w:cs="Calibri"/>
          <w:color w:val="000000"/>
          <w:sz w:val="22"/>
          <w:szCs w:val="22"/>
        </w:rPr>
        <w:t xml:space="preserve">?,’ </w:t>
      </w:r>
      <w:r w:rsidRPr="00E05658">
        <w:rPr>
          <w:rFonts w:ascii="Arial Narrow" w:hAnsi="Arial Narrow" w:cs="Calibri"/>
          <w:i/>
          <w:iCs/>
          <w:color w:val="000000"/>
          <w:sz w:val="22"/>
          <w:szCs w:val="22"/>
        </w:rPr>
        <w:t>Jacket Magazine</w:t>
      </w:r>
      <w:r w:rsidRPr="00E05658">
        <w:rPr>
          <w:rFonts w:ascii="Arial Narrow" w:hAnsi="Arial Narrow" w:cs="Calibri"/>
          <w:color w:val="000000"/>
          <w:sz w:val="22"/>
          <w:szCs w:val="22"/>
        </w:rPr>
        <w:t>, 32 (2007) &lt;</w:t>
      </w:r>
      <w:hyperlink r:id="rId48" w:history="1">
        <w:r w:rsidRPr="00E05658">
          <w:rPr>
            <w:rStyle w:val="Hyperlink"/>
            <w:rFonts w:ascii="Arial Narrow" w:hAnsi="Arial Narrow" w:cs="Calibri"/>
            <w:color w:val="0563C1"/>
            <w:sz w:val="22"/>
            <w:szCs w:val="22"/>
          </w:rPr>
          <w:t>http://jacketmagazine.com/32/p-retallack.shtml</w:t>
        </w:r>
      </w:hyperlink>
      <w:r w:rsidRPr="00E05658">
        <w:rPr>
          <w:rFonts w:ascii="Arial Narrow" w:hAnsi="Arial Narrow" w:cs="Calibri"/>
          <w:color w:val="0563C1"/>
          <w:sz w:val="22"/>
          <w:szCs w:val="22"/>
          <w:u w:val="single"/>
        </w:rPr>
        <w:t>&gt;</w:t>
      </w:r>
      <w:r w:rsidRPr="00E05658">
        <w:rPr>
          <w:rFonts w:ascii="Arial Narrow" w:hAnsi="Arial Narrow" w:cs="Calibri"/>
          <w:color w:val="000000"/>
          <w:sz w:val="22"/>
          <w:szCs w:val="22"/>
        </w:rPr>
        <w:t xml:space="preserve"> [accessed 21 December 2022].</w:t>
      </w:r>
    </w:p>
    <w:p w14:paraId="19A3C930" w14:textId="77777777" w:rsidR="002D2673" w:rsidRDefault="002D2673" w:rsidP="000662D1">
      <w:pPr>
        <w:pStyle w:val="EndnoteText"/>
      </w:pPr>
    </w:p>
  </w:endnote>
  <w:endnote w:id="319">
    <w:p w14:paraId="42D70BBD" w14:textId="0A9642B7" w:rsidR="002D2673" w:rsidRPr="00BA34A5" w:rsidRDefault="002D2673" w:rsidP="001469A0">
      <w:pPr>
        <w:pStyle w:val="EndnoteText"/>
        <w:rPr>
          <w:rFonts w:ascii="Arial Narrow" w:hAnsi="Arial Narrow"/>
          <w:sz w:val="22"/>
          <w:szCs w:val="22"/>
        </w:rPr>
      </w:pPr>
      <w:r w:rsidRPr="00BA34A5">
        <w:rPr>
          <w:rStyle w:val="EndnoteReference"/>
          <w:rFonts w:ascii="Arial Narrow" w:hAnsi="Arial Narrow"/>
          <w:sz w:val="22"/>
          <w:szCs w:val="22"/>
        </w:rPr>
        <w:endnoteRef/>
      </w:r>
      <w:r w:rsidRPr="00BA34A5">
        <w:rPr>
          <w:rFonts w:ascii="Arial Narrow" w:hAnsi="Arial Narrow"/>
          <w:sz w:val="22"/>
          <w:szCs w:val="22"/>
        </w:rPr>
        <w:t xml:space="preserve"> </w:t>
      </w:r>
      <w:r w:rsidRPr="00BA34A5">
        <w:rPr>
          <w:rFonts w:ascii="Arial Narrow" w:hAnsi="Arial Narrow"/>
          <w:sz w:val="22"/>
          <w:szCs w:val="22"/>
        </w:rPr>
        <w:t xml:space="preserve">Cixous, Hélène, </w:t>
      </w:r>
      <w:r w:rsidRPr="00BA34A5">
        <w:rPr>
          <w:rFonts w:ascii="Arial Narrow" w:hAnsi="Arial Narrow" w:cstheme="majorBidi"/>
          <w:sz w:val="22"/>
          <w:szCs w:val="22"/>
        </w:rPr>
        <w:t xml:space="preserve">Keith Cohen and Paula Cohen, ‘The Laugh of the Medusa,’ </w:t>
      </w:r>
      <w:r w:rsidRPr="00BA34A5">
        <w:rPr>
          <w:rFonts w:ascii="Arial Narrow" w:hAnsi="Arial Narrow" w:cstheme="majorBidi"/>
          <w:i/>
          <w:iCs/>
          <w:sz w:val="22"/>
          <w:szCs w:val="22"/>
        </w:rPr>
        <w:t>Signs</w:t>
      </w:r>
      <w:r w:rsidRPr="00BA34A5">
        <w:rPr>
          <w:rFonts w:ascii="Arial Narrow" w:hAnsi="Arial Narrow" w:cstheme="majorBidi"/>
          <w:sz w:val="22"/>
          <w:szCs w:val="22"/>
        </w:rPr>
        <w:t xml:space="preserve">, 1 (1976), </w:t>
      </w:r>
      <w:r>
        <w:rPr>
          <w:rFonts w:ascii="Arial Narrow" w:hAnsi="Arial Narrow" w:cstheme="majorBidi"/>
          <w:sz w:val="22"/>
          <w:szCs w:val="22"/>
        </w:rPr>
        <w:t>875-893 (</w:t>
      </w:r>
      <w:r w:rsidRPr="00BA34A5">
        <w:rPr>
          <w:rFonts w:ascii="Arial Narrow" w:hAnsi="Arial Narrow"/>
          <w:sz w:val="22"/>
          <w:szCs w:val="22"/>
        </w:rPr>
        <w:t>p. 880</w:t>
      </w:r>
      <w:r>
        <w:rPr>
          <w:rFonts w:ascii="Arial Narrow" w:hAnsi="Arial Narrow"/>
          <w:sz w:val="22"/>
          <w:szCs w:val="22"/>
        </w:rPr>
        <w:t>)</w:t>
      </w:r>
      <w:r w:rsidRPr="00BA34A5">
        <w:rPr>
          <w:rFonts w:ascii="Arial Narrow" w:hAnsi="Arial Narrow"/>
          <w:sz w:val="22"/>
          <w:szCs w:val="22"/>
        </w:rPr>
        <w:t>.</w:t>
      </w:r>
    </w:p>
  </w:endnote>
  <w:endnote w:id="320">
    <w:p w14:paraId="4EEA3A1C" w14:textId="651D732E" w:rsidR="002D2673" w:rsidRPr="00BA34A5" w:rsidRDefault="002D2673" w:rsidP="001469A0">
      <w:pPr>
        <w:pStyle w:val="EndnoteText"/>
        <w:rPr>
          <w:rFonts w:ascii="Arial Narrow" w:hAnsi="Arial Narrow"/>
          <w:sz w:val="22"/>
          <w:szCs w:val="22"/>
        </w:rPr>
      </w:pPr>
      <w:r w:rsidRPr="00BA34A5">
        <w:rPr>
          <w:rStyle w:val="EndnoteReference"/>
          <w:rFonts w:ascii="Arial Narrow" w:hAnsi="Arial Narrow"/>
          <w:sz w:val="22"/>
          <w:szCs w:val="22"/>
        </w:rPr>
        <w:endnoteRef/>
      </w:r>
      <w:r w:rsidRPr="00BA34A5">
        <w:rPr>
          <w:rFonts w:ascii="Arial Narrow" w:hAnsi="Arial Narrow"/>
          <w:sz w:val="22"/>
          <w:szCs w:val="22"/>
        </w:rPr>
        <w:t xml:space="preserve"> </w:t>
      </w:r>
      <w:r w:rsidRPr="00BA34A5">
        <w:rPr>
          <w:rFonts w:ascii="Arial Narrow" w:hAnsi="Arial Narrow"/>
          <w:sz w:val="22"/>
          <w:szCs w:val="22"/>
        </w:rPr>
        <w:t xml:space="preserve">Cixous, </w:t>
      </w:r>
      <w:r>
        <w:rPr>
          <w:rFonts w:ascii="Arial Narrow" w:hAnsi="Arial Narrow" w:cstheme="majorBidi"/>
          <w:sz w:val="22"/>
          <w:szCs w:val="22"/>
        </w:rPr>
        <w:t>875-893 (</w:t>
      </w:r>
      <w:r w:rsidRPr="00BA34A5">
        <w:rPr>
          <w:rFonts w:ascii="Arial Narrow" w:hAnsi="Arial Narrow"/>
          <w:sz w:val="22"/>
          <w:szCs w:val="22"/>
        </w:rPr>
        <w:t>p. 889</w:t>
      </w:r>
      <w:r>
        <w:rPr>
          <w:rFonts w:ascii="Arial Narrow" w:hAnsi="Arial Narrow"/>
          <w:sz w:val="22"/>
          <w:szCs w:val="22"/>
        </w:rPr>
        <w:t>)</w:t>
      </w:r>
      <w:r w:rsidRPr="00BA34A5">
        <w:rPr>
          <w:rFonts w:ascii="Arial Narrow" w:hAnsi="Arial Narrow"/>
          <w:sz w:val="22"/>
          <w:szCs w:val="22"/>
        </w:rPr>
        <w:t>.</w:t>
      </w:r>
    </w:p>
  </w:endnote>
  <w:endnote w:id="321">
    <w:p w14:paraId="0AC425F5" w14:textId="59366DC9" w:rsidR="002D2673" w:rsidRPr="00BA34A5" w:rsidRDefault="002D2673" w:rsidP="001469A0">
      <w:pPr>
        <w:pStyle w:val="EndnoteText"/>
        <w:rPr>
          <w:rFonts w:ascii="Arial Narrow" w:hAnsi="Arial Narrow"/>
          <w:sz w:val="22"/>
          <w:szCs w:val="22"/>
        </w:rPr>
      </w:pPr>
      <w:r w:rsidRPr="00BA34A5">
        <w:rPr>
          <w:rStyle w:val="EndnoteReference"/>
          <w:rFonts w:ascii="Arial Narrow" w:hAnsi="Arial Narrow"/>
          <w:sz w:val="22"/>
          <w:szCs w:val="22"/>
        </w:rPr>
        <w:endnoteRef/>
      </w:r>
      <w:r w:rsidRPr="00BA34A5">
        <w:rPr>
          <w:rFonts w:ascii="Arial Narrow" w:hAnsi="Arial Narrow"/>
          <w:sz w:val="22"/>
          <w:szCs w:val="22"/>
        </w:rPr>
        <w:t xml:space="preserve"> </w:t>
      </w:r>
      <w:r w:rsidRPr="00BA34A5">
        <w:rPr>
          <w:rFonts w:ascii="Arial Narrow" w:hAnsi="Arial Narrow"/>
          <w:sz w:val="22"/>
          <w:szCs w:val="22"/>
        </w:rPr>
        <w:t xml:space="preserve">Cixous, </w:t>
      </w:r>
      <w:r>
        <w:rPr>
          <w:rFonts w:ascii="Arial Narrow" w:hAnsi="Arial Narrow" w:cstheme="majorBidi"/>
          <w:sz w:val="22"/>
          <w:szCs w:val="22"/>
        </w:rPr>
        <w:t>875-893 (</w:t>
      </w:r>
      <w:r w:rsidRPr="00BA34A5">
        <w:rPr>
          <w:rFonts w:ascii="Arial Narrow" w:hAnsi="Arial Narrow"/>
          <w:sz w:val="22"/>
          <w:szCs w:val="22"/>
        </w:rPr>
        <w:t>p. 881</w:t>
      </w:r>
      <w:r>
        <w:rPr>
          <w:rFonts w:ascii="Arial Narrow" w:hAnsi="Arial Narrow"/>
          <w:sz w:val="22"/>
          <w:szCs w:val="22"/>
        </w:rPr>
        <w:t>)</w:t>
      </w:r>
      <w:r w:rsidRPr="00BA34A5">
        <w:rPr>
          <w:rFonts w:ascii="Arial Narrow" w:hAnsi="Arial Narrow"/>
          <w:sz w:val="22"/>
          <w:szCs w:val="22"/>
        </w:rPr>
        <w:t>.</w:t>
      </w:r>
    </w:p>
  </w:endnote>
  <w:endnote w:id="322">
    <w:p w14:paraId="21F0DD0E" w14:textId="6033ABDC" w:rsidR="002D2673" w:rsidRPr="00BA34A5" w:rsidRDefault="002D2673" w:rsidP="001469A0">
      <w:pPr>
        <w:pStyle w:val="EndnoteText"/>
        <w:rPr>
          <w:rFonts w:ascii="Arial Narrow" w:hAnsi="Arial Narrow"/>
          <w:sz w:val="22"/>
          <w:szCs w:val="22"/>
        </w:rPr>
      </w:pPr>
      <w:r w:rsidRPr="00BA34A5">
        <w:rPr>
          <w:rStyle w:val="EndnoteReference"/>
          <w:rFonts w:ascii="Arial Narrow" w:hAnsi="Arial Narrow"/>
          <w:sz w:val="22"/>
          <w:szCs w:val="22"/>
        </w:rPr>
        <w:endnoteRef/>
      </w:r>
      <w:r w:rsidRPr="00BA34A5">
        <w:rPr>
          <w:rFonts w:ascii="Arial Narrow" w:hAnsi="Arial Narrow"/>
          <w:sz w:val="22"/>
          <w:szCs w:val="22"/>
        </w:rPr>
        <w:t xml:space="preserve"> </w:t>
      </w:r>
      <w:r w:rsidRPr="00BA34A5">
        <w:rPr>
          <w:rFonts w:ascii="Arial Narrow" w:hAnsi="Arial Narrow"/>
          <w:sz w:val="22"/>
          <w:szCs w:val="22"/>
        </w:rPr>
        <w:t>Cixous,</w:t>
      </w:r>
      <w:r w:rsidRPr="00753FD3">
        <w:rPr>
          <w:rFonts w:ascii="Arial Narrow" w:hAnsi="Arial Narrow" w:cstheme="majorBidi"/>
          <w:sz w:val="22"/>
          <w:szCs w:val="22"/>
        </w:rPr>
        <w:t xml:space="preserve"> </w:t>
      </w:r>
      <w:r>
        <w:rPr>
          <w:rFonts w:ascii="Arial Narrow" w:hAnsi="Arial Narrow" w:cstheme="majorBidi"/>
          <w:sz w:val="22"/>
          <w:szCs w:val="22"/>
        </w:rPr>
        <w:t>875-893 (</w:t>
      </w:r>
      <w:r w:rsidRPr="00BA34A5">
        <w:rPr>
          <w:rFonts w:ascii="Arial Narrow" w:hAnsi="Arial Narrow"/>
          <w:sz w:val="22"/>
          <w:szCs w:val="22"/>
        </w:rPr>
        <w:t>p. 876</w:t>
      </w:r>
      <w:r>
        <w:rPr>
          <w:rFonts w:ascii="Arial Narrow" w:hAnsi="Arial Narrow"/>
          <w:sz w:val="22"/>
          <w:szCs w:val="22"/>
        </w:rPr>
        <w:t>)</w:t>
      </w:r>
      <w:r w:rsidRPr="00BA34A5">
        <w:rPr>
          <w:rFonts w:ascii="Arial Narrow" w:hAnsi="Arial Narrow"/>
          <w:sz w:val="22"/>
          <w:szCs w:val="22"/>
        </w:rPr>
        <w:t>.</w:t>
      </w:r>
    </w:p>
  </w:endnote>
  <w:endnote w:id="323">
    <w:p w14:paraId="5DC7005F" w14:textId="77777777" w:rsidR="002D2673" w:rsidRPr="00BA34A5" w:rsidRDefault="002D2673" w:rsidP="001F0BED">
      <w:pPr>
        <w:pStyle w:val="EndnoteText"/>
        <w:rPr>
          <w:rFonts w:ascii="Arial Narrow" w:hAnsi="Arial Narrow"/>
          <w:sz w:val="22"/>
          <w:szCs w:val="22"/>
        </w:rPr>
      </w:pPr>
      <w:r w:rsidRPr="00BA34A5">
        <w:rPr>
          <w:rStyle w:val="EndnoteReference"/>
          <w:rFonts w:ascii="Arial Narrow" w:hAnsi="Arial Narrow"/>
          <w:sz w:val="22"/>
          <w:szCs w:val="22"/>
        </w:rPr>
        <w:endnoteRef/>
      </w:r>
      <w:r w:rsidRPr="00BA34A5">
        <w:rPr>
          <w:rFonts w:ascii="Arial Narrow" w:hAnsi="Arial Narrow"/>
          <w:sz w:val="22"/>
          <w:szCs w:val="22"/>
        </w:rPr>
        <w:t xml:space="preserve"> </w:t>
      </w:r>
      <w:bookmarkStart w:id="63" w:name="_Hlk106204386"/>
      <w:r w:rsidRPr="00BA34A5">
        <w:rPr>
          <w:rFonts w:ascii="Arial Narrow" w:hAnsi="Arial Narrow"/>
          <w:sz w:val="22"/>
          <w:szCs w:val="22"/>
        </w:rPr>
        <w:t xml:space="preserve">Ovid, </w:t>
      </w:r>
      <w:r w:rsidRPr="00BA34A5">
        <w:rPr>
          <w:rFonts w:ascii="Arial Narrow" w:hAnsi="Arial Narrow"/>
          <w:i/>
          <w:iCs/>
          <w:sz w:val="22"/>
          <w:szCs w:val="22"/>
        </w:rPr>
        <w:t>Metamorphoses</w:t>
      </w:r>
      <w:r w:rsidRPr="00BA34A5">
        <w:rPr>
          <w:rFonts w:ascii="Arial Narrow" w:hAnsi="Arial Narrow"/>
          <w:sz w:val="22"/>
          <w:szCs w:val="22"/>
        </w:rPr>
        <w:t xml:space="preserve"> (New York: Open Road Integrated Media, 2020)</w:t>
      </w:r>
      <w:bookmarkEnd w:id="63"/>
      <w:r w:rsidRPr="00BA34A5">
        <w:rPr>
          <w:rFonts w:ascii="Arial Narrow" w:hAnsi="Arial Narrow"/>
          <w:sz w:val="22"/>
          <w:szCs w:val="22"/>
        </w:rPr>
        <w:t>, p. 156.</w:t>
      </w:r>
    </w:p>
  </w:endnote>
  <w:endnote w:id="324">
    <w:p w14:paraId="01865F28" w14:textId="77777777" w:rsidR="002D2673" w:rsidRPr="00BA34A5" w:rsidRDefault="002D2673" w:rsidP="001469A0">
      <w:pPr>
        <w:pStyle w:val="EndnoteText"/>
        <w:rPr>
          <w:rFonts w:ascii="Arial Narrow" w:hAnsi="Arial Narrow"/>
          <w:sz w:val="22"/>
          <w:szCs w:val="22"/>
        </w:rPr>
      </w:pPr>
      <w:r w:rsidRPr="00BA34A5">
        <w:rPr>
          <w:rStyle w:val="EndnoteReference"/>
          <w:rFonts w:ascii="Arial Narrow" w:hAnsi="Arial Narrow"/>
          <w:sz w:val="22"/>
          <w:szCs w:val="22"/>
        </w:rPr>
        <w:endnoteRef/>
      </w:r>
      <w:r w:rsidRPr="00BA34A5">
        <w:rPr>
          <w:rFonts w:ascii="Arial Narrow" w:hAnsi="Arial Narrow"/>
          <w:sz w:val="22"/>
          <w:szCs w:val="22"/>
        </w:rPr>
        <w:t xml:space="preserve"> Ovid, p. 156.</w:t>
      </w:r>
    </w:p>
  </w:endnote>
  <w:endnote w:id="325">
    <w:p w14:paraId="1AFD3143" w14:textId="0D4B7A76" w:rsidR="002D2673" w:rsidRDefault="002D2673" w:rsidP="001469A0">
      <w:pPr>
        <w:pStyle w:val="EndnoteText"/>
      </w:pPr>
      <w:r w:rsidRPr="00BA34A5">
        <w:rPr>
          <w:rStyle w:val="EndnoteReference"/>
          <w:rFonts w:ascii="Arial Narrow" w:hAnsi="Arial Narrow"/>
          <w:sz w:val="22"/>
          <w:szCs w:val="22"/>
        </w:rPr>
        <w:endnoteRef/>
      </w:r>
      <w:r>
        <w:rPr>
          <w:rFonts w:ascii="Arial Narrow" w:hAnsi="Arial Narrow"/>
          <w:sz w:val="22"/>
          <w:szCs w:val="22"/>
        </w:rPr>
        <w:t xml:space="preserve"> </w:t>
      </w:r>
      <w:r w:rsidRPr="00BA34A5">
        <w:rPr>
          <w:rFonts w:ascii="Arial Narrow" w:hAnsi="Arial Narrow"/>
          <w:sz w:val="22"/>
          <w:szCs w:val="22"/>
        </w:rPr>
        <w:t>Rich,</w:t>
      </w:r>
      <w:r>
        <w:rPr>
          <w:rFonts w:ascii="Arial Narrow" w:hAnsi="Arial Narrow"/>
          <w:sz w:val="22"/>
          <w:szCs w:val="22"/>
        </w:rPr>
        <w:t xml:space="preserve"> Adrienne,</w:t>
      </w:r>
      <w:r w:rsidRPr="00BA34A5">
        <w:rPr>
          <w:rFonts w:ascii="Arial Narrow" w:hAnsi="Arial Narrow"/>
          <w:sz w:val="22"/>
          <w:szCs w:val="22"/>
        </w:rPr>
        <w:t xml:space="preserve"> ‘Diving into the Wreck,’ in </w:t>
      </w:r>
      <w:r w:rsidRPr="00BA34A5">
        <w:rPr>
          <w:rFonts w:ascii="Arial Narrow" w:hAnsi="Arial Narrow"/>
          <w:i/>
          <w:iCs/>
          <w:sz w:val="22"/>
          <w:szCs w:val="22"/>
        </w:rPr>
        <w:t>Diving into the Wreck</w:t>
      </w:r>
      <w:r w:rsidRPr="00BA34A5">
        <w:rPr>
          <w:rFonts w:ascii="Arial Narrow" w:hAnsi="Arial Narrow"/>
          <w:sz w:val="22"/>
          <w:szCs w:val="22"/>
        </w:rPr>
        <w:t xml:space="preserve"> (New York: W.W. Norton &amp; Company, 1973), pp. 22-24.</w:t>
      </w:r>
    </w:p>
  </w:endnote>
  <w:endnote w:id="326">
    <w:p w14:paraId="7580A252" w14:textId="77777777" w:rsidR="002D2673" w:rsidRPr="00E354D2" w:rsidRDefault="002D2673" w:rsidP="001469A0">
      <w:pPr>
        <w:pStyle w:val="EndnoteText"/>
        <w:rPr>
          <w:rFonts w:ascii="Arial Narrow" w:hAnsi="Arial Narrow"/>
          <w:sz w:val="22"/>
          <w:szCs w:val="22"/>
        </w:rPr>
      </w:pPr>
      <w:r w:rsidRPr="00E354D2">
        <w:rPr>
          <w:rStyle w:val="EndnoteReference"/>
          <w:rFonts w:ascii="Arial Narrow" w:hAnsi="Arial Narrow"/>
          <w:sz w:val="22"/>
          <w:szCs w:val="22"/>
        </w:rPr>
        <w:endnoteRef/>
      </w:r>
      <w:r w:rsidRPr="00E354D2">
        <w:rPr>
          <w:rFonts w:ascii="Arial Narrow" w:hAnsi="Arial Narrow"/>
          <w:sz w:val="22"/>
          <w:szCs w:val="22"/>
        </w:rPr>
        <w:t xml:space="preserve"> H.D., </w:t>
      </w:r>
      <w:r w:rsidRPr="00E354D2">
        <w:rPr>
          <w:rFonts w:ascii="Arial Narrow" w:hAnsi="Arial Narrow"/>
          <w:i/>
          <w:iCs/>
          <w:sz w:val="22"/>
          <w:szCs w:val="22"/>
        </w:rPr>
        <w:t>Notes on Thoughts and Vision &amp; the Wise Sappho</w:t>
      </w:r>
      <w:r w:rsidRPr="00E354D2">
        <w:rPr>
          <w:rFonts w:ascii="Arial Narrow" w:hAnsi="Arial Narrow"/>
          <w:sz w:val="22"/>
          <w:szCs w:val="22"/>
        </w:rPr>
        <w:t xml:space="preserve"> (San Francisco: City Lights Books, 1982), pp. 18-22.</w:t>
      </w:r>
    </w:p>
  </w:endnote>
  <w:endnote w:id="327">
    <w:p w14:paraId="62E02317" w14:textId="52340B0D" w:rsidR="002D2673" w:rsidRPr="00E354D2" w:rsidRDefault="002D2673" w:rsidP="001469A0">
      <w:pPr>
        <w:pStyle w:val="EndnoteText"/>
        <w:rPr>
          <w:rFonts w:ascii="Arial Narrow" w:hAnsi="Arial Narrow"/>
          <w:sz w:val="22"/>
          <w:szCs w:val="22"/>
        </w:rPr>
      </w:pPr>
      <w:r w:rsidRPr="00E354D2">
        <w:rPr>
          <w:rStyle w:val="EndnoteReference"/>
          <w:rFonts w:ascii="Arial Narrow" w:hAnsi="Arial Narrow"/>
          <w:sz w:val="22"/>
          <w:szCs w:val="22"/>
        </w:rPr>
        <w:endnoteRef/>
      </w:r>
      <w:r w:rsidRPr="00E354D2">
        <w:rPr>
          <w:rFonts w:ascii="Arial Narrow" w:hAnsi="Arial Narrow"/>
          <w:sz w:val="22"/>
          <w:szCs w:val="22"/>
        </w:rPr>
        <w:t xml:space="preserve"> </w:t>
      </w:r>
      <w:r w:rsidRPr="00E354D2">
        <w:rPr>
          <w:rFonts w:ascii="Arial Narrow" w:hAnsi="Arial Narrow"/>
          <w:sz w:val="22"/>
          <w:szCs w:val="22"/>
        </w:rPr>
        <w:t xml:space="preserve">Cixous, Hélène, </w:t>
      </w:r>
      <w:r w:rsidRPr="00E354D2">
        <w:rPr>
          <w:rFonts w:ascii="Arial Narrow" w:hAnsi="Arial Narrow" w:cstheme="majorBidi"/>
          <w:sz w:val="22"/>
          <w:szCs w:val="22"/>
        </w:rPr>
        <w:t xml:space="preserve">Keith Cohen and Paula Cohen, ‘The Laugh of the Medusa,’ </w:t>
      </w:r>
      <w:r w:rsidRPr="00E354D2">
        <w:rPr>
          <w:rFonts w:ascii="Arial Narrow" w:hAnsi="Arial Narrow" w:cstheme="majorBidi"/>
          <w:i/>
          <w:iCs/>
          <w:sz w:val="22"/>
          <w:szCs w:val="22"/>
        </w:rPr>
        <w:t>Signs</w:t>
      </w:r>
      <w:r w:rsidRPr="00E354D2">
        <w:rPr>
          <w:rFonts w:ascii="Arial Narrow" w:hAnsi="Arial Narrow" w:cstheme="majorBidi"/>
          <w:sz w:val="22"/>
          <w:szCs w:val="22"/>
        </w:rPr>
        <w:t xml:space="preserve">, 1 (1976), </w:t>
      </w:r>
      <w:r>
        <w:rPr>
          <w:rFonts w:ascii="Arial Narrow" w:hAnsi="Arial Narrow" w:cstheme="majorBidi"/>
          <w:sz w:val="22"/>
          <w:szCs w:val="22"/>
        </w:rPr>
        <w:t>875-893 (</w:t>
      </w:r>
      <w:r w:rsidRPr="00E354D2">
        <w:rPr>
          <w:rFonts w:ascii="Arial Narrow" w:hAnsi="Arial Narrow"/>
          <w:sz w:val="22"/>
          <w:szCs w:val="22"/>
        </w:rPr>
        <w:t>p. 881</w:t>
      </w:r>
      <w:r>
        <w:rPr>
          <w:rFonts w:ascii="Arial Narrow" w:hAnsi="Arial Narrow"/>
          <w:sz w:val="22"/>
          <w:szCs w:val="22"/>
        </w:rPr>
        <w:t>)</w:t>
      </w:r>
      <w:r w:rsidRPr="00E354D2">
        <w:rPr>
          <w:rFonts w:ascii="Arial Narrow" w:hAnsi="Arial Narrow"/>
          <w:sz w:val="22"/>
          <w:szCs w:val="22"/>
        </w:rPr>
        <w:t>.</w:t>
      </w:r>
    </w:p>
  </w:endnote>
  <w:endnote w:id="328">
    <w:p w14:paraId="4BAF1A92" w14:textId="0DA37A5A" w:rsidR="002D2673" w:rsidRPr="00E354D2" w:rsidRDefault="002D2673" w:rsidP="001469A0">
      <w:pPr>
        <w:pStyle w:val="EndnoteText"/>
        <w:rPr>
          <w:rFonts w:ascii="Arial Narrow" w:hAnsi="Arial Narrow"/>
          <w:sz w:val="22"/>
          <w:szCs w:val="22"/>
        </w:rPr>
      </w:pPr>
      <w:r w:rsidRPr="00E354D2">
        <w:rPr>
          <w:rStyle w:val="EndnoteReference"/>
          <w:rFonts w:ascii="Arial Narrow" w:hAnsi="Arial Narrow"/>
          <w:sz w:val="22"/>
          <w:szCs w:val="22"/>
        </w:rPr>
        <w:endnoteRef/>
      </w:r>
      <w:r w:rsidRPr="00E354D2">
        <w:rPr>
          <w:rFonts w:ascii="Arial Narrow" w:hAnsi="Arial Narrow"/>
          <w:sz w:val="22"/>
          <w:szCs w:val="22"/>
        </w:rPr>
        <w:t xml:space="preserve"> </w:t>
      </w:r>
      <w:r w:rsidRPr="00E354D2">
        <w:rPr>
          <w:rFonts w:ascii="Arial Narrow" w:hAnsi="Arial Narrow"/>
          <w:sz w:val="22"/>
          <w:szCs w:val="22"/>
        </w:rPr>
        <w:t>Cixous</w:t>
      </w:r>
      <w:r w:rsidRPr="00E354D2">
        <w:rPr>
          <w:rFonts w:ascii="Arial Narrow" w:hAnsi="Arial Narrow" w:cstheme="majorBidi"/>
          <w:sz w:val="22"/>
          <w:szCs w:val="22"/>
        </w:rPr>
        <w:t xml:space="preserve">, </w:t>
      </w:r>
      <w:r>
        <w:rPr>
          <w:rFonts w:ascii="Arial Narrow" w:hAnsi="Arial Narrow" w:cstheme="majorBidi"/>
          <w:sz w:val="22"/>
          <w:szCs w:val="22"/>
        </w:rPr>
        <w:t>875-893 (</w:t>
      </w:r>
      <w:r w:rsidRPr="00E354D2">
        <w:rPr>
          <w:rFonts w:ascii="Arial Narrow" w:hAnsi="Arial Narrow"/>
          <w:sz w:val="22"/>
          <w:szCs w:val="22"/>
        </w:rPr>
        <w:t>p. 887</w:t>
      </w:r>
      <w:r>
        <w:rPr>
          <w:rFonts w:ascii="Arial Narrow" w:hAnsi="Arial Narrow"/>
          <w:sz w:val="22"/>
          <w:szCs w:val="22"/>
        </w:rPr>
        <w:t>)</w:t>
      </w:r>
      <w:r w:rsidRPr="00E354D2">
        <w:rPr>
          <w:rFonts w:ascii="Arial Narrow" w:hAnsi="Arial Narrow"/>
          <w:sz w:val="22"/>
          <w:szCs w:val="22"/>
        </w:rPr>
        <w:t>.</w:t>
      </w:r>
    </w:p>
  </w:endnote>
  <w:endnote w:id="329">
    <w:p w14:paraId="179B3E7D" w14:textId="7ABF67E1" w:rsidR="002D2673" w:rsidRPr="00E354D2" w:rsidRDefault="002D2673" w:rsidP="001469A0">
      <w:pPr>
        <w:pStyle w:val="EndnoteText"/>
        <w:rPr>
          <w:rFonts w:ascii="Arial Narrow" w:hAnsi="Arial Narrow"/>
          <w:sz w:val="22"/>
          <w:szCs w:val="22"/>
        </w:rPr>
      </w:pPr>
      <w:r w:rsidRPr="00E354D2">
        <w:rPr>
          <w:rStyle w:val="EndnoteReference"/>
          <w:rFonts w:ascii="Arial Narrow" w:hAnsi="Arial Narrow"/>
          <w:sz w:val="22"/>
          <w:szCs w:val="22"/>
        </w:rPr>
        <w:endnoteRef/>
      </w:r>
      <w:r w:rsidRPr="00E354D2">
        <w:rPr>
          <w:rFonts w:ascii="Arial Narrow" w:hAnsi="Arial Narrow"/>
          <w:sz w:val="22"/>
          <w:szCs w:val="22"/>
        </w:rPr>
        <w:t xml:space="preserve"> </w:t>
      </w:r>
      <w:r w:rsidRPr="00E354D2">
        <w:rPr>
          <w:rFonts w:ascii="Arial Narrow" w:hAnsi="Arial Narrow"/>
          <w:sz w:val="22"/>
          <w:szCs w:val="22"/>
        </w:rPr>
        <w:t xml:space="preserve">Cixous, </w:t>
      </w:r>
      <w:r>
        <w:rPr>
          <w:rFonts w:ascii="Arial Narrow" w:hAnsi="Arial Narrow" w:cstheme="majorBidi"/>
          <w:sz w:val="22"/>
          <w:szCs w:val="22"/>
        </w:rPr>
        <w:t>875-893 (</w:t>
      </w:r>
      <w:r w:rsidRPr="00E354D2">
        <w:rPr>
          <w:rFonts w:ascii="Arial Narrow" w:hAnsi="Arial Narrow"/>
          <w:sz w:val="22"/>
          <w:szCs w:val="22"/>
        </w:rPr>
        <w:t>p. 889</w:t>
      </w:r>
      <w:r>
        <w:rPr>
          <w:rFonts w:ascii="Arial Narrow" w:hAnsi="Arial Narrow"/>
          <w:sz w:val="22"/>
          <w:szCs w:val="22"/>
        </w:rPr>
        <w:t>)</w:t>
      </w:r>
      <w:r w:rsidRPr="00E354D2">
        <w:rPr>
          <w:rFonts w:ascii="Arial Narrow" w:hAnsi="Arial Narrow"/>
          <w:sz w:val="22"/>
          <w:szCs w:val="22"/>
        </w:rPr>
        <w:t>.</w:t>
      </w:r>
    </w:p>
  </w:endnote>
  <w:endnote w:id="330">
    <w:p w14:paraId="39B90705" w14:textId="167BD429" w:rsidR="002D2673" w:rsidRPr="001469A0" w:rsidRDefault="002D2673" w:rsidP="001469A0">
      <w:pPr>
        <w:pStyle w:val="EndnoteText"/>
        <w:rPr>
          <w:rFonts w:ascii="Arial Narrow" w:hAnsi="Arial Narrow"/>
          <w:sz w:val="22"/>
          <w:szCs w:val="22"/>
        </w:rPr>
      </w:pPr>
      <w:r w:rsidRPr="00E354D2">
        <w:rPr>
          <w:rStyle w:val="EndnoteReference"/>
          <w:rFonts w:ascii="Arial Narrow" w:hAnsi="Arial Narrow"/>
          <w:sz w:val="22"/>
          <w:szCs w:val="22"/>
        </w:rPr>
        <w:endnoteRef/>
      </w:r>
      <w:r w:rsidRPr="00E354D2">
        <w:rPr>
          <w:rFonts w:ascii="Arial Narrow" w:hAnsi="Arial Narrow"/>
          <w:sz w:val="22"/>
          <w:szCs w:val="22"/>
        </w:rPr>
        <w:t xml:space="preserve"> </w:t>
      </w:r>
      <w:r w:rsidRPr="001469A0">
        <w:rPr>
          <w:rFonts w:ascii="Arial Narrow" w:hAnsi="Arial Narrow"/>
          <w:sz w:val="22"/>
          <w:szCs w:val="22"/>
        </w:rPr>
        <w:t xml:space="preserve">Cixous, </w:t>
      </w:r>
      <w:r>
        <w:rPr>
          <w:rFonts w:ascii="Arial Narrow" w:hAnsi="Arial Narrow" w:cstheme="majorBidi"/>
          <w:sz w:val="22"/>
          <w:szCs w:val="22"/>
        </w:rPr>
        <w:t>875-893 (</w:t>
      </w:r>
      <w:r w:rsidRPr="001469A0">
        <w:rPr>
          <w:rFonts w:ascii="Arial Narrow" w:hAnsi="Arial Narrow"/>
          <w:sz w:val="22"/>
          <w:szCs w:val="22"/>
        </w:rPr>
        <w:t>p. 889</w:t>
      </w:r>
      <w:r>
        <w:rPr>
          <w:rFonts w:ascii="Arial Narrow" w:hAnsi="Arial Narrow"/>
          <w:sz w:val="22"/>
          <w:szCs w:val="22"/>
        </w:rPr>
        <w:t>)</w:t>
      </w:r>
      <w:r w:rsidRPr="001469A0">
        <w:rPr>
          <w:rFonts w:ascii="Arial Narrow" w:hAnsi="Arial Narrow"/>
          <w:sz w:val="22"/>
          <w:szCs w:val="22"/>
        </w:rPr>
        <w:t>.</w:t>
      </w:r>
    </w:p>
  </w:endnote>
  <w:endnote w:id="331">
    <w:p w14:paraId="4B1CB582" w14:textId="4691DC1B" w:rsidR="002D2673" w:rsidRDefault="002D2673" w:rsidP="004969BC">
      <w:pPr>
        <w:pStyle w:val="FootnoteText"/>
      </w:pPr>
      <w:r>
        <w:rPr>
          <w:rStyle w:val="EndnoteReference"/>
        </w:rPr>
        <w:endnoteRef/>
      </w:r>
      <w:r>
        <w:t xml:space="preserve"> </w:t>
      </w:r>
      <w:r w:rsidRPr="002603D9">
        <w:rPr>
          <w:rFonts w:ascii="Arial Narrow" w:hAnsi="Arial Narrow"/>
          <w:sz w:val="22"/>
          <w:szCs w:val="22"/>
        </w:rPr>
        <w:t xml:space="preserve">The </w:t>
      </w:r>
      <w:r w:rsidRPr="002603D9">
        <w:rPr>
          <w:rFonts w:ascii="Arial Narrow" w:hAnsi="Arial Narrow"/>
          <w:sz w:val="22"/>
          <w:szCs w:val="22"/>
        </w:rPr>
        <w:t xml:space="preserve">Markermeer is </w:t>
      </w:r>
      <w:r>
        <w:rPr>
          <w:rFonts w:ascii="Arial Narrow" w:hAnsi="Arial Narrow"/>
          <w:sz w:val="22"/>
          <w:szCs w:val="22"/>
        </w:rPr>
        <w:t>a</w:t>
      </w:r>
      <w:r w:rsidRPr="002603D9">
        <w:rPr>
          <w:rFonts w:ascii="Arial Narrow" w:hAnsi="Arial Narrow"/>
          <w:sz w:val="22"/>
          <w:szCs w:val="22"/>
        </w:rPr>
        <w:t xml:space="preserve"> lake at the centre of the Netherlands</w:t>
      </w:r>
      <w:r>
        <w:rPr>
          <w:rFonts w:ascii="Arial Narrow" w:hAnsi="Arial Narrow"/>
          <w:sz w:val="22"/>
          <w:szCs w:val="22"/>
        </w:rPr>
        <w:t xml:space="preserve"> that used to be part of the Zuiderzee. In 1932 the sea was dammed in, turned into a lake and partially reclaimed as land</w:t>
      </w:r>
      <w:r w:rsidRPr="002603D9">
        <w:rPr>
          <w:rFonts w:ascii="Arial Narrow" w:hAnsi="Arial Narrow"/>
          <w:sz w:val="22"/>
          <w:szCs w:val="22"/>
        </w:rPr>
        <w:t>. This section reflects on the creation of the Markerwadden, a network of artificially created sandbanks that have been built to improve the biodiversity of the lake.</w:t>
      </w:r>
    </w:p>
    <w:p w14:paraId="0D450408" w14:textId="58AFC772" w:rsidR="002D2673" w:rsidRDefault="002D267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yriadPro-Light">
    <w:altName w:val="Calibri"/>
    <w:panose1 w:val="00000000000000000000"/>
    <w:charset w:val="00"/>
    <w:family w:val="swiss"/>
    <w:notTrueType/>
    <w:pitch w:val="default"/>
    <w:sig w:usb0="00000003" w:usb1="00000000" w:usb2="00000000" w:usb3="00000000" w:csb0="00000001" w:csb1="00000000"/>
  </w:font>
  <w:font w:name="AdvP40668">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toneSerif">
    <w:altName w:val="Yu Gothic"/>
    <w:panose1 w:val="00000000000000000000"/>
    <w:charset w:val="80"/>
    <w:family w:val="roman"/>
    <w:notTrueType/>
    <w:pitch w:val="default"/>
    <w:sig w:usb0="00000001" w:usb1="08070000" w:usb2="00000010" w:usb3="00000000" w:csb0="00020000" w:csb1="00000000"/>
  </w:font>
  <w:font w:name="AdvTT6489ba6c">
    <w:altName w:val="Calibri"/>
    <w:panose1 w:val="00000000000000000000"/>
    <w:charset w:val="00"/>
    <w:family w:val="auto"/>
    <w:notTrueType/>
    <w:pitch w:val="default"/>
    <w:sig w:usb0="00000003" w:usb1="00000000" w:usb2="00000000" w:usb3="00000000" w:csb0="00000001" w:csb1="00000000"/>
  </w:font>
  <w:font w:name="Syntax-Roman">
    <w:altName w:val="Calibri"/>
    <w:panose1 w:val="00000000000000000000"/>
    <w:charset w:val="00"/>
    <w:family w:val="swiss"/>
    <w:notTrueType/>
    <w:pitch w:val="default"/>
    <w:sig w:usb0="00000003" w:usb1="00000000" w:usb2="00000000" w:usb3="00000000" w:csb0="00000001" w:csb1="00000000"/>
  </w:font>
  <w:font w:name="AdvTT8b1d421d.I">
    <w:altName w:val="Calibri"/>
    <w:panose1 w:val="00000000000000000000"/>
    <w:charset w:val="00"/>
    <w:family w:val="auto"/>
    <w:notTrueType/>
    <w:pitch w:val="default"/>
    <w:sig w:usb0="00000003" w:usb1="00000000" w:usb2="00000000" w:usb3="00000000" w:csb0="00000001" w:csb1="00000000"/>
  </w:font>
  <w:font w:name="Corbel-Bold2">
    <w:altName w:val="Corbel"/>
    <w:panose1 w:val="00000000000000000000"/>
    <w:charset w:val="00"/>
    <w:family w:val="swiss"/>
    <w:notTrueType/>
    <w:pitch w:val="default"/>
    <w:sig w:usb0="00000003" w:usb1="00000000" w:usb2="00000000" w:usb3="00000000" w:csb0="00000001" w:csb1="00000000"/>
  </w:font>
  <w:font w:name="Corbel-Bold">
    <w:altName w:val="Corbe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321537"/>
      <w:docPartObj>
        <w:docPartGallery w:val="Page Numbers (Bottom of Page)"/>
        <w:docPartUnique/>
      </w:docPartObj>
    </w:sdtPr>
    <w:sdtEndPr>
      <w:rPr>
        <w:noProof/>
      </w:rPr>
    </w:sdtEndPr>
    <w:sdtContent>
      <w:p w14:paraId="520E6DEF" w14:textId="51B05145" w:rsidR="002D2673" w:rsidRDefault="002D2673">
        <w:pPr>
          <w:pStyle w:val="Footer"/>
        </w:pPr>
        <w:r>
          <w:fldChar w:fldCharType="begin"/>
        </w:r>
        <w:r>
          <w:instrText xml:space="preserve"> PAGE   \* MERGEFORMAT </w:instrText>
        </w:r>
        <w:r>
          <w:fldChar w:fldCharType="separate"/>
        </w:r>
        <w:r w:rsidR="00A53AD5">
          <w:rPr>
            <w:noProof/>
          </w:rPr>
          <w:t>88</w:t>
        </w:r>
        <w:r>
          <w:rPr>
            <w:noProof/>
          </w:rPr>
          <w:fldChar w:fldCharType="end"/>
        </w:r>
      </w:p>
    </w:sdtContent>
  </w:sdt>
  <w:p w14:paraId="66D37613" w14:textId="77777777" w:rsidR="002D2673" w:rsidRDefault="002D267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87899"/>
      <w:docPartObj>
        <w:docPartGallery w:val="Page Numbers (Bottom of Page)"/>
        <w:docPartUnique/>
      </w:docPartObj>
    </w:sdtPr>
    <w:sdtEndPr>
      <w:rPr>
        <w:noProof/>
      </w:rPr>
    </w:sdtEndPr>
    <w:sdtContent>
      <w:p w14:paraId="683C9AD3" w14:textId="33C9B0DF" w:rsidR="002D2673" w:rsidRDefault="002D2673">
        <w:pPr>
          <w:pStyle w:val="Footer"/>
        </w:pPr>
        <w:r>
          <w:fldChar w:fldCharType="begin"/>
        </w:r>
        <w:r>
          <w:instrText xml:space="preserve"> PAGE   \* MERGEFORMAT </w:instrText>
        </w:r>
        <w:r>
          <w:fldChar w:fldCharType="separate"/>
        </w:r>
        <w:r w:rsidR="001B63F1">
          <w:rPr>
            <w:noProof/>
          </w:rPr>
          <w:t>214</w:t>
        </w:r>
        <w:r>
          <w:rPr>
            <w:noProof/>
          </w:rPr>
          <w:fldChar w:fldCharType="end"/>
        </w:r>
      </w:p>
    </w:sdtContent>
  </w:sdt>
  <w:p w14:paraId="04E34E0A" w14:textId="77777777" w:rsidR="002D2673" w:rsidRDefault="002D267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781872"/>
      <w:docPartObj>
        <w:docPartGallery w:val="Page Numbers (Bottom of Page)"/>
        <w:docPartUnique/>
      </w:docPartObj>
    </w:sdtPr>
    <w:sdtEndPr>
      <w:rPr>
        <w:noProof/>
      </w:rPr>
    </w:sdtEndPr>
    <w:sdtContent>
      <w:p w14:paraId="391354F2" w14:textId="5C071321" w:rsidR="002D2673" w:rsidRDefault="002D2673">
        <w:pPr>
          <w:pStyle w:val="Footer"/>
        </w:pPr>
        <w:r>
          <w:fldChar w:fldCharType="begin"/>
        </w:r>
        <w:r>
          <w:instrText xml:space="preserve"> PAGE   \* MERGEFORMAT </w:instrText>
        </w:r>
        <w:r>
          <w:fldChar w:fldCharType="separate"/>
        </w:r>
        <w:r w:rsidR="001B63F1">
          <w:rPr>
            <w:noProof/>
          </w:rPr>
          <w:t>262</w:t>
        </w:r>
        <w:r>
          <w:rPr>
            <w:noProof/>
          </w:rPr>
          <w:fldChar w:fldCharType="end"/>
        </w:r>
      </w:p>
    </w:sdtContent>
  </w:sdt>
  <w:p w14:paraId="43627CEB" w14:textId="77777777" w:rsidR="002D2673" w:rsidRDefault="002D267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910168"/>
      <w:docPartObj>
        <w:docPartGallery w:val="Page Numbers (Bottom of Page)"/>
        <w:docPartUnique/>
      </w:docPartObj>
    </w:sdtPr>
    <w:sdtEndPr>
      <w:rPr>
        <w:noProof/>
      </w:rPr>
    </w:sdtEndPr>
    <w:sdtContent>
      <w:p w14:paraId="5BA0A0B3" w14:textId="7EEBCE95" w:rsidR="002D2673" w:rsidRDefault="002D2673">
        <w:pPr>
          <w:pStyle w:val="Footer"/>
        </w:pPr>
        <w:r>
          <w:fldChar w:fldCharType="begin"/>
        </w:r>
        <w:r>
          <w:instrText xml:space="preserve"> PAGE   \* MERGEFORMAT </w:instrText>
        </w:r>
        <w:r>
          <w:fldChar w:fldCharType="separate"/>
        </w:r>
        <w:r w:rsidR="001B63F1">
          <w:rPr>
            <w:noProof/>
          </w:rPr>
          <w:t>270</w:t>
        </w:r>
        <w:r>
          <w:rPr>
            <w:noProof/>
          </w:rPr>
          <w:fldChar w:fldCharType="end"/>
        </w:r>
      </w:p>
    </w:sdtContent>
  </w:sdt>
  <w:p w14:paraId="1CC67117" w14:textId="77777777" w:rsidR="002D2673" w:rsidRDefault="002D267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023670"/>
      <w:docPartObj>
        <w:docPartGallery w:val="Page Numbers (Bottom of Page)"/>
        <w:docPartUnique/>
      </w:docPartObj>
    </w:sdtPr>
    <w:sdtEndPr>
      <w:rPr>
        <w:noProof/>
      </w:rPr>
    </w:sdtEndPr>
    <w:sdtContent>
      <w:p w14:paraId="1275F109" w14:textId="0AADC41E" w:rsidR="002D2673" w:rsidRDefault="002D2673">
        <w:pPr>
          <w:pStyle w:val="Footer"/>
        </w:pPr>
        <w:r>
          <w:fldChar w:fldCharType="begin"/>
        </w:r>
        <w:r>
          <w:instrText xml:space="preserve"> PAGE   \* MERGEFORMAT </w:instrText>
        </w:r>
        <w:r>
          <w:fldChar w:fldCharType="separate"/>
        </w:r>
        <w:r w:rsidR="001B63F1">
          <w:rPr>
            <w:noProof/>
          </w:rPr>
          <w:t>324</w:t>
        </w:r>
        <w:r>
          <w:rPr>
            <w:noProof/>
          </w:rPr>
          <w:fldChar w:fldCharType="end"/>
        </w:r>
      </w:p>
    </w:sdtContent>
  </w:sdt>
  <w:p w14:paraId="6C56041D" w14:textId="77777777" w:rsidR="002D2673" w:rsidRDefault="002D2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3BDB" w14:textId="43A2469B" w:rsidR="002D2673" w:rsidRDefault="002D2673">
    <w:pPr>
      <w:pStyle w:val="Footer"/>
    </w:pPr>
  </w:p>
  <w:p w14:paraId="5A90A5B6" w14:textId="77777777" w:rsidR="002D2673" w:rsidRDefault="002D26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538721"/>
      <w:docPartObj>
        <w:docPartGallery w:val="Page Numbers (Bottom of Page)"/>
        <w:docPartUnique/>
      </w:docPartObj>
    </w:sdtPr>
    <w:sdtEndPr>
      <w:rPr>
        <w:noProof/>
      </w:rPr>
    </w:sdtEndPr>
    <w:sdtContent>
      <w:p w14:paraId="6928A0A5" w14:textId="4B947EAE" w:rsidR="002D2673" w:rsidRDefault="002D2673">
        <w:pPr>
          <w:pStyle w:val="Footer"/>
        </w:pPr>
        <w:r>
          <w:fldChar w:fldCharType="begin"/>
        </w:r>
        <w:r>
          <w:instrText xml:space="preserve"> PAGE   \* MERGEFORMAT </w:instrText>
        </w:r>
        <w:r>
          <w:fldChar w:fldCharType="separate"/>
        </w:r>
        <w:r w:rsidR="00A53AD5">
          <w:rPr>
            <w:noProof/>
          </w:rPr>
          <w:t>187</w:t>
        </w:r>
        <w:r>
          <w:rPr>
            <w:noProof/>
          </w:rPr>
          <w:fldChar w:fldCharType="end"/>
        </w:r>
      </w:p>
    </w:sdtContent>
  </w:sdt>
  <w:p w14:paraId="56A7BE0B" w14:textId="77777777" w:rsidR="002D2673" w:rsidRDefault="002D26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86937"/>
      <w:docPartObj>
        <w:docPartGallery w:val="Page Numbers (Bottom of Page)"/>
        <w:docPartUnique/>
      </w:docPartObj>
    </w:sdtPr>
    <w:sdtEndPr>
      <w:rPr>
        <w:noProof/>
      </w:rPr>
    </w:sdtEndPr>
    <w:sdtContent>
      <w:p w14:paraId="50E0C6A9" w14:textId="1C1A2B2F" w:rsidR="002D2673" w:rsidRDefault="002D2673">
        <w:pPr>
          <w:pStyle w:val="Footer"/>
        </w:pPr>
        <w:r>
          <w:fldChar w:fldCharType="begin"/>
        </w:r>
        <w:r>
          <w:instrText xml:space="preserve"> PAGE   \* MERGEFORMAT </w:instrText>
        </w:r>
        <w:r>
          <w:fldChar w:fldCharType="separate"/>
        </w:r>
        <w:r w:rsidR="00A53AD5">
          <w:rPr>
            <w:noProof/>
          </w:rPr>
          <w:t>101</w:t>
        </w:r>
        <w:r>
          <w:rPr>
            <w:noProof/>
          </w:rPr>
          <w:fldChar w:fldCharType="end"/>
        </w:r>
      </w:p>
    </w:sdtContent>
  </w:sdt>
  <w:p w14:paraId="5A322726" w14:textId="77777777" w:rsidR="002D2673" w:rsidRDefault="002D26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732884"/>
      <w:docPartObj>
        <w:docPartGallery w:val="Page Numbers (Bottom of Page)"/>
        <w:docPartUnique/>
      </w:docPartObj>
    </w:sdtPr>
    <w:sdtEndPr>
      <w:rPr>
        <w:noProof/>
      </w:rPr>
    </w:sdtEndPr>
    <w:sdtContent>
      <w:p w14:paraId="6C609628" w14:textId="77F67B16" w:rsidR="002D2673" w:rsidRDefault="002D2673">
        <w:pPr>
          <w:pStyle w:val="Footer"/>
        </w:pPr>
        <w:r>
          <w:fldChar w:fldCharType="begin"/>
        </w:r>
        <w:r>
          <w:instrText xml:space="preserve"> PAGE   \* MERGEFORMAT </w:instrText>
        </w:r>
        <w:r>
          <w:fldChar w:fldCharType="separate"/>
        </w:r>
        <w:r w:rsidR="00A53AD5">
          <w:rPr>
            <w:noProof/>
          </w:rPr>
          <w:t>154</w:t>
        </w:r>
        <w:r>
          <w:rPr>
            <w:noProof/>
          </w:rPr>
          <w:fldChar w:fldCharType="end"/>
        </w:r>
      </w:p>
    </w:sdtContent>
  </w:sdt>
  <w:p w14:paraId="506D63B5" w14:textId="77777777" w:rsidR="002D2673" w:rsidRDefault="002D26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649527"/>
      <w:docPartObj>
        <w:docPartGallery w:val="Page Numbers (Bottom of Page)"/>
        <w:docPartUnique/>
      </w:docPartObj>
    </w:sdtPr>
    <w:sdtEndPr>
      <w:rPr>
        <w:noProof/>
      </w:rPr>
    </w:sdtEndPr>
    <w:sdtContent>
      <w:p w14:paraId="5B01CE49" w14:textId="326C7210" w:rsidR="002D2673" w:rsidRDefault="002D2673">
        <w:pPr>
          <w:pStyle w:val="Footer"/>
        </w:pPr>
        <w:r>
          <w:fldChar w:fldCharType="begin"/>
        </w:r>
        <w:r>
          <w:instrText xml:space="preserve"> PAGE   \* MERGEFORMAT </w:instrText>
        </w:r>
        <w:r>
          <w:fldChar w:fldCharType="separate"/>
        </w:r>
        <w:r w:rsidR="00A53AD5">
          <w:rPr>
            <w:noProof/>
          </w:rPr>
          <w:t>159</w:t>
        </w:r>
        <w:r>
          <w:rPr>
            <w:noProof/>
          </w:rPr>
          <w:fldChar w:fldCharType="end"/>
        </w:r>
      </w:p>
    </w:sdtContent>
  </w:sdt>
  <w:p w14:paraId="6F53B317" w14:textId="77777777" w:rsidR="002D2673" w:rsidRDefault="002D267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303974"/>
      <w:docPartObj>
        <w:docPartGallery w:val="Page Numbers (Bottom of Page)"/>
        <w:docPartUnique/>
      </w:docPartObj>
    </w:sdtPr>
    <w:sdtEndPr>
      <w:rPr>
        <w:noProof/>
      </w:rPr>
    </w:sdtEndPr>
    <w:sdtContent>
      <w:p w14:paraId="532EBE71" w14:textId="6E65A8AE" w:rsidR="002D2673" w:rsidRDefault="002D2673">
        <w:pPr>
          <w:pStyle w:val="Footer"/>
        </w:pPr>
        <w:r>
          <w:fldChar w:fldCharType="begin"/>
        </w:r>
        <w:r>
          <w:instrText xml:space="preserve"> PAGE   \* MERGEFORMAT </w:instrText>
        </w:r>
        <w:r>
          <w:fldChar w:fldCharType="separate"/>
        </w:r>
        <w:r w:rsidR="00A53AD5">
          <w:rPr>
            <w:noProof/>
          </w:rPr>
          <w:t>164</w:t>
        </w:r>
        <w:r>
          <w:rPr>
            <w:noProof/>
          </w:rPr>
          <w:fldChar w:fldCharType="end"/>
        </w:r>
      </w:p>
    </w:sdtContent>
  </w:sdt>
  <w:p w14:paraId="434CD509" w14:textId="77777777" w:rsidR="002D2673" w:rsidRDefault="002D26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002709"/>
      <w:docPartObj>
        <w:docPartGallery w:val="Page Numbers (Bottom of Page)"/>
        <w:docPartUnique/>
      </w:docPartObj>
    </w:sdtPr>
    <w:sdtEndPr>
      <w:rPr>
        <w:noProof/>
      </w:rPr>
    </w:sdtEndPr>
    <w:sdtContent>
      <w:p w14:paraId="4CB436F4" w14:textId="42D95320" w:rsidR="002D2673" w:rsidRDefault="002D2673">
        <w:pPr>
          <w:pStyle w:val="Footer"/>
        </w:pPr>
        <w:r>
          <w:fldChar w:fldCharType="begin"/>
        </w:r>
        <w:r>
          <w:instrText xml:space="preserve"> PAGE   \* MERGEFORMAT </w:instrText>
        </w:r>
        <w:r>
          <w:fldChar w:fldCharType="separate"/>
        </w:r>
        <w:r w:rsidR="001B63F1">
          <w:rPr>
            <w:noProof/>
          </w:rPr>
          <w:t>175</w:t>
        </w:r>
        <w:r>
          <w:rPr>
            <w:noProof/>
          </w:rPr>
          <w:fldChar w:fldCharType="end"/>
        </w:r>
      </w:p>
    </w:sdtContent>
  </w:sdt>
  <w:p w14:paraId="4BD6EE40" w14:textId="77777777" w:rsidR="002D2673" w:rsidRDefault="002D26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747651"/>
      <w:docPartObj>
        <w:docPartGallery w:val="Page Numbers (Bottom of Page)"/>
        <w:docPartUnique/>
      </w:docPartObj>
    </w:sdtPr>
    <w:sdtEndPr>
      <w:rPr>
        <w:noProof/>
      </w:rPr>
    </w:sdtEndPr>
    <w:sdtContent>
      <w:p w14:paraId="4B2A39ED" w14:textId="3067E024" w:rsidR="002D2673" w:rsidRDefault="002D2673">
        <w:pPr>
          <w:pStyle w:val="Footer"/>
        </w:pPr>
        <w:r>
          <w:fldChar w:fldCharType="begin"/>
        </w:r>
        <w:r>
          <w:instrText xml:space="preserve"> PAGE   \* MERGEFORMAT </w:instrText>
        </w:r>
        <w:r>
          <w:fldChar w:fldCharType="separate"/>
        </w:r>
        <w:r w:rsidR="001B63F1">
          <w:rPr>
            <w:noProof/>
          </w:rPr>
          <w:t>200</w:t>
        </w:r>
        <w:r>
          <w:rPr>
            <w:noProof/>
          </w:rPr>
          <w:fldChar w:fldCharType="end"/>
        </w:r>
      </w:p>
    </w:sdtContent>
  </w:sdt>
  <w:p w14:paraId="2DFD0946" w14:textId="77777777" w:rsidR="002D2673" w:rsidRDefault="002D2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17A20" w14:textId="77777777" w:rsidR="002D2673" w:rsidRDefault="002D2673" w:rsidP="00FA3D0B">
      <w:pPr>
        <w:spacing w:after="0" w:line="240" w:lineRule="auto"/>
      </w:pPr>
      <w:r>
        <w:separator/>
      </w:r>
    </w:p>
  </w:footnote>
  <w:footnote w:type="continuationSeparator" w:id="0">
    <w:p w14:paraId="11777793" w14:textId="77777777" w:rsidR="002D2673" w:rsidRDefault="002D2673" w:rsidP="00FA3D0B">
      <w:pPr>
        <w:spacing w:after="0" w:line="240" w:lineRule="auto"/>
      </w:pPr>
      <w:r>
        <w:continuationSeparator/>
      </w:r>
    </w:p>
  </w:footnote>
  <w:footnote w:id="1">
    <w:p w14:paraId="4BB97072" w14:textId="77777777" w:rsidR="002D2673" w:rsidRPr="00017495" w:rsidRDefault="002D2673" w:rsidP="00FA3D0B">
      <w:pPr>
        <w:pStyle w:val="FootnoteText"/>
        <w:rPr>
          <w:rFonts w:ascii="Arial Narrow" w:hAnsi="Arial Narrow" w:cstheme="majorBidi"/>
          <w:sz w:val="22"/>
          <w:szCs w:val="22"/>
        </w:rPr>
      </w:pPr>
      <w:r w:rsidRPr="009B7FFA">
        <w:rPr>
          <w:rStyle w:val="FootnoteReference"/>
          <w:rFonts w:ascii="Arial Narrow" w:hAnsi="Arial Narrow" w:cstheme="majorBidi"/>
          <w:sz w:val="22"/>
          <w:szCs w:val="22"/>
        </w:rPr>
        <w:footnoteRef/>
      </w:r>
      <w:r w:rsidRPr="009B7FFA">
        <w:rPr>
          <w:rFonts w:ascii="Arial Narrow" w:hAnsi="Arial Narrow" w:cstheme="majorBidi"/>
          <w:sz w:val="22"/>
          <w:szCs w:val="22"/>
        </w:rPr>
        <w:t xml:space="preserve"> Callum Roberts, </w:t>
      </w:r>
      <w:r w:rsidRPr="009B7FFA">
        <w:rPr>
          <w:rFonts w:ascii="Arial Narrow" w:hAnsi="Arial Narrow" w:cstheme="majorBidi"/>
          <w:i/>
          <w:iCs/>
          <w:sz w:val="22"/>
          <w:szCs w:val="22"/>
        </w:rPr>
        <w:t>The Unnatural History of the Sea</w:t>
      </w:r>
      <w:r w:rsidRPr="009B7FFA">
        <w:rPr>
          <w:rFonts w:ascii="Arial Narrow" w:hAnsi="Arial Narrow" w:cstheme="majorBidi"/>
          <w:sz w:val="22"/>
          <w:szCs w:val="22"/>
        </w:rPr>
        <w:t xml:space="preserve"> (Washington: Island Press, 2007), p. 330.</w:t>
      </w:r>
    </w:p>
  </w:footnote>
  <w:footnote w:id="2">
    <w:p w14:paraId="241BA09B" w14:textId="77777777" w:rsidR="002D2673" w:rsidRPr="00017495" w:rsidRDefault="002D2673" w:rsidP="00FA3D0B">
      <w:pPr>
        <w:pStyle w:val="FootnoteText"/>
        <w:rPr>
          <w:rFonts w:ascii="Arial Narrow" w:hAnsi="Arial Narrow" w:cstheme="majorBidi"/>
          <w:sz w:val="22"/>
          <w:szCs w:val="22"/>
        </w:rPr>
      </w:pPr>
      <w:r w:rsidRPr="00017495">
        <w:rPr>
          <w:rStyle w:val="FootnoteReference"/>
          <w:rFonts w:ascii="Arial Narrow" w:hAnsi="Arial Narrow" w:cstheme="majorBidi"/>
          <w:sz w:val="22"/>
          <w:szCs w:val="22"/>
        </w:rPr>
        <w:footnoteRef/>
      </w:r>
      <w:r w:rsidRPr="00017495">
        <w:rPr>
          <w:rFonts w:ascii="Arial Narrow" w:hAnsi="Arial Narrow" w:cstheme="majorBidi"/>
          <w:sz w:val="22"/>
          <w:szCs w:val="22"/>
        </w:rPr>
        <w:t xml:space="preserve"> Roberts, pp. 195-197.</w:t>
      </w:r>
    </w:p>
  </w:footnote>
  <w:footnote w:id="3">
    <w:p w14:paraId="52ED0FF5" w14:textId="77777777" w:rsidR="002D2673" w:rsidRPr="00017495" w:rsidRDefault="002D2673" w:rsidP="00FA3D0B">
      <w:pPr>
        <w:pStyle w:val="FootnoteText"/>
        <w:rPr>
          <w:rFonts w:ascii="Arial Narrow" w:hAnsi="Arial Narrow" w:cstheme="majorBidi"/>
          <w:sz w:val="22"/>
          <w:szCs w:val="22"/>
        </w:rPr>
      </w:pPr>
      <w:r w:rsidRPr="00017495">
        <w:rPr>
          <w:rStyle w:val="FootnoteReference"/>
          <w:rFonts w:ascii="Arial Narrow" w:hAnsi="Arial Narrow" w:cstheme="majorBidi"/>
          <w:sz w:val="22"/>
          <w:szCs w:val="22"/>
        </w:rPr>
        <w:footnoteRef/>
      </w:r>
      <w:r w:rsidRPr="00017495">
        <w:rPr>
          <w:rFonts w:ascii="Arial Narrow" w:hAnsi="Arial Narrow" w:cstheme="majorBidi"/>
          <w:sz w:val="22"/>
          <w:szCs w:val="22"/>
        </w:rPr>
        <w:t xml:space="preserve"> Roberts, p. 15.</w:t>
      </w:r>
    </w:p>
  </w:footnote>
  <w:footnote w:id="4">
    <w:p w14:paraId="6B8A05F0" w14:textId="77777777" w:rsidR="002D2673" w:rsidRPr="00017495" w:rsidRDefault="002D2673" w:rsidP="00FA3D0B">
      <w:pPr>
        <w:pStyle w:val="FootnoteText"/>
        <w:rPr>
          <w:rFonts w:ascii="Arial Narrow" w:hAnsi="Arial Narrow"/>
          <w:sz w:val="22"/>
          <w:szCs w:val="22"/>
        </w:rPr>
      </w:pPr>
      <w:r w:rsidRPr="00017495">
        <w:rPr>
          <w:rStyle w:val="FootnoteReference"/>
          <w:rFonts w:ascii="Arial Narrow" w:hAnsi="Arial Narrow" w:cstheme="majorBidi"/>
          <w:sz w:val="22"/>
          <w:szCs w:val="22"/>
        </w:rPr>
        <w:footnoteRef/>
      </w:r>
      <w:r w:rsidRPr="00017495">
        <w:rPr>
          <w:rFonts w:ascii="Arial Narrow" w:hAnsi="Arial Narrow" w:cstheme="majorBidi"/>
          <w:sz w:val="22"/>
          <w:szCs w:val="22"/>
        </w:rPr>
        <w:t xml:space="preserve"> Roberts, p. 144.</w:t>
      </w:r>
    </w:p>
  </w:footnote>
  <w:footnote w:id="5">
    <w:p w14:paraId="4FE39E8E" w14:textId="77777777" w:rsidR="002D2673" w:rsidRPr="00017495" w:rsidRDefault="002D2673" w:rsidP="00FA3D0B">
      <w:pPr>
        <w:pStyle w:val="FootnoteText"/>
        <w:rPr>
          <w:rFonts w:ascii="Arial Narrow" w:hAnsi="Arial Narrow" w:cstheme="majorBidi"/>
          <w:sz w:val="22"/>
          <w:szCs w:val="22"/>
        </w:rPr>
      </w:pPr>
      <w:r w:rsidRPr="00017495">
        <w:rPr>
          <w:rStyle w:val="FootnoteReference"/>
          <w:rFonts w:ascii="Arial Narrow" w:hAnsi="Arial Narrow" w:cstheme="majorBidi"/>
          <w:sz w:val="22"/>
          <w:szCs w:val="22"/>
        </w:rPr>
        <w:footnoteRef/>
      </w:r>
      <w:r w:rsidRPr="00017495">
        <w:rPr>
          <w:rFonts w:ascii="Arial Narrow" w:hAnsi="Arial Narrow" w:cstheme="majorBidi"/>
          <w:sz w:val="22"/>
          <w:szCs w:val="22"/>
        </w:rPr>
        <w:t xml:space="preserve"> Roberts, p. 197.</w:t>
      </w:r>
    </w:p>
  </w:footnote>
  <w:footnote w:id="6">
    <w:p w14:paraId="6A46943C" w14:textId="7FB1E0E1" w:rsidR="002D2673" w:rsidRPr="006029B4" w:rsidRDefault="002D2673" w:rsidP="00FA3D0B">
      <w:pPr>
        <w:pStyle w:val="FootnoteText"/>
      </w:pPr>
      <w:r w:rsidRPr="00017495">
        <w:rPr>
          <w:rStyle w:val="FootnoteReference"/>
          <w:rFonts w:ascii="Arial Narrow" w:hAnsi="Arial Narrow" w:cstheme="majorBidi"/>
          <w:sz w:val="22"/>
          <w:szCs w:val="22"/>
        </w:rPr>
        <w:footnoteRef/>
      </w:r>
      <w:r w:rsidRPr="00017495">
        <w:rPr>
          <w:rFonts w:ascii="Arial Narrow" w:hAnsi="Arial Narrow" w:cstheme="majorBidi"/>
          <w:sz w:val="22"/>
          <w:szCs w:val="22"/>
        </w:rPr>
        <w:t xml:space="preserve"> </w:t>
      </w:r>
      <w:r w:rsidRPr="00017495">
        <w:rPr>
          <w:rFonts w:ascii="Arial Narrow" w:hAnsi="Arial Narrow"/>
          <w:sz w:val="22"/>
          <w:szCs w:val="22"/>
        </w:rPr>
        <w:t xml:space="preserve">Andrea </w:t>
      </w:r>
      <w:r w:rsidRPr="00017495">
        <w:rPr>
          <w:rFonts w:ascii="Arial Narrow" w:hAnsi="Arial Narrow"/>
          <w:sz w:val="22"/>
          <w:szCs w:val="22"/>
        </w:rPr>
        <w:t>Bryndum</w:t>
      </w:r>
      <w:r w:rsidRPr="00017495">
        <w:rPr>
          <w:rFonts w:ascii="Cambria Math" w:hAnsi="Cambria Math" w:cs="Cambria Math"/>
          <w:sz w:val="22"/>
          <w:szCs w:val="22"/>
        </w:rPr>
        <w:t>‐</w:t>
      </w:r>
      <w:r w:rsidRPr="00017495">
        <w:rPr>
          <w:rFonts w:ascii="Arial Narrow" w:hAnsi="Arial Narrow"/>
          <w:sz w:val="22"/>
          <w:szCs w:val="22"/>
        </w:rPr>
        <w:t>Buchholz, Derek P. Tittensor, Julia L. Blanchard, William W. L. Cheung, Marta Coll, Eric D. Galbraith, Simon Jennings, Olivier Maury, Heike K. Lotze, ‘Twenty</w:t>
      </w:r>
      <w:r w:rsidRPr="00017495">
        <w:rPr>
          <w:rFonts w:ascii="Cambria Math" w:hAnsi="Cambria Math" w:cs="Cambria Math"/>
          <w:sz w:val="22"/>
          <w:szCs w:val="22"/>
        </w:rPr>
        <w:t>‐</w:t>
      </w:r>
      <w:r w:rsidRPr="00017495">
        <w:rPr>
          <w:rFonts w:ascii="Arial Narrow" w:hAnsi="Arial Narrow"/>
          <w:sz w:val="22"/>
          <w:szCs w:val="22"/>
        </w:rPr>
        <w:t>first</w:t>
      </w:r>
      <w:r w:rsidRPr="00017495">
        <w:rPr>
          <w:rFonts w:ascii="Cambria Math" w:hAnsi="Cambria Math" w:cs="Cambria Math"/>
          <w:sz w:val="22"/>
          <w:szCs w:val="22"/>
        </w:rPr>
        <w:t>‐</w:t>
      </w:r>
      <w:r w:rsidRPr="00017495">
        <w:rPr>
          <w:rFonts w:ascii="Arial Narrow" w:hAnsi="Arial Narrow"/>
          <w:sz w:val="22"/>
          <w:szCs w:val="22"/>
        </w:rPr>
        <w:t xml:space="preserve">century climate change impacts on marine animal biomass and ecosystem structure across ocean basins,’ </w:t>
      </w:r>
      <w:r w:rsidRPr="00017495">
        <w:rPr>
          <w:rFonts w:ascii="Arial Narrow" w:hAnsi="Arial Narrow"/>
          <w:i/>
          <w:iCs/>
          <w:sz w:val="22"/>
          <w:szCs w:val="22"/>
        </w:rPr>
        <w:t>Global Change Biology</w:t>
      </w:r>
      <w:r w:rsidRPr="00017495">
        <w:rPr>
          <w:rFonts w:ascii="Arial Narrow" w:hAnsi="Arial Narrow"/>
          <w:sz w:val="22"/>
          <w:szCs w:val="22"/>
        </w:rPr>
        <w:t xml:space="preserve">, 25 (2019), </w:t>
      </w:r>
      <w:r w:rsidRPr="00017495">
        <w:rPr>
          <w:rFonts w:ascii="Arial Narrow" w:hAnsi="Arial Narrow"/>
          <w:sz w:val="22"/>
          <w:szCs w:val="22"/>
          <w:shd w:val="clear" w:color="auto" w:fill="FFFFFF"/>
        </w:rPr>
        <w:t>459-472</w:t>
      </w:r>
      <w:r w:rsidRPr="00017495">
        <w:rPr>
          <w:rFonts w:ascii="Arial Narrow" w:hAnsi="Arial Narrow"/>
          <w:sz w:val="22"/>
          <w:szCs w:val="22"/>
        </w:rPr>
        <w:t xml:space="preserve"> (p. 460).</w:t>
      </w:r>
    </w:p>
  </w:footnote>
  <w:footnote w:id="7">
    <w:p w14:paraId="30B1BC28" w14:textId="77777777" w:rsidR="002D2673" w:rsidRPr="00E678F4" w:rsidRDefault="002D2673" w:rsidP="00FA3D0B">
      <w:pPr>
        <w:pStyle w:val="FootnoteText"/>
        <w:rPr>
          <w:rFonts w:asciiTheme="majorBidi" w:hAnsiTheme="majorBidi" w:cstheme="majorBidi"/>
        </w:rPr>
      </w:pPr>
      <w:r w:rsidRPr="007846F5">
        <w:rPr>
          <w:rStyle w:val="FootnoteReference"/>
          <w:rFonts w:ascii="Arial Narrow" w:hAnsi="Arial Narrow" w:cstheme="majorBidi"/>
          <w:sz w:val="22"/>
          <w:szCs w:val="22"/>
        </w:rPr>
        <w:footnoteRef/>
      </w:r>
      <w:r w:rsidRPr="007846F5">
        <w:rPr>
          <w:rFonts w:ascii="Arial Narrow" w:hAnsi="Arial Narrow" w:cstheme="majorBidi"/>
          <w:sz w:val="22"/>
          <w:szCs w:val="22"/>
        </w:rPr>
        <w:t xml:space="preserve"> Roberts, p. 255.</w:t>
      </w:r>
    </w:p>
  </w:footnote>
  <w:footnote w:id="8">
    <w:p w14:paraId="2D8C15C3" w14:textId="77777777" w:rsidR="002D2673" w:rsidRPr="007846F5" w:rsidRDefault="002D2673" w:rsidP="00FA3D0B">
      <w:pPr>
        <w:pStyle w:val="FootnoteText"/>
        <w:rPr>
          <w:rFonts w:ascii="Arial Narrow" w:hAnsi="Arial Narrow" w:cstheme="majorBidi"/>
          <w:sz w:val="22"/>
          <w:szCs w:val="22"/>
        </w:rPr>
      </w:pPr>
      <w:r w:rsidRPr="007846F5">
        <w:rPr>
          <w:rStyle w:val="FootnoteReference"/>
          <w:rFonts w:ascii="Arial Narrow" w:hAnsi="Arial Narrow" w:cstheme="majorBidi"/>
          <w:sz w:val="22"/>
          <w:szCs w:val="22"/>
        </w:rPr>
        <w:footnoteRef/>
      </w:r>
      <w:r w:rsidRPr="007846F5">
        <w:rPr>
          <w:rFonts w:ascii="Arial Narrow" w:hAnsi="Arial Narrow" w:cstheme="majorBidi"/>
          <w:sz w:val="22"/>
          <w:szCs w:val="22"/>
        </w:rPr>
        <w:t xml:space="preserve"> Lawrence Buell, </w:t>
      </w:r>
      <w:r w:rsidRPr="007846F5">
        <w:rPr>
          <w:rFonts w:ascii="Arial Narrow" w:hAnsi="Arial Narrow" w:cstheme="majorBidi"/>
          <w:i/>
          <w:iCs/>
          <w:sz w:val="22"/>
          <w:szCs w:val="22"/>
        </w:rPr>
        <w:t>The Environmental Imagination: Thoreau, Nature Writing and the Formation of American Culture</w:t>
      </w:r>
      <w:r w:rsidRPr="007846F5">
        <w:rPr>
          <w:rFonts w:ascii="Arial Narrow" w:hAnsi="Arial Narrow" w:cstheme="majorBidi"/>
          <w:sz w:val="22"/>
          <w:szCs w:val="22"/>
        </w:rPr>
        <w:t xml:space="preserve"> (Cambridge: </w:t>
      </w:r>
      <w:r w:rsidRPr="007846F5">
        <w:rPr>
          <w:rFonts w:ascii="Arial Narrow" w:hAnsi="Arial Narrow" w:cstheme="majorBidi"/>
          <w:sz w:val="22"/>
          <w:szCs w:val="22"/>
        </w:rPr>
        <w:t>Belknap Press, 1995), p. 2.</w:t>
      </w:r>
    </w:p>
  </w:footnote>
  <w:footnote w:id="9">
    <w:p w14:paraId="722B9B66" w14:textId="77777777" w:rsidR="002D2673" w:rsidRPr="007846F5" w:rsidRDefault="002D2673" w:rsidP="00FA3D0B">
      <w:pPr>
        <w:pStyle w:val="FootnoteText"/>
        <w:rPr>
          <w:rFonts w:ascii="Arial Narrow" w:hAnsi="Arial Narrow" w:cstheme="majorBidi"/>
          <w:sz w:val="22"/>
          <w:szCs w:val="22"/>
        </w:rPr>
      </w:pPr>
      <w:r w:rsidRPr="007846F5">
        <w:rPr>
          <w:rStyle w:val="FootnoteReference"/>
          <w:rFonts w:ascii="Arial Narrow" w:hAnsi="Arial Narrow" w:cstheme="majorBidi"/>
          <w:sz w:val="22"/>
          <w:szCs w:val="22"/>
        </w:rPr>
        <w:footnoteRef/>
      </w:r>
      <w:r w:rsidRPr="007846F5">
        <w:rPr>
          <w:rFonts w:ascii="Arial Narrow" w:hAnsi="Arial Narrow" w:cstheme="majorBidi"/>
          <w:sz w:val="22"/>
          <w:szCs w:val="22"/>
        </w:rPr>
        <w:t xml:space="preserve"> Buell, p. 3.</w:t>
      </w:r>
    </w:p>
  </w:footnote>
  <w:footnote w:id="10">
    <w:p w14:paraId="0DF595CA" w14:textId="6A5FD94F" w:rsidR="002D2673" w:rsidRPr="0076266A" w:rsidRDefault="002D2673" w:rsidP="00FA3D0B">
      <w:pPr>
        <w:pStyle w:val="FootnoteText"/>
        <w:rPr>
          <w:rFonts w:ascii="Arial Narrow" w:hAnsi="Arial Narrow" w:cstheme="majorBidi"/>
          <w:sz w:val="22"/>
          <w:szCs w:val="22"/>
        </w:rPr>
      </w:pPr>
      <w:r w:rsidRPr="0076266A">
        <w:rPr>
          <w:rStyle w:val="FootnoteReference"/>
          <w:rFonts w:ascii="Arial Narrow" w:hAnsi="Arial Narrow" w:cstheme="majorBidi"/>
          <w:sz w:val="22"/>
          <w:szCs w:val="22"/>
        </w:rPr>
        <w:footnoteRef/>
      </w:r>
      <w:bookmarkStart w:id="9" w:name="m_-7263842068854667110__ENREF_5"/>
      <w:r w:rsidRPr="0076266A">
        <w:rPr>
          <w:rFonts w:ascii="Arial Narrow" w:hAnsi="Arial Narrow" w:cstheme="majorBidi"/>
          <w:color w:val="222222"/>
          <w:sz w:val="22"/>
          <w:szCs w:val="22"/>
          <w:shd w:val="clear" w:color="auto" w:fill="FFFFFF"/>
        </w:rPr>
        <w:t xml:space="preserve"> </w:t>
      </w:r>
      <w:r w:rsidRPr="0076266A">
        <w:rPr>
          <w:rFonts w:ascii="Arial Narrow" w:hAnsi="Arial Narrow" w:cstheme="majorBidi"/>
          <w:color w:val="222222"/>
          <w:sz w:val="22"/>
          <w:szCs w:val="22"/>
          <w:shd w:val="clear" w:color="auto" w:fill="FFFFFF"/>
        </w:rPr>
        <w:t>Cheryll Glotfelty and Harold Fromm, </w:t>
      </w:r>
      <w:r w:rsidRPr="0076266A">
        <w:rPr>
          <w:rFonts w:ascii="Arial Narrow" w:hAnsi="Arial Narrow" w:cstheme="majorBidi"/>
          <w:i/>
          <w:iCs/>
          <w:color w:val="222222"/>
          <w:sz w:val="22"/>
          <w:szCs w:val="22"/>
          <w:shd w:val="clear" w:color="auto" w:fill="FFFFFF"/>
        </w:rPr>
        <w:t>The Ecocriticism Reader: Landmarks in Literary Ecology</w:t>
      </w:r>
      <w:r>
        <w:rPr>
          <w:rFonts w:ascii="Arial Narrow" w:hAnsi="Arial Narrow" w:cstheme="majorBidi"/>
          <w:color w:val="222222"/>
          <w:sz w:val="22"/>
          <w:szCs w:val="22"/>
          <w:shd w:val="clear" w:color="auto" w:fill="FFFFFF"/>
        </w:rPr>
        <w:t xml:space="preserve"> (Athens and</w:t>
      </w:r>
      <w:r w:rsidRPr="0076266A">
        <w:rPr>
          <w:rFonts w:ascii="Arial Narrow" w:hAnsi="Arial Narrow" w:cstheme="majorBidi"/>
          <w:color w:val="222222"/>
          <w:sz w:val="22"/>
          <w:szCs w:val="22"/>
          <w:shd w:val="clear" w:color="auto" w:fill="FFFFFF"/>
        </w:rPr>
        <w:t xml:space="preserve"> London: University of Georgia Press, 1996</w:t>
      </w:r>
      <w:bookmarkEnd w:id="9"/>
      <w:r w:rsidRPr="0076266A">
        <w:rPr>
          <w:rFonts w:ascii="Arial Narrow" w:hAnsi="Arial Narrow" w:cstheme="majorBidi"/>
          <w:color w:val="222222"/>
          <w:sz w:val="22"/>
          <w:szCs w:val="22"/>
          <w:shd w:val="clear" w:color="auto" w:fill="FFFFFF"/>
        </w:rPr>
        <w:t>), p. xviii.</w:t>
      </w:r>
    </w:p>
  </w:footnote>
  <w:footnote w:id="11">
    <w:p w14:paraId="21801211" w14:textId="58ACF3E7" w:rsidR="002D2673" w:rsidRPr="000665F3" w:rsidRDefault="002D2673" w:rsidP="00FA3D0B">
      <w:pPr>
        <w:pStyle w:val="EndnoteText"/>
        <w:rPr>
          <w:rFonts w:asciiTheme="majorBidi" w:hAnsiTheme="majorBidi" w:cstheme="majorBidi"/>
        </w:rPr>
      </w:pPr>
      <w:r w:rsidRPr="0076266A">
        <w:rPr>
          <w:rStyle w:val="FootnoteReference"/>
          <w:rFonts w:ascii="Arial Narrow" w:hAnsi="Arial Narrow"/>
          <w:sz w:val="22"/>
          <w:szCs w:val="22"/>
        </w:rPr>
        <w:footnoteRef/>
      </w:r>
      <w:r w:rsidRPr="0076266A">
        <w:rPr>
          <w:rFonts w:ascii="Arial Narrow" w:hAnsi="Arial Narrow"/>
          <w:sz w:val="22"/>
          <w:szCs w:val="22"/>
        </w:rPr>
        <w:t xml:space="preserve"> </w:t>
      </w:r>
      <w:r w:rsidRPr="000059A5">
        <w:rPr>
          <w:rFonts w:ascii="Arial Narrow" w:hAnsi="Arial Narrow" w:cstheme="majorBidi"/>
          <w:sz w:val="22"/>
          <w:szCs w:val="22"/>
        </w:rPr>
        <w:t xml:space="preserve">Serenella Iovino and Serpil Oppermann, </w:t>
      </w:r>
      <w:r w:rsidRPr="000059A5">
        <w:rPr>
          <w:rFonts w:ascii="Arial Narrow" w:hAnsi="Arial Narrow" w:cstheme="majorBidi"/>
          <w:sz w:val="22"/>
          <w:szCs w:val="22"/>
        </w:rPr>
        <w:t xml:space="preserve">eds, ‘Introduction: the Environmental Humanities and the Challenges of the Anthropocene,’ in </w:t>
      </w:r>
      <w:r w:rsidRPr="000059A5">
        <w:rPr>
          <w:rFonts w:ascii="Arial Narrow" w:hAnsi="Arial Narrow" w:cstheme="majorBidi"/>
          <w:i/>
          <w:iCs/>
          <w:sz w:val="22"/>
          <w:szCs w:val="22"/>
        </w:rPr>
        <w:t>Environmental Humanities: Voices of the Anthropocene</w:t>
      </w:r>
      <w:r w:rsidRPr="000059A5">
        <w:rPr>
          <w:rFonts w:ascii="Arial Narrow" w:hAnsi="Arial Narrow" w:cstheme="majorBidi"/>
          <w:sz w:val="22"/>
          <w:szCs w:val="22"/>
        </w:rPr>
        <w:t xml:space="preserve"> (London and New York: Rowman and Littlefield International, 2017), </w:t>
      </w:r>
      <w:r w:rsidRPr="000059A5">
        <w:rPr>
          <w:rFonts w:ascii="Arial Narrow" w:hAnsi="Arial Narrow"/>
          <w:sz w:val="22"/>
          <w:szCs w:val="22"/>
          <w:shd w:val="clear" w:color="auto" w:fill="FFFFFF"/>
        </w:rPr>
        <w:t>pp. 1-21 (</w:t>
      </w:r>
      <w:r w:rsidRPr="000059A5">
        <w:rPr>
          <w:rFonts w:ascii="Arial Narrow" w:hAnsi="Arial Narrow" w:cstheme="majorBidi"/>
          <w:sz w:val="22"/>
          <w:szCs w:val="22"/>
        </w:rPr>
        <w:t>p. 4).</w:t>
      </w:r>
    </w:p>
  </w:footnote>
  <w:footnote w:id="12">
    <w:p w14:paraId="60F881E5" w14:textId="77777777" w:rsidR="002D2673" w:rsidRPr="00E90289" w:rsidRDefault="002D2673" w:rsidP="00CC27B3">
      <w:pPr>
        <w:pStyle w:val="FootnoteText"/>
        <w:rPr>
          <w:rFonts w:ascii="Arial Narrow" w:hAnsi="Arial Narrow"/>
          <w:sz w:val="22"/>
          <w:szCs w:val="22"/>
        </w:rPr>
      </w:pPr>
      <w:r w:rsidRPr="00544E4C">
        <w:rPr>
          <w:rStyle w:val="FootnoteReference"/>
          <w:rFonts w:ascii="Arial Narrow" w:hAnsi="Arial Narrow"/>
          <w:sz w:val="22"/>
          <w:szCs w:val="22"/>
        </w:rPr>
        <w:footnoteRef/>
      </w:r>
      <w:r w:rsidRPr="00544E4C">
        <w:rPr>
          <w:rFonts w:ascii="Arial Narrow" w:hAnsi="Arial Narrow"/>
          <w:sz w:val="22"/>
          <w:szCs w:val="22"/>
        </w:rPr>
        <w:t xml:space="preserve"> Karl Marx and Frederick Engels, </w:t>
      </w:r>
      <w:r w:rsidRPr="00544E4C">
        <w:rPr>
          <w:rFonts w:ascii="Arial Narrow" w:hAnsi="Arial Narrow"/>
          <w:i/>
          <w:iCs/>
          <w:sz w:val="22"/>
          <w:szCs w:val="22"/>
        </w:rPr>
        <w:t>Economic and Philosophic Manuscripts of 1844 and the Communist Manifesto</w:t>
      </w:r>
      <w:r w:rsidRPr="00544E4C">
        <w:rPr>
          <w:rFonts w:ascii="Arial Narrow" w:hAnsi="Arial Narrow"/>
          <w:sz w:val="22"/>
          <w:szCs w:val="22"/>
        </w:rPr>
        <w:t xml:space="preserve"> (</w:t>
      </w:r>
      <w:r w:rsidRPr="00E90289">
        <w:rPr>
          <w:rFonts w:ascii="Arial Narrow" w:hAnsi="Arial Narrow"/>
          <w:sz w:val="22"/>
          <w:szCs w:val="22"/>
        </w:rPr>
        <w:t>New York: Prometheus Books, 1988), p. 76.</w:t>
      </w:r>
    </w:p>
  </w:footnote>
  <w:footnote w:id="13">
    <w:p w14:paraId="29C53E4A" w14:textId="7C597FD3" w:rsidR="002D2673" w:rsidRPr="00E90289" w:rsidRDefault="002D2673">
      <w:pPr>
        <w:pStyle w:val="FootnoteText"/>
        <w:rPr>
          <w:rFonts w:ascii="Arial Narrow" w:hAnsi="Arial Narrow"/>
          <w:sz w:val="22"/>
          <w:szCs w:val="22"/>
        </w:rPr>
      </w:pPr>
      <w:r w:rsidRPr="00E90289">
        <w:rPr>
          <w:rStyle w:val="FootnoteReference"/>
          <w:rFonts w:ascii="Arial Narrow" w:hAnsi="Arial Narrow"/>
          <w:sz w:val="22"/>
          <w:szCs w:val="22"/>
        </w:rPr>
        <w:footnoteRef/>
      </w:r>
      <w:r w:rsidRPr="00E90289">
        <w:rPr>
          <w:rFonts w:ascii="Arial Narrow" w:hAnsi="Arial Narrow"/>
          <w:sz w:val="22"/>
          <w:szCs w:val="22"/>
        </w:rPr>
        <w:t xml:space="preserve"> Marx and Engels, p. 75.</w:t>
      </w:r>
    </w:p>
  </w:footnote>
  <w:footnote w:id="14">
    <w:p w14:paraId="4941EC0B" w14:textId="0435E714" w:rsidR="002D2673" w:rsidRPr="00C12B1D" w:rsidRDefault="002D2673" w:rsidP="006413B6">
      <w:pPr>
        <w:pStyle w:val="NoSpacing"/>
        <w:rPr>
          <w:rFonts w:ascii="Arial Narrow" w:hAnsi="Arial Narrow"/>
          <w:shd w:val="clear" w:color="auto" w:fill="FFFFFF"/>
        </w:rPr>
      </w:pPr>
      <w:r w:rsidRPr="00C12B1D">
        <w:rPr>
          <w:rStyle w:val="FootnoteReference"/>
          <w:rFonts w:ascii="Arial Narrow" w:hAnsi="Arial Narrow"/>
        </w:rPr>
        <w:footnoteRef/>
      </w:r>
      <w:r w:rsidRPr="00C12B1D">
        <w:rPr>
          <w:rFonts w:ascii="Arial Narrow" w:hAnsi="Arial Narrow"/>
        </w:rPr>
        <w:t xml:space="preserve"> </w:t>
      </w:r>
      <w:r w:rsidRPr="00C12B1D">
        <w:rPr>
          <w:rFonts w:ascii="Arial Narrow" w:hAnsi="Arial Narrow"/>
          <w:shd w:val="clear" w:color="auto" w:fill="FFFFFF"/>
        </w:rPr>
        <w:t>Framework Convention on Climate Change, </w:t>
      </w:r>
      <w:r w:rsidRPr="00C12B1D">
        <w:rPr>
          <w:rFonts w:ascii="Arial Narrow" w:hAnsi="Arial Narrow"/>
          <w:i/>
          <w:iCs/>
          <w:shd w:val="clear" w:color="auto" w:fill="FFFFFF"/>
        </w:rPr>
        <w:t>Nationally determined contributions under the Paris Agreement: Synthesis report by the secretariat </w:t>
      </w:r>
      <w:r w:rsidRPr="00C12B1D">
        <w:rPr>
          <w:rFonts w:ascii="Arial Narrow" w:hAnsi="Arial Narrow"/>
          <w:shd w:val="clear" w:color="auto" w:fill="FFFFFF"/>
        </w:rPr>
        <w:t>(</w:t>
      </w:r>
      <w:r w:rsidRPr="00C12B1D">
        <w:rPr>
          <w:rFonts w:ascii="Arial Narrow" w:hAnsi="Arial Narrow"/>
          <w:shd w:val="clear" w:color="auto" w:fill="FFFFFF"/>
        </w:rPr>
        <w:t>Sharm-el-Sheikh: United Nations, 2022)</w:t>
      </w:r>
      <w:r w:rsidRPr="00C12B1D">
        <w:rPr>
          <w:rFonts w:ascii="Arial Narrow" w:hAnsi="Arial Narrow"/>
        </w:rPr>
        <w:t>, p. 30.</w:t>
      </w:r>
    </w:p>
  </w:footnote>
  <w:footnote w:id="15">
    <w:p w14:paraId="1270F093" w14:textId="73B3BB2D" w:rsidR="002D2673" w:rsidRDefault="002D2673">
      <w:pPr>
        <w:pStyle w:val="FootnoteText"/>
      </w:pPr>
      <w:r w:rsidRPr="00C12B1D">
        <w:rPr>
          <w:rStyle w:val="FootnoteReference"/>
          <w:rFonts w:ascii="Arial Narrow" w:hAnsi="Arial Narrow"/>
          <w:sz w:val="22"/>
          <w:szCs w:val="22"/>
        </w:rPr>
        <w:footnoteRef/>
      </w:r>
      <w:r w:rsidRPr="00C12B1D">
        <w:rPr>
          <w:rFonts w:ascii="Arial Narrow" w:hAnsi="Arial Narrow"/>
          <w:sz w:val="22"/>
          <w:szCs w:val="22"/>
        </w:rPr>
        <w:t xml:space="preserve"> Russell Moffitt, ‘How much of our ocean is protected</w:t>
      </w:r>
      <w:r w:rsidRPr="00C12B1D">
        <w:rPr>
          <w:rFonts w:ascii="Arial Narrow" w:hAnsi="Arial Narrow"/>
          <w:sz w:val="22"/>
          <w:szCs w:val="22"/>
        </w:rPr>
        <w:t xml:space="preserve">?,’ </w:t>
      </w:r>
      <w:r w:rsidRPr="00C12B1D">
        <w:rPr>
          <w:rFonts w:ascii="Arial Narrow" w:hAnsi="Arial Narrow"/>
          <w:i/>
          <w:iCs/>
          <w:sz w:val="22"/>
          <w:szCs w:val="22"/>
        </w:rPr>
        <w:t>Ocean Conservation Institute</w:t>
      </w:r>
      <w:r>
        <w:rPr>
          <w:rFonts w:ascii="Arial Narrow" w:hAnsi="Arial Narrow"/>
          <w:sz w:val="22"/>
          <w:szCs w:val="22"/>
        </w:rPr>
        <w:t xml:space="preserve">, 22 May </w:t>
      </w:r>
      <w:r w:rsidRPr="00C12B1D">
        <w:rPr>
          <w:rFonts w:ascii="Arial Narrow" w:hAnsi="Arial Narrow"/>
          <w:sz w:val="22"/>
          <w:szCs w:val="22"/>
        </w:rPr>
        <w:t>2014 &lt;https://marine-conservation.org/on-the-tide/how-much-of-our-ocean-is-protected/&gt; [accessed 12 February 2023]</w:t>
      </w:r>
      <w:r>
        <w:rPr>
          <w:rFonts w:ascii="Arial Narrow" w:hAnsi="Arial Narrow"/>
          <w:sz w:val="22"/>
          <w:szCs w:val="22"/>
        </w:rPr>
        <w:t>.</w:t>
      </w:r>
    </w:p>
  </w:footnote>
  <w:footnote w:id="16">
    <w:p w14:paraId="010941FC" w14:textId="77777777" w:rsidR="002D2673" w:rsidRPr="007846F5" w:rsidRDefault="002D2673" w:rsidP="00FA3D0B">
      <w:pPr>
        <w:pStyle w:val="FootnoteText"/>
        <w:rPr>
          <w:rFonts w:ascii="Arial Narrow" w:hAnsi="Arial Narrow"/>
          <w:sz w:val="22"/>
          <w:szCs w:val="22"/>
        </w:rPr>
      </w:pPr>
      <w:r w:rsidRPr="007846F5">
        <w:rPr>
          <w:rStyle w:val="FootnoteReference"/>
          <w:rFonts w:ascii="Arial Narrow" w:hAnsi="Arial Narrow" w:cstheme="majorBidi"/>
          <w:sz w:val="22"/>
          <w:szCs w:val="22"/>
        </w:rPr>
        <w:footnoteRef/>
      </w:r>
      <w:r w:rsidRPr="007846F5">
        <w:rPr>
          <w:rFonts w:ascii="Arial Narrow" w:hAnsi="Arial Narrow" w:cstheme="majorBidi"/>
          <w:sz w:val="22"/>
          <w:szCs w:val="22"/>
        </w:rPr>
        <w:t xml:space="preserve"> Roberts, p. 370.</w:t>
      </w:r>
    </w:p>
  </w:footnote>
  <w:footnote w:id="17">
    <w:p w14:paraId="5B3507CF" w14:textId="77777777" w:rsidR="002D2673" w:rsidRPr="000C0CDB" w:rsidRDefault="002D2673" w:rsidP="00FA3D0B">
      <w:pPr>
        <w:pStyle w:val="EndnoteText"/>
        <w:rPr>
          <w:rFonts w:ascii="Arial Narrow" w:hAnsi="Arial Narrow"/>
          <w:sz w:val="22"/>
          <w:szCs w:val="22"/>
        </w:rPr>
      </w:pPr>
      <w:r w:rsidRPr="007846F5">
        <w:rPr>
          <w:rStyle w:val="FootnoteReference"/>
          <w:rFonts w:ascii="Arial Narrow" w:hAnsi="Arial Narrow" w:cstheme="majorBidi"/>
          <w:sz w:val="22"/>
          <w:szCs w:val="22"/>
        </w:rPr>
        <w:footnoteRef/>
      </w:r>
      <w:r w:rsidRPr="007846F5">
        <w:rPr>
          <w:rFonts w:ascii="Arial Narrow" w:hAnsi="Arial Narrow" w:cstheme="majorBidi"/>
          <w:sz w:val="22"/>
          <w:szCs w:val="22"/>
        </w:rPr>
        <w:t xml:space="preserve"> Timothy Morton, </w:t>
      </w:r>
      <w:r w:rsidRPr="007846F5">
        <w:rPr>
          <w:rFonts w:ascii="Arial Narrow" w:hAnsi="Arial Narrow" w:cstheme="majorBidi"/>
          <w:i/>
          <w:iCs/>
          <w:sz w:val="22"/>
          <w:szCs w:val="22"/>
          <w:lang w:val="en-US"/>
        </w:rPr>
        <w:t>Hyperobjects: Philosophy and Ecology after the End of the World</w:t>
      </w:r>
      <w:r w:rsidRPr="007846F5">
        <w:rPr>
          <w:rFonts w:ascii="Arial Narrow" w:hAnsi="Arial Narrow" w:cstheme="majorBidi"/>
          <w:sz w:val="22"/>
          <w:szCs w:val="22"/>
          <w:lang w:val="en-US"/>
        </w:rPr>
        <w:t xml:space="preserve"> (Minneapolis: University of Minnesota Press, 2013), p. 1.</w:t>
      </w:r>
    </w:p>
  </w:footnote>
  <w:footnote w:id="18">
    <w:p w14:paraId="1C7970EF" w14:textId="412CB8FB" w:rsidR="002D2673" w:rsidRPr="0035402F" w:rsidRDefault="002D2673" w:rsidP="00FA3D0B">
      <w:pPr>
        <w:pStyle w:val="FootnoteText"/>
        <w:rPr>
          <w:rFonts w:ascii="Arial Narrow" w:hAnsi="Arial Narrow"/>
          <w:sz w:val="22"/>
          <w:szCs w:val="22"/>
        </w:rPr>
      </w:pPr>
      <w:r w:rsidRPr="0035402F">
        <w:rPr>
          <w:rStyle w:val="FootnoteReference"/>
          <w:rFonts w:ascii="Arial Narrow" w:hAnsi="Arial Narrow"/>
          <w:sz w:val="22"/>
          <w:szCs w:val="22"/>
        </w:rPr>
        <w:footnoteRef/>
      </w:r>
      <w:r w:rsidRPr="0035402F">
        <w:rPr>
          <w:rFonts w:ascii="Arial Narrow" w:hAnsi="Arial Narrow"/>
          <w:sz w:val="22"/>
          <w:szCs w:val="22"/>
        </w:rPr>
        <w:t xml:space="preserve"> </w:t>
      </w:r>
      <w:r w:rsidRPr="0035402F">
        <w:rPr>
          <w:rFonts w:ascii="Arial Narrow" w:hAnsi="Arial Narrow"/>
          <w:sz w:val="22"/>
          <w:szCs w:val="22"/>
        </w:rPr>
        <w:t xml:space="preserve">Serenella Iovino and Serpil Oppermann, </w:t>
      </w:r>
      <w:r w:rsidRPr="0035402F">
        <w:rPr>
          <w:rFonts w:ascii="Arial Narrow" w:hAnsi="Arial Narrow"/>
          <w:sz w:val="22"/>
          <w:szCs w:val="22"/>
        </w:rPr>
        <w:t xml:space="preserve">eds, ‘Introduction: Stories Come to Matter,’ in </w:t>
      </w:r>
      <w:r w:rsidRPr="0035402F">
        <w:rPr>
          <w:rFonts w:ascii="Arial Narrow" w:hAnsi="Arial Narrow"/>
          <w:i/>
          <w:iCs/>
          <w:sz w:val="22"/>
          <w:szCs w:val="22"/>
        </w:rPr>
        <w:t>Material Ecocriticism</w:t>
      </w:r>
      <w:r w:rsidRPr="0035402F">
        <w:rPr>
          <w:rFonts w:ascii="Arial Narrow" w:hAnsi="Arial Narrow"/>
          <w:sz w:val="22"/>
          <w:szCs w:val="22"/>
        </w:rPr>
        <w:t xml:space="preserve"> (Bloomington: Indiana University Press, 2014), </w:t>
      </w:r>
      <w:r>
        <w:rPr>
          <w:rFonts w:ascii="Arial Narrow" w:hAnsi="Arial Narrow"/>
          <w:sz w:val="22"/>
          <w:szCs w:val="22"/>
        </w:rPr>
        <w:t>pp. 1-17 (</w:t>
      </w:r>
      <w:r w:rsidRPr="0035402F">
        <w:rPr>
          <w:rFonts w:ascii="Arial Narrow" w:hAnsi="Arial Narrow"/>
          <w:sz w:val="22"/>
          <w:szCs w:val="22"/>
        </w:rPr>
        <w:t>p. 2</w:t>
      </w:r>
      <w:r>
        <w:rPr>
          <w:rFonts w:ascii="Arial Narrow" w:hAnsi="Arial Narrow"/>
          <w:sz w:val="22"/>
          <w:szCs w:val="22"/>
        </w:rPr>
        <w:t>)</w:t>
      </w:r>
      <w:r w:rsidRPr="0035402F">
        <w:rPr>
          <w:rFonts w:ascii="Arial Narrow" w:hAnsi="Arial Narrow"/>
          <w:sz w:val="22"/>
          <w:szCs w:val="22"/>
        </w:rPr>
        <w:t>.</w:t>
      </w:r>
    </w:p>
  </w:footnote>
  <w:footnote w:id="19">
    <w:p w14:paraId="79EE52DE" w14:textId="2DBC66C0" w:rsidR="002D2673" w:rsidRPr="0035402F" w:rsidRDefault="002D2673" w:rsidP="00CB2E7C">
      <w:pPr>
        <w:pStyle w:val="FootnoteText"/>
        <w:rPr>
          <w:rFonts w:ascii="Arial Narrow" w:hAnsi="Arial Narrow" w:cstheme="majorBidi"/>
          <w:sz w:val="22"/>
          <w:szCs w:val="22"/>
        </w:rPr>
      </w:pPr>
      <w:r w:rsidRPr="0035402F">
        <w:rPr>
          <w:rStyle w:val="FootnoteReference"/>
          <w:rFonts w:ascii="Arial Narrow" w:hAnsi="Arial Narrow" w:cstheme="majorBidi"/>
          <w:sz w:val="22"/>
          <w:szCs w:val="22"/>
        </w:rPr>
        <w:footnoteRef/>
      </w:r>
      <w:r w:rsidRPr="0035402F">
        <w:rPr>
          <w:rFonts w:ascii="Arial Narrow" w:hAnsi="Arial Narrow" w:cstheme="majorBidi"/>
          <w:sz w:val="22"/>
          <w:szCs w:val="22"/>
        </w:rPr>
        <w:t xml:space="preserve"> Iovino and </w:t>
      </w:r>
      <w:r w:rsidRPr="0035402F">
        <w:rPr>
          <w:rFonts w:ascii="Arial Narrow" w:hAnsi="Arial Narrow" w:cstheme="majorBidi"/>
          <w:sz w:val="22"/>
          <w:szCs w:val="22"/>
        </w:rPr>
        <w:t xml:space="preserve">Oppermann, </w:t>
      </w:r>
      <w:r w:rsidRPr="0035402F">
        <w:rPr>
          <w:rFonts w:ascii="Arial Narrow" w:hAnsi="Arial Narrow"/>
          <w:sz w:val="22"/>
          <w:szCs w:val="22"/>
        </w:rPr>
        <w:t>‘Introduction: Stories Come to Matter,’</w:t>
      </w:r>
      <w:r>
        <w:rPr>
          <w:rFonts w:ascii="Arial Narrow" w:hAnsi="Arial Narrow" w:cstheme="majorBidi"/>
          <w:sz w:val="22"/>
          <w:szCs w:val="22"/>
        </w:rPr>
        <w:t xml:space="preserve"> pp. 1-17</w:t>
      </w:r>
      <w:r w:rsidRPr="0035402F">
        <w:rPr>
          <w:rFonts w:ascii="Arial Narrow" w:hAnsi="Arial Narrow" w:cstheme="majorBidi"/>
          <w:sz w:val="22"/>
          <w:szCs w:val="22"/>
        </w:rPr>
        <w:t xml:space="preserve"> </w:t>
      </w:r>
      <w:r>
        <w:rPr>
          <w:rFonts w:ascii="Arial Narrow" w:hAnsi="Arial Narrow" w:cstheme="majorBidi"/>
          <w:sz w:val="22"/>
          <w:szCs w:val="22"/>
        </w:rPr>
        <w:t>(</w:t>
      </w:r>
      <w:r w:rsidRPr="0035402F">
        <w:rPr>
          <w:rFonts w:ascii="Arial Narrow" w:hAnsi="Arial Narrow" w:cstheme="majorBidi"/>
          <w:sz w:val="22"/>
          <w:szCs w:val="22"/>
        </w:rPr>
        <w:t>p. 1</w:t>
      </w:r>
      <w:r>
        <w:rPr>
          <w:rFonts w:ascii="Arial Narrow" w:hAnsi="Arial Narrow" w:cstheme="majorBidi"/>
          <w:sz w:val="22"/>
          <w:szCs w:val="22"/>
        </w:rPr>
        <w:t>)</w:t>
      </w:r>
      <w:r w:rsidRPr="0035402F">
        <w:rPr>
          <w:rFonts w:ascii="Arial Narrow" w:hAnsi="Arial Narrow" w:cstheme="majorBidi"/>
          <w:sz w:val="22"/>
          <w:szCs w:val="22"/>
        </w:rPr>
        <w:t>.</w:t>
      </w:r>
    </w:p>
  </w:footnote>
  <w:footnote w:id="20">
    <w:p w14:paraId="46EE0AE1" w14:textId="13C5A5B7" w:rsidR="002D2673" w:rsidRPr="00CB2E7C" w:rsidRDefault="002D2673" w:rsidP="00FA3D0B">
      <w:pPr>
        <w:pStyle w:val="FootnoteText"/>
        <w:rPr>
          <w:rFonts w:ascii="Arial Narrow" w:hAnsi="Arial Narrow" w:cstheme="majorBidi"/>
          <w:sz w:val="22"/>
          <w:szCs w:val="22"/>
        </w:rPr>
      </w:pPr>
      <w:r w:rsidRPr="0035402F">
        <w:rPr>
          <w:rStyle w:val="FootnoteReference"/>
          <w:rFonts w:ascii="Arial Narrow" w:hAnsi="Arial Narrow" w:cstheme="majorBidi"/>
          <w:sz w:val="22"/>
          <w:szCs w:val="22"/>
        </w:rPr>
        <w:footnoteRef/>
      </w:r>
      <w:r w:rsidRPr="0035402F">
        <w:rPr>
          <w:rFonts w:ascii="Arial Narrow" w:hAnsi="Arial Narrow" w:cstheme="majorBidi"/>
          <w:sz w:val="22"/>
          <w:szCs w:val="22"/>
        </w:rPr>
        <w:t xml:space="preserve"> </w:t>
      </w:r>
      <w:r w:rsidRPr="0035402F">
        <w:rPr>
          <w:rFonts w:ascii="Arial Narrow" w:hAnsi="Arial Narrow" w:cstheme="majorBidi"/>
          <w:sz w:val="22"/>
          <w:szCs w:val="22"/>
          <w:shd w:val="clear" w:color="auto" w:fill="FFFFFF"/>
        </w:rPr>
        <w:t xml:space="preserve">Serpil </w:t>
      </w:r>
      <w:r w:rsidRPr="0035402F">
        <w:rPr>
          <w:rFonts w:ascii="Arial Narrow" w:hAnsi="Arial Narrow" w:cstheme="majorBidi"/>
          <w:sz w:val="22"/>
          <w:szCs w:val="22"/>
          <w:shd w:val="clear" w:color="auto" w:fill="FFFFFF"/>
        </w:rPr>
        <w:t>Oppermann, ‘Storied Seas and Living Metaphors in the Blue Humanities,’ </w:t>
      </w:r>
      <w:r w:rsidRPr="0035402F">
        <w:rPr>
          <w:rStyle w:val="Emphasis"/>
          <w:rFonts w:ascii="Arial Narrow" w:hAnsi="Arial Narrow" w:cstheme="majorBidi"/>
          <w:sz w:val="22"/>
          <w:szCs w:val="22"/>
          <w:bdr w:val="none" w:sz="0" w:space="0" w:color="auto" w:frame="1"/>
          <w:shd w:val="clear" w:color="auto" w:fill="FFFFFF"/>
        </w:rPr>
        <w:t>Configurations</w:t>
      </w:r>
      <w:r w:rsidRPr="0035402F">
        <w:rPr>
          <w:rFonts w:ascii="Arial Narrow" w:hAnsi="Arial Narrow" w:cstheme="majorBidi"/>
          <w:sz w:val="22"/>
          <w:szCs w:val="22"/>
          <w:shd w:val="clear" w:color="auto" w:fill="FFFFFF"/>
        </w:rPr>
        <w:t xml:space="preserve">, 27 (2019), </w:t>
      </w:r>
      <w:r w:rsidRPr="00CB2E7C">
        <w:rPr>
          <w:rFonts w:ascii="Arial Narrow" w:hAnsi="Arial Narrow"/>
          <w:sz w:val="22"/>
          <w:szCs w:val="22"/>
          <w:shd w:val="clear" w:color="auto" w:fill="FFFFFF"/>
        </w:rPr>
        <w:t>443-461 (</w:t>
      </w:r>
      <w:r w:rsidRPr="00CB2E7C">
        <w:rPr>
          <w:rFonts w:ascii="Arial Narrow" w:hAnsi="Arial Narrow" w:cstheme="majorBidi"/>
          <w:sz w:val="22"/>
          <w:szCs w:val="22"/>
          <w:shd w:val="clear" w:color="auto" w:fill="FFFFFF"/>
        </w:rPr>
        <w:t>p. 453).</w:t>
      </w:r>
    </w:p>
  </w:footnote>
  <w:footnote w:id="21">
    <w:p w14:paraId="352439DF" w14:textId="24B30120" w:rsidR="002D2673" w:rsidRPr="0035402F" w:rsidRDefault="002D2673" w:rsidP="00FA3D0B">
      <w:pPr>
        <w:pStyle w:val="FootnoteText"/>
        <w:rPr>
          <w:rFonts w:ascii="Arial Narrow" w:hAnsi="Arial Narrow"/>
          <w:sz w:val="22"/>
          <w:szCs w:val="22"/>
        </w:rPr>
      </w:pPr>
      <w:r w:rsidRPr="0035402F">
        <w:rPr>
          <w:rStyle w:val="FootnoteReference"/>
          <w:rFonts w:ascii="Arial Narrow" w:hAnsi="Arial Narrow" w:cstheme="majorBidi"/>
          <w:sz w:val="22"/>
          <w:szCs w:val="22"/>
        </w:rPr>
        <w:footnoteRef/>
      </w:r>
      <w:r w:rsidRPr="0035402F">
        <w:rPr>
          <w:rFonts w:ascii="Arial Narrow" w:hAnsi="Arial Narrow" w:cstheme="majorBidi"/>
          <w:sz w:val="22"/>
          <w:szCs w:val="22"/>
        </w:rPr>
        <w:t xml:space="preserve"> </w:t>
      </w:r>
      <w:r w:rsidRPr="0035402F">
        <w:rPr>
          <w:rFonts w:ascii="Arial Narrow" w:hAnsi="Arial Narrow" w:cstheme="majorBidi"/>
          <w:sz w:val="22"/>
          <w:szCs w:val="22"/>
        </w:rPr>
        <w:t xml:space="preserve">Oppermann, </w:t>
      </w:r>
      <w:r w:rsidRPr="00CB2E7C">
        <w:rPr>
          <w:rFonts w:ascii="Arial Narrow" w:hAnsi="Arial Narrow"/>
          <w:sz w:val="22"/>
          <w:szCs w:val="22"/>
          <w:shd w:val="clear" w:color="auto" w:fill="FFFFFF"/>
        </w:rPr>
        <w:t xml:space="preserve">443-461 </w:t>
      </w:r>
      <w:r>
        <w:rPr>
          <w:rFonts w:ascii="Arial Narrow" w:hAnsi="Arial Narrow"/>
          <w:sz w:val="22"/>
          <w:szCs w:val="22"/>
          <w:shd w:val="clear" w:color="auto" w:fill="FFFFFF"/>
        </w:rPr>
        <w:t>(</w:t>
      </w:r>
      <w:r w:rsidRPr="0035402F">
        <w:rPr>
          <w:rFonts w:ascii="Arial Narrow" w:hAnsi="Arial Narrow" w:cstheme="majorBidi"/>
          <w:sz w:val="22"/>
          <w:szCs w:val="22"/>
        </w:rPr>
        <w:t>p. 452</w:t>
      </w:r>
      <w:r>
        <w:rPr>
          <w:rFonts w:ascii="Arial Narrow" w:hAnsi="Arial Narrow" w:cstheme="majorBidi"/>
          <w:sz w:val="22"/>
          <w:szCs w:val="22"/>
        </w:rPr>
        <w:t>)</w:t>
      </w:r>
      <w:r w:rsidRPr="0035402F">
        <w:rPr>
          <w:rFonts w:ascii="Arial Narrow" w:hAnsi="Arial Narrow" w:cstheme="majorBidi"/>
          <w:sz w:val="22"/>
          <w:szCs w:val="22"/>
        </w:rPr>
        <w:t>.</w:t>
      </w:r>
    </w:p>
  </w:footnote>
  <w:footnote w:id="22">
    <w:p w14:paraId="49CCFB93" w14:textId="30D07EAA" w:rsidR="002D2673" w:rsidRPr="0035402F" w:rsidRDefault="002D2673" w:rsidP="00CB2E7C">
      <w:pPr>
        <w:pStyle w:val="EndnoteText"/>
        <w:rPr>
          <w:rFonts w:ascii="Arial Narrow" w:hAnsi="Arial Narrow" w:cstheme="majorBidi"/>
          <w:sz w:val="22"/>
          <w:szCs w:val="22"/>
        </w:rPr>
      </w:pPr>
      <w:r w:rsidRPr="0035402F">
        <w:rPr>
          <w:rStyle w:val="FootnoteReference"/>
          <w:rFonts w:ascii="Arial Narrow" w:hAnsi="Arial Narrow" w:cstheme="majorBidi"/>
          <w:sz w:val="22"/>
          <w:szCs w:val="22"/>
        </w:rPr>
        <w:footnoteRef/>
      </w:r>
      <w:r>
        <w:rPr>
          <w:rFonts w:ascii="Arial Narrow" w:hAnsi="Arial Narrow" w:cstheme="majorBidi"/>
          <w:sz w:val="22"/>
          <w:szCs w:val="22"/>
        </w:rPr>
        <w:t xml:space="preserve"> Iovino and </w:t>
      </w:r>
      <w:r w:rsidRPr="0035402F">
        <w:rPr>
          <w:rFonts w:ascii="Arial Narrow" w:hAnsi="Arial Narrow" w:cstheme="majorBidi"/>
          <w:sz w:val="22"/>
          <w:szCs w:val="22"/>
        </w:rPr>
        <w:t xml:space="preserve">Oppermann, </w:t>
      </w:r>
      <w:r w:rsidRPr="000059A5">
        <w:rPr>
          <w:rFonts w:ascii="Arial Narrow" w:hAnsi="Arial Narrow" w:cstheme="majorBidi"/>
          <w:sz w:val="22"/>
          <w:szCs w:val="22"/>
        </w:rPr>
        <w:t>‘Introduction: the Environmental Humanities and the Challenges of the Anthropocene,’</w:t>
      </w:r>
      <w:r w:rsidRPr="0035402F">
        <w:rPr>
          <w:rFonts w:ascii="Arial Narrow" w:hAnsi="Arial Narrow" w:cstheme="majorBidi"/>
          <w:sz w:val="22"/>
          <w:szCs w:val="22"/>
        </w:rPr>
        <w:t xml:space="preserve"> </w:t>
      </w:r>
      <w:r w:rsidRPr="000059A5">
        <w:rPr>
          <w:rFonts w:ascii="Arial Narrow" w:hAnsi="Arial Narrow"/>
          <w:sz w:val="22"/>
          <w:szCs w:val="22"/>
          <w:shd w:val="clear" w:color="auto" w:fill="FFFFFF"/>
        </w:rPr>
        <w:t xml:space="preserve">pp. 1-21 </w:t>
      </w:r>
      <w:r>
        <w:rPr>
          <w:rFonts w:ascii="Arial Narrow" w:hAnsi="Arial Narrow"/>
          <w:sz w:val="22"/>
          <w:szCs w:val="22"/>
          <w:shd w:val="clear" w:color="auto" w:fill="FFFFFF"/>
        </w:rPr>
        <w:t>(</w:t>
      </w:r>
      <w:r w:rsidRPr="0035402F">
        <w:rPr>
          <w:rFonts w:ascii="Arial Narrow" w:hAnsi="Arial Narrow" w:cstheme="majorBidi"/>
          <w:sz w:val="22"/>
          <w:szCs w:val="22"/>
        </w:rPr>
        <w:t>p. 4</w:t>
      </w:r>
      <w:r>
        <w:rPr>
          <w:rFonts w:ascii="Arial Narrow" w:hAnsi="Arial Narrow" w:cstheme="majorBidi"/>
          <w:sz w:val="22"/>
          <w:szCs w:val="22"/>
        </w:rPr>
        <w:t>)</w:t>
      </w:r>
      <w:r w:rsidRPr="0035402F">
        <w:rPr>
          <w:rFonts w:ascii="Arial Narrow" w:hAnsi="Arial Narrow" w:cstheme="majorBidi"/>
          <w:sz w:val="22"/>
          <w:szCs w:val="22"/>
        </w:rPr>
        <w:t>.</w:t>
      </w:r>
    </w:p>
  </w:footnote>
  <w:footnote w:id="23">
    <w:p w14:paraId="57DC0EE4" w14:textId="77777777" w:rsidR="002D2673" w:rsidRPr="0035402F" w:rsidRDefault="002D2673" w:rsidP="00FA3D0B">
      <w:pPr>
        <w:pStyle w:val="NoSpacing"/>
        <w:rPr>
          <w:rFonts w:ascii="Arial Narrow" w:hAnsi="Arial Narrow" w:cstheme="majorBidi"/>
          <w:shd w:val="clear" w:color="auto" w:fill="FFFFFF"/>
        </w:rPr>
      </w:pPr>
      <w:r w:rsidRPr="0035402F">
        <w:rPr>
          <w:rStyle w:val="FootnoteReference"/>
          <w:rFonts w:ascii="Arial Narrow" w:hAnsi="Arial Narrow" w:cstheme="majorBidi"/>
        </w:rPr>
        <w:footnoteRef/>
      </w:r>
      <w:r w:rsidRPr="0035402F">
        <w:rPr>
          <w:rFonts w:ascii="Arial Narrow" w:hAnsi="Arial Narrow" w:cstheme="majorBidi"/>
        </w:rPr>
        <w:t xml:space="preserve"> </w:t>
      </w:r>
      <w:r w:rsidRPr="0035402F">
        <w:rPr>
          <w:rFonts w:ascii="Arial Narrow" w:hAnsi="Arial Narrow" w:cstheme="majorBidi"/>
          <w:shd w:val="clear" w:color="auto" w:fill="FFFFFF"/>
        </w:rPr>
        <w:t xml:space="preserve">Stacy </w:t>
      </w:r>
      <w:r w:rsidRPr="0035402F">
        <w:rPr>
          <w:rFonts w:ascii="Arial Narrow" w:hAnsi="Arial Narrow" w:cstheme="majorBidi"/>
          <w:shd w:val="clear" w:color="auto" w:fill="FFFFFF"/>
        </w:rPr>
        <w:t xml:space="preserve">Alaimo, </w:t>
      </w:r>
      <w:r w:rsidRPr="0035402F">
        <w:rPr>
          <w:rFonts w:ascii="Arial Narrow" w:hAnsi="Arial Narrow" w:cstheme="majorBidi"/>
          <w:i/>
          <w:iCs/>
          <w:shd w:val="clear" w:color="auto" w:fill="FFFFFF"/>
        </w:rPr>
        <w:t>Exposed: Environmental Politics and Pleasures in Posthuman Times</w:t>
      </w:r>
      <w:r w:rsidRPr="0035402F">
        <w:rPr>
          <w:rFonts w:ascii="Arial Narrow" w:hAnsi="Arial Narrow" w:cstheme="majorBidi"/>
          <w:shd w:val="clear" w:color="auto" w:fill="FFFFFF"/>
        </w:rPr>
        <w:t xml:space="preserve"> (Minnesota: University of Minnesota Press, 2016), p.</w:t>
      </w:r>
      <w:r w:rsidRPr="0035402F">
        <w:rPr>
          <w:rFonts w:ascii="Arial Narrow" w:hAnsi="Arial Narrow" w:cstheme="majorBidi"/>
        </w:rPr>
        <w:t>155.</w:t>
      </w:r>
    </w:p>
  </w:footnote>
  <w:footnote w:id="24">
    <w:p w14:paraId="30342E86" w14:textId="42383C7A" w:rsidR="002D2673" w:rsidRPr="0035402F" w:rsidRDefault="002D2673" w:rsidP="00FA3D0B">
      <w:pPr>
        <w:pStyle w:val="FootnoteText"/>
        <w:rPr>
          <w:rFonts w:ascii="Arial Narrow" w:hAnsi="Arial Narrow" w:cstheme="majorBidi"/>
          <w:sz w:val="22"/>
          <w:szCs w:val="22"/>
        </w:rPr>
      </w:pPr>
      <w:r w:rsidRPr="0035402F">
        <w:rPr>
          <w:rStyle w:val="FootnoteReference"/>
          <w:rFonts w:ascii="Arial Narrow" w:hAnsi="Arial Narrow" w:cstheme="majorBidi"/>
          <w:sz w:val="22"/>
          <w:szCs w:val="22"/>
        </w:rPr>
        <w:footnoteRef/>
      </w:r>
      <w:r w:rsidRPr="0035402F">
        <w:rPr>
          <w:rFonts w:ascii="Arial Narrow" w:hAnsi="Arial Narrow" w:cstheme="majorBidi"/>
          <w:sz w:val="22"/>
          <w:szCs w:val="22"/>
        </w:rPr>
        <w:t xml:space="preserve"> Stacy </w:t>
      </w:r>
      <w:r w:rsidRPr="0035402F">
        <w:rPr>
          <w:rFonts w:ascii="Arial Narrow" w:hAnsi="Arial Narrow" w:cstheme="majorBidi"/>
          <w:sz w:val="22"/>
          <w:szCs w:val="22"/>
        </w:rPr>
        <w:t xml:space="preserve">Alaimo, ‘Oceanic Origins, Plastic Activism, and New Materialism at Sea,’ in </w:t>
      </w:r>
      <w:r w:rsidRPr="0035402F">
        <w:rPr>
          <w:rFonts w:ascii="Arial Narrow" w:hAnsi="Arial Narrow" w:cstheme="majorBidi"/>
          <w:i/>
          <w:sz w:val="22"/>
          <w:szCs w:val="22"/>
        </w:rPr>
        <w:t>Material Ecocriticism</w:t>
      </w:r>
      <w:r w:rsidRPr="0035402F">
        <w:rPr>
          <w:rFonts w:ascii="Arial Narrow" w:hAnsi="Arial Narrow" w:cstheme="majorBidi"/>
          <w:sz w:val="22"/>
          <w:szCs w:val="22"/>
        </w:rPr>
        <w:t xml:space="preserve">, ed. by Serenella Iovino and Serpil Oppermann (Bloomington: Indiana University Press, </w:t>
      </w:r>
      <w:r w:rsidRPr="00CB2E7C">
        <w:rPr>
          <w:rFonts w:ascii="Arial Narrow" w:hAnsi="Arial Narrow" w:cstheme="majorBidi"/>
          <w:sz w:val="22"/>
          <w:szCs w:val="22"/>
        </w:rPr>
        <w:t xml:space="preserve">2014), pp. </w:t>
      </w:r>
      <w:r w:rsidRPr="00CB2E7C">
        <w:rPr>
          <w:rFonts w:ascii="Arial Narrow" w:hAnsi="Arial Narrow"/>
          <w:sz w:val="22"/>
          <w:szCs w:val="22"/>
          <w:shd w:val="clear" w:color="auto" w:fill="FFFFFF"/>
        </w:rPr>
        <w:t>186-203</w:t>
      </w:r>
      <w:r w:rsidRPr="00CB2E7C">
        <w:rPr>
          <w:rFonts w:ascii="Arial Narrow" w:hAnsi="Arial Narrow" w:cstheme="majorBidi"/>
          <w:sz w:val="22"/>
          <w:szCs w:val="22"/>
        </w:rPr>
        <w:t xml:space="preserve"> (p. 187).</w:t>
      </w:r>
    </w:p>
  </w:footnote>
  <w:footnote w:id="25">
    <w:p w14:paraId="5CE9A185" w14:textId="655ED637" w:rsidR="002D2673" w:rsidRPr="0035402F" w:rsidRDefault="002D2673" w:rsidP="00FA3D0B">
      <w:pPr>
        <w:spacing w:after="0" w:line="240" w:lineRule="auto"/>
        <w:rPr>
          <w:rFonts w:ascii="Arial Narrow" w:hAnsi="Arial Narrow" w:cstheme="majorBidi"/>
        </w:rPr>
      </w:pPr>
      <w:r w:rsidRPr="0035402F">
        <w:rPr>
          <w:rStyle w:val="FootnoteReference"/>
          <w:rFonts w:ascii="Arial Narrow" w:hAnsi="Arial Narrow" w:cstheme="majorBidi"/>
        </w:rPr>
        <w:footnoteRef/>
      </w:r>
      <w:r w:rsidRPr="0035402F">
        <w:rPr>
          <w:rFonts w:ascii="Arial Narrow" w:hAnsi="Arial Narrow" w:cstheme="majorBidi"/>
        </w:rPr>
        <w:t xml:space="preserve"> </w:t>
      </w:r>
      <w:r w:rsidRPr="0035402F">
        <w:rPr>
          <w:rFonts w:ascii="Arial Narrow" w:hAnsi="Arial Narrow" w:cstheme="majorBidi"/>
          <w:shd w:val="clear" w:color="auto" w:fill="FFFFFF"/>
        </w:rPr>
        <w:t xml:space="preserve">Donna </w:t>
      </w:r>
      <w:r w:rsidRPr="0035402F">
        <w:rPr>
          <w:rFonts w:ascii="Arial Narrow" w:hAnsi="Arial Narrow" w:cstheme="majorBidi"/>
          <w:shd w:val="clear" w:color="auto" w:fill="FFFFFF"/>
        </w:rPr>
        <w:t xml:space="preserve">Haraway, ‘Symbiogenesis, Sympoiesis and Art Science Activisms for Staying with the Trouble,’ in </w:t>
      </w:r>
      <w:r w:rsidRPr="0035402F">
        <w:rPr>
          <w:rFonts w:ascii="Arial Narrow" w:hAnsi="Arial Narrow" w:cstheme="majorBidi"/>
          <w:i/>
          <w:iCs/>
          <w:shd w:val="clear" w:color="auto" w:fill="FFFFFF"/>
        </w:rPr>
        <w:t xml:space="preserve">Arts </w:t>
      </w:r>
      <w:r w:rsidRPr="00CB2E7C">
        <w:rPr>
          <w:rFonts w:ascii="Arial Narrow" w:hAnsi="Arial Narrow" w:cstheme="majorBidi"/>
          <w:i/>
          <w:iCs/>
          <w:shd w:val="clear" w:color="auto" w:fill="FFFFFF"/>
        </w:rPr>
        <w:t xml:space="preserve">of Living on a Damaged Planet: Ghosts and Monsters of the Anthropocene, </w:t>
      </w:r>
      <w:r w:rsidRPr="00CB2E7C">
        <w:rPr>
          <w:rFonts w:ascii="Arial Narrow" w:hAnsi="Arial Narrow" w:cstheme="majorBidi"/>
          <w:shd w:val="clear" w:color="auto" w:fill="FFFFFF"/>
        </w:rPr>
        <w:t>ed. by Anna Lowenhaupt Tsin</w:t>
      </w:r>
      <w:r>
        <w:rPr>
          <w:rFonts w:ascii="Arial Narrow" w:hAnsi="Arial Narrow" w:cstheme="majorBidi"/>
          <w:shd w:val="clear" w:color="auto" w:fill="FFFFFF"/>
        </w:rPr>
        <w:t>g, Heather Swanson, Elaine Gan and</w:t>
      </w:r>
      <w:r w:rsidRPr="00CB2E7C">
        <w:rPr>
          <w:rFonts w:ascii="Arial Narrow" w:hAnsi="Arial Narrow" w:cstheme="majorBidi"/>
          <w:shd w:val="clear" w:color="auto" w:fill="FFFFFF"/>
        </w:rPr>
        <w:t xml:space="preserve"> Nils Bubandt (Minneapolis: University of Minnesota Press, 2017), pp. </w:t>
      </w:r>
      <w:r w:rsidRPr="00CB2E7C">
        <w:rPr>
          <w:rFonts w:ascii="Arial Narrow" w:hAnsi="Arial Narrow"/>
          <w:shd w:val="clear" w:color="auto" w:fill="FFFFFF"/>
        </w:rPr>
        <w:t>M25-M50 (</w:t>
      </w:r>
      <w:r w:rsidRPr="00CB2E7C">
        <w:rPr>
          <w:rFonts w:ascii="Arial Narrow" w:hAnsi="Arial Narrow" w:cstheme="majorBidi"/>
          <w:shd w:val="clear" w:color="auto" w:fill="FFFFFF"/>
        </w:rPr>
        <w:t>p. M25).</w:t>
      </w:r>
    </w:p>
  </w:footnote>
  <w:footnote w:id="26">
    <w:p w14:paraId="09E6592A" w14:textId="7577A25E" w:rsidR="002D2673" w:rsidRPr="0035402F" w:rsidRDefault="002D2673" w:rsidP="00FA3D0B">
      <w:pPr>
        <w:pStyle w:val="FootnoteText"/>
        <w:rPr>
          <w:rFonts w:ascii="Arial Narrow" w:hAnsi="Arial Narrow" w:cstheme="majorBidi"/>
          <w:sz w:val="22"/>
          <w:szCs w:val="22"/>
        </w:rPr>
      </w:pPr>
      <w:r w:rsidRPr="0035402F">
        <w:rPr>
          <w:rStyle w:val="FootnoteReference"/>
          <w:rFonts w:ascii="Arial Narrow" w:hAnsi="Arial Narrow" w:cstheme="majorBidi"/>
          <w:sz w:val="22"/>
          <w:szCs w:val="22"/>
        </w:rPr>
        <w:footnoteRef/>
      </w:r>
      <w:r w:rsidRPr="0035402F">
        <w:rPr>
          <w:rFonts w:ascii="Arial Narrow" w:hAnsi="Arial Narrow" w:cstheme="majorBidi"/>
          <w:sz w:val="22"/>
          <w:szCs w:val="22"/>
        </w:rPr>
        <w:t xml:space="preserve"> Donna </w:t>
      </w:r>
      <w:r w:rsidRPr="0035402F">
        <w:rPr>
          <w:rFonts w:ascii="Arial Narrow" w:hAnsi="Arial Narrow" w:cstheme="majorBidi"/>
          <w:sz w:val="22"/>
          <w:szCs w:val="22"/>
        </w:rPr>
        <w:t xml:space="preserve">Haraway, </w:t>
      </w:r>
      <w:r w:rsidRPr="0035402F">
        <w:rPr>
          <w:rFonts w:ascii="Arial Narrow" w:hAnsi="Arial Narrow" w:cstheme="majorBidi"/>
          <w:i/>
          <w:iCs/>
          <w:sz w:val="22"/>
          <w:szCs w:val="22"/>
        </w:rPr>
        <w:t>Staying with the Trouble: Making Kin in the Chthulucene</w:t>
      </w:r>
      <w:r>
        <w:rPr>
          <w:rFonts w:ascii="Arial Narrow" w:hAnsi="Arial Narrow" w:cstheme="majorBidi"/>
          <w:sz w:val="22"/>
          <w:szCs w:val="22"/>
        </w:rPr>
        <w:t xml:space="preserve"> (London</w:t>
      </w:r>
      <w:r w:rsidRPr="0035402F">
        <w:rPr>
          <w:rFonts w:ascii="Arial Narrow" w:hAnsi="Arial Narrow" w:cstheme="majorBidi"/>
          <w:sz w:val="22"/>
          <w:szCs w:val="22"/>
        </w:rPr>
        <w:t>: Duke University Press, 2016), p. 4.</w:t>
      </w:r>
    </w:p>
  </w:footnote>
  <w:footnote w:id="27">
    <w:p w14:paraId="64F75EAC" w14:textId="77777777" w:rsidR="002D2673" w:rsidRPr="0035402F" w:rsidRDefault="002D2673" w:rsidP="00FA3D0B">
      <w:pPr>
        <w:pStyle w:val="FootnoteText"/>
        <w:rPr>
          <w:rFonts w:ascii="Arial Narrow" w:hAnsi="Arial Narrow" w:cstheme="majorBidi"/>
          <w:sz w:val="22"/>
          <w:szCs w:val="22"/>
        </w:rPr>
      </w:pPr>
      <w:r w:rsidRPr="0035402F">
        <w:rPr>
          <w:rStyle w:val="FootnoteReference"/>
          <w:rFonts w:ascii="Arial Narrow" w:hAnsi="Arial Narrow" w:cstheme="majorBidi"/>
          <w:sz w:val="22"/>
          <w:szCs w:val="22"/>
        </w:rPr>
        <w:footnoteRef/>
      </w:r>
      <w:r w:rsidRPr="0035402F">
        <w:rPr>
          <w:rFonts w:ascii="Arial Narrow" w:hAnsi="Arial Narrow" w:cstheme="majorBidi"/>
          <w:sz w:val="22"/>
          <w:szCs w:val="22"/>
        </w:rPr>
        <w:t xml:space="preserve"> Anna </w:t>
      </w:r>
      <w:r w:rsidRPr="0035402F">
        <w:rPr>
          <w:rFonts w:ascii="Arial Narrow" w:hAnsi="Arial Narrow" w:cstheme="majorBidi"/>
          <w:sz w:val="22"/>
          <w:szCs w:val="22"/>
        </w:rPr>
        <w:t xml:space="preserve">Lowenhaupt Tsing, </w:t>
      </w:r>
      <w:r w:rsidRPr="0035402F">
        <w:rPr>
          <w:rFonts w:ascii="Arial Narrow" w:hAnsi="Arial Narrow" w:cstheme="majorBidi"/>
          <w:i/>
          <w:iCs/>
          <w:sz w:val="22"/>
          <w:szCs w:val="22"/>
        </w:rPr>
        <w:t>The Mushroom at the End of the World: On the Possibility of Life in Capitalist Ruins</w:t>
      </w:r>
      <w:r w:rsidRPr="0035402F">
        <w:rPr>
          <w:rFonts w:ascii="Arial Narrow" w:hAnsi="Arial Narrow" w:cstheme="majorBidi"/>
          <w:sz w:val="22"/>
          <w:szCs w:val="22"/>
        </w:rPr>
        <w:t xml:space="preserve"> (Princeton: Princeton University Press, 2015), p. 27.</w:t>
      </w:r>
    </w:p>
  </w:footnote>
  <w:footnote w:id="28">
    <w:p w14:paraId="00F7D217" w14:textId="77777777" w:rsidR="002D2673" w:rsidRPr="0035402F" w:rsidRDefault="002D2673" w:rsidP="00FA3D0B">
      <w:pPr>
        <w:pStyle w:val="FootnoteText"/>
        <w:rPr>
          <w:rFonts w:ascii="Arial Narrow" w:hAnsi="Arial Narrow" w:cstheme="majorBidi"/>
          <w:sz w:val="22"/>
          <w:szCs w:val="22"/>
          <w:lang w:val="sv-SE"/>
        </w:rPr>
      </w:pPr>
      <w:r w:rsidRPr="0035402F">
        <w:rPr>
          <w:rStyle w:val="FootnoteReference"/>
          <w:rFonts w:ascii="Arial Narrow" w:hAnsi="Arial Narrow" w:cstheme="majorBidi"/>
          <w:sz w:val="22"/>
          <w:szCs w:val="22"/>
        </w:rPr>
        <w:footnoteRef/>
      </w:r>
      <w:r w:rsidRPr="0035402F">
        <w:rPr>
          <w:rFonts w:ascii="Arial Narrow" w:hAnsi="Arial Narrow" w:cstheme="majorBidi"/>
          <w:sz w:val="22"/>
          <w:szCs w:val="22"/>
          <w:lang w:val="sv-SE"/>
        </w:rPr>
        <w:t xml:space="preserve"> Tsing, p. 28.</w:t>
      </w:r>
    </w:p>
  </w:footnote>
  <w:footnote w:id="29">
    <w:p w14:paraId="3E437B85" w14:textId="77777777" w:rsidR="002D2673" w:rsidRPr="0035402F" w:rsidRDefault="002D2673" w:rsidP="00FA3D0B">
      <w:pPr>
        <w:pStyle w:val="FootnoteText"/>
        <w:rPr>
          <w:rFonts w:ascii="Arial Narrow" w:hAnsi="Arial Narrow" w:cstheme="majorBidi"/>
          <w:sz w:val="22"/>
          <w:szCs w:val="22"/>
          <w:lang w:val="sv-SE"/>
        </w:rPr>
      </w:pPr>
      <w:r w:rsidRPr="0035402F">
        <w:rPr>
          <w:rStyle w:val="FootnoteReference"/>
          <w:rFonts w:ascii="Arial Narrow" w:hAnsi="Arial Narrow" w:cstheme="majorBidi"/>
          <w:sz w:val="22"/>
          <w:szCs w:val="22"/>
        </w:rPr>
        <w:footnoteRef/>
      </w:r>
      <w:r w:rsidRPr="0035402F">
        <w:rPr>
          <w:rFonts w:ascii="Arial Narrow" w:hAnsi="Arial Narrow" w:cstheme="majorBidi"/>
          <w:sz w:val="22"/>
          <w:szCs w:val="22"/>
          <w:lang w:val="sv-SE"/>
        </w:rPr>
        <w:t xml:space="preserve"> Tsing, pp. 29-30.</w:t>
      </w:r>
    </w:p>
  </w:footnote>
  <w:footnote w:id="30">
    <w:p w14:paraId="3DE67BE1" w14:textId="77777777" w:rsidR="002D2673" w:rsidRPr="00BB0E07" w:rsidRDefault="002D2673" w:rsidP="00FA3D0B">
      <w:pPr>
        <w:pStyle w:val="FootnoteText"/>
        <w:rPr>
          <w:rFonts w:ascii="Arial Narrow" w:hAnsi="Arial Narrow" w:cstheme="majorBidi"/>
          <w:sz w:val="22"/>
          <w:szCs w:val="22"/>
          <w:lang w:val="sv-SE"/>
        </w:rPr>
      </w:pPr>
      <w:r w:rsidRPr="00BB0E07">
        <w:rPr>
          <w:rStyle w:val="FootnoteReference"/>
          <w:rFonts w:ascii="Arial Narrow" w:hAnsi="Arial Narrow" w:cstheme="majorBidi"/>
          <w:sz w:val="22"/>
          <w:szCs w:val="22"/>
        </w:rPr>
        <w:footnoteRef/>
      </w:r>
      <w:r w:rsidRPr="00BB0E07">
        <w:rPr>
          <w:rFonts w:ascii="Arial Narrow" w:hAnsi="Arial Narrow" w:cstheme="majorBidi"/>
          <w:sz w:val="22"/>
          <w:szCs w:val="22"/>
          <w:lang w:val="sv-SE"/>
        </w:rPr>
        <w:t xml:space="preserve"> Tsing, p. viii.</w:t>
      </w:r>
    </w:p>
  </w:footnote>
  <w:footnote w:id="31">
    <w:p w14:paraId="4E2B2E85" w14:textId="77777777" w:rsidR="002D2673" w:rsidRPr="006C5EAA" w:rsidRDefault="002D2673" w:rsidP="00FA3D0B">
      <w:pPr>
        <w:pStyle w:val="FootnoteText"/>
        <w:rPr>
          <w:rFonts w:asciiTheme="majorBidi" w:hAnsiTheme="majorBidi" w:cstheme="majorBidi"/>
        </w:rPr>
      </w:pPr>
      <w:r w:rsidRPr="00BB0E07">
        <w:rPr>
          <w:rStyle w:val="FootnoteReference"/>
          <w:rFonts w:ascii="Arial Narrow" w:hAnsi="Arial Narrow" w:cstheme="majorBidi"/>
          <w:sz w:val="22"/>
          <w:szCs w:val="22"/>
        </w:rPr>
        <w:footnoteRef/>
      </w:r>
      <w:r w:rsidRPr="00BB0E07">
        <w:rPr>
          <w:rFonts w:ascii="Arial Narrow" w:hAnsi="Arial Narrow" w:cstheme="majorBidi"/>
          <w:sz w:val="22"/>
          <w:szCs w:val="22"/>
        </w:rPr>
        <w:t xml:space="preserve"> Sidney </w:t>
      </w:r>
      <w:r w:rsidRPr="00BB0E07">
        <w:rPr>
          <w:rFonts w:ascii="Arial Narrow" w:hAnsi="Arial Narrow" w:cstheme="majorBidi"/>
          <w:sz w:val="22"/>
          <w:szCs w:val="22"/>
        </w:rPr>
        <w:t xml:space="preserve">Dobrin, </w:t>
      </w:r>
      <w:r w:rsidRPr="00BB0E07">
        <w:rPr>
          <w:rFonts w:ascii="Arial Narrow" w:hAnsi="Arial Narrow" w:cstheme="majorBidi"/>
          <w:i/>
          <w:iCs/>
          <w:sz w:val="22"/>
          <w:szCs w:val="22"/>
        </w:rPr>
        <w:t>Blue Ecocriticism and the Oceanic Imperative</w:t>
      </w:r>
      <w:r w:rsidRPr="00BB0E07">
        <w:rPr>
          <w:rFonts w:ascii="Arial Narrow" w:hAnsi="Arial Narrow" w:cstheme="majorBidi"/>
          <w:sz w:val="22"/>
          <w:szCs w:val="22"/>
        </w:rPr>
        <w:t xml:space="preserve"> (London and New York: Routledge, 2021), p. 38.</w:t>
      </w:r>
    </w:p>
  </w:footnote>
  <w:footnote w:id="32">
    <w:p w14:paraId="69A47E9A" w14:textId="77777777" w:rsidR="002D2673" w:rsidRPr="00BB0E07" w:rsidRDefault="002D2673" w:rsidP="00FA3D0B">
      <w:pPr>
        <w:pStyle w:val="FootnoteText"/>
        <w:rPr>
          <w:rFonts w:ascii="Arial Narrow" w:hAnsi="Arial Narrow" w:cstheme="majorBidi"/>
          <w:sz w:val="22"/>
          <w:szCs w:val="22"/>
        </w:rPr>
      </w:pPr>
      <w:r w:rsidRPr="00BB0E07">
        <w:rPr>
          <w:rStyle w:val="FootnoteReference"/>
          <w:rFonts w:ascii="Arial Narrow" w:hAnsi="Arial Narrow" w:cstheme="majorBidi"/>
          <w:sz w:val="22"/>
          <w:szCs w:val="22"/>
        </w:rPr>
        <w:footnoteRef/>
      </w:r>
      <w:r w:rsidRPr="00BB0E07">
        <w:rPr>
          <w:rFonts w:ascii="Arial Narrow" w:hAnsi="Arial Narrow" w:cstheme="majorBidi"/>
          <w:sz w:val="22"/>
          <w:szCs w:val="22"/>
        </w:rPr>
        <w:t xml:space="preserve"> </w:t>
      </w:r>
      <w:r w:rsidRPr="00BB0E07">
        <w:rPr>
          <w:rFonts w:ascii="Arial Narrow" w:hAnsi="Arial Narrow" w:cstheme="majorBidi"/>
          <w:sz w:val="22"/>
          <w:szCs w:val="22"/>
        </w:rPr>
        <w:t>Dobrin, p. 8.</w:t>
      </w:r>
    </w:p>
  </w:footnote>
  <w:footnote w:id="33">
    <w:p w14:paraId="6699D56D" w14:textId="46B75480" w:rsidR="002D2673" w:rsidRPr="00BB0E07" w:rsidRDefault="002D2673" w:rsidP="00FA3D0B">
      <w:pPr>
        <w:pStyle w:val="FootnoteText"/>
        <w:rPr>
          <w:rFonts w:ascii="Arial Narrow" w:hAnsi="Arial Narrow" w:cstheme="majorBidi"/>
          <w:sz w:val="22"/>
          <w:szCs w:val="22"/>
        </w:rPr>
      </w:pPr>
      <w:r w:rsidRPr="00BB0E07">
        <w:rPr>
          <w:rStyle w:val="FootnoteReference"/>
          <w:rFonts w:ascii="Arial Narrow" w:hAnsi="Arial Narrow" w:cstheme="majorBidi"/>
          <w:sz w:val="22"/>
          <w:szCs w:val="22"/>
        </w:rPr>
        <w:footnoteRef/>
      </w:r>
      <w:r w:rsidRPr="00BB0E07">
        <w:rPr>
          <w:rFonts w:ascii="Arial Narrow" w:hAnsi="Arial Narrow" w:cstheme="majorBidi"/>
          <w:sz w:val="22"/>
          <w:szCs w:val="22"/>
        </w:rPr>
        <w:t xml:space="preserve"> Stacy </w:t>
      </w:r>
      <w:r w:rsidRPr="00BB0E07">
        <w:rPr>
          <w:rFonts w:ascii="Arial Narrow" w:hAnsi="Arial Narrow" w:cstheme="majorBidi"/>
          <w:sz w:val="22"/>
          <w:szCs w:val="22"/>
        </w:rPr>
        <w:t xml:space="preserve">Alaimo, ‘Violet-black,’ </w:t>
      </w:r>
      <w:r w:rsidRPr="00CB2E7C">
        <w:rPr>
          <w:rFonts w:ascii="Arial Narrow" w:hAnsi="Arial Narrow" w:cstheme="majorBidi"/>
          <w:sz w:val="22"/>
          <w:szCs w:val="22"/>
        </w:rPr>
        <w:t xml:space="preserve">in </w:t>
      </w:r>
      <w:r w:rsidRPr="00CB2E7C">
        <w:rPr>
          <w:rFonts w:ascii="Arial Narrow" w:hAnsi="Arial Narrow" w:cstheme="majorBidi"/>
          <w:i/>
          <w:iCs/>
          <w:sz w:val="22"/>
          <w:szCs w:val="22"/>
        </w:rPr>
        <w:t>Prismatic Ecology: Ecotheory beyond Green</w:t>
      </w:r>
      <w:r w:rsidRPr="00CB2E7C">
        <w:rPr>
          <w:rFonts w:ascii="Arial Narrow" w:hAnsi="Arial Narrow" w:cstheme="majorBidi"/>
          <w:sz w:val="22"/>
          <w:szCs w:val="22"/>
        </w:rPr>
        <w:t xml:space="preserve">, ed. by Jeffrey Jerome Cohen (Minneapolis: University of Minnesota Press, 2013), </w:t>
      </w:r>
      <w:r w:rsidRPr="00CB2E7C">
        <w:rPr>
          <w:rFonts w:ascii="Arial Narrow" w:hAnsi="Arial Narrow"/>
          <w:sz w:val="22"/>
          <w:szCs w:val="22"/>
          <w:shd w:val="clear" w:color="auto" w:fill="FFFFFF"/>
        </w:rPr>
        <w:t>pp. 233-251 (</w:t>
      </w:r>
      <w:r w:rsidRPr="00CB2E7C">
        <w:rPr>
          <w:rFonts w:ascii="Arial Narrow" w:hAnsi="Arial Narrow" w:cstheme="majorBidi"/>
          <w:sz w:val="22"/>
          <w:szCs w:val="22"/>
        </w:rPr>
        <w:t>p. 233).</w:t>
      </w:r>
    </w:p>
  </w:footnote>
  <w:footnote w:id="34">
    <w:p w14:paraId="369D9DA0" w14:textId="77777777" w:rsidR="002D2673" w:rsidRPr="00BB0E07" w:rsidRDefault="002D2673" w:rsidP="00FA3D0B">
      <w:pPr>
        <w:pStyle w:val="FootnoteText"/>
        <w:rPr>
          <w:rFonts w:ascii="Arial Narrow" w:hAnsi="Arial Narrow" w:cstheme="majorBidi"/>
          <w:sz w:val="22"/>
          <w:szCs w:val="22"/>
        </w:rPr>
      </w:pPr>
      <w:r w:rsidRPr="00BB0E07">
        <w:rPr>
          <w:rStyle w:val="FootnoteReference"/>
          <w:rFonts w:ascii="Arial Narrow" w:hAnsi="Arial Narrow" w:cstheme="majorBidi"/>
          <w:sz w:val="22"/>
          <w:szCs w:val="22"/>
        </w:rPr>
        <w:footnoteRef/>
      </w:r>
      <w:r w:rsidRPr="00BB0E07">
        <w:rPr>
          <w:rFonts w:ascii="Arial Narrow" w:hAnsi="Arial Narrow" w:cstheme="majorBidi"/>
          <w:sz w:val="22"/>
          <w:szCs w:val="22"/>
        </w:rPr>
        <w:t xml:space="preserve"> Rachel Carson, </w:t>
      </w:r>
      <w:r w:rsidRPr="00BB0E07">
        <w:rPr>
          <w:rFonts w:ascii="Arial Narrow" w:hAnsi="Arial Narrow" w:cstheme="majorBidi"/>
          <w:i/>
          <w:iCs/>
          <w:sz w:val="22"/>
          <w:szCs w:val="22"/>
        </w:rPr>
        <w:t>The Sea Around Us</w:t>
      </w:r>
      <w:r w:rsidRPr="00BB0E07">
        <w:rPr>
          <w:rFonts w:ascii="Arial Narrow" w:hAnsi="Arial Narrow" w:cstheme="majorBidi"/>
          <w:sz w:val="22"/>
          <w:szCs w:val="22"/>
        </w:rPr>
        <w:t xml:space="preserve"> (New York: Oxford University Press, 1989), p. 54.</w:t>
      </w:r>
    </w:p>
  </w:footnote>
  <w:footnote w:id="35">
    <w:p w14:paraId="57B4D399" w14:textId="77777777" w:rsidR="002D2673" w:rsidRPr="00BB0E07" w:rsidRDefault="002D2673" w:rsidP="00FA3D0B">
      <w:pPr>
        <w:pStyle w:val="FootnoteText"/>
        <w:rPr>
          <w:rFonts w:ascii="Arial Narrow" w:hAnsi="Arial Narrow" w:cstheme="majorBidi"/>
          <w:sz w:val="22"/>
          <w:szCs w:val="22"/>
        </w:rPr>
      </w:pPr>
      <w:r w:rsidRPr="00BB0E07">
        <w:rPr>
          <w:rStyle w:val="FootnoteReference"/>
          <w:rFonts w:ascii="Arial Narrow" w:hAnsi="Arial Narrow" w:cstheme="majorBidi"/>
          <w:sz w:val="22"/>
          <w:szCs w:val="22"/>
        </w:rPr>
        <w:footnoteRef/>
      </w:r>
      <w:r w:rsidRPr="00BB0E07">
        <w:rPr>
          <w:rFonts w:ascii="Arial Narrow" w:hAnsi="Arial Narrow" w:cstheme="majorBidi"/>
          <w:sz w:val="22"/>
          <w:szCs w:val="22"/>
        </w:rPr>
        <w:t xml:space="preserve"> Carson, p. 56.</w:t>
      </w:r>
    </w:p>
  </w:footnote>
  <w:footnote w:id="36">
    <w:p w14:paraId="4F267191" w14:textId="66BCF836" w:rsidR="002D2673" w:rsidRPr="00BB0E07" w:rsidRDefault="002D2673" w:rsidP="00FA3D0B">
      <w:pPr>
        <w:pStyle w:val="FootnoteText"/>
        <w:rPr>
          <w:rFonts w:ascii="Arial Narrow" w:hAnsi="Arial Narrow" w:cstheme="majorBidi"/>
          <w:sz w:val="22"/>
          <w:szCs w:val="22"/>
        </w:rPr>
      </w:pPr>
      <w:r w:rsidRPr="00BB0E07">
        <w:rPr>
          <w:rStyle w:val="FootnoteReference"/>
          <w:rFonts w:ascii="Arial Narrow" w:hAnsi="Arial Narrow" w:cstheme="majorBidi"/>
          <w:sz w:val="22"/>
          <w:szCs w:val="22"/>
        </w:rPr>
        <w:footnoteRef/>
      </w:r>
      <w:r w:rsidRPr="00BB0E07">
        <w:rPr>
          <w:rFonts w:ascii="Arial Narrow" w:hAnsi="Arial Narrow" w:cstheme="majorBidi"/>
          <w:sz w:val="22"/>
          <w:szCs w:val="22"/>
        </w:rPr>
        <w:t xml:space="preserve"> </w:t>
      </w:r>
      <w:r w:rsidRPr="00BB0E07">
        <w:rPr>
          <w:rFonts w:ascii="Arial Narrow" w:hAnsi="Arial Narrow" w:cstheme="majorBidi"/>
          <w:sz w:val="22"/>
          <w:szCs w:val="22"/>
        </w:rPr>
        <w:t xml:space="preserve">Alaimo, ‘Violet-black,’ </w:t>
      </w:r>
      <w:r w:rsidRPr="00CB2E7C">
        <w:rPr>
          <w:rFonts w:ascii="Arial Narrow" w:hAnsi="Arial Narrow"/>
          <w:sz w:val="22"/>
          <w:szCs w:val="22"/>
          <w:shd w:val="clear" w:color="auto" w:fill="FFFFFF"/>
        </w:rPr>
        <w:t xml:space="preserve">pp. 233-251 </w:t>
      </w:r>
      <w:r>
        <w:rPr>
          <w:rFonts w:ascii="Arial Narrow" w:hAnsi="Arial Narrow"/>
          <w:sz w:val="22"/>
          <w:szCs w:val="22"/>
          <w:shd w:val="clear" w:color="auto" w:fill="FFFFFF"/>
        </w:rPr>
        <w:t>(</w:t>
      </w:r>
      <w:r w:rsidRPr="00BB0E07">
        <w:rPr>
          <w:rFonts w:ascii="Arial Narrow" w:hAnsi="Arial Narrow" w:cstheme="majorBidi"/>
          <w:sz w:val="22"/>
          <w:szCs w:val="22"/>
        </w:rPr>
        <w:t>p. 233</w:t>
      </w:r>
      <w:r>
        <w:rPr>
          <w:rFonts w:ascii="Arial Narrow" w:hAnsi="Arial Narrow" w:cstheme="majorBidi"/>
          <w:sz w:val="22"/>
          <w:szCs w:val="22"/>
        </w:rPr>
        <w:t>)</w:t>
      </w:r>
      <w:r w:rsidRPr="00BB0E07">
        <w:rPr>
          <w:rFonts w:ascii="Arial Narrow" w:hAnsi="Arial Narrow" w:cstheme="majorBidi"/>
          <w:sz w:val="22"/>
          <w:szCs w:val="22"/>
        </w:rPr>
        <w:t>.</w:t>
      </w:r>
    </w:p>
  </w:footnote>
  <w:footnote w:id="37">
    <w:p w14:paraId="10DFB17A" w14:textId="433438D0" w:rsidR="002D2673" w:rsidRPr="009D200E" w:rsidRDefault="002D2673" w:rsidP="00FA3D0B">
      <w:pPr>
        <w:pStyle w:val="FootnoteText"/>
        <w:rPr>
          <w:rFonts w:asciiTheme="majorBidi" w:hAnsiTheme="majorBidi" w:cstheme="majorBidi"/>
        </w:rPr>
      </w:pPr>
      <w:r w:rsidRPr="00BB0E07">
        <w:rPr>
          <w:rStyle w:val="FootnoteReference"/>
          <w:rFonts w:ascii="Arial Narrow" w:hAnsi="Arial Narrow" w:cstheme="majorBidi"/>
          <w:sz w:val="22"/>
          <w:szCs w:val="22"/>
        </w:rPr>
        <w:footnoteRef/>
      </w:r>
      <w:r w:rsidRPr="00BB0E07">
        <w:rPr>
          <w:rFonts w:ascii="Arial Narrow" w:hAnsi="Arial Narrow" w:cstheme="majorBidi"/>
          <w:sz w:val="22"/>
          <w:szCs w:val="22"/>
        </w:rPr>
        <w:t xml:space="preserve"> </w:t>
      </w:r>
      <w:r w:rsidRPr="00BB0E07">
        <w:rPr>
          <w:rFonts w:ascii="Arial Narrow" w:hAnsi="Arial Narrow" w:cstheme="majorBidi"/>
          <w:sz w:val="22"/>
          <w:szCs w:val="22"/>
        </w:rPr>
        <w:t xml:space="preserve">Alaimo, ‘Violet-black,’ </w:t>
      </w:r>
      <w:r w:rsidRPr="00CB2E7C">
        <w:rPr>
          <w:rFonts w:ascii="Arial Narrow" w:hAnsi="Arial Narrow"/>
          <w:sz w:val="22"/>
          <w:szCs w:val="22"/>
          <w:shd w:val="clear" w:color="auto" w:fill="FFFFFF"/>
        </w:rPr>
        <w:t xml:space="preserve">pp. 233-251 </w:t>
      </w:r>
      <w:r>
        <w:rPr>
          <w:rFonts w:ascii="Arial Narrow" w:hAnsi="Arial Narrow"/>
          <w:sz w:val="22"/>
          <w:szCs w:val="22"/>
          <w:shd w:val="clear" w:color="auto" w:fill="FFFFFF"/>
        </w:rPr>
        <w:t>(</w:t>
      </w:r>
      <w:r w:rsidRPr="00BB0E07">
        <w:rPr>
          <w:rFonts w:ascii="Arial Narrow" w:hAnsi="Arial Narrow" w:cstheme="majorBidi"/>
          <w:sz w:val="22"/>
          <w:szCs w:val="22"/>
        </w:rPr>
        <w:t>p. 234</w:t>
      </w:r>
      <w:r>
        <w:rPr>
          <w:rFonts w:ascii="Arial Narrow" w:hAnsi="Arial Narrow" w:cstheme="majorBidi"/>
          <w:sz w:val="22"/>
          <w:szCs w:val="22"/>
        </w:rPr>
        <w:t>)</w:t>
      </w:r>
      <w:r w:rsidRPr="00BB0E07">
        <w:rPr>
          <w:rFonts w:ascii="Arial Narrow" w:hAnsi="Arial Narrow" w:cstheme="majorBidi"/>
          <w:sz w:val="22"/>
          <w:szCs w:val="22"/>
        </w:rPr>
        <w:t>.</w:t>
      </w:r>
    </w:p>
  </w:footnote>
  <w:footnote w:id="38">
    <w:p w14:paraId="70A85B13" w14:textId="036A5E8A" w:rsidR="002D2673" w:rsidRPr="002552E0" w:rsidRDefault="002D2673" w:rsidP="00FA3D0B">
      <w:pPr>
        <w:pStyle w:val="FootnoteText"/>
        <w:rPr>
          <w:rFonts w:ascii="Arial Narrow" w:hAnsi="Arial Narrow"/>
          <w:sz w:val="22"/>
          <w:szCs w:val="22"/>
        </w:rPr>
      </w:pPr>
      <w:r w:rsidRPr="002552E0">
        <w:rPr>
          <w:rStyle w:val="FootnoteReference"/>
          <w:rFonts w:ascii="Arial Narrow" w:hAnsi="Arial Narrow" w:cstheme="majorBidi"/>
          <w:sz w:val="22"/>
          <w:szCs w:val="22"/>
        </w:rPr>
        <w:footnoteRef/>
      </w:r>
      <w:r w:rsidRPr="002552E0">
        <w:rPr>
          <w:rFonts w:ascii="Arial Narrow" w:hAnsi="Arial Narrow" w:cstheme="majorBidi"/>
          <w:sz w:val="22"/>
          <w:szCs w:val="22"/>
        </w:rPr>
        <w:t xml:space="preserve"> Joan </w:t>
      </w:r>
      <w:r w:rsidRPr="002552E0">
        <w:rPr>
          <w:rFonts w:ascii="Arial Narrow" w:hAnsi="Arial Narrow" w:cstheme="majorBidi"/>
          <w:sz w:val="22"/>
          <w:szCs w:val="22"/>
        </w:rPr>
        <w:t>Retallack, ‘Hard Days Nights in the Anthropocene,</w:t>
      </w:r>
      <w:r w:rsidRPr="00CB2E7C">
        <w:rPr>
          <w:rFonts w:ascii="Arial Narrow" w:hAnsi="Arial Narrow" w:cstheme="majorBidi"/>
          <w:sz w:val="22"/>
          <w:szCs w:val="22"/>
        </w:rPr>
        <w:t xml:space="preserve">’ in </w:t>
      </w:r>
      <w:r w:rsidRPr="00CB2E7C">
        <w:rPr>
          <w:rFonts w:ascii="Arial Narrow" w:hAnsi="Arial Narrow" w:cstheme="majorBidi"/>
          <w:i/>
          <w:iCs/>
          <w:sz w:val="22"/>
          <w:szCs w:val="22"/>
        </w:rPr>
        <w:t>Ecopoetics: Essays in the Field</w:t>
      </w:r>
      <w:r w:rsidRPr="00CB2E7C">
        <w:rPr>
          <w:rFonts w:ascii="Arial Narrow" w:hAnsi="Arial Narrow" w:cstheme="majorBidi"/>
          <w:sz w:val="22"/>
          <w:szCs w:val="22"/>
        </w:rPr>
        <w:t xml:space="preserve">, ed. by Angela Hume and Gillian Osborne (Iowa: University of Iowa Press, 2018), </w:t>
      </w:r>
      <w:r w:rsidRPr="00CB2E7C">
        <w:rPr>
          <w:rFonts w:ascii="Arial Narrow" w:hAnsi="Arial Narrow"/>
          <w:sz w:val="22"/>
          <w:szCs w:val="22"/>
          <w:shd w:val="clear" w:color="auto" w:fill="FFFFFF"/>
        </w:rPr>
        <w:t>pp. 228-247 (</w:t>
      </w:r>
      <w:r w:rsidRPr="00CB2E7C">
        <w:rPr>
          <w:rFonts w:ascii="Arial Narrow" w:hAnsi="Arial Narrow" w:cstheme="majorBidi"/>
          <w:sz w:val="22"/>
          <w:szCs w:val="22"/>
        </w:rPr>
        <w:t>p. 239).</w:t>
      </w:r>
    </w:p>
  </w:footnote>
  <w:footnote w:id="39">
    <w:p w14:paraId="76A5DB26" w14:textId="7D78A3A6" w:rsidR="002D2673" w:rsidRPr="00017495" w:rsidRDefault="002D2673">
      <w:pPr>
        <w:pStyle w:val="FootnoteText"/>
        <w:rPr>
          <w:rFonts w:ascii="Arial Narrow" w:hAnsi="Arial Narrow"/>
          <w:sz w:val="22"/>
          <w:szCs w:val="22"/>
        </w:rPr>
      </w:pPr>
      <w:r w:rsidRPr="00017495">
        <w:rPr>
          <w:rStyle w:val="FootnoteReference"/>
          <w:rFonts w:ascii="Arial Narrow" w:hAnsi="Arial Narrow"/>
          <w:sz w:val="22"/>
          <w:szCs w:val="22"/>
        </w:rPr>
        <w:footnoteRef/>
      </w:r>
      <w:r w:rsidRPr="00017495">
        <w:rPr>
          <w:rFonts w:ascii="Arial Narrow" w:hAnsi="Arial Narrow"/>
          <w:sz w:val="22"/>
          <w:szCs w:val="22"/>
        </w:rPr>
        <w:t xml:space="preserve"> Anna </w:t>
      </w:r>
      <w:r w:rsidRPr="00017495">
        <w:rPr>
          <w:rFonts w:ascii="Arial Narrow" w:hAnsi="Arial Narrow"/>
          <w:sz w:val="22"/>
          <w:szCs w:val="22"/>
        </w:rPr>
        <w:t xml:space="preserve">Lowenhaupt Tsing, Heather Swanson, Elaine Gan and Nils Bubandt, </w:t>
      </w:r>
      <w:r w:rsidRPr="00017495">
        <w:rPr>
          <w:rFonts w:ascii="Arial Narrow" w:hAnsi="Arial Narrow"/>
          <w:sz w:val="22"/>
          <w:szCs w:val="22"/>
        </w:rPr>
        <w:t xml:space="preserve">eds, ‘Introduction: Haunted Landscapes of the Anthropocene,’ in </w:t>
      </w:r>
      <w:r w:rsidRPr="00017495">
        <w:rPr>
          <w:rFonts w:ascii="Arial Narrow" w:hAnsi="Arial Narrow"/>
          <w:i/>
          <w:iCs/>
          <w:sz w:val="22"/>
          <w:szCs w:val="22"/>
        </w:rPr>
        <w:t xml:space="preserve">Arts of Living on a Damaged Planet: Ghosts and Monsters of the Anthropocene </w:t>
      </w:r>
      <w:r w:rsidRPr="00017495">
        <w:rPr>
          <w:rFonts w:ascii="Arial Narrow" w:hAnsi="Arial Narrow"/>
          <w:sz w:val="22"/>
          <w:szCs w:val="22"/>
        </w:rPr>
        <w:t xml:space="preserve">(Minneapolis: University of Minnesota Press, 2017), </w:t>
      </w:r>
      <w:r w:rsidRPr="00017495">
        <w:rPr>
          <w:rFonts w:ascii="Arial Narrow" w:hAnsi="Arial Narrow"/>
          <w:sz w:val="22"/>
          <w:szCs w:val="22"/>
          <w:shd w:val="clear" w:color="auto" w:fill="FFFFFF"/>
        </w:rPr>
        <w:t>pp. G1-G14 (</w:t>
      </w:r>
      <w:r w:rsidRPr="00017495">
        <w:rPr>
          <w:rFonts w:ascii="Arial Narrow" w:hAnsi="Arial Narrow"/>
          <w:sz w:val="22"/>
          <w:szCs w:val="22"/>
        </w:rPr>
        <w:t>p. G3).</w:t>
      </w:r>
    </w:p>
  </w:footnote>
  <w:footnote w:id="40">
    <w:p w14:paraId="05BAEC3B" w14:textId="2DEDCACF" w:rsidR="002D2673" w:rsidRPr="0017327F" w:rsidRDefault="002D2673" w:rsidP="00FA3D0B">
      <w:pPr>
        <w:pStyle w:val="FootnoteText"/>
        <w:rPr>
          <w:rFonts w:ascii="Arial Narrow" w:hAnsi="Arial Narrow" w:cstheme="majorBidi"/>
          <w:sz w:val="22"/>
          <w:szCs w:val="22"/>
        </w:rPr>
      </w:pPr>
      <w:r w:rsidRPr="0017327F">
        <w:rPr>
          <w:rStyle w:val="FootnoteReference"/>
          <w:rFonts w:ascii="Arial Narrow" w:hAnsi="Arial Narrow" w:cstheme="majorBidi"/>
          <w:sz w:val="22"/>
          <w:szCs w:val="22"/>
        </w:rPr>
        <w:footnoteRef/>
      </w:r>
      <w:r w:rsidRPr="0017327F">
        <w:rPr>
          <w:rFonts w:ascii="Arial Narrow" w:hAnsi="Arial Narrow" w:cstheme="majorBidi"/>
          <w:sz w:val="22"/>
          <w:szCs w:val="22"/>
        </w:rPr>
        <w:t xml:space="preserve"> Marta </w:t>
      </w:r>
      <w:r w:rsidRPr="0017327F">
        <w:rPr>
          <w:rFonts w:ascii="Arial Narrow" w:hAnsi="Arial Narrow" w:cstheme="majorBidi"/>
          <w:sz w:val="22"/>
          <w:szCs w:val="22"/>
        </w:rPr>
        <w:t xml:space="preserve">Solé, Marc Lenoir, José Manuel Fortuño, Mercè Durfort, Mike van der Schaar and Michel André, ‘Evidence of Cnidarians sensitivity to sound after exposure to low frequency underwater sources,’ </w:t>
      </w:r>
      <w:r w:rsidRPr="0017327F">
        <w:rPr>
          <w:rFonts w:ascii="Arial Narrow" w:hAnsi="Arial Narrow" w:cstheme="majorBidi"/>
          <w:i/>
          <w:iCs/>
          <w:sz w:val="22"/>
          <w:szCs w:val="22"/>
        </w:rPr>
        <w:t>Scientific Reports</w:t>
      </w:r>
      <w:r w:rsidRPr="0017327F">
        <w:rPr>
          <w:rFonts w:ascii="Arial Narrow" w:hAnsi="Arial Narrow" w:cstheme="majorBidi"/>
          <w:sz w:val="22"/>
          <w:szCs w:val="22"/>
        </w:rPr>
        <w:t xml:space="preserve">, 6 (2016), </w:t>
      </w:r>
      <w:r>
        <w:rPr>
          <w:rFonts w:ascii="Arial Narrow" w:hAnsi="Arial Narrow" w:cstheme="majorBidi"/>
          <w:sz w:val="22"/>
          <w:szCs w:val="22"/>
        </w:rPr>
        <w:t>1-18 (</w:t>
      </w:r>
      <w:r w:rsidRPr="0017327F">
        <w:rPr>
          <w:rFonts w:ascii="Arial Narrow" w:hAnsi="Arial Narrow" w:cstheme="majorBidi"/>
          <w:sz w:val="22"/>
          <w:szCs w:val="22"/>
        </w:rPr>
        <w:t>p. 8</w:t>
      </w:r>
      <w:r>
        <w:rPr>
          <w:rFonts w:ascii="Arial Narrow" w:hAnsi="Arial Narrow" w:cstheme="majorBidi"/>
          <w:sz w:val="22"/>
          <w:szCs w:val="22"/>
        </w:rPr>
        <w:t>)</w:t>
      </w:r>
      <w:r w:rsidRPr="0017327F">
        <w:rPr>
          <w:rFonts w:ascii="Arial Narrow" w:hAnsi="Arial Narrow" w:cstheme="majorBidi"/>
          <w:sz w:val="22"/>
          <w:szCs w:val="22"/>
        </w:rPr>
        <w:t>.</w:t>
      </w:r>
    </w:p>
  </w:footnote>
  <w:footnote w:id="41">
    <w:p w14:paraId="6F053E84" w14:textId="301709F4" w:rsidR="002D2673" w:rsidRPr="00535575" w:rsidRDefault="002D2673" w:rsidP="007964AA">
      <w:pPr>
        <w:pStyle w:val="EndnoteText"/>
        <w:rPr>
          <w:rFonts w:ascii="Arial Narrow" w:hAnsi="Arial Narrow" w:cstheme="majorBidi"/>
          <w:sz w:val="22"/>
          <w:szCs w:val="22"/>
        </w:rPr>
      </w:pPr>
      <w:r w:rsidRPr="00535575">
        <w:rPr>
          <w:rStyle w:val="FootnoteReference"/>
          <w:rFonts w:ascii="Arial Narrow" w:hAnsi="Arial Narrow" w:cstheme="majorBidi"/>
          <w:sz w:val="22"/>
          <w:szCs w:val="22"/>
        </w:rPr>
        <w:footnoteRef/>
      </w:r>
      <w:r w:rsidRPr="00535575">
        <w:rPr>
          <w:rFonts w:ascii="Arial Narrow" w:hAnsi="Arial Narrow" w:cstheme="majorBidi"/>
          <w:sz w:val="22"/>
          <w:szCs w:val="22"/>
        </w:rPr>
        <w:t xml:space="preserve"> </w:t>
      </w:r>
      <w:r w:rsidRPr="002A17A7">
        <w:rPr>
          <w:rFonts w:ascii="Arial Narrow" w:hAnsi="Arial Narrow"/>
          <w:sz w:val="22"/>
          <w:szCs w:val="22"/>
        </w:rPr>
        <w:t xml:space="preserve">Kevin </w:t>
      </w:r>
      <w:r>
        <w:rPr>
          <w:rFonts w:ascii="Arial Narrow" w:hAnsi="Arial Narrow"/>
          <w:sz w:val="22"/>
          <w:szCs w:val="22"/>
        </w:rPr>
        <w:t>Krajick</w:t>
      </w:r>
      <w:r w:rsidRPr="002A17A7">
        <w:rPr>
          <w:rFonts w:ascii="Arial Narrow" w:hAnsi="Arial Narrow"/>
          <w:sz w:val="22"/>
          <w:szCs w:val="22"/>
        </w:rPr>
        <w:t xml:space="preserve">, </w:t>
      </w:r>
      <w:r w:rsidRPr="000A58D9">
        <w:rPr>
          <w:rFonts w:ascii="Arial Narrow" w:hAnsi="Arial Narrow"/>
          <w:sz w:val="22"/>
          <w:szCs w:val="22"/>
        </w:rPr>
        <w:t>‘</w:t>
      </w:r>
      <w:r w:rsidRPr="000A58D9">
        <w:rPr>
          <w:rFonts w:ascii="Arial Narrow" w:hAnsi="Arial Narrow" w:cstheme="majorBidi"/>
          <w:sz w:val="22"/>
          <w:szCs w:val="22"/>
        </w:rPr>
        <w:t xml:space="preserve">Under the Sea Ice: Behold the Ancient Arctic Jellyfish,’ </w:t>
      </w:r>
      <w:r w:rsidRPr="000A58D9">
        <w:rPr>
          <w:rFonts w:ascii="Arial Narrow" w:hAnsi="Arial Narrow" w:cstheme="majorBidi"/>
          <w:i/>
          <w:iCs/>
          <w:sz w:val="22"/>
          <w:szCs w:val="22"/>
        </w:rPr>
        <w:t>News from the Columbia Climate School</w:t>
      </w:r>
      <w:r w:rsidRPr="000A58D9">
        <w:rPr>
          <w:rFonts w:ascii="Arial Narrow" w:hAnsi="Arial Narrow" w:cstheme="majorBidi"/>
          <w:sz w:val="22"/>
          <w:szCs w:val="22"/>
        </w:rPr>
        <w:t>, 23 October 2017</w:t>
      </w:r>
      <w:r>
        <w:rPr>
          <w:rFonts w:ascii="Arial Narrow" w:hAnsi="Arial Narrow" w:cstheme="majorBidi"/>
          <w:sz w:val="22"/>
          <w:szCs w:val="22"/>
        </w:rPr>
        <w:t xml:space="preserve"> </w:t>
      </w:r>
      <w:r w:rsidRPr="00535575">
        <w:rPr>
          <w:rFonts w:ascii="Arial Narrow" w:hAnsi="Arial Narrow" w:cstheme="majorBidi"/>
          <w:sz w:val="22"/>
          <w:szCs w:val="22"/>
        </w:rPr>
        <w:t>&lt;</w:t>
      </w:r>
      <w:r w:rsidRPr="00535575">
        <w:rPr>
          <w:rFonts w:ascii="Arial Narrow" w:hAnsi="Arial Narrow"/>
          <w:sz w:val="22"/>
          <w:szCs w:val="22"/>
        </w:rPr>
        <w:t>https://news.climate.columbia.edu/2017/10/23/under-the-sea-ice-behold-the-ancient-arctic-jellyfish/</w:t>
      </w:r>
      <w:r w:rsidRPr="00535575">
        <w:rPr>
          <w:rFonts w:ascii="Arial Narrow" w:hAnsi="Arial Narrow" w:cstheme="majorBidi"/>
          <w:sz w:val="22"/>
          <w:szCs w:val="22"/>
        </w:rPr>
        <w:t>&gt; [accessed 21 December 2022]</w:t>
      </w:r>
      <w:r>
        <w:rPr>
          <w:rFonts w:ascii="Arial Narrow" w:hAnsi="Arial Narrow" w:cstheme="majorBidi"/>
          <w:sz w:val="22"/>
          <w:szCs w:val="22"/>
        </w:rPr>
        <w:t>.</w:t>
      </w:r>
    </w:p>
  </w:footnote>
  <w:footnote w:id="42">
    <w:p w14:paraId="373C38CD" w14:textId="2C9081C1" w:rsidR="002D2673" w:rsidRPr="008A289C" w:rsidRDefault="002D2673" w:rsidP="000B1AC2">
      <w:pPr>
        <w:pStyle w:val="FootnoteText"/>
        <w:rPr>
          <w:rFonts w:ascii="Arial Narrow" w:hAnsi="Arial Narrow" w:cstheme="majorBidi"/>
          <w:sz w:val="22"/>
          <w:szCs w:val="22"/>
        </w:rPr>
      </w:pPr>
      <w:r w:rsidRPr="00017495">
        <w:rPr>
          <w:rStyle w:val="FootnoteReference"/>
          <w:rFonts w:ascii="Arial Narrow" w:hAnsi="Arial Narrow" w:cstheme="majorBidi"/>
          <w:sz w:val="22"/>
          <w:szCs w:val="22"/>
        </w:rPr>
        <w:footnoteRef/>
      </w:r>
      <w:r w:rsidRPr="00017495">
        <w:rPr>
          <w:rFonts w:ascii="Arial Narrow" w:hAnsi="Arial Narrow" w:cstheme="majorBidi"/>
          <w:sz w:val="22"/>
          <w:szCs w:val="22"/>
          <w:lang w:val="it-IT"/>
        </w:rPr>
        <w:t xml:space="preserve"> Encyclopaedia Britannica, ‘Jellyfish,’</w:t>
      </w:r>
      <w:r w:rsidRPr="00017495">
        <w:rPr>
          <w:rFonts w:ascii="Arial Narrow" w:hAnsi="Arial Narrow" w:cstheme="majorBidi"/>
          <w:i/>
          <w:iCs/>
          <w:sz w:val="22"/>
          <w:szCs w:val="22"/>
          <w:lang w:val="it-IT"/>
        </w:rPr>
        <w:t xml:space="preserve"> Britannica</w:t>
      </w:r>
      <w:r w:rsidRPr="00017495">
        <w:rPr>
          <w:rFonts w:ascii="Arial Narrow" w:hAnsi="Arial Narrow" w:cstheme="majorBidi"/>
          <w:sz w:val="22"/>
          <w:szCs w:val="22"/>
          <w:lang w:val="it-IT"/>
        </w:rPr>
        <w:t>, [n.</w:t>
      </w:r>
      <w:r w:rsidRPr="008A289C">
        <w:rPr>
          <w:rFonts w:ascii="Arial Narrow" w:hAnsi="Arial Narrow" w:cstheme="majorBidi"/>
          <w:sz w:val="22"/>
          <w:szCs w:val="22"/>
          <w:lang w:val="it-IT"/>
        </w:rPr>
        <w:t xml:space="preserve">d.] </w:t>
      </w:r>
      <w:r w:rsidRPr="008A289C">
        <w:rPr>
          <w:rFonts w:ascii="Arial Narrow" w:hAnsi="Arial Narrow" w:cstheme="majorBidi"/>
          <w:sz w:val="22"/>
          <w:szCs w:val="22"/>
        </w:rPr>
        <w:t>&lt;</w:t>
      </w:r>
      <w:r w:rsidRPr="008A289C">
        <w:rPr>
          <w:rFonts w:ascii="Arial Narrow" w:hAnsi="Arial Narrow"/>
          <w:sz w:val="22"/>
          <w:szCs w:val="22"/>
        </w:rPr>
        <w:t>https://www.britannica.com/animal/jellyfish</w:t>
      </w:r>
      <w:r w:rsidRPr="008A289C">
        <w:rPr>
          <w:rFonts w:ascii="Arial Narrow" w:hAnsi="Arial Narrow" w:cstheme="majorBidi"/>
          <w:sz w:val="22"/>
          <w:szCs w:val="22"/>
        </w:rPr>
        <w:t>&gt; [</w:t>
      </w:r>
      <w:r w:rsidRPr="008A289C">
        <w:rPr>
          <w:rFonts w:ascii="Arial Narrow" w:hAnsi="Arial Narrow"/>
          <w:sz w:val="22"/>
          <w:szCs w:val="22"/>
          <w:shd w:val="clear" w:color="auto" w:fill="FFFFFF"/>
        </w:rPr>
        <w:t>accessed 21 December 2022</w:t>
      </w:r>
      <w:r w:rsidRPr="008A289C">
        <w:rPr>
          <w:rFonts w:ascii="Arial Narrow" w:hAnsi="Arial Narrow" w:cstheme="majorBidi"/>
          <w:sz w:val="22"/>
          <w:szCs w:val="22"/>
        </w:rPr>
        <w:t>].</w:t>
      </w:r>
    </w:p>
  </w:footnote>
  <w:footnote w:id="43">
    <w:p w14:paraId="416632C3" w14:textId="1D3FC8CD" w:rsidR="002D2673" w:rsidRPr="00557DCC" w:rsidRDefault="002D2673">
      <w:pPr>
        <w:pStyle w:val="FootnoteText"/>
        <w:rPr>
          <w:rFonts w:ascii="Arial Narrow" w:hAnsi="Arial Narrow"/>
          <w:sz w:val="22"/>
          <w:szCs w:val="22"/>
        </w:rPr>
      </w:pPr>
      <w:r w:rsidRPr="00557DCC">
        <w:rPr>
          <w:rStyle w:val="FootnoteReference"/>
          <w:rFonts w:ascii="Arial Narrow" w:hAnsi="Arial Narrow"/>
          <w:sz w:val="22"/>
          <w:szCs w:val="22"/>
        </w:rPr>
        <w:footnoteRef/>
      </w:r>
      <w:r w:rsidRPr="00557DCC">
        <w:rPr>
          <w:rFonts w:ascii="Arial Narrow" w:hAnsi="Arial Narrow"/>
          <w:sz w:val="22"/>
          <w:szCs w:val="22"/>
        </w:rPr>
        <w:t xml:space="preserve"> My posthuman approach in this thesis is not to eliminate the category of the human, but to highlight the material connections between the human and nonhuman. As argued, the human is al</w:t>
      </w:r>
      <w:r>
        <w:rPr>
          <w:rFonts w:ascii="Arial Narrow" w:hAnsi="Arial Narrow"/>
          <w:sz w:val="22"/>
          <w:szCs w:val="22"/>
        </w:rPr>
        <w:t xml:space="preserve">ways partly nonhuman. The term </w:t>
      </w:r>
      <w:r w:rsidRPr="00557DCC">
        <w:rPr>
          <w:rFonts w:ascii="Arial Narrow" w:hAnsi="Arial Narrow"/>
          <w:sz w:val="22"/>
          <w:szCs w:val="22"/>
        </w:rPr>
        <w:t>pos</w:t>
      </w:r>
      <w:r>
        <w:rPr>
          <w:rFonts w:ascii="Arial Narrow" w:hAnsi="Arial Narrow"/>
          <w:sz w:val="22"/>
          <w:szCs w:val="22"/>
        </w:rPr>
        <w:t>thuman</w:t>
      </w:r>
      <w:r w:rsidRPr="00557DCC">
        <w:rPr>
          <w:rFonts w:ascii="Arial Narrow" w:hAnsi="Arial Narrow"/>
          <w:sz w:val="22"/>
          <w:szCs w:val="22"/>
        </w:rPr>
        <w:t xml:space="preserve"> is therefore </w:t>
      </w:r>
      <w:r>
        <w:rPr>
          <w:rFonts w:ascii="Arial Narrow" w:hAnsi="Arial Narrow"/>
          <w:sz w:val="22"/>
          <w:szCs w:val="22"/>
        </w:rPr>
        <w:t>‘</w:t>
      </w:r>
      <w:r w:rsidRPr="00557DCC">
        <w:rPr>
          <w:rFonts w:ascii="Arial Narrow" w:hAnsi="Arial Narrow"/>
          <w:sz w:val="22"/>
          <w:szCs w:val="22"/>
        </w:rPr>
        <w:t>post</w:t>
      </w:r>
      <w:r>
        <w:rPr>
          <w:rFonts w:ascii="Arial Narrow" w:hAnsi="Arial Narrow"/>
          <w:sz w:val="22"/>
          <w:szCs w:val="22"/>
        </w:rPr>
        <w:t>’</w:t>
      </w:r>
      <w:r w:rsidRPr="00557DCC">
        <w:rPr>
          <w:rFonts w:ascii="Arial Narrow" w:hAnsi="Arial Narrow"/>
          <w:sz w:val="22"/>
          <w:szCs w:val="22"/>
        </w:rPr>
        <w:t xml:space="preserve"> traditional notions of the human as cut off from its surroundings. </w:t>
      </w:r>
      <w:r>
        <w:rPr>
          <w:rFonts w:ascii="Arial Narrow" w:hAnsi="Arial Narrow"/>
          <w:sz w:val="22"/>
          <w:szCs w:val="22"/>
        </w:rPr>
        <w:t>In this I</w:t>
      </w:r>
      <w:r w:rsidRPr="00557DCC">
        <w:rPr>
          <w:rFonts w:ascii="Arial Narrow" w:hAnsi="Arial Narrow"/>
          <w:sz w:val="22"/>
          <w:szCs w:val="22"/>
        </w:rPr>
        <w:t xml:space="preserve"> join</w:t>
      </w:r>
      <w:r>
        <w:rPr>
          <w:rFonts w:ascii="Arial Narrow" w:hAnsi="Arial Narrow"/>
          <w:sz w:val="22"/>
          <w:szCs w:val="22"/>
        </w:rPr>
        <w:t xml:space="preserve"> scholar</w:t>
      </w:r>
      <w:r w:rsidRPr="00557DCC">
        <w:rPr>
          <w:rFonts w:ascii="Arial Narrow" w:hAnsi="Arial Narrow"/>
          <w:sz w:val="22"/>
          <w:szCs w:val="22"/>
        </w:rPr>
        <w:t xml:space="preserve"> </w:t>
      </w:r>
      <w:r w:rsidRPr="00557DCC">
        <w:rPr>
          <w:rFonts w:ascii="Arial Narrow" w:hAnsi="Arial Narrow"/>
          <w:sz w:val="22"/>
          <w:szCs w:val="22"/>
        </w:rPr>
        <w:t>Rosi Braidotti, with who</w:t>
      </w:r>
      <w:r>
        <w:rPr>
          <w:rFonts w:ascii="Arial Narrow" w:hAnsi="Arial Narrow"/>
          <w:sz w:val="22"/>
          <w:szCs w:val="22"/>
        </w:rPr>
        <w:t>se work</w:t>
      </w:r>
      <w:r w:rsidRPr="00557DCC">
        <w:rPr>
          <w:rFonts w:ascii="Arial Narrow" w:hAnsi="Arial Narrow"/>
          <w:sz w:val="22"/>
          <w:szCs w:val="22"/>
        </w:rPr>
        <w:t xml:space="preserve"> I engage </w:t>
      </w:r>
      <w:r>
        <w:rPr>
          <w:rFonts w:ascii="Arial Narrow" w:hAnsi="Arial Narrow"/>
          <w:sz w:val="22"/>
          <w:szCs w:val="22"/>
        </w:rPr>
        <w:t xml:space="preserve">further on </w:t>
      </w:r>
      <w:r w:rsidRPr="00557DCC">
        <w:rPr>
          <w:rFonts w:ascii="Arial Narrow" w:hAnsi="Arial Narrow"/>
          <w:sz w:val="22"/>
          <w:szCs w:val="22"/>
        </w:rPr>
        <w:t xml:space="preserve">in the thesis, in her </w:t>
      </w:r>
      <w:r>
        <w:rPr>
          <w:rFonts w:ascii="Arial Narrow" w:hAnsi="Arial Narrow"/>
          <w:sz w:val="22"/>
          <w:szCs w:val="22"/>
        </w:rPr>
        <w:t>conception</w:t>
      </w:r>
      <w:r w:rsidRPr="00557DCC">
        <w:rPr>
          <w:rFonts w:ascii="Arial Narrow" w:hAnsi="Arial Narrow"/>
          <w:sz w:val="22"/>
          <w:szCs w:val="22"/>
        </w:rPr>
        <w:t xml:space="preserve"> of the</w:t>
      </w:r>
      <w:r>
        <w:rPr>
          <w:rFonts w:ascii="Arial Narrow" w:hAnsi="Arial Narrow"/>
          <w:sz w:val="22"/>
          <w:szCs w:val="22"/>
        </w:rPr>
        <w:t xml:space="preserve"> contemporary</w:t>
      </w:r>
      <w:r w:rsidRPr="00557DCC">
        <w:rPr>
          <w:rFonts w:ascii="Arial Narrow" w:hAnsi="Arial Narrow"/>
          <w:sz w:val="22"/>
          <w:szCs w:val="22"/>
        </w:rPr>
        <w:t xml:space="preserve"> posthuman convergence as a time</w:t>
      </w:r>
      <w:r>
        <w:rPr>
          <w:rFonts w:ascii="Arial Narrow" w:hAnsi="Arial Narrow"/>
          <w:sz w:val="22"/>
          <w:szCs w:val="22"/>
        </w:rPr>
        <w:t xml:space="preserve"> for developing</w:t>
      </w:r>
      <w:r w:rsidRPr="00557DCC">
        <w:rPr>
          <w:rFonts w:ascii="Arial Narrow" w:hAnsi="Arial Narrow"/>
          <w:sz w:val="22"/>
          <w:szCs w:val="22"/>
        </w:rPr>
        <w:t xml:space="preserve"> new collaborations between the human and nonhuman.</w:t>
      </w:r>
    </w:p>
  </w:footnote>
  <w:footnote w:id="44">
    <w:p w14:paraId="1C5BEB37" w14:textId="77777777" w:rsidR="002D2673" w:rsidRPr="008D28A3" w:rsidRDefault="002D2673" w:rsidP="00FA3D0B">
      <w:pPr>
        <w:pStyle w:val="FootnoteText"/>
        <w:rPr>
          <w:rFonts w:ascii="Arial Narrow" w:hAnsi="Arial Narrow" w:cstheme="majorBidi"/>
          <w:sz w:val="22"/>
          <w:szCs w:val="22"/>
        </w:rPr>
      </w:pPr>
      <w:r w:rsidRPr="008D28A3">
        <w:rPr>
          <w:rStyle w:val="FootnoteReference"/>
          <w:rFonts w:ascii="Arial Narrow" w:hAnsi="Arial Narrow" w:cstheme="majorBidi"/>
          <w:sz w:val="22"/>
          <w:szCs w:val="22"/>
        </w:rPr>
        <w:footnoteRef/>
      </w:r>
      <w:r w:rsidRPr="008D28A3">
        <w:rPr>
          <w:rFonts w:ascii="Arial Narrow" w:hAnsi="Arial Narrow" w:cstheme="majorBidi"/>
          <w:sz w:val="22"/>
          <w:szCs w:val="22"/>
        </w:rPr>
        <w:t xml:space="preserve"> </w:t>
      </w:r>
      <w:r w:rsidRPr="008D28A3">
        <w:rPr>
          <w:rFonts w:ascii="Arial Narrow" w:hAnsi="Arial Narrow" w:cstheme="majorBidi"/>
          <w:sz w:val="22"/>
          <w:szCs w:val="22"/>
        </w:rPr>
        <w:t xml:space="preserve">Astrida Neimanis, </w:t>
      </w:r>
      <w:r w:rsidRPr="008D28A3">
        <w:rPr>
          <w:rFonts w:ascii="Arial Narrow" w:hAnsi="Arial Narrow" w:cstheme="majorBidi"/>
          <w:i/>
          <w:iCs/>
          <w:sz w:val="22"/>
          <w:szCs w:val="22"/>
        </w:rPr>
        <w:t>Bodies of Water: Posthuman Feminist Phenomenology</w:t>
      </w:r>
      <w:r w:rsidRPr="008D28A3">
        <w:rPr>
          <w:rFonts w:ascii="Arial Narrow" w:hAnsi="Arial Narrow" w:cstheme="majorBidi"/>
          <w:sz w:val="22"/>
          <w:szCs w:val="22"/>
        </w:rPr>
        <w:t xml:space="preserve"> (London: Bloomsbury Academic, 2016), p. 41.</w:t>
      </w:r>
    </w:p>
  </w:footnote>
  <w:footnote w:id="45">
    <w:p w14:paraId="0D5B4F30" w14:textId="77777777" w:rsidR="002D2673" w:rsidRPr="008D28A3" w:rsidRDefault="002D2673" w:rsidP="00FA3D0B">
      <w:pPr>
        <w:pStyle w:val="FootnoteText"/>
        <w:rPr>
          <w:rFonts w:ascii="Arial Narrow" w:hAnsi="Arial Narrow"/>
          <w:sz w:val="22"/>
          <w:szCs w:val="22"/>
        </w:rPr>
      </w:pPr>
      <w:r w:rsidRPr="008D28A3">
        <w:rPr>
          <w:rStyle w:val="FootnoteReference"/>
          <w:rFonts w:ascii="Arial Narrow" w:hAnsi="Arial Narrow" w:cstheme="majorBidi"/>
          <w:sz w:val="22"/>
          <w:szCs w:val="22"/>
        </w:rPr>
        <w:footnoteRef/>
      </w:r>
      <w:r w:rsidRPr="008D28A3">
        <w:rPr>
          <w:rFonts w:ascii="Arial Narrow" w:hAnsi="Arial Narrow" w:cstheme="majorBidi"/>
          <w:sz w:val="22"/>
          <w:szCs w:val="22"/>
        </w:rPr>
        <w:t xml:space="preserve"> </w:t>
      </w:r>
      <w:r w:rsidRPr="008D28A3">
        <w:rPr>
          <w:rFonts w:ascii="Arial Narrow" w:hAnsi="Arial Narrow" w:cstheme="majorBidi"/>
          <w:sz w:val="22"/>
          <w:szCs w:val="22"/>
        </w:rPr>
        <w:t>Neimanis, p. 183.</w:t>
      </w:r>
    </w:p>
  </w:footnote>
  <w:footnote w:id="46">
    <w:p w14:paraId="02F98C61" w14:textId="77777777" w:rsidR="002D2673" w:rsidRPr="008D28A3" w:rsidRDefault="002D2673" w:rsidP="00FA3D0B">
      <w:pPr>
        <w:pStyle w:val="FootnoteText"/>
        <w:rPr>
          <w:rFonts w:ascii="Arial Narrow" w:hAnsi="Arial Narrow" w:cstheme="majorBidi"/>
          <w:sz w:val="22"/>
          <w:szCs w:val="22"/>
        </w:rPr>
      </w:pPr>
      <w:r w:rsidRPr="008D28A3">
        <w:rPr>
          <w:rStyle w:val="FootnoteReference"/>
          <w:rFonts w:ascii="Arial Narrow" w:hAnsi="Arial Narrow" w:cstheme="majorBidi"/>
          <w:sz w:val="22"/>
          <w:szCs w:val="22"/>
        </w:rPr>
        <w:footnoteRef/>
      </w:r>
      <w:r w:rsidRPr="008D28A3">
        <w:rPr>
          <w:rFonts w:ascii="Arial Narrow" w:hAnsi="Arial Narrow" w:cstheme="majorBidi"/>
          <w:sz w:val="22"/>
          <w:szCs w:val="22"/>
        </w:rPr>
        <w:t xml:space="preserve"> </w:t>
      </w:r>
      <w:r w:rsidRPr="008D28A3">
        <w:rPr>
          <w:rFonts w:ascii="Arial Narrow" w:hAnsi="Arial Narrow" w:cstheme="majorBidi"/>
          <w:sz w:val="22"/>
          <w:szCs w:val="22"/>
        </w:rPr>
        <w:t>Neimanis, p. 38.</w:t>
      </w:r>
    </w:p>
  </w:footnote>
  <w:footnote w:id="47">
    <w:p w14:paraId="3A8B1199" w14:textId="77777777" w:rsidR="002D2673" w:rsidRPr="008D28A3" w:rsidRDefault="002D2673" w:rsidP="00FA3D0B">
      <w:pPr>
        <w:pStyle w:val="FootnoteText"/>
        <w:rPr>
          <w:rFonts w:ascii="Arial Narrow" w:hAnsi="Arial Narrow" w:cstheme="majorBidi"/>
          <w:sz w:val="22"/>
          <w:szCs w:val="22"/>
        </w:rPr>
      </w:pPr>
      <w:r w:rsidRPr="008D28A3">
        <w:rPr>
          <w:rStyle w:val="FootnoteReference"/>
          <w:rFonts w:ascii="Arial Narrow" w:hAnsi="Arial Narrow" w:cstheme="majorBidi"/>
          <w:sz w:val="22"/>
          <w:szCs w:val="22"/>
        </w:rPr>
        <w:footnoteRef/>
      </w:r>
      <w:r w:rsidRPr="008D28A3">
        <w:rPr>
          <w:rFonts w:ascii="Arial Narrow" w:hAnsi="Arial Narrow" w:cstheme="majorBidi"/>
          <w:sz w:val="22"/>
          <w:szCs w:val="22"/>
        </w:rPr>
        <w:t xml:space="preserve"> </w:t>
      </w:r>
      <w:r w:rsidRPr="008D28A3">
        <w:rPr>
          <w:rFonts w:ascii="Arial Narrow" w:hAnsi="Arial Narrow" w:cstheme="majorBidi"/>
          <w:sz w:val="22"/>
          <w:szCs w:val="22"/>
        </w:rPr>
        <w:t>Neimanis, p. 42.</w:t>
      </w:r>
    </w:p>
  </w:footnote>
  <w:footnote w:id="48">
    <w:p w14:paraId="042EE272" w14:textId="77777777" w:rsidR="002D2673" w:rsidRPr="00D00A11" w:rsidRDefault="002D2673" w:rsidP="00FA3D0B">
      <w:pPr>
        <w:pStyle w:val="FootnoteText"/>
        <w:rPr>
          <w:rFonts w:asciiTheme="majorBidi" w:hAnsiTheme="majorBidi" w:cstheme="majorBidi"/>
        </w:rPr>
      </w:pPr>
      <w:r w:rsidRPr="008D28A3">
        <w:rPr>
          <w:rStyle w:val="FootnoteReference"/>
          <w:rFonts w:ascii="Arial Narrow" w:hAnsi="Arial Narrow" w:cstheme="majorBidi"/>
          <w:sz w:val="22"/>
          <w:szCs w:val="22"/>
        </w:rPr>
        <w:footnoteRef/>
      </w:r>
      <w:r w:rsidRPr="008D28A3">
        <w:rPr>
          <w:rFonts w:ascii="Arial Narrow" w:hAnsi="Arial Narrow" w:cstheme="majorBidi"/>
          <w:sz w:val="22"/>
          <w:szCs w:val="22"/>
        </w:rPr>
        <w:t xml:space="preserve"> </w:t>
      </w:r>
      <w:r w:rsidRPr="008D28A3">
        <w:rPr>
          <w:rFonts w:ascii="Arial Narrow" w:hAnsi="Arial Narrow" w:cstheme="majorBidi"/>
          <w:sz w:val="22"/>
          <w:szCs w:val="22"/>
        </w:rPr>
        <w:t>Neimanis, p. 42.</w:t>
      </w:r>
    </w:p>
  </w:footnote>
  <w:footnote w:id="49">
    <w:p w14:paraId="15B1DAF3" w14:textId="67585307" w:rsidR="002D2673" w:rsidRPr="008D28A3" w:rsidRDefault="002D2673" w:rsidP="00A92535">
      <w:pPr>
        <w:pStyle w:val="FootnoteText"/>
        <w:rPr>
          <w:rFonts w:ascii="Arial Narrow" w:hAnsi="Arial Narrow" w:cstheme="majorBidi"/>
          <w:sz w:val="22"/>
          <w:szCs w:val="22"/>
        </w:rPr>
      </w:pPr>
      <w:r w:rsidRPr="008D28A3">
        <w:rPr>
          <w:rStyle w:val="FootnoteReference"/>
          <w:rFonts w:ascii="Arial Narrow" w:hAnsi="Arial Narrow" w:cstheme="majorBidi"/>
          <w:sz w:val="22"/>
          <w:szCs w:val="22"/>
        </w:rPr>
        <w:footnoteRef/>
      </w:r>
      <w:r w:rsidRPr="008D28A3">
        <w:rPr>
          <w:rFonts w:ascii="Arial Narrow" w:hAnsi="Arial Narrow" w:cstheme="majorBidi"/>
          <w:sz w:val="22"/>
          <w:szCs w:val="22"/>
        </w:rPr>
        <w:t xml:space="preserve"> Although there is no scope to address this more fully here, I would like to emphasise that this approach stands against all divisive ideologies. </w:t>
      </w:r>
      <w:r>
        <w:rPr>
          <w:rFonts w:ascii="Arial Narrow" w:hAnsi="Arial Narrow" w:cstheme="majorBidi"/>
          <w:sz w:val="22"/>
          <w:szCs w:val="22"/>
        </w:rPr>
        <w:t>While</w:t>
      </w:r>
      <w:r w:rsidRPr="008D28A3">
        <w:rPr>
          <w:rFonts w:ascii="Arial Narrow" w:hAnsi="Arial Narrow" w:cstheme="majorBidi"/>
          <w:sz w:val="22"/>
          <w:szCs w:val="22"/>
        </w:rPr>
        <w:t xml:space="preserve"> my project focusses on the nonhuman, this also implies an anti-colonial, anti-racist and anti-ableist agenda. In this context, I recognise my own privileged position due to my white and Western background, as well as the resulting limitations of my perspective.</w:t>
      </w:r>
    </w:p>
  </w:footnote>
  <w:footnote w:id="50">
    <w:p w14:paraId="63296435" w14:textId="7F75FB8D" w:rsidR="002D2673" w:rsidRPr="0091527C" w:rsidRDefault="002D2673" w:rsidP="00FA3D0B">
      <w:pPr>
        <w:pStyle w:val="FootnoteText"/>
        <w:rPr>
          <w:rFonts w:ascii="Arial Narrow" w:hAnsi="Arial Narrow"/>
          <w:sz w:val="22"/>
          <w:szCs w:val="22"/>
        </w:rPr>
      </w:pPr>
      <w:r w:rsidRPr="0091527C">
        <w:rPr>
          <w:rStyle w:val="FootnoteReference"/>
          <w:rFonts w:ascii="Arial Narrow" w:hAnsi="Arial Narrow" w:cstheme="majorBidi"/>
          <w:sz w:val="22"/>
          <w:szCs w:val="22"/>
        </w:rPr>
        <w:footnoteRef/>
      </w:r>
      <w:r w:rsidRPr="0091527C">
        <w:rPr>
          <w:rFonts w:ascii="Arial Narrow" w:hAnsi="Arial Narrow" w:cstheme="majorBidi"/>
          <w:sz w:val="22"/>
          <w:szCs w:val="22"/>
        </w:rPr>
        <w:t xml:space="preserve"> Hélène </w:t>
      </w:r>
      <w:r w:rsidRPr="0091527C">
        <w:rPr>
          <w:rFonts w:ascii="Arial Narrow" w:hAnsi="Arial Narrow" w:cstheme="majorBidi"/>
          <w:sz w:val="22"/>
          <w:szCs w:val="22"/>
        </w:rPr>
        <w:t xml:space="preserve">Cixous, Keith Cohen and Paula Cohen, ‘The Laugh of the Medusa,’ </w:t>
      </w:r>
      <w:r w:rsidRPr="0091527C">
        <w:rPr>
          <w:rFonts w:ascii="Arial Narrow" w:hAnsi="Arial Narrow" w:cstheme="majorBidi"/>
          <w:i/>
          <w:iCs/>
          <w:sz w:val="22"/>
          <w:szCs w:val="22"/>
        </w:rPr>
        <w:t>Signs</w:t>
      </w:r>
      <w:r w:rsidRPr="0091527C">
        <w:rPr>
          <w:rFonts w:ascii="Arial Narrow" w:hAnsi="Arial Narrow" w:cstheme="majorBidi"/>
          <w:sz w:val="22"/>
          <w:szCs w:val="22"/>
        </w:rPr>
        <w:t xml:space="preserve">, 1 (1976), </w:t>
      </w:r>
      <w:r>
        <w:rPr>
          <w:rFonts w:ascii="Arial Narrow" w:hAnsi="Arial Narrow" w:cstheme="majorBidi"/>
          <w:sz w:val="22"/>
          <w:szCs w:val="22"/>
        </w:rPr>
        <w:t>875-893 (</w:t>
      </w:r>
      <w:r w:rsidRPr="0091527C">
        <w:rPr>
          <w:rFonts w:ascii="Arial Narrow" w:hAnsi="Arial Narrow" w:cstheme="majorBidi"/>
          <w:sz w:val="22"/>
          <w:szCs w:val="22"/>
        </w:rPr>
        <w:t>p. 876</w:t>
      </w:r>
      <w:r>
        <w:rPr>
          <w:rFonts w:ascii="Arial Narrow" w:hAnsi="Arial Narrow" w:cstheme="majorBidi"/>
          <w:sz w:val="22"/>
          <w:szCs w:val="22"/>
        </w:rPr>
        <w:t>)</w:t>
      </w:r>
      <w:r w:rsidRPr="0091527C">
        <w:rPr>
          <w:rFonts w:ascii="Arial Narrow" w:hAnsi="Arial Narrow" w:cstheme="majorBidi"/>
          <w:sz w:val="22"/>
          <w:szCs w:val="22"/>
        </w:rPr>
        <w:t>.</w:t>
      </w:r>
    </w:p>
  </w:footnote>
  <w:footnote w:id="51">
    <w:p w14:paraId="45F62D7B" w14:textId="2503C9E1" w:rsidR="002D2673" w:rsidRPr="0091527C" w:rsidRDefault="002D2673" w:rsidP="00FA3D0B">
      <w:pPr>
        <w:pStyle w:val="NoSpacing"/>
        <w:rPr>
          <w:rFonts w:ascii="Arial Narrow" w:hAnsi="Arial Narrow" w:cstheme="majorBidi"/>
          <w:shd w:val="clear" w:color="auto" w:fill="FFFFFF"/>
        </w:rPr>
      </w:pPr>
      <w:r w:rsidRPr="0091527C">
        <w:rPr>
          <w:rStyle w:val="FootnoteReference"/>
          <w:rFonts w:ascii="Arial Narrow" w:hAnsi="Arial Narrow"/>
        </w:rPr>
        <w:footnoteRef/>
      </w:r>
      <w:r w:rsidRPr="0091527C">
        <w:rPr>
          <w:rFonts w:ascii="Arial Narrow" w:hAnsi="Arial Narrow"/>
        </w:rPr>
        <w:t xml:space="preserve"> Mary Phillips, </w:t>
      </w:r>
      <w:r w:rsidRPr="0091527C">
        <w:rPr>
          <w:rFonts w:ascii="Arial Narrow" w:hAnsi="Arial Narrow"/>
        </w:rPr>
        <w:t>‘</w:t>
      </w:r>
      <w:r w:rsidRPr="0091527C">
        <w:rPr>
          <w:rFonts w:ascii="Arial Narrow" w:hAnsi="Arial Narrow" w:cstheme="majorBidi"/>
          <w:shd w:val="clear" w:color="auto" w:fill="FFFFFF"/>
        </w:rPr>
        <w:t xml:space="preserve">Re-writing Corporate Environmentalism: Ecofeminism, Corporeality and the Language of Feeling,’ </w:t>
      </w:r>
      <w:r w:rsidRPr="0091527C">
        <w:rPr>
          <w:rFonts w:ascii="Arial Narrow" w:hAnsi="Arial Narrow" w:cstheme="majorBidi"/>
          <w:i/>
          <w:iCs/>
          <w:shd w:val="clear" w:color="auto" w:fill="FFFFFF"/>
        </w:rPr>
        <w:t xml:space="preserve">Gender, Work and </w:t>
      </w:r>
      <w:r w:rsidRPr="00753FD3">
        <w:rPr>
          <w:rFonts w:ascii="Arial Narrow" w:hAnsi="Arial Narrow" w:cstheme="majorBidi"/>
          <w:i/>
          <w:iCs/>
          <w:shd w:val="clear" w:color="auto" w:fill="FFFFFF"/>
        </w:rPr>
        <w:t>Organization</w:t>
      </w:r>
      <w:r w:rsidRPr="00753FD3">
        <w:rPr>
          <w:rFonts w:ascii="Arial Narrow" w:hAnsi="Arial Narrow" w:cstheme="majorBidi"/>
          <w:shd w:val="clear" w:color="auto" w:fill="FFFFFF"/>
        </w:rPr>
        <w:t xml:space="preserve">, 21 (2014), </w:t>
      </w:r>
      <w:r w:rsidRPr="00753FD3">
        <w:rPr>
          <w:rFonts w:ascii="Arial Narrow" w:hAnsi="Arial Narrow"/>
          <w:shd w:val="clear" w:color="auto" w:fill="FFFFFF"/>
        </w:rPr>
        <w:t>443-458</w:t>
      </w:r>
      <w:r w:rsidRPr="00753FD3">
        <w:rPr>
          <w:rFonts w:ascii="Arial Narrow" w:hAnsi="Arial Narrow" w:cstheme="majorBidi"/>
          <w:shd w:val="clear" w:color="auto" w:fill="FFFFFF"/>
        </w:rPr>
        <w:t xml:space="preserve"> (p. 449).</w:t>
      </w:r>
    </w:p>
  </w:footnote>
  <w:footnote w:id="52">
    <w:p w14:paraId="103B9490" w14:textId="77777777" w:rsidR="002D2673" w:rsidRPr="0091527C" w:rsidRDefault="002D2673" w:rsidP="00FA3D0B">
      <w:pPr>
        <w:pStyle w:val="NoSpacing"/>
        <w:rPr>
          <w:rFonts w:ascii="Arial Narrow" w:hAnsi="Arial Narrow" w:cstheme="majorBidi"/>
        </w:rPr>
      </w:pPr>
      <w:r w:rsidRPr="0091527C">
        <w:rPr>
          <w:rStyle w:val="FootnoteReference"/>
          <w:rFonts w:ascii="Arial Narrow" w:hAnsi="Arial Narrow"/>
        </w:rPr>
        <w:footnoteRef/>
      </w:r>
      <w:r w:rsidRPr="0091527C">
        <w:rPr>
          <w:rFonts w:ascii="Arial Narrow" w:hAnsi="Arial Narrow"/>
        </w:rPr>
        <w:t xml:space="preserve"> Deborah L. Madsen, </w:t>
      </w:r>
      <w:r w:rsidRPr="0091527C">
        <w:rPr>
          <w:rFonts w:ascii="Arial Narrow" w:hAnsi="Arial Narrow" w:cstheme="majorBidi"/>
          <w:i/>
          <w:iCs/>
        </w:rPr>
        <w:t>Feminist Theory and Literary Practice</w:t>
      </w:r>
      <w:r w:rsidRPr="0091527C">
        <w:rPr>
          <w:rFonts w:ascii="Arial Narrow" w:hAnsi="Arial Narrow" w:cstheme="majorBidi"/>
        </w:rPr>
        <w:t xml:space="preserve"> (London: Pluto Press, 2000), p. 19.</w:t>
      </w:r>
    </w:p>
  </w:footnote>
  <w:footnote w:id="53">
    <w:p w14:paraId="58BF19B9" w14:textId="3E4E37DB" w:rsidR="002D2673" w:rsidRPr="0091527C" w:rsidRDefault="002D2673" w:rsidP="00FA3D0B">
      <w:pPr>
        <w:pStyle w:val="FootnoteText"/>
        <w:rPr>
          <w:rFonts w:ascii="Arial Narrow" w:hAnsi="Arial Narrow" w:cstheme="majorBidi"/>
          <w:sz w:val="22"/>
          <w:szCs w:val="22"/>
        </w:rPr>
      </w:pPr>
      <w:r w:rsidRPr="0091527C">
        <w:rPr>
          <w:rStyle w:val="FootnoteReference"/>
          <w:rFonts w:ascii="Arial Narrow" w:hAnsi="Arial Narrow" w:cstheme="majorBidi"/>
          <w:sz w:val="22"/>
          <w:szCs w:val="22"/>
        </w:rPr>
        <w:footnoteRef/>
      </w:r>
      <w:r w:rsidRPr="0091527C">
        <w:rPr>
          <w:rFonts w:ascii="Arial Narrow" w:hAnsi="Arial Narrow" w:cstheme="majorBidi"/>
          <w:sz w:val="22"/>
          <w:szCs w:val="22"/>
        </w:rPr>
        <w:t xml:space="preserve"> Stacy </w:t>
      </w:r>
      <w:r w:rsidRPr="0091527C">
        <w:rPr>
          <w:rFonts w:ascii="Arial Narrow" w:hAnsi="Arial Narrow" w:cstheme="majorBidi"/>
          <w:sz w:val="22"/>
          <w:szCs w:val="22"/>
        </w:rPr>
        <w:t xml:space="preserve">Alaimo, ‘Wanting All the </w:t>
      </w:r>
      <w:r w:rsidRPr="00753FD3">
        <w:rPr>
          <w:rFonts w:ascii="Arial Narrow" w:hAnsi="Arial Narrow" w:cstheme="majorBidi"/>
          <w:sz w:val="22"/>
          <w:szCs w:val="22"/>
        </w:rPr>
        <w:t xml:space="preserve">Species to Be: Extinction, Environmental Visions, and Intimate Aesthetics,’ </w:t>
      </w:r>
      <w:r w:rsidRPr="00753FD3">
        <w:rPr>
          <w:rFonts w:ascii="Arial Narrow" w:hAnsi="Arial Narrow" w:cstheme="majorBidi"/>
          <w:i/>
          <w:iCs/>
          <w:sz w:val="22"/>
          <w:szCs w:val="22"/>
        </w:rPr>
        <w:t>Australian Feminist Studies</w:t>
      </w:r>
      <w:r w:rsidRPr="00753FD3">
        <w:rPr>
          <w:rFonts w:ascii="Arial Narrow" w:hAnsi="Arial Narrow" w:cstheme="majorBidi"/>
          <w:sz w:val="22"/>
          <w:szCs w:val="22"/>
        </w:rPr>
        <w:t xml:space="preserve">, 34 (2019), </w:t>
      </w:r>
      <w:r w:rsidRPr="00753FD3">
        <w:rPr>
          <w:rFonts w:ascii="Arial Narrow" w:hAnsi="Arial Narrow"/>
          <w:sz w:val="22"/>
          <w:szCs w:val="22"/>
          <w:shd w:val="clear" w:color="auto" w:fill="FFFFFF"/>
        </w:rPr>
        <w:t>398-412 (</w:t>
      </w:r>
      <w:r w:rsidRPr="00753FD3">
        <w:rPr>
          <w:rFonts w:ascii="Arial Narrow" w:hAnsi="Arial Narrow" w:cstheme="majorBidi"/>
          <w:sz w:val="22"/>
          <w:szCs w:val="22"/>
        </w:rPr>
        <w:t>p. 406).</w:t>
      </w:r>
    </w:p>
  </w:footnote>
  <w:footnote w:id="54">
    <w:p w14:paraId="364ABE00" w14:textId="1DE9A918" w:rsidR="002D2673" w:rsidRPr="0091527C" w:rsidRDefault="002D2673" w:rsidP="00753FD3">
      <w:pPr>
        <w:pStyle w:val="EndnoteText"/>
        <w:rPr>
          <w:rFonts w:ascii="Arial Narrow" w:hAnsi="Arial Narrow" w:cstheme="majorBidi"/>
          <w:sz w:val="22"/>
          <w:szCs w:val="22"/>
        </w:rPr>
      </w:pPr>
      <w:r w:rsidRPr="0091527C">
        <w:rPr>
          <w:rStyle w:val="FootnoteReference"/>
          <w:rFonts w:ascii="Arial Narrow" w:hAnsi="Arial Narrow" w:cstheme="majorBidi"/>
          <w:sz w:val="22"/>
          <w:szCs w:val="22"/>
        </w:rPr>
        <w:footnoteRef/>
      </w:r>
      <w:r w:rsidRPr="0091527C">
        <w:rPr>
          <w:rFonts w:ascii="Arial Narrow" w:hAnsi="Arial Narrow" w:cstheme="majorBidi"/>
          <w:sz w:val="22"/>
          <w:szCs w:val="22"/>
        </w:rPr>
        <w:t xml:space="preserve"> </w:t>
      </w:r>
      <w:r w:rsidRPr="0091527C">
        <w:rPr>
          <w:rFonts w:ascii="Arial Narrow" w:hAnsi="Arial Narrow" w:cstheme="majorBidi"/>
          <w:sz w:val="22"/>
          <w:szCs w:val="22"/>
        </w:rPr>
        <w:t xml:space="preserve">Alaimo, ‘Wanting All the Species to Be,’ </w:t>
      </w:r>
      <w:r w:rsidRPr="00753FD3">
        <w:rPr>
          <w:rFonts w:ascii="Arial Narrow" w:hAnsi="Arial Narrow"/>
          <w:sz w:val="22"/>
          <w:szCs w:val="22"/>
          <w:shd w:val="clear" w:color="auto" w:fill="FFFFFF"/>
        </w:rPr>
        <w:t>398-412 (</w:t>
      </w:r>
      <w:r w:rsidRPr="00753FD3">
        <w:rPr>
          <w:rFonts w:ascii="Arial Narrow" w:hAnsi="Arial Narrow" w:cstheme="majorBidi"/>
          <w:sz w:val="22"/>
          <w:szCs w:val="22"/>
        </w:rPr>
        <w:t>p. 406).</w:t>
      </w:r>
    </w:p>
  </w:footnote>
  <w:footnote w:id="55">
    <w:p w14:paraId="6C67E023" w14:textId="000E1807" w:rsidR="002D2673" w:rsidRDefault="002D2673" w:rsidP="00753FD3">
      <w:pPr>
        <w:pStyle w:val="FootnoteText"/>
      </w:pPr>
      <w:r w:rsidRPr="0091527C">
        <w:rPr>
          <w:rStyle w:val="FootnoteReference"/>
          <w:rFonts w:ascii="Arial Narrow" w:hAnsi="Arial Narrow" w:cstheme="majorBidi"/>
          <w:sz w:val="22"/>
          <w:szCs w:val="22"/>
        </w:rPr>
        <w:footnoteRef/>
      </w:r>
      <w:r w:rsidRPr="0091527C">
        <w:rPr>
          <w:rFonts w:ascii="Arial Narrow" w:hAnsi="Arial Narrow" w:cstheme="majorBidi"/>
          <w:sz w:val="22"/>
          <w:szCs w:val="22"/>
        </w:rPr>
        <w:t xml:space="preserve"> </w:t>
      </w:r>
      <w:r w:rsidRPr="0091527C">
        <w:rPr>
          <w:rFonts w:ascii="Arial Narrow" w:hAnsi="Arial Narrow" w:cstheme="majorBidi"/>
          <w:sz w:val="22"/>
          <w:szCs w:val="22"/>
        </w:rPr>
        <w:t xml:space="preserve">Alaimo, ‘Wanting All the Species to Be,’ </w:t>
      </w:r>
      <w:r w:rsidRPr="00753FD3">
        <w:rPr>
          <w:rFonts w:ascii="Arial Narrow" w:hAnsi="Arial Narrow"/>
          <w:sz w:val="22"/>
          <w:szCs w:val="22"/>
          <w:shd w:val="clear" w:color="auto" w:fill="FFFFFF"/>
        </w:rPr>
        <w:t>398-412 (</w:t>
      </w:r>
      <w:r w:rsidRPr="00753FD3">
        <w:rPr>
          <w:rFonts w:ascii="Arial Narrow" w:hAnsi="Arial Narrow" w:cstheme="majorBidi"/>
          <w:sz w:val="22"/>
          <w:szCs w:val="22"/>
        </w:rPr>
        <w:t>p. 406).</w:t>
      </w:r>
    </w:p>
  </w:footnote>
  <w:footnote w:id="56">
    <w:p w14:paraId="680E8C42" w14:textId="77777777" w:rsidR="002D2673" w:rsidRPr="00AF083A" w:rsidRDefault="002D2673" w:rsidP="00FA3D0B">
      <w:pPr>
        <w:pStyle w:val="FootnoteText"/>
        <w:rPr>
          <w:rFonts w:ascii="Arial Narrow" w:hAnsi="Arial Narrow" w:cstheme="majorBidi"/>
          <w:sz w:val="22"/>
          <w:szCs w:val="22"/>
        </w:rPr>
      </w:pPr>
      <w:r w:rsidRPr="00AF083A">
        <w:rPr>
          <w:rStyle w:val="FootnoteReference"/>
          <w:rFonts w:ascii="Arial Narrow" w:hAnsi="Arial Narrow" w:cstheme="majorBidi"/>
          <w:sz w:val="22"/>
          <w:szCs w:val="22"/>
        </w:rPr>
        <w:footnoteRef/>
      </w:r>
      <w:r w:rsidRPr="00AF083A">
        <w:rPr>
          <w:rFonts w:ascii="Arial Narrow" w:hAnsi="Arial Narrow" w:cstheme="majorBidi"/>
          <w:sz w:val="22"/>
          <w:szCs w:val="22"/>
        </w:rPr>
        <w:t xml:space="preserve"> </w:t>
      </w:r>
      <w:r w:rsidRPr="00AF083A">
        <w:rPr>
          <w:rFonts w:ascii="Arial Narrow" w:eastAsia="Times New Roman" w:hAnsi="Arial Narrow" w:cstheme="majorBidi"/>
          <w:sz w:val="22"/>
          <w:szCs w:val="22"/>
        </w:rPr>
        <w:t xml:space="preserve">G.P. van de </w:t>
      </w:r>
      <w:r w:rsidRPr="00AF083A">
        <w:rPr>
          <w:rFonts w:ascii="Arial Narrow" w:eastAsia="Times New Roman" w:hAnsi="Arial Narrow" w:cstheme="majorBidi"/>
          <w:sz w:val="22"/>
          <w:szCs w:val="22"/>
        </w:rPr>
        <w:t>Ven (ed.), </w:t>
      </w:r>
      <w:r w:rsidRPr="00AF083A">
        <w:rPr>
          <w:rFonts w:ascii="Arial Narrow" w:eastAsia="Times New Roman" w:hAnsi="Arial Narrow" w:cstheme="majorBidi"/>
          <w:i/>
          <w:iCs/>
          <w:sz w:val="22"/>
          <w:szCs w:val="22"/>
        </w:rPr>
        <w:t>Man-made Lowlands: History of Water Management and Land Reclamation in the Netherlands</w:t>
      </w:r>
      <w:r w:rsidRPr="00AF083A">
        <w:rPr>
          <w:rFonts w:ascii="Arial Narrow" w:eastAsia="Times New Roman" w:hAnsi="Arial Narrow" w:cstheme="majorBidi"/>
          <w:sz w:val="22"/>
          <w:szCs w:val="22"/>
        </w:rPr>
        <w:t> (The Hague: Uitgeverij Matrijs, 1993), p. 8.</w:t>
      </w:r>
    </w:p>
  </w:footnote>
  <w:footnote w:id="57">
    <w:p w14:paraId="1127AF66" w14:textId="27E5F209" w:rsidR="002D2673" w:rsidRPr="00753FD3" w:rsidRDefault="002D2673" w:rsidP="00FA3D0B">
      <w:pPr>
        <w:pStyle w:val="FootnoteText"/>
        <w:rPr>
          <w:rFonts w:ascii="Arial Narrow" w:hAnsi="Arial Narrow" w:cstheme="majorBidi"/>
          <w:sz w:val="22"/>
          <w:szCs w:val="22"/>
        </w:rPr>
      </w:pPr>
      <w:r w:rsidRPr="00AF083A">
        <w:rPr>
          <w:rStyle w:val="FootnoteReference"/>
          <w:rFonts w:ascii="Arial Narrow" w:hAnsi="Arial Narrow" w:cstheme="majorBidi"/>
          <w:sz w:val="22"/>
          <w:szCs w:val="22"/>
        </w:rPr>
        <w:footnoteRef/>
      </w:r>
      <w:r w:rsidRPr="00AF083A">
        <w:rPr>
          <w:rFonts w:ascii="Arial Narrow" w:hAnsi="Arial Narrow" w:cstheme="majorBidi"/>
          <w:sz w:val="22"/>
          <w:szCs w:val="22"/>
        </w:rPr>
        <w:t xml:space="preserve"> Tim </w:t>
      </w:r>
      <w:r w:rsidRPr="00AF083A">
        <w:rPr>
          <w:rFonts w:ascii="Arial Narrow" w:hAnsi="Arial Narrow" w:cstheme="majorBidi"/>
          <w:sz w:val="22"/>
          <w:szCs w:val="22"/>
        </w:rPr>
        <w:t xml:space="preserve">Soens, Greet De Block, Iason Jongepier, ‘Seawalls at Work: Envirotech and Labor on the North Sea Coast before 1800,’ </w:t>
      </w:r>
      <w:r w:rsidRPr="00AF083A">
        <w:rPr>
          <w:rFonts w:ascii="Arial Narrow" w:hAnsi="Arial Narrow" w:cstheme="majorBidi"/>
          <w:i/>
          <w:iCs/>
          <w:sz w:val="22"/>
          <w:szCs w:val="22"/>
        </w:rPr>
        <w:t>Technology and Culture</w:t>
      </w:r>
      <w:r w:rsidRPr="00AF083A">
        <w:rPr>
          <w:rFonts w:ascii="Arial Narrow" w:hAnsi="Arial Narrow" w:cstheme="majorBidi"/>
          <w:sz w:val="22"/>
          <w:szCs w:val="22"/>
        </w:rPr>
        <w:t>, 60 (2019</w:t>
      </w:r>
      <w:r w:rsidRPr="00753FD3">
        <w:rPr>
          <w:rFonts w:ascii="Arial Narrow" w:hAnsi="Arial Narrow" w:cstheme="majorBidi"/>
          <w:sz w:val="22"/>
          <w:szCs w:val="22"/>
        </w:rPr>
        <w:t xml:space="preserve">), </w:t>
      </w:r>
      <w:r w:rsidRPr="00753FD3">
        <w:rPr>
          <w:rFonts w:ascii="Arial Narrow" w:hAnsi="Arial Narrow"/>
          <w:sz w:val="22"/>
          <w:szCs w:val="22"/>
          <w:shd w:val="clear" w:color="auto" w:fill="FFFFFF"/>
        </w:rPr>
        <w:t>688-725 (</w:t>
      </w:r>
      <w:r w:rsidRPr="00753FD3">
        <w:rPr>
          <w:rFonts w:ascii="Arial Narrow" w:hAnsi="Arial Narrow" w:cstheme="majorBidi"/>
          <w:sz w:val="22"/>
          <w:szCs w:val="22"/>
        </w:rPr>
        <w:t>p. 688).</w:t>
      </w:r>
    </w:p>
  </w:footnote>
  <w:footnote w:id="58">
    <w:p w14:paraId="3A80935A" w14:textId="290C40A6" w:rsidR="002D2673" w:rsidRPr="00B705F5" w:rsidRDefault="002D2673" w:rsidP="00FA3D0B">
      <w:pPr>
        <w:pStyle w:val="NoSpacing"/>
        <w:rPr>
          <w:rFonts w:asciiTheme="majorBidi" w:hAnsiTheme="majorBidi" w:cstheme="majorBidi"/>
          <w:sz w:val="20"/>
          <w:szCs w:val="20"/>
          <w:lang w:val="fr-FR"/>
        </w:rPr>
      </w:pPr>
      <w:r w:rsidRPr="00AF083A">
        <w:rPr>
          <w:rStyle w:val="FootnoteReference"/>
          <w:rFonts w:ascii="Arial Narrow" w:hAnsi="Arial Narrow" w:cstheme="majorBidi"/>
        </w:rPr>
        <w:footnoteRef/>
      </w:r>
      <w:r w:rsidRPr="00AF083A">
        <w:rPr>
          <w:rFonts w:ascii="Arial Narrow" w:hAnsi="Arial Narrow" w:cstheme="majorBidi"/>
          <w:lang w:val="fr-FR"/>
        </w:rPr>
        <w:t xml:space="preserve"> Tim </w:t>
      </w:r>
      <w:r w:rsidRPr="00AF083A">
        <w:rPr>
          <w:rFonts w:ascii="Arial Narrow" w:hAnsi="Arial Narrow" w:cstheme="majorBidi"/>
          <w:lang w:val="fr-FR"/>
        </w:rPr>
        <w:t xml:space="preserve">Soens et al., </w:t>
      </w:r>
      <w:r w:rsidRPr="00753FD3">
        <w:rPr>
          <w:rFonts w:ascii="Arial Narrow" w:hAnsi="Arial Narrow"/>
          <w:shd w:val="clear" w:color="auto" w:fill="FFFFFF"/>
          <w:lang w:val="fr-FR"/>
        </w:rPr>
        <w:t xml:space="preserve">688-725 </w:t>
      </w:r>
      <w:r>
        <w:rPr>
          <w:rFonts w:ascii="Arial Narrow" w:hAnsi="Arial Narrow"/>
          <w:shd w:val="clear" w:color="auto" w:fill="FFFFFF"/>
          <w:lang w:val="fr-FR"/>
        </w:rPr>
        <w:t>(</w:t>
      </w:r>
      <w:r w:rsidRPr="00AF083A">
        <w:rPr>
          <w:rFonts w:ascii="Arial Narrow" w:hAnsi="Arial Narrow" w:cstheme="majorBidi"/>
          <w:lang w:val="fr-FR"/>
        </w:rPr>
        <w:t>p. 692</w:t>
      </w:r>
      <w:r>
        <w:rPr>
          <w:rFonts w:ascii="Arial Narrow" w:hAnsi="Arial Narrow" w:cstheme="majorBidi"/>
          <w:lang w:val="fr-FR"/>
        </w:rPr>
        <w:t>)</w:t>
      </w:r>
      <w:r w:rsidRPr="00AF083A">
        <w:rPr>
          <w:rFonts w:ascii="Arial Narrow" w:hAnsi="Arial Narrow" w:cstheme="majorBidi"/>
          <w:lang w:val="fr-FR"/>
        </w:rPr>
        <w:t>.</w:t>
      </w:r>
    </w:p>
  </w:footnote>
  <w:footnote w:id="59">
    <w:p w14:paraId="71A1BF7B" w14:textId="23CBEAFC" w:rsidR="002D2673" w:rsidRPr="00753FD3" w:rsidRDefault="002D2673" w:rsidP="00753FD3">
      <w:pPr>
        <w:pStyle w:val="NoSpacing"/>
        <w:rPr>
          <w:rFonts w:asciiTheme="majorBidi" w:hAnsiTheme="majorBidi" w:cstheme="majorBidi"/>
          <w:sz w:val="20"/>
          <w:szCs w:val="20"/>
          <w:lang w:val="fr-FR"/>
        </w:rPr>
      </w:pPr>
      <w:r w:rsidRPr="00AF083A">
        <w:rPr>
          <w:rStyle w:val="FootnoteReference"/>
          <w:rFonts w:ascii="Arial Narrow" w:hAnsi="Arial Narrow" w:cstheme="majorBidi"/>
        </w:rPr>
        <w:footnoteRef/>
      </w:r>
      <w:r>
        <w:rPr>
          <w:rFonts w:ascii="Arial Narrow" w:hAnsi="Arial Narrow" w:cstheme="majorBidi"/>
          <w:lang w:val="fr-FR"/>
        </w:rPr>
        <w:t xml:space="preserve"> Tim </w:t>
      </w:r>
      <w:r>
        <w:rPr>
          <w:rFonts w:ascii="Arial Narrow" w:hAnsi="Arial Narrow" w:cstheme="majorBidi"/>
          <w:lang w:val="fr-FR"/>
        </w:rPr>
        <w:t xml:space="preserve">Soens et al., </w:t>
      </w:r>
      <w:r w:rsidRPr="00753FD3">
        <w:rPr>
          <w:rFonts w:ascii="Arial Narrow" w:hAnsi="Arial Narrow"/>
          <w:shd w:val="clear" w:color="auto" w:fill="FFFFFF"/>
          <w:lang w:val="fr-FR"/>
        </w:rPr>
        <w:t xml:space="preserve">688-725 </w:t>
      </w:r>
      <w:r>
        <w:rPr>
          <w:rFonts w:ascii="Arial Narrow" w:hAnsi="Arial Narrow"/>
          <w:shd w:val="clear" w:color="auto" w:fill="FFFFFF"/>
          <w:lang w:val="fr-FR"/>
        </w:rPr>
        <w:t>(</w:t>
      </w:r>
      <w:r w:rsidRPr="00AF083A">
        <w:rPr>
          <w:rFonts w:ascii="Arial Narrow" w:hAnsi="Arial Narrow" w:cstheme="majorBidi"/>
          <w:lang w:val="fr-FR"/>
        </w:rPr>
        <w:t>p. 692</w:t>
      </w:r>
      <w:r>
        <w:rPr>
          <w:rFonts w:ascii="Arial Narrow" w:hAnsi="Arial Narrow" w:cstheme="majorBidi"/>
          <w:lang w:val="fr-FR"/>
        </w:rPr>
        <w:t>)</w:t>
      </w:r>
      <w:r w:rsidRPr="00AF083A">
        <w:rPr>
          <w:rFonts w:ascii="Arial Narrow" w:hAnsi="Arial Narrow" w:cstheme="majorBidi"/>
          <w:lang w:val="fr-FR"/>
        </w:rPr>
        <w:t>.</w:t>
      </w:r>
    </w:p>
  </w:footnote>
  <w:footnote w:id="60">
    <w:p w14:paraId="653BBF14" w14:textId="0019B794" w:rsidR="002D2673" w:rsidRPr="00AF083A" w:rsidRDefault="002D2673" w:rsidP="00FA3D0B">
      <w:pPr>
        <w:pStyle w:val="FootnoteText"/>
        <w:rPr>
          <w:rFonts w:ascii="Arial Narrow" w:hAnsi="Arial Narrow"/>
          <w:sz w:val="22"/>
          <w:szCs w:val="22"/>
          <w:lang w:val="fr-FR"/>
        </w:rPr>
      </w:pPr>
      <w:r w:rsidRPr="00AF083A">
        <w:rPr>
          <w:rStyle w:val="FootnoteReference"/>
          <w:rFonts w:ascii="Arial Narrow" w:hAnsi="Arial Narrow" w:cstheme="majorBidi"/>
          <w:sz w:val="22"/>
          <w:szCs w:val="22"/>
        </w:rPr>
        <w:footnoteRef/>
      </w:r>
      <w:r w:rsidRPr="00AF083A">
        <w:rPr>
          <w:rFonts w:ascii="Arial Narrow" w:hAnsi="Arial Narrow" w:cstheme="majorBidi"/>
          <w:sz w:val="22"/>
          <w:szCs w:val="22"/>
          <w:lang w:val="fr-FR"/>
        </w:rPr>
        <w:t xml:space="preserve"> Tim </w:t>
      </w:r>
      <w:r w:rsidRPr="00AF083A">
        <w:rPr>
          <w:rFonts w:ascii="Arial Narrow" w:hAnsi="Arial Narrow" w:cstheme="majorBidi"/>
          <w:sz w:val="22"/>
          <w:szCs w:val="22"/>
          <w:lang w:val="fr-FR"/>
        </w:rPr>
        <w:t xml:space="preserve">Soens et al., </w:t>
      </w:r>
      <w:r w:rsidRPr="00753FD3">
        <w:rPr>
          <w:rFonts w:ascii="Arial Narrow" w:hAnsi="Arial Narrow"/>
          <w:sz w:val="22"/>
          <w:szCs w:val="22"/>
          <w:shd w:val="clear" w:color="auto" w:fill="FFFFFF"/>
          <w:lang w:val="fr-FR"/>
        </w:rPr>
        <w:t xml:space="preserve">688-725 </w:t>
      </w:r>
      <w:r>
        <w:rPr>
          <w:rFonts w:ascii="Arial Narrow" w:hAnsi="Arial Narrow"/>
          <w:sz w:val="22"/>
          <w:szCs w:val="22"/>
          <w:shd w:val="clear" w:color="auto" w:fill="FFFFFF"/>
          <w:lang w:val="fr-FR"/>
        </w:rPr>
        <w:t>(</w:t>
      </w:r>
      <w:r w:rsidRPr="00AF083A">
        <w:rPr>
          <w:rFonts w:ascii="Arial Narrow" w:hAnsi="Arial Narrow" w:cstheme="majorBidi"/>
          <w:sz w:val="22"/>
          <w:szCs w:val="22"/>
          <w:lang w:val="fr-FR"/>
        </w:rPr>
        <w:t>p. 716</w:t>
      </w:r>
      <w:r>
        <w:rPr>
          <w:rFonts w:ascii="Arial Narrow" w:hAnsi="Arial Narrow" w:cstheme="majorBidi"/>
          <w:sz w:val="22"/>
          <w:szCs w:val="22"/>
          <w:lang w:val="fr-FR"/>
        </w:rPr>
        <w:t>)</w:t>
      </w:r>
      <w:r w:rsidRPr="00AF083A">
        <w:rPr>
          <w:rFonts w:ascii="Arial Narrow" w:hAnsi="Arial Narrow" w:cstheme="majorBidi"/>
          <w:sz w:val="22"/>
          <w:szCs w:val="22"/>
          <w:lang w:val="fr-FR"/>
        </w:rPr>
        <w:t>.</w:t>
      </w:r>
    </w:p>
  </w:footnote>
  <w:footnote w:id="61">
    <w:p w14:paraId="401E4399" w14:textId="7A0A20CC" w:rsidR="002D2673" w:rsidRPr="00017495" w:rsidRDefault="002D2673" w:rsidP="00FA3D0B">
      <w:pPr>
        <w:pStyle w:val="FootnoteText"/>
        <w:rPr>
          <w:rFonts w:ascii="Arial Narrow" w:hAnsi="Arial Narrow" w:cstheme="majorBidi"/>
          <w:sz w:val="22"/>
          <w:szCs w:val="22"/>
        </w:rPr>
      </w:pPr>
      <w:r w:rsidRPr="00017495">
        <w:rPr>
          <w:rStyle w:val="FootnoteReference"/>
          <w:rFonts w:ascii="Arial Narrow" w:hAnsi="Arial Narrow" w:cstheme="majorBidi"/>
          <w:sz w:val="22"/>
          <w:szCs w:val="22"/>
        </w:rPr>
        <w:footnoteRef/>
      </w:r>
      <w:r w:rsidRPr="00017495">
        <w:rPr>
          <w:rFonts w:ascii="Arial Narrow" w:hAnsi="Arial Narrow" w:cstheme="majorBidi"/>
          <w:sz w:val="22"/>
          <w:szCs w:val="22"/>
        </w:rPr>
        <w:t xml:space="preserve"> </w:t>
      </w:r>
      <w:r w:rsidRPr="00017495">
        <w:rPr>
          <w:rFonts w:ascii="Arial Narrow" w:hAnsi="Arial Narrow" w:cstheme="majorBidi"/>
          <w:color w:val="131413"/>
          <w:sz w:val="22"/>
          <w:szCs w:val="22"/>
        </w:rPr>
        <w:t xml:space="preserve">Arjen </w:t>
      </w:r>
      <w:r w:rsidRPr="00017495">
        <w:rPr>
          <w:rFonts w:ascii="Arial Narrow" w:hAnsi="Arial Narrow" w:cstheme="majorBidi"/>
          <w:color w:val="131413"/>
          <w:sz w:val="22"/>
          <w:szCs w:val="22"/>
        </w:rPr>
        <w:t>Zegwaard, Arthur C. Petersen and Philippus Wester,</w:t>
      </w:r>
      <w:r w:rsidRPr="00017495">
        <w:rPr>
          <w:rFonts w:ascii="Arial Narrow" w:hAnsi="Arial Narrow" w:cstheme="majorBidi"/>
          <w:sz w:val="22"/>
          <w:szCs w:val="22"/>
        </w:rPr>
        <w:t xml:space="preserve"> ‘</w:t>
      </w:r>
      <w:r w:rsidRPr="00017495">
        <w:rPr>
          <w:rFonts w:ascii="Arial Narrow" w:hAnsi="Arial Narrow" w:cstheme="majorBidi"/>
          <w:color w:val="131413"/>
          <w:sz w:val="22"/>
          <w:szCs w:val="22"/>
        </w:rPr>
        <w:t xml:space="preserve">Climate change and ontological politics in the Dutch Delta,’ </w:t>
      </w:r>
      <w:r w:rsidRPr="00017495">
        <w:rPr>
          <w:rFonts w:ascii="Arial Narrow" w:hAnsi="Arial Narrow" w:cstheme="majorBidi"/>
          <w:i/>
          <w:iCs/>
          <w:color w:val="131413"/>
          <w:sz w:val="22"/>
          <w:szCs w:val="22"/>
        </w:rPr>
        <w:t>Climatic Change</w:t>
      </w:r>
      <w:r w:rsidRPr="00017495">
        <w:rPr>
          <w:rFonts w:ascii="Arial Narrow" w:hAnsi="Arial Narrow" w:cstheme="majorBidi"/>
          <w:color w:val="131413"/>
          <w:sz w:val="22"/>
          <w:szCs w:val="22"/>
        </w:rPr>
        <w:t xml:space="preserve">, 132 (2015), </w:t>
      </w:r>
      <w:r w:rsidRPr="00017495">
        <w:rPr>
          <w:rFonts w:ascii="Arial Narrow" w:hAnsi="Arial Narrow"/>
          <w:sz w:val="22"/>
          <w:szCs w:val="22"/>
          <w:shd w:val="clear" w:color="auto" w:fill="FFFFFF"/>
        </w:rPr>
        <w:t>433-444 (</w:t>
      </w:r>
      <w:r w:rsidRPr="00017495">
        <w:rPr>
          <w:rFonts w:ascii="Arial Narrow" w:hAnsi="Arial Narrow" w:cstheme="majorBidi"/>
          <w:color w:val="131413"/>
          <w:sz w:val="22"/>
          <w:szCs w:val="22"/>
        </w:rPr>
        <w:t>p. 436).</w:t>
      </w:r>
    </w:p>
  </w:footnote>
  <w:footnote w:id="62">
    <w:p w14:paraId="64141C8C" w14:textId="4E5B5D3A" w:rsidR="002D2673" w:rsidRPr="00017495" w:rsidRDefault="002D2673" w:rsidP="00602711">
      <w:pPr>
        <w:pStyle w:val="FootnoteText"/>
        <w:rPr>
          <w:rFonts w:ascii="Arial Narrow" w:hAnsi="Arial Narrow" w:cstheme="majorBidi"/>
          <w:sz w:val="22"/>
          <w:szCs w:val="22"/>
        </w:rPr>
      </w:pPr>
      <w:r w:rsidRPr="00017495">
        <w:rPr>
          <w:rStyle w:val="FootnoteReference"/>
          <w:rFonts w:ascii="Arial Narrow" w:hAnsi="Arial Narrow" w:cstheme="majorBidi"/>
          <w:sz w:val="22"/>
          <w:szCs w:val="22"/>
        </w:rPr>
        <w:footnoteRef/>
      </w:r>
      <w:r w:rsidRPr="00017495">
        <w:rPr>
          <w:rFonts w:ascii="Arial Narrow" w:hAnsi="Arial Narrow" w:cstheme="majorBidi"/>
          <w:sz w:val="22"/>
          <w:szCs w:val="22"/>
          <w:lang w:val="nl-NL"/>
        </w:rPr>
        <w:t xml:space="preserve"> Rijkswaterstaat, ‘Ruimte voor de rivieren,’ </w:t>
      </w:r>
      <w:r w:rsidRPr="00017495">
        <w:rPr>
          <w:rFonts w:ascii="Arial Narrow" w:hAnsi="Arial Narrow" w:cstheme="majorBidi"/>
          <w:i/>
          <w:iCs/>
          <w:sz w:val="22"/>
          <w:szCs w:val="22"/>
          <w:lang w:val="nl-NL"/>
        </w:rPr>
        <w:t>Rijkswaterstaat</w:t>
      </w:r>
      <w:r w:rsidRPr="00017495">
        <w:rPr>
          <w:rFonts w:ascii="Arial Narrow" w:hAnsi="Arial Narrow" w:cstheme="majorBidi"/>
          <w:sz w:val="22"/>
          <w:szCs w:val="22"/>
          <w:lang w:val="nl-NL"/>
        </w:rPr>
        <w:t xml:space="preserve">, [n.d.] </w:t>
      </w:r>
      <w:r w:rsidRPr="00017495">
        <w:rPr>
          <w:rFonts w:ascii="Arial Narrow" w:hAnsi="Arial Narrow" w:cstheme="majorBidi"/>
          <w:sz w:val="22"/>
          <w:szCs w:val="22"/>
        </w:rPr>
        <w:t>&lt;</w:t>
      </w:r>
      <w:hyperlink r:id="rId1" w:anchor="239201" w:history="1">
        <w:r w:rsidRPr="00017495">
          <w:rPr>
            <w:rStyle w:val="Hyperlink"/>
            <w:rFonts w:ascii="Arial Narrow" w:hAnsi="Arial Narrow" w:cstheme="majorBidi"/>
            <w:sz w:val="22"/>
            <w:szCs w:val="22"/>
          </w:rPr>
          <w:t>https://www.rijkswaterstaat.nl/water/waterbeheer/bescherming-tegen-het-water/maatregelen-om-overstromingen-te-voorkomen/ruimte-voor-de-rivieren/index.aspx#239201</w:t>
        </w:r>
      </w:hyperlink>
      <w:r w:rsidRPr="00017495">
        <w:rPr>
          <w:rFonts w:ascii="Arial Narrow" w:hAnsi="Arial Narrow" w:cstheme="majorBidi"/>
          <w:sz w:val="22"/>
          <w:szCs w:val="22"/>
        </w:rPr>
        <w:t>&gt; [</w:t>
      </w:r>
      <w:r w:rsidRPr="00017495">
        <w:rPr>
          <w:rFonts w:ascii="Arial Narrow" w:hAnsi="Arial Narrow"/>
          <w:sz w:val="22"/>
          <w:szCs w:val="22"/>
          <w:shd w:val="clear" w:color="auto" w:fill="FFFFFF"/>
        </w:rPr>
        <w:t>accessed 21 December 2022</w:t>
      </w:r>
      <w:r w:rsidRPr="00017495">
        <w:rPr>
          <w:rFonts w:ascii="Arial Narrow" w:hAnsi="Arial Narrow" w:cstheme="majorBidi"/>
          <w:sz w:val="22"/>
          <w:szCs w:val="22"/>
        </w:rPr>
        <w:t>].</w:t>
      </w:r>
    </w:p>
  </w:footnote>
  <w:footnote w:id="63">
    <w:p w14:paraId="72980A23" w14:textId="63B986F0" w:rsidR="002D2673" w:rsidRPr="00634E73" w:rsidRDefault="002D2673" w:rsidP="00753FD3">
      <w:pPr>
        <w:autoSpaceDE w:val="0"/>
        <w:autoSpaceDN w:val="0"/>
        <w:adjustRightInd w:val="0"/>
        <w:spacing w:after="0" w:line="240" w:lineRule="auto"/>
        <w:rPr>
          <w:rFonts w:ascii="Arial Narrow" w:hAnsi="Arial Narrow"/>
        </w:rPr>
      </w:pPr>
      <w:r w:rsidRPr="00017495">
        <w:rPr>
          <w:rStyle w:val="FootnoteReference"/>
          <w:rFonts w:ascii="Arial Narrow" w:hAnsi="Arial Narrow" w:cstheme="majorBidi"/>
        </w:rPr>
        <w:footnoteRef/>
      </w:r>
      <w:r w:rsidRPr="00017495">
        <w:rPr>
          <w:rFonts w:ascii="Arial Narrow" w:hAnsi="Arial Narrow" w:cstheme="majorBidi"/>
        </w:rPr>
        <w:t xml:space="preserve"> Stephanie K.H. Janssen, Jan P.M. van </w:t>
      </w:r>
      <w:r w:rsidRPr="00017495">
        <w:rPr>
          <w:rFonts w:ascii="Arial Narrow" w:hAnsi="Arial Narrow" w:cstheme="majorBidi"/>
        </w:rPr>
        <w:t xml:space="preserve">Tatenhove, Henriëtte S. Otter and Arthur P.J. Mol, ‘Greening Flood Protection – An Interactive Knowledge Arrangement Perspective,’ </w:t>
      </w:r>
      <w:r w:rsidRPr="00017495">
        <w:rPr>
          <w:rFonts w:ascii="Arial Narrow" w:hAnsi="Arial Narrow" w:cstheme="majorBidi"/>
          <w:i/>
          <w:iCs/>
        </w:rPr>
        <w:t>Journal of Environmental Policy &amp; Planning</w:t>
      </w:r>
      <w:r w:rsidRPr="00017495">
        <w:rPr>
          <w:rFonts w:ascii="Arial Narrow" w:hAnsi="Arial Narrow" w:cstheme="majorBidi"/>
        </w:rPr>
        <w:t xml:space="preserve">, 17 (2015), </w:t>
      </w:r>
      <w:r w:rsidRPr="00017495">
        <w:rPr>
          <w:rFonts w:ascii="Arial Narrow" w:hAnsi="Arial Narrow"/>
          <w:shd w:val="clear" w:color="auto" w:fill="FFFFFF"/>
        </w:rPr>
        <w:t>309-331 (p.</w:t>
      </w:r>
      <w:r w:rsidRPr="00017495">
        <w:rPr>
          <w:rFonts w:ascii="Arial Narrow" w:hAnsi="Arial Narrow" w:cstheme="majorBidi"/>
        </w:rPr>
        <w:t xml:space="preserve"> 310).</w:t>
      </w:r>
    </w:p>
  </w:footnote>
  <w:footnote w:id="64">
    <w:p w14:paraId="2AA8F60F" w14:textId="084B3BDA" w:rsidR="002D2673" w:rsidRPr="0006519C" w:rsidRDefault="002D2673">
      <w:pPr>
        <w:pStyle w:val="FootnoteText"/>
        <w:rPr>
          <w:rFonts w:ascii="Arial Narrow" w:hAnsi="Arial Narrow"/>
          <w:sz w:val="22"/>
          <w:szCs w:val="22"/>
        </w:rPr>
      </w:pPr>
      <w:r w:rsidRPr="0006519C">
        <w:rPr>
          <w:rStyle w:val="FootnoteReference"/>
          <w:rFonts w:ascii="Arial Narrow" w:hAnsi="Arial Narrow"/>
          <w:sz w:val="22"/>
          <w:szCs w:val="22"/>
        </w:rPr>
        <w:footnoteRef/>
      </w:r>
      <w:r w:rsidRPr="0006519C">
        <w:rPr>
          <w:rFonts w:ascii="Arial Narrow" w:hAnsi="Arial Narrow"/>
          <w:sz w:val="22"/>
          <w:szCs w:val="22"/>
        </w:rPr>
        <w:t xml:space="preserve"> Unless stated otherwise, </w:t>
      </w:r>
      <w:r>
        <w:rPr>
          <w:rFonts w:ascii="Arial Narrow" w:hAnsi="Arial Narrow"/>
          <w:sz w:val="22"/>
          <w:szCs w:val="22"/>
        </w:rPr>
        <w:t>the</w:t>
      </w:r>
      <w:r w:rsidRPr="0006519C">
        <w:rPr>
          <w:rFonts w:ascii="Arial Narrow" w:hAnsi="Arial Narrow"/>
          <w:sz w:val="22"/>
          <w:szCs w:val="22"/>
        </w:rPr>
        <w:t xml:space="preserve"> photographs included in the thesis have been taken by myself.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4647"/>
    <w:multiLevelType w:val="hybridMultilevel"/>
    <w:tmpl w:val="B8947D1E"/>
    <w:lvl w:ilvl="0" w:tplc="14CC1A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C5467E"/>
    <w:multiLevelType w:val="hybridMultilevel"/>
    <w:tmpl w:val="B57A8340"/>
    <w:lvl w:ilvl="0" w:tplc="36DADB46">
      <w:start w:val="3"/>
      <w:numFmt w:val="bullet"/>
      <w:lvlText w:val="-"/>
      <w:lvlJc w:val="left"/>
      <w:pPr>
        <w:ind w:left="1789" w:hanging="360"/>
      </w:pPr>
      <w:rPr>
        <w:rFonts w:ascii="Arial Narrow" w:eastAsiaTheme="minorEastAsia" w:hAnsi="Arial Narrow" w:cstheme="minorBidi"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 w15:restartNumberingAfterBreak="0">
    <w:nsid w:val="1C7917C1"/>
    <w:multiLevelType w:val="hybridMultilevel"/>
    <w:tmpl w:val="E81E8ABA"/>
    <w:lvl w:ilvl="0" w:tplc="14CC1A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8D607C"/>
    <w:multiLevelType w:val="hybridMultilevel"/>
    <w:tmpl w:val="D1A649B4"/>
    <w:lvl w:ilvl="0" w:tplc="02CA632E">
      <w:start w:val="3"/>
      <w:numFmt w:val="bullet"/>
      <w:lvlText w:val="-"/>
      <w:lvlJc w:val="left"/>
      <w:pPr>
        <w:ind w:left="1069" w:hanging="360"/>
      </w:pPr>
      <w:rPr>
        <w:rFonts w:ascii="Arial Narrow" w:eastAsiaTheme="minorHAnsi" w:hAnsi="Arial Narrow" w:cs="Times New Roman" w:hint="default"/>
        <w:b/>
        <w:bCs w:val="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27FA494E"/>
    <w:multiLevelType w:val="hybridMultilevel"/>
    <w:tmpl w:val="2AEAC5F8"/>
    <w:lvl w:ilvl="0" w:tplc="8BCC97CE">
      <w:start w:val="3"/>
      <w:numFmt w:val="bullet"/>
      <w:lvlText w:val="-"/>
      <w:lvlJc w:val="left"/>
      <w:pPr>
        <w:ind w:left="1429" w:hanging="360"/>
      </w:pPr>
      <w:rPr>
        <w:rFonts w:ascii="Arial Narrow" w:eastAsiaTheme="minorEastAsia" w:hAnsi="Arial Narrow" w:cstheme="minorBid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3D2B4F93"/>
    <w:multiLevelType w:val="hybridMultilevel"/>
    <w:tmpl w:val="77206CEA"/>
    <w:lvl w:ilvl="0" w:tplc="14CC1A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E865F2"/>
    <w:multiLevelType w:val="hybridMultilevel"/>
    <w:tmpl w:val="F64A2FFE"/>
    <w:lvl w:ilvl="0" w:tplc="72E88E28">
      <w:start w:val="4"/>
      <w:numFmt w:val="bullet"/>
      <w:lvlText w:val="-"/>
      <w:lvlJc w:val="left"/>
      <w:pPr>
        <w:ind w:left="1080" w:hanging="360"/>
      </w:pPr>
      <w:rPr>
        <w:rFonts w:ascii="Arial Narrow" w:eastAsiaTheme="minorEastAsia" w:hAnsi="Arial Narrow"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45B3A0A"/>
    <w:multiLevelType w:val="hybridMultilevel"/>
    <w:tmpl w:val="B10CCD5E"/>
    <w:lvl w:ilvl="0" w:tplc="281E588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85657C"/>
    <w:multiLevelType w:val="hybridMultilevel"/>
    <w:tmpl w:val="2E889A28"/>
    <w:lvl w:ilvl="0" w:tplc="281E588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793907"/>
    <w:multiLevelType w:val="hybridMultilevel"/>
    <w:tmpl w:val="FC12DC20"/>
    <w:lvl w:ilvl="0" w:tplc="281E588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036700"/>
    <w:multiLevelType w:val="hybridMultilevel"/>
    <w:tmpl w:val="151876A0"/>
    <w:lvl w:ilvl="0" w:tplc="E45C1940">
      <w:start w:val="4"/>
      <w:numFmt w:val="bullet"/>
      <w:lvlText w:val="-"/>
      <w:lvlJc w:val="left"/>
      <w:pPr>
        <w:ind w:left="720" w:hanging="360"/>
      </w:pPr>
      <w:rPr>
        <w:rFonts w:ascii="Arial Narrow" w:eastAsiaTheme="minorHAns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937741"/>
    <w:multiLevelType w:val="hybridMultilevel"/>
    <w:tmpl w:val="86FE368C"/>
    <w:lvl w:ilvl="0" w:tplc="CC70715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CD1F13"/>
    <w:multiLevelType w:val="hybridMultilevel"/>
    <w:tmpl w:val="33AA541E"/>
    <w:lvl w:ilvl="0" w:tplc="671CFBD2">
      <w:start w:val="3"/>
      <w:numFmt w:val="bullet"/>
      <w:lvlText w:val="-"/>
      <w:lvlJc w:val="left"/>
      <w:pPr>
        <w:ind w:left="720" w:hanging="360"/>
      </w:pPr>
      <w:rPr>
        <w:rFonts w:ascii="Arial Narrow" w:eastAsiaTheme="minorHAns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2555894">
    <w:abstractNumId w:val="7"/>
  </w:num>
  <w:num w:numId="2" w16cid:durableId="650213093">
    <w:abstractNumId w:val="11"/>
  </w:num>
  <w:num w:numId="3" w16cid:durableId="1523663652">
    <w:abstractNumId w:val="0"/>
  </w:num>
  <w:num w:numId="4" w16cid:durableId="927539597">
    <w:abstractNumId w:val="9"/>
  </w:num>
  <w:num w:numId="5" w16cid:durableId="976497380">
    <w:abstractNumId w:val="2"/>
  </w:num>
  <w:num w:numId="6" w16cid:durableId="355158099">
    <w:abstractNumId w:val="5"/>
  </w:num>
  <w:num w:numId="7" w16cid:durableId="1775323866">
    <w:abstractNumId w:val="8"/>
  </w:num>
  <w:num w:numId="8" w16cid:durableId="1084764439">
    <w:abstractNumId w:val="10"/>
  </w:num>
  <w:num w:numId="9" w16cid:durableId="1422334239">
    <w:abstractNumId w:val="6"/>
  </w:num>
  <w:num w:numId="10" w16cid:durableId="1114910531">
    <w:abstractNumId w:val="12"/>
  </w:num>
  <w:num w:numId="11" w16cid:durableId="716205896">
    <w:abstractNumId w:val="3"/>
  </w:num>
  <w:num w:numId="12" w16cid:durableId="2102291849">
    <w:abstractNumId w:val="4"/>
  </w:num>
  <w:num w:numId="13" w16cid:durableId="16828998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D0B"/>
    <w:rsid w:val="000056D8"/>
    <w:rsid w:val="000059A5"/>
    <w:rsid w:val="00010BC4"/>
    <w:rsid w:val="0001199B"/>
    <w:rsid w:val="00011F50"/>
    <w:rsid w:val="000122A9"/>
    <w:rsid w:val="000173BB"/>
    <w:rsid w:val="00017495"/>
    <w:rsid w:val="0002126A"/>
    <w:rsid w:val="00021B3F"/>
    <w:rsid w:val="00022033"/>
    <w:rsid w:val="00023DAB"/>
    <w:rsid w:val="000276EF"/>
    <w:rsid w:val="00031D99"/>
    <w:rsid w:val="00034C8F"/>
    <w:rsid w:val="0003603B"/>
    <w:rsid w:val="000378A7"/>
    <w:rsid w:val="000430BA"/>
    <w:rsid w:val="00043C48"/>
    <w:rsid w:val="00051290"/>
    <w:rsid w:val="00052EB0"/>
    <w:rsid w:val="00052F61"/>
    <w:rsid w:val="00055B56"/>
    <w:rsid w:val="00063B3E"/>
    <w:rsid w:val="00064DF2"/>
    <w:rsid w:val="0006519C"/>
    <w:rsid w:val="000662D1"/>
    <w:rsid w:val="000674DB"/>
    <w:rsid w:val="00071173"/>
    <w:rsid w:val="0007443C"/>
    <w:rsid w:val="00077E9B"/>
    <w:rsid w:val="0008571C"/>
    <w:rsid w:val="00090B14"/>
    <w:rsid w:val="00091934"/>
    <w:rsid w:val="00091ACD"/>
    <w:rsid w:val="0009567F"/>
    <w:rsid w:val="00095A16"/>
    <w:rsid w:val="00097C97"/>
    <w:rsid w:val="000A1642"/>
    <w:rsid w:val="000A4093"/>
    <w:rsid w:val="000A4683"/>
    <w:rsid w:val="000A58D9"/>
    <w:rsid w:val="000A66CF"/>
    <w:rsid w:val="000B0A8F"/>
    <w:rsid w:val="000B1667"/>
    <w:rsid w:val="000B1AC2"/>
    <w:rsid w:val="000B25FF"/>
    <w:rsid w:val="000C3DB6"/>
    <w:rsid w:val="000C5B5D"/>
    <w:rsid w:val="000D13B0"/>
    <w:rsid w:val="000D2CFE"/>
    <w:rsid w:val="000D5D15"/>
    <w:rsid w:val="000D6EB1"/>
    <w:rsid w:val="000E48DE"/>
    <w:rsid w:val="000F3DA4"/>
    <w:rsid w:val="001042D0"/>
    <w:rsid w:val="00111C4D"/>
    <w:rsid w:val="00120282"/>
    <w:rsid w:val="00124A2D"/>
    <w:rsid w:val="0013135E"/>
    <w:rsid w:val="00132DE6"/>
    <w:rsid w:val="001346DA"/>
    <w:rsid w:val="001361CF"/>
    <w:rsid w:val="0014023D"/>
    <w:rsid w:val="001410DF"/>
    <w:rsid w:val="00142230"/>
    <w:rsid w:val="00146142"/>
    <w:rsid w:val="001469A0"/>
    <w:rsid w:val="00150E14"/>
    <w:rsid w:val="00152228"/>
    <w:rsid w:val="001553E5"/>
    <w:rsid w:val="00156A93"/>
    <w:rsid w:val="0015780A"/>
    <w:rsid w:val="0016216B"/>
    <w:rsid w:val="00162712"/>
    <w:rsid w:val="00167854"/>
    <w:rsid w:val="001714C4"/>
    <w:rsid w:val="00173F9A"/>
    <w:rsid w:val="0017490E"/>
    <w:rsid w:val="00176B78"/>
    <w:rsid w:val="0018401B"/>
    <w:rsid w:val="00184B98"/>
    <w:rsid w:val="00194B57"/>
    <w:rsid w:val="001952B8"/>
    <w:rsid w:val="001A5FC3"/>
    <w:rsid w:val="001B2838"/>
    <w:rsid w:val="001B4EA3"/>
    <w:rsid w:val="001B5DDA"/>
    <w:rsid w:val="001B63F1"/>
    <w:rsid w:val="001B6BAC"/>
    <w:rsid w:val="001C2903"/>
    <w:rsid w:val="001C4730"/>
    <w:rsid w:val="001C6524"/>
    <w:rsid w:val="001C759C"/>
    <w:rsid w:val="001D2D67"/>
    <w:rsid w:val="001D3301"/>
    <w:rsid w:val="001D5250"/>
    <w:rsid w:val="001E3A55"/>
    <w:rsid w:val="001E4B3E"/>
    <w:rsid w:val="001E500B"/>
    <w:rsid w:val="001F0BED"/>
    <w:rsid w:val="001F0EC6"/>
    <w:rsid w:val="001F0F71"/>
    <w:rsid w:val="001F2290"/>
    <w:rsid w:val="002005CB"/>
    <w:rsid w:val="002068E9"/>
    <w:rsid w:val="00211F02"/>
    <w:rsid w:val="00231BC9"/>
    <w:rsid w:val="00232591"/>
    <w:rsid w:val="00250773"/>
    <w:rsid w:val="00251665"/>
    <w:rsid w:val="002526BC"/>
    <w:rsid w:val="0025337C"/>
    <w:rsid w:val="00257634"/>
    <w:rsid w:val="00262F39"/>
    <w:rsid w:val="002705F3"/>
    <w:rsid w:val="0027087D"/>
    <w:rsid w:val="002716B6"/>
    <w:rsid w:val="00275307"/>
    <w:rsid w:val="002761F1"/>
    <w:rsid w:val="002778A4"/>
    <w:rsid w:val="00280B0B"/>
    <w:rsid w:val="00282C3A"/>
    <w:rsid w:val="00292530"/>
    <w:rsid w:val="00293F63"/>
    <w:rsid w:val="002960F7"/>
    <w:rsid w:val="002974FA"/>
    <w:rsid w:val="00297E73"/>
    <w:rsid w:val="002A0A3F"/>
    <w:rsid w:val="002B2E7E"/>
    <w:rsid w:val="002B34D7"/>
    <w:rsid w:val="002B5B17"/>
    <w:rsid w:val="002C187D"/>
    <w:rsid w:val="002C349B"/>
    <w:rsid w:val="002C507C"/>
    <w:rsid w:val="002C60A6"/>
    <w:rsid w:val="002C7963"/>
    <w:rsid w:val="002D07D8"/>
    <w:rsid w:val="002D2673"/>
    <w:rsid w:val="002D486A"/>
    <w:rsid w:val="002D52C9"/>
    <w:rsid w:val="002D5640"/>
    <w:rsid w:val="002E108C"/>
    <w:rsid w:val="002E1E70"/>
    <w:rsid w:val="002E3FA6"/>
    <w:rsid w:val="002E5575"/>
    <w:rsid w:val="002E6669"/>
    <w:rsid w:val="002E6841"/>
    <w:rsid w:val="002E7F2B"/>
    <w:rsid w:val="002F0378"/>
    <w:rsid w:val="002F0BC8"/>
    <w:rsid w:val="002F5D92"/>
    <w:rsid w:val="002F61E0"/>
    <w:rsid w:val="002F628B"/>
    <w:rsid w:val="002F6EBC"/>
    <w:rsid w:val="003061B4"/>
    <w:rsid w:val="00310A1C"/>
    <w:rsid w:val="003131B3"/>
    <w:rsid w:val="003139F6"/>
    <w:rsid w:val="003161A5"/>
    <w:rsid w:val="00320530"/>
    <w:rsid w:val="00322AEB"/>
    <w:rsid w:val="00323DA9"/>
    <w:rsid w:val="003253D6"/>
    <w:rsid w:val="003262AF"/>
    <w:rsid w:val="003315CB"/>
    <w:rsid w:val="00331E0E"/>
    <w:rsid w:val="0033304B"/>
    <w:rsid w:val="00333658"/>
    <w:rsid w:val="00334BEA"/>
    <w:rsid w:val="00334D63"/>
    <w:rsid w:val="00334FAD"/>
    <w:rsid w:val="00340369"/>
    <w:rsid w:val="003406F1"/>
    <w:rsid w:val="00341BD0"/>
    <w:rsid w:val="00341E41"/>
    <w:rsid w:val="003425EE"/>
    <w:rsid w:val="0034629B"/>
    <w:rsid w:val="00350F2F"/>
    <w:rsid w:val="00351BB0"/>
    <w:rsid w:val="00355591"/>
    <w:rsid w:val="00356A6D"/>
    <w:rsid w:val="00357DF5"/>
    <w:rsid w:val="00362677"/>
    <w:rsid w:val="003641CB"/>
    <w:rsid w:val="00364AE2"/>
    <w:rsid w:val="00365DDF"/>
    <w:rsid w:val="00375B84"/>
    <w:rsid w:val="00376DA3"/>
    <w:rsid w:val="003779E3"/>
    <w:rsid w:val="003805B2"/>
    <w:rsid w:val="00381708"/>
    <w:rsid w:val="0038484B"/>
    <w:rsid w:val="00384D70"/>
    <w:rsid w:val="003929F3"/>
    <w:rsid w:val="003A0CC7"/>
    <w:rsid w:val="003A5757"/>
    <w:rsid w:val="003B140E"/>
    <w:rsid w:val="003B1B86"/>
    <w:rsid w:val="003B1C5C"/>
    <w:rsid w:val="003B40B9"/>
    <w:rsid w:val="003B6C7D"/>
    <w:rsid w:val="003B7459"/>
    <w:rsid w:val="003C23D6"/>
    <w:rsid w:val="003C6844"/>
    <w:rsid w:val="003C7757"/>
    <w:rsid w:val="003D3BAB"/>
    <w:rsid w:val="003D48F5"/>
    <w:rsid w:val="003D7C9F"/>
    <w:rsid w:val="003E432D"/>
    <w:rsid w:val="003E5319"/>
    <w:rsid w:val="003F1B80"/>
    <w:rsid w:val="003F37F4"/>
    <w:rsid w:val="003F3A52"/>
    <w:rsid w:val="003F3AA4"/>
    <w:rsid w:val="003F664C"/>
    <w:rsid w:val="00400314"/>
    <w:rsid w:val="0040225E"/>
    <w:rsid w:val="004035EA"/>
    <w:rsid w:val="00404229"/>
    <w:rsid w:val="004053A7"/>
    <w:rsid w:val="004076E0"/>
    <w:rsid w:val="00410F62"/>
    <w:rsid w:val="00416B5D"/>
    <w:rsid w:val="00427864"/>
    <w:rsid w:val="00431891"/>
    <w:rsid w:val="00432320"/>
    <w:rsid w:val="00432BF3"/>
    <w:rsid w:val="00433474"/>
    <w:rsid w:val="00435938"/>
    <w:rsid w:val="004401BE"/>
    <w:rsid w:val="004411AF"/>
    <w:rsid w:val="0045316D"/>
    <w:rsid w:val="00455372"/>
    <w:rsid w:val="0045556D"/>
    <w:rsid w:val="00474D44"/>
    <w:rsid w:val="004754BB"/>
    <w:rsid w:val="00477262"/>
    <w:rsid w:val="0047752F"/>
    <w:rsid w:val="0048276C"/>
    <w:rsid w:val="00482F9A"/>
    <w:rsid w:val="004915FD"/>
    <w:rsid w:val="0049225D"/>
    <w:rsid w:val="004969BC"/>
    <w:rsid w:val="004A0374"/>
    <w:rsid w:val="004A11F2"/>
    <w:rsid w:val="004A2E78"/>
    <w:rsid w:val="004A58AE"/>
    <w:rsid w:val="004A6593"/>
    <w:rsid w:val="004B15D7"/>
    <w:rsid w:val="004B7CB2"/>
    <w:rsid w:val="004C2B3D"/>
    <w:rsid w:val="004C2FB0"/>
    <w:rsid w:val="004C3A14"/>
    <w:rsid w:val="004C5FF9"/>
    <w:rsid w:val="004C6936"/>
    <w:rsid w:val="004D1405"/>
    <w:rsid w:val="004D5926"/>
    <w:rsid w:val="004E3424"/>
    <w:rsid w:val="004E45D5"/>
    <w:rsid w:val="004E4B31"/>
    <w:rsid w:val="004F0254"/>
    <w:rsid w:val="004F79F5"/>
    <w:rsid w:val="00504FB5"/>
    <w:rsid w:val="0051403A"/>
    <w:rsid w:val="00517D6A"/>
    <w:rsid w:val="005208FD"/>
    <w:rsid w:val="00522BA2"/>
    <w:rsid w:val="0052674D"/>
    <w:rsid w:val="00532410"/>
    <w:rsid w:val="00533A06"/>
    <w:rsid w:val="00535575"/>
    <w:rsid w:val="0053780C"/>
    <w:rsid w:val="00537C36"/>
    <w:rsid w:val="00540F95"/>
    <w:rsid w:val="00542C6D"/>
    <w:rsid w:val="00544E4C"/>
    <w:rsid w:val="00547EDC"/>
    <w:rsid w:val="00550131"/>
    <w:rsid w:val="00550315"/>
    <w:rsid w:val="005510E8"/>
    <w:rsid w:val="0055324F"/>
    <w:rsid w:val="00554DCB"/>
    <w:rsid w:val="00555090"/>
    <w:rsid w:val="00557DCC"/>
    <w:rsid w:val="00564585"/>
    <w:rsid w:val="00571315"/>
    <w:rsid w:val="005715F5"/>
    <w:rsid w:val="00571E95"/>
    <w:rsid w:val="00574167"/>
    <w:rsid w:val="00574936"/>
    <w:rsid w:val="005778DF"/>
    <w:rsid w:val="00577B6F"/>
    <w:rsid w:val="00582CF4"/>
    <w:rsid w:val="005850B8"/>
    <w:rsid w:val="005916E5"/>
    <w:rsid w:val="00593F92"/>
    <w:rsid w:val="00594589"/>
    <w:rsid w:val="005963C8"/>
    <w:rsid w:val="005A13CF"/>
    <w:rsid w:val="005A2664"/>
    <w:rsid w:val="005A7DBF"/>
    <w:rsid w:val="005B03A0"/>
    <w:rsid w:val="005B6C29"/>
    <w:rsid w:val="005C11FF"/>
    <w:rsid w:val="005C246D"/>
    <w:rsid w:val="005C3BEF"/>
    <w:rsid w:val="005C3CFB"/>
    <w:rsid w:val="005D3579"/>
    <w:rsid w:val="005D3EB7"/>
    <w:rsid w:val="005D4281"/>
    <w:rsid w:val="005D6A5C"/>
    <w:rsid w:val="005E03C8"/>
    <w:rsid w:val="005E3882"/>
    <w:rsid w:val="005E434E"/>
    <w:rsid w:val="005E777D"/>
    <w:rsid w:val="005F0E73"/>
    <w:rsid w:val="006008D0"/>
    <w:rsid w:val="00600D75"/>
    <w:rsid w:val="00602711"/>
    <w:rsid w:val="006031F3"/>
    <w:rsid w:val="006043A7"/>
    <w:rsid w:val="00605D44"/>
    <w:rsid w:val="006064C1"/>
    <w:rsid w:val="006111E1"/>
    <w:rsid w:val="006175D9"/>
    <w:rsid w:val="00617D36"/>
    <w:rsid w:val="00622BAD"/>
    <w:rsid w:val="00622EAB"/>
    <w:rsid w:val="00635E17"/>
    <w:rsid w:val="00636DD0"/>
    <w:rsid w:val="006410EB"/>
    <w:rsid w:val="006413B6"/>
    <w:rsid w:val="00641648"/>
    <w:rsid w:val="0066045E"/>
    <w:rsid w:val="006631C2"/>
    <w:rsid w:val="00664D78"/>
    <w:rsid w:val="006718B6"/>
    <w:rsid w:val="00672219"/>
    <w:rsid w:val="006759D3"/>
    <w:rsid w:val="00675FF1"/>
    <w:rsid w:val="00684603"/>
    <w:rsid w:val="006848CE"/>
    <w:rsid w:val="00684F78"/>
    <w:rsid w:val="00686EF5"/>
    <w:rsid w:val="0069003B"/>
    <w:rsid w:val="00690200"/>
    <w:rsid w:val="00690D95"/>
    <w:rsid w:val="00697EFF"/>
    <w:rsid w:val="006A2C91"/>
    <w:rsid w:val="006A41D5"/>
    <w:rsid w:val="006B30D6"/>
    <w:rsid w:val="006B45A4"/>
    <w:rsid w:val="006B57AE"/>
    <w:rsid w:val="006C5B29"/>
    <w:rsid w:val="006D014A"/>
    <w:rsid w:val="006D189C"/>
    <w:rsid w:val="006D2468"/>
    <w:rsid w:val="006D4590"/>
    <w:rsid w:val="006D5154"/>
    <w:rsid w:val="006D5BC1"/>
    <w:rsid w:val="006D6934"/>
    <w:rsid w:val="006D6E41"/>
    <w:rsid w:val="006D7C90"/>
    <w:rsid w:val="006E0125"/>
    <w:rsid w:val="006E0954"/>
    <w:rsid w:val="006E2633"/>
    <w:rsid w:val="006E3297"/>
    <w:rsid w:val="006E7C41"/>
    <w:rsid w:val="006E7F61"/>
    <w:rsid w:val="006F0CE7"/>
    <w:rsid w:val="006F144C"/>
    <w:rsid w:val="006F4549"/>
    <w:rsid w:val="006F5254"/>
    <w:rsid w:val="006F5903"/>
    <w:rsid w:val="006F595F"/>
    <w:rsid w:val="006F6A63"/>
    <w:rsid w:val="007008C9"/>
    <w:rsid w:val="00701693"/>
    <w:rsid w:val="00703886"/>
    <w:rsid w:val="0070515C"/>
    <w:rsid w:val="00705408"/>
    <w:rsid w:val="00707356"/>
    <w:rsid w:val="00710DCA"/>
    <w:rsid w:val="0071194A"/>
    <w:rsid w:val="00715263"/>
    <w:rsid w:val="00720896"/>
    <w:rsid w:val="00722483"/>
    <w:rsid w:val="00734C05"/>
    <w:rsid w:val="00735B29"/>
    <w:rsid w:val="0073739E"/>
    <w:rsid w:val="00745B04"/>
    <w:rsid w:val="007473F8"/>
    <w:rsid w:val="00751343"/>
    <w:rsid w:val="00753536"/>
    <w:rsid w:val="00753FD3"/>
    <w:rsid w:val="00755B5D"/>
    <w:rsid w:val="00756667"/>
    <w:rsid w:val="007579EE"/>
    <w:rsid w:val="00760BDD"/>
    <w:rsid w:val="00763A25"/>
    <w:rsid w:val="00764480"/>
    <w:rsid w:val="00764941"/>
    <w:rsid w:val="00764E64"/>
    <w:rsid w:val="007667F3"/>
    <w:rsid w:val="007715DD"/>
    <w:rsid w:val="00773FE5"/>
    <w:rsid w:val="0077615C"/>
    <w:rsid w:val="007765B3"/>
    <w:rsid w:val="007814FD"/>
    <w:rsid w:val="007826D0"/>
    <w:rsid w:val="00782C16"/>
    <w:rsid w:val="00784429"/>
    <w:rsid w:val="007857AF"/>
    <w:rsid w:val="00790864"/>
    <w:rsid w:val="00790F80"/>
    <w:rsid w:val="0079263A"/>
    <w:rsid w:val="007964AA"/>
    <w:rsid w:val="00796ACB"/>
    <w:rsid w:val="007A16E0"/>
    <w:rsid w:val="007A1D55"/>
    <w:rsid w:val="007A2814"/>
    <w:rsid w:val="007A2852"/>
    <w:rsid w:val="007B0617"/>
    <w:rsid w:val="007B065D"/>
    <w:rsid w:val="007B09CD"/>
    <w:rsid w:val="007B17DF"/>
    <w:rsid w:val="007B2C1A"/>
    <w:rsid w:val="007B5B03"/>
    <w:rsid w:val="007B75AF"/>
    <w:rsid w:val="007C0A2F"/>
    <w:rsid w:val="007C2AF1"/>
    <w:rsid w:val="007C5AAF"/>
    <w:rsid w:val="007D61F2"/>
    <w:rsid w:val="007E0E1C"/>
    <w:rsid w:val="007E0E68"/>
    <w:rsid w:val="007E3332"/>
    <w:rsid w:val="007F020D"/>
    <w:rsid w:val="007F0634"/>
    <w:rsid w:val="007F1B7B"/>
    <w:rsid w:val="007F5135"/>
    <w:rsid w:val="007F5499"/>
    <w:rsid w:val="00803BEF"/>
    <w:rsid w:val="00811D0D"/>
    <w:rsid w:val="00820699"/>
    <w:rsid w:val="0082075E"/>
    <w:rsid w:val="00822278"/>
    <w:rsid w:val="00822DE8"/>
    <w:rsid w:val="00823182"/>
    <w:rsid w:val="008237A5"/>
    <w:rsid w:val="00830F8A"/>
    <w:rsid w:val="0083409D"/>
    <w:rsid w:val="00836C67"/>
    <w:rsid w:val="00842F86"/>
    <w:rsid w:val="00843968"/>
    <w:rsid w:val="00851727"/>
    <w:rsid w:val="0085745E"/>
    <w:rsid w:val="00857849"/>
    <w:rsid w:val="0086337A"/>
    <w:rsid w:val="008638B9"/>
    <w:rsid w:val="00864EDD"/>
    <w:rsid w:val="008707DE"/>
    <w:rsid w:val="00870A5E"/>
    <w:rsid w:val="0087210F"/>
    <w:rsid w:val="00872BEE"/>
    <w:rsid w:val="00881BB7"/>
    <w:rsid w:val="00882882"/>
    <w:rsid w:val="00885347"/>
    <w:rsid w:val="008855C9"/>
    <w:rsid w:val="0088748E"/>
    <w:rsid w:val="00890605"/>
    <w:rsid w:val="00892AF4"/>
    <w:rsid w:val="00895296"/>
    <w:rsid w:val="008A1A0B"/>
    <w:rsid w:val="008A289C"/>
    <w:rsid w:val="008A40D1"/>
    <w:rsid w:val="008B044B"/>
    <w:rsid w:val="008B0EA3"/>
    <w:rsid w:val="008B189F"/>
    <w:rsid w:val="008B1E38"/>
    <w:rsid w:val="008B2486"/>
    <w:rsid w:val="008B4EAD"/>
    <w:rsid w:val="008C1FD6"/>
    <w:rsid w:val="008C65F0"/>
    <w:rsid w:val="008C6787"/>
    <w:rsid w:val="008D04E1"/>
    <w:rsid w:val="008D5707"/>
    <w:rsid w:val="008D7995"/>
    <w:rsid w:val="008E2424"/>
    <w:rsid w:val="008E6CE4"/>
    <w:rsid w:val="008E7CD0"/>
    <w:rsid w:val="008F2270"/>
    <w:rsid w:val="008F26D1"/>
    <w:rsid w:val="008F2DF4"/>
    <w:rsid w:val="008F391E"/>
    <w:rsid w:val="00902079"/>
    <w:rsid w:val="00903A16"/>
    <w:rsid w:val="00903E5B"/>
    <w:rsid w:val="0090442E"/>
    <w:rsid w:val="00907FB5"/>
    <w:rsid w:val="009118A5"/>
    <w:rsid w:val="00914A7A"/>
    <w:rsid w:val="009157D3"/>
    <w:rsid w:val="00920E69"/>
    <w:rsid w:val="0092108C"/>
    <w:rsid w:val="009234E0"/>
    <w:rsid w:val="0092356B"/>
    <w:rsid w:val="00924D2B"/>
    <w:rsid w:val="00933472"/>
    <w:rsid w:val="00936049"/>
    <w:rsid w:val="00942616"/>
    <w:rsid w:val="00945390"/>
    <w:rsid w:val="00951E91"/>
    <w:rsid w:val="00953484"/>
    <w:rsid w:val="00953F94"/>
    <w:rsid w:val="0095505B"/>
    <w:rsid w:val="0095562F"/>
    <w:rsid w:val="0096115F"/>
    <w:rsid w:val="00962238"/>
    <w:rsid w:val="00962646"/>
    <w:rsid w:val="00962958"/>
    <w:rsid w:val="00970BC2"/>
    <w:rsid w:val="00973464"/>
    <w:rsid w:val="00974720"/>
    <w:rsid w:val="00977937"/>
    <w:rsid w:val="00980735"/>
    <w:rsid w:val="009832FC"/>
    <w:rsid w:val="0098593B"/>
    <w:rsid w:val="00985FA4"/>
    <w:rsid w:val="009935D7"/>
    <w:rsid w:val="00993879"/>
    <w:rsid w:val="009947C3"/>
    <w:rsid w:val="009A29E2"/>
    <w:rsid w:val="009A5B11"/>
    <w:rsid w:val="009A7A2D"/>
    <w:rsid w:val="009B396D"/>
    <w:rsid w:val="009B403B"/>
    <w:rsid w:val="009B524A"/>
    <w:rsid w:val="009B5432"/>
    <w:rsid w:val="009B6CBF"/>
    <w:rsid w:val="009C26AA"/>
    <w:rsid w:val="009C4804"/>
    <w:rsid w:val="009D324F"/>
    <w:rsid w:val="009D5742"/>
    <w:rsid w:val="009D789B"/>
    <w:rsid w:val="009E54CB"/>
    <w:rsid w:val="009E5553"/>
    <w:rsid w:val="009E5C76"/>
    <w:rsid w:val="009E637D"/>
    <w:rsid w:val="009E787C"/>
    <w:rsid w:val="009F13B6"/>
    <w:rsid w:val="009F2EB1"/>
    <w:rsid w:val="009F5919"/>
    <w:rsid w:val="009F644D"/>
    <w:rsid w:val="009F799E"/>
    <w:rsid w:val="009F7E97"/>
    <w:rsid w:val="00A03F28"/>
    <w:rsid w:val="00A07E54"/>
    <w:rsid w:val="00A1298A"/>
    <w:rsid w:val="00A17D21"/>
    <w:rsid w:val="00A2290A"/>
    <w:rsid w:val="00A2731C"/>
    <w:rsid w:val="00A32796"/>
    <w:rsid w:val="00A32885"/>
    <w:rsid w:val="00A47132"/>
    <w:rsid w:val="00A51139"/>
    <w:rsid w:val="00A52F16"/>
    <w:rsid w:val="00A53AD5"/>
    <w:rsid w:val="00A53CD5"/>
    <w:rsid w:val="00A56019"/>
    <w:rsid w:val="00A56852"/>
    <w:rsid w:val="00A576BD"/>
    <w:rsid w:val="00A57A37"/>
    <w:rsid w:val="00A6054C"/>
    <w:rsid w:val="00A64EDE"/>
    <w:rsid w:val="00A6697A"/>
    <w:rsid w:val="00A71976"/>
    <w:rsid w:val="00A7317F"/>
    <w:rsid w:val="00A744CC"/>
    <w:rsid w:val="00A74F22"/>
    <w:rsid w:val="00A74F74"/>
    <w:rsid w:val="00A753F1"/>
    <w:rsid w:val="00A75B5E"/>
    <w:rsid w:val="00A76A7F"/>
    <w:rsid w:val="00A80D83"/>
    <w:rsid w:val="00A8191D"/>
    <w:rsid w:val="00A83441"/>
    <w:rsid w:val="00A837EF"/>
    <w:rsid w:val="00A83D16"/>
    <w:rsid w:val="00A83FA0"/>
    <w:rsid w:val="00A850DC"/>
    <w:rsid w:val="00A92535"/>
    <w:rsid w:val="00A942D1"/>
    <w:rsid w:val="00A9701F"/>
    <w:rsid w:val="00AA0291"/>
    <w:rsid w:val="00AA22A5"/>
    <w:rsid w:val="00AA576C"/>
    <w:rsid w:val="00AA6BD2"/>
    <w:rsid w:val="00AA7C0F"/>
    <w:rsid w:val="00AB0A33"/>
    <w:rsid w:val="00AB14E4"/>
    <w:rsid w:val="00AB1A0B"/>
    <w:rsid w:val="00AB221D"/>
    <w:rsid w:val="00AB29AA"/>
    <w:rsid w:val="00AB4206"/>
    <w:rsid w:val="00AC79FD"/>
    <w:rsid w:val="00AD137E"/>
    <w:rsid w:val="00AD77AB"/>
    <w:rsid w:val="00AE063B"/>
    <w:rsid w:val="00AE4728"/>
    <w:rsid w:val="00AF0CF6"/>
    <w:rsid w:val="00AF4508"/>
    <w:rsid w:val="00AF57A9"/>
    <w:rsid w:val="00AF6770"/>
    <w:rsid w:val="00B01069"/>
    <w:rsid w:val="00B11C49"/>
    <w:rsid w:val="00B14EA3"/>
    <w:rsid w:val="00B15D51"/>
    <w:rsid w:val="00B21FDC"/>
    <w:rsid w:val="00B22729"/>
    <w:rsid w:val="00B24E1A"/>
    <w:rsid w:val="00B30017"/>
    <w:rsid w:val="00B34719"/>
    <w:rsid w:val="00B44747"/>
    <w:rsid w:val="00B46AEE"/>
    <w:rsid w:val="00B507AB"/>
    <w:rsid w:val="00B50D97"/>
    <w:rsid w:val="00B53BD5"/>
    <w:rsid w:val="00B5511E"/>
    <w:rsid w:val="00B6318B"/>
    <w:rsid w:val="00B64C5D"/>
    <w:rsid w:val="00B70B51"/>
    <w:rsid w:val="00B71063"/>
    <w:rsid w:val="00B73787"/>
    <w:rsid w:val="00B73899"/>
    <w:rsid w:val="00B76385"/>
    <w:rsid w:val="00B76F90"/>
    <w:rsid w:val="00B77160"/>
    <w:rsid w:val="00B77AB7"/>
    <w:rsid w:val="00B801B2"/>
    <w:rsid w:val="00B815AF"/>
    <w:rsid w:val="00B83DB8"/>
    <w:rsid w:val="00B87BDD"/>
    <w:rsid w:val="00B87D3B"/>
    <w:rsid w:val="00B92988"/>
    <w:rsid w:val="00B93605"/>
    <w:rsid w:val="00B946A3"/>
    <w:rsid w:val="00B96048"/>
    <w:rsid w:val="00B96C5A"/>
    <w:rsid w:val="00BA030C"/>
    <w:rsid w:val="00BA1152"/>
    <w:rsid w:val="00BA1B2C"/>
    <w:rsid w:val="00BA2D1D"/>
    <w:rsid w:val="00BA7276"/>
    <w:rsid w:val="00BA7E84"/>
    <w:rsid w:val="00BB5C87"/>
    <w:rsid w:val="00BC014C"/>
    <w:rsid w:val="00BC309A"/>
    <w:rsid w:val="00BC3803"/>
    <w:rsid w:val="00BD06FD"/>
    <w:rsid w:val="00BD4681"/>
    <w:rsid w:val="00BD6272"/>
    <w:rsid w:val="00BE1593"/>
    <w:rsid w:val="00BE6C24"/>
    <w:rsid w:val="00BF16E4"/>
    <w:rsid w:val="00BF4187"/>
    <w:rsid w:val="00BF45F8"/>
    <w:rsid w:val="00BF7824"/>
    <w:rsid w:val="00C00BC1"/>
    <w:rsid w:val="00C04A26"/>
    <w:rsid w:val="00C05D74"/>
    <w:rsid w:val="00C115D1"/>
    <w:rsid w:val="00C12393"/>
    <w:rsid w:val="00C12B1D"/>
    <w:rsid w:val="00C14E2E"/>
    <w:rsid w:val="00C15D04"/>
    <w:rsid w:val="00C178B6"/>
    <w:rsid w:val="00C178F1"/>
    <w:rsid w:val="00C244EC"/>
    <w:rsid w:val="00C24844"/>
    <w:rsid w:val="00C267E3"/>
    <w:rsid w:val="00C31F2F"/>
    <w:rsid w:val="00C36D9B"/>
    <w:rsid w:val="00C40396"/>
    <w:rsid w:val="00C426BF"/>
    <w:rsid w:val="00C4382B"/>
    <w:rsid w:val="00C43F52"/>
    <w:rsid w:val="00C4459E"/>
    <w:rsid w:val="00C45054"/>
    <w:rsid w:val="00C47ED7"/>
    <w:rsid w:val="00C50E5B"/>
    <w:rsid w:val="00C57E85"/>
    <w:rsid w:val="00C61A1B"/>
    <w:rsid w:val="00C6345B"/>
    <w:rsid w:val="00C64917"/>
    <w:rsid w:val="00C64AEA"/>
    <w:rsid w:val="00C6619F"/>
    <w:rsid w:val="00C67E49"/>
    <w:rsid w:val="00C77B1B"/>
    <w:rsid w:val="00C80489"/>
    <w:rsid w:val="00C85723"/>
    <w:rsid w:val="00C944D9"/>
    <w:rsid w:val="00C95BDA"/>
    <w:rsid w:val="00CA190B"/>
    <w:rsid w:val="00CA6652"/>
    <w:rsid w:val="00CA759E"/>
    <w:rsid w:val="00CB16C0"/>
    <w:rsid w:val="00CB2C37"/>
    <w:rsid w:val="00CB2E7C"/>
    <w:rsid w:val="00CB513F"/>
    <w:rsid w:val="00CB58AD"/>
    <w:rsid w:val="00CC27B3"/>
    <w:rsid w:val="00CC58B6"/>
    <w:rsid w:val="00CC79E7"/>
    <w:rsid w:val="00CD0907"/>
    <w:rsid w:val="00CD0A18"/>
    <w:rsid w:val="00CD163E"/>
    <w:rsid w:val="00CD394B"/>
    <w:rsid w:val="00CD39CF"/>
    <w:rsid w:val="00CD3C1A"/>
    <w:rsid w:val="00CD4B98"/>
    <w:rsid w:val="00CE0902"/>
    <w:rsid w:val="00CE2923"/>
    <w:rsid w:val="00CE30CD"/>
    <w:rsid w:val="00CE39BF"/>
    <w:rsid w:val="00CE56E0"/>
    <w:rsid w:val="00CE7A45"/>
    <w:rsid w:val="00CF301D"/>
    <w:rsid w:val="00CF56B8"/>
    <w:rsid w:val="00CF5E4E"/>
    <w:rsid w:val="00D00F6A"/>
    <w:rsid w:val="00D079E3"/>
    <w:rsid w:val="00D130EF"/>
    <w:rsid w:val="00D1321B"/>
    <w:rsid w:val="00D13C28"/>
    <w:rsid w:val="00D14308"/>
    <w:rsid w:val="00D14963"/>
    <w:rsid w:val="00D15274"/>
    <w:rsid w:val="00D17BBD"/>
    <w:rsid w:val="00D2156B"/>
    <w:rsid w:val="00D23400"/>
    <w:rsid w:val="00D246D1"/>
    <w:rsid w:val="00D24BCF"/>
    <w:rsid w:val="00D27172"/>
    <w:rsid w:val="00D335F7"/>
    <w:rsid w:val="00D36547"/>
    <w:rsid w:val="00D36B41"/>
    <w:rsid w:val="00D43159"/>
    <w:rsid w:val="00D43913"/>
    <w:rsid w:val="00D4409B"/>
    <w:rsid w:val="00D453D1"/>
    <w:rsid w:val="00D455E3"/>
    <w:rsid w:val="00D47B5C"/>
    <w:rsid w:val="00D507AA"/>
    <w:rsid w:val="00D51983"/>
    <w:rsid w:val="00D52E81"/>
    <w:rsid w:val="00D5785D"/>
    <w:rsid w:val="00D61D2C"/>
    <w:rsid w:val="00D64648"/>
    <w:rsid w:val="00D66D44"/>
    <w:rsid w:val="00D74AC9"/>
    <w:rsid w:val="00D80172"/>
    <w:rsid w:val="00D80997"/>
    <w:rsid w:val="00D80BC7"/>
    <w:rsid w:val="00D8253B"/>
    <w:rsid w:val="00D83D28"/>
    <w:rsid w:val="00D946ED"/>
    <w:rsid w:val="00D95665"/>
    <w:rsid w:val="00D97BA7"/>
    <w:rsid w:val="00DA3139"/>
    <w:rsid w:val="00DA317A"/>
    <w:rsid w:val="00DA4B22"/>
    <w:rsid w:val="00DB12FD"/>
    <w:rsid w:val="00DB370A"/>
    <w:rsid w:val="00DB52B5"/>
    <w:rsid w:val="00DB5C0A"/>
    <w:rsid w:val="00DB7B65"/>
    <w:rsid w:val="00DC09E5"/>
    <w:rsid w:val="00DD30B2"/>
    <w:rsid w:val="00DD58C1"/>
    <w:rsid w:val="00DD5F94"/>
    <w:rsid w:val="00DE0F30"/>
    <w:rsid w:val="00DE39CF"/>
    <w:rsid w:val="00DE5B81"/>
    <w:rsid w:val="00DE68A1"/>
    <w:rsid w:val="00DF1DE3"/>
    <w:rsid w:val="00DF534D"/>
    <w:rsid w:val="00DF66FB"/>
    <w:rsid w:val="00DF7582"/>
    <w:rsid w:val="00E030B9"/>
    <w:rsid w:val="00E04A46"/>
    <w:rsid w:val="00E04BED"/>
    <w:rsid w:val="00E04DCB"/>
    <w:rsid w:val="00E05658"/>
    <w:rsid w:val="00E11EF0"/>
    <w:rsid w:val="00E12635"/>
    <w:rsid w:val="00E14982"/>
    <w:rsid w:val="00E14EF5"/>
    <w:rsid w:val="00E16B69"/>
    <w:rsid w:val="00E22F89"/>
    <w:rsid w:val="00E249FE"/>
    <w:rsid w:val="00E4327A"/>
    <w:rsid w:val="00E44E61"/>
    <w:rsid w:val="00E479B5"/>
    <w:rsid w:val="00E47F9A"/>
    <w:rsid w:val="00E51145"/>
    <w:rsid w:val="00E521DD"/>
    <w:rsid w:val="00E55600"/>
    <w:rsid w:val="00E77D88"/>
    <w:rsid w:val="00E80E45"/>
    <w:rsid w:val="00E81125"/>
    <w:rsid w:val="00E82FF1"/>
    <w:rsid w:val="00E84703"/>
    <w:rsid w:val="00E84A17"/>
    <w:rsid w:val="00E84C01"/>
    <w:rsid w:val="00E87A3B"/>
    <w:rsid w:val="00E90289"/>
    <w:rsid w:val="00E92BE5"/>
    <w:rsid w:val="00E952E7"/>
    <w:rsid w:val="00EA0F37"/>
    <w:rsid w:val="00EB0EDB"/>
    <w:rsid w:val="00EC0231"/>
    <w:rsid w:val="00EC79D6"/>
    <w:rsid w:val="00ED024C"/>
    <w:rsid w:val="00ED0925"/>
    <w:rsid w:val="00ED0F7E"/>
    <w:rsid w:val="00ED1623"/>
    <w:rsid w:val="00ED2043"/>
    <w:rsid w:val="00ED5A83"/>
    <w:rsid w:val="00EE2095"/>
    <w:rsid w:val="00EE265F"/>
    <w:rsid w:val="00EE3DAB"/>
    <w:rsid w:val="00EE5B7F"/>
    <w:rsid w:val="00EE7784"/>
    <w:rsid w:val="00EF1E41"/>
    <w:rsid w:val="00EF6AF7"/>
    <w:rsid w:val="00EF6C61"/>
    <w:rsid w:val="00F02634"/>
    <w:rsid w:val="00F102F9"/>
    <w:rsid w:val="00F11249"/>
    <w:rsid w:val="00F14717"/>
    <w:rsid w:val="00F15619"/>
    <w:rsid w:val="00F15864"/>
    <w:rsid w:val="00F162D9"/>
    <w:rsid w:val="00F22D55"/>
    <w:rsid w:val="00F2360B"/>
    <w:rsid w:val="00F24DBC"/>
    <w:rsid w:val="00F25FC1"/>
    <w:rsid w:val="00F3132D"/>
    <w:rsid w:val="00F33764"/>
    <w:rsid w:val="00F37EAD"/>
    <w:rsid w:val="00F4125B"/>
    <w:rsid w:val="00F4146D"/>
    <w:rsid w:val="00F47933"/>
    <w:rsid w:val="00F47DD4"/>
    <w:rsid w:val="00F5197D"/>
    <w:rsid w:val="00F52B5C"/>
    <w:rsid w:val="00F63DC6"/>
    <w:rsid w:val="00F77105"/>
    <w:rsid w:val="00F83EE1"/>
    <w:rsid w:val="00F85020"/>
    <w:rsid w:val="00F86E5D"/>
    <w:rsid w:val="00F907AF"/>
    <w:rsid w:val="00F90C59"/>
    <w:rsid w:val="00F920B1"/>
    <w:rsid w:val="00F93705"/>
    <w:rsid w:val="00F96064"/>
    <w:rsid w:val="00F97C5D"/>
    <w:rsid w:val="00FA18F0"/>
    <w:rsid w:val="00FA1AA5"/>
    <w:rsid w:val="00FA3D0B"/>
    <w:rsid w:val="00FA4AD4"/>
    <w:rsid w:val="00FA4E3E"/>
    <w:rsid w:val="00FA70EB"/>
    <w:rsid w:val="00FA7534"/>
    <w:rsid w:val="00FA79CC"/>
    <w:rsid w:val="00FB0D1B"/>
    <w:rsid w:val="00FB3843"/>
    <w:rsid w:val="00FB384D"/>
    <w:rsid w:val="00FB3B49"/>
    <w:rsid w:val="00FB5871"/>
    <w:rsid w:val="00FC4D95"/>
    <w:rsid w:val="00FC66A9"/>
    <w:rsid w:val="00FC69B0"/>
    <w:rsid w:val="00FD0FD8"/>
    <w:rsid w:val="00FD300A"/>
    <w:rsid w:val="00FD343C"/>
    <w:rsid w:val="00FD57CF"/>
    <w:rsid w:val="00FE0353"/>
    <w:rsid w:val="00FE0A48"/>
    <w:rsid w:val="00FE4287"/>
    <w:rsid w:val="00FF102D"/>
    <w:rsid w:val="00FF22BD"/>
    <w:rsid w:val="00FF4F3F"/>
    <w:rsid w:val="00FF58E1"/>
    <w:rsid w:val="00FF6154"/>
    <w:rsid w:val="00FF629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3382A"/>
  <w15:chartTrackingRefBased/>
  <w15:docId w15:val="{A5370554-47DE-45BB-B18D-2FF2D9BA0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4917"/>
    <w:pPr>
      <w:spacing w:before="100" w:beforeAutospacing="1" w:after="100" w:afterAutospacing="1" w:line="240" w:lineRule="auto"/>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FA1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1A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A1A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D0B"/>
    <w:pPr>
      <w:ind w:left="720"/>
      <w:contextualSpacing/>
    </w:pPr>
    <w:rPr>
      <w:rFonts w:asciiTheme="minorHAnsi" w:eastAsiaTheme="minorEastAsia" w:hAnsiTheme="minorHAnsi" w:cstheme="minorBidi"/>
      <w:lang w:eastAsia="zh-CN"/>
    </w:rPr>
  </w:style>
  <w:style w:type="paragraph" w:styleId="FootnoteText">
    <w:name w:val="footnote text"/>
    <w:basedOn w:val="Normal"/>
    <w:link w:val="FootnoteTextChar"/>
    <w:uiPriority w:val="99"/>
    <w:unhideWhenUsed/>
    <w:rsid w:val="00FA3D0B"/>
    <w:pPr>
      <w:spacing w:after="0" w:line="240" w:lineRule="auto"/>
    </w:pPr>
    <w:rPr>
      <w:rFonts w:asciiTheme="minorHAnsi" w:eastAsiaTheme="minorEastAsia" w:hAnsiTheme="minorHAnsi" w:cstheme="minorBidi"/>
      <w:sz w:val="20"/>
      <w:szCs w:val="20"/>
      <w:lang w:eastAsia="zh-CN"/>
    </w:rPr>
  </w:style>
  <w:style w:type="character" w:customStyle="1" w:styleId="FootnoteTextChar">
    <w:name w:val="Footnote Text Char"/>
    <w:basedOn w:val="DefaultParagraphFont"/>
    <w:link w:val="FootnoteText"/>
    <w:uiPriority w:val="99"/>
    <w:rsid w:val="00FA3D0B"/>
    <w:rPr>
      <w:rFonts w:asciiTheme="minorHAnsi" w:eastAsiaTheme="minorEastAsia" w:hAnsiTheme="minorHAnsi" w:cstheme="minorBidi"/>
      <w:sz w:val="20"/>
      <w:szCs w:val="20"/>
      <w:lang w:eastAsia="zh-CN"/>
    </w:rPr>
  </w:style>
  <w:style w:type="character" w:styleId="FootnoteReference">
    <w:name w:val="footnote reference"/>
    <w:basedOn w:val="DefaultParagraphFont"/>
    <w:uiPriority w:val="99"/>
    <w:semiHidden/>
    <w:unhideWhenUsed/>
    <w:rsid w:val="00FA3D0B"/>
    <w:rPr>
      <w:vertAlign w:val="superscript"/>
    </w:rPr>
  </w:style>
  <w:style w:type="paragraph" w:styleId="NoSpacing">
    <w:name w:val="No Spacing"/>
    <w:uiPriority w:val="1"/>
    <w:qFormat/>
    <w:rsid w:val="00FA3D0B"/>
    <w:pPr>
      <w:spacing w:after="0" w:line="240" w:lineRule="auto"/>
    </w:pPr>
  </w:style>
  <w:style w:type="paragraph" w:styleId="EndnoteText">
    <w:name w:val="endnote text"/>
    <w:basedOn w:val="Normal"/>
    <w:link w:val="EndnoteTextChar"/>
    <w:uiPriority w:val="99"/>
    <w:unhideWhenUsed/>
    <w:rsid w:val="00FA3D0B"/>
    <w:pPr>
      <w:spacing w:after="0" w:line="240" w:lineRule="auto"/>
    </w:pPr>
    <w:rPr>
      <w:sz w:val="20"/>
      <w:szCs w:val="20"/>
    </w:rPr>
  </w:style>
  <w:style w:type="character" w:customStyle="1" w:styleId="EndnoteTextChar">
    <w:name w:val="Endnote Text Char"/>
    <w:basedOn w:val="DefaultParagraphFont"/>
    <w:link w:val="EndnoteText"/>
    <w:uiPriority w:val="99"/>
    <w:rsid w:val="00FA3D0B"/>
    <w:rPr>
      <w:sz w:val="20"/>
      <w:szCs w:val="20"/>
    </w:rPr>
  </w:style>
  <w:style w:type="character" w:styleId="Emphasis">
    <w:name w:val="Emphasis"/>
    <w:basedOn w:val="DefaultParagraphFont"/>
    <w:uiPriority w:val="20"/>
    <w:qFormat/>
    <w:rsid w:val="00FA3D0B"/>
    <w:rPr>
      <w:i/>
      <w:iCs/>
    </w:rPr>
  </w:style>
  <w:style w:type="character" w:styleId="Hyperlink">
    <w:name w:val="Hyperlink"/>
    <w:basedOn w:val="DefaultParagraphFont"/>
    <w:uiPriority w:val="99"/>
    <w:unhideWhenUsed/>
    <w:rsid w:val="00FA3D0B"/>
    <w:rPr>
      <w:color w:val="0000FF"/>
      <w:u w:val="single"/>
    </w:rPr>
  </w:style>
  <w:style w:type="character" w:styleId="EndnoteReference">
    <w:name w:val="endnote reference"/>
    <w:basedOn w:val="DefaultParagraphFont"/>
    <w:uiPriority w:val="99"/>
    <w:unhideWhenUsed/>
    <w:rsid w:val="00D4409B"/>
    <w:rPr>
      <w:vertAlign w:val="superscript"/>
    </w:rPr>
  </w:style>
  <w:style w:type="paragraph" w:styleId="Footer">
    <w:name w:val="footer"/>
    <w:basedOn w:val="Normal"/>
    <w:link w:val="FooterChar"/>
    <w:uiPriority w:val="99"/>
    <w:unhideWhenUsed/>
    <w:rsid w:val="00C649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4917"/>
  </w:style>
  <w:style w:type="paragraph" w:styleId="CommentText">
    <w:name w:val="annotation text"/>
    <w:basedOn w:val="Normal"/>
    <w:link w:val="CommentTextChar"/>
    <w:uiPriority w:val="99"/>
    <w:unhideWhenUsed/>
    <w:rsid w:val="00C64917"/>
    <w:pPr>
      <w:spacing w:line="240" w:lineRule="auto"/>
    </w:pPr>
    <w:rPr>
      <w:sz w:val="20"/>
      <w:szCs w:val="20"/>
    </w:rPr>
  </w:style>
  <w:style w:type="character" w:customStyle="1" w:styleId="CommentTextChar">
    <w:name w:val="Comment Text Char"/>
    <w:basedOn w:val="DefaultParagraphFont"/>
    <w:link w:val="CommentText"/>
    <w:uiPriority w:val="99"/>
    <w:rsid w:val="00C64917"/>
    <w:rPr>
      <w:sz w:val="20"/>
      <w:szCs w:val="20"/>
    </w:rPr>
  </w:style>
  <w:style w:type="character" w:styleId="Strong">
    <w:name w:val="Strong"/>
    <w:basedOn w:val="DefaultParagraphFont"/>
    <w:uiPriority w:val="22"/>
    <w:qFormat/>
    <w:rsid w:val="00C64917"/>
    <w:rPr>
      <w:b/>
      <w:bCs/>
    </w:rPr>
  </w:style>
  <w:style w:type="character" w:styleId="CommentReference">
    <w:name w:val="annotation reference"/>
    <w:basedOn w:val="DefaultParagraphFont"/>
    <w:uiPriority w:val="99"/>
    <w:semiHidden/>
    <w:unhideWhenUsed/>
    <w:rsid w:val="00C64917"/>
    <w:rPr>
      <w:sz w:val="16"/>
      <w:szCs w:val="16"/>
    </w:rPr>
  </w:style>
  <w:style w:type="character" w:customStyle="1" w:styleId="Heading1Char">
    <w:name w:val="Heading 1 Char"/>
    <w:basedOn w:val="DefaultParagraphFont"/>
    <w:link w:val="Heading1"/>
    <w:uiPriority w:val="9"/>
    <w:rsid w:val="00C64917"/>
    <w:rPr>
      <w:rFonts w:eastAsia="Times New Roman"/>
      <w:b/>
      <w:bCs/>
      <w:kern w:val="36"/>
      <w:sz w:val="48"/>
      <w:szCs w:val="48"/>
      <w:lang w:eastAsia="en-GB"/>
    </w:rPr>
  </w:style>
  <w:style w:type="paragraph" w:customStyle="1" w:styleId="fullout">
    <w:name w:val="fullout"/>
    <w:basedOn w:val="Normal"/>
    <w:rsid w:val="008638B9"/>
    <w:pPr>
      <w:spacing w:before="100" w:beforeAutospacing="1" w:after="100" w:afterAutospacing="1" w:line="240" w:lineRule="auto"/>
    </w:pPr>
    <w:rPr>
      <w:rFonts w:eastAsia="Times New Roman"/>
      <w:sz w:val="24"/>
      <w:szCs w:val="24"/>
      <w:lang w:eastAsia="en-GB"/>
    </w:rPr>
  </w:style>
  <w:style w:type="paragraph" w:styleId="NormalWeb">
    <w:name w:val="Normal (Web)"/>
    <w:basedOn w:val="Normal"/>
    <w:uiPriority w:val="99"/>
    <w:unhideWhenUsed/>
    <w:rsid w:val="008638B9"/>
    <w:pPr>
      <w:spacing w:before="100" w:beforeAutospacing="1" w:after="100" w:afterAutospacing="1" w:line="240" w:lineRule="auto"/>
    </w:pPr>
    <w:rPr>
      <w:rFonts w:eastAsia="Times New Roman"/>
      <w:sz w:val="24"/>
      <w:szCs w:val="24"/>
      <w:lang w:eastAsia="en-GB"/>
    </w:rPr>
  </w:style>
  <w:style w:type="character" w:customStyle="1" w:styleId="italic">
    <w:name w:val="italic"/>
    <w:basedOn w:val="DefaultParagraphFont"/>
    <w:rsid w:val="008638B9"/>
  </w:style>
  <w:style w:type="character" w:customStyle="1" w:styleId="HeaderChar">
    <w:name w:val="Header Char"/>
    <w:basedOn w:val="DefaultParagraphFont"/>
    <w:link w:val="Header"/>
    <w:uiPriority w:val="99"/>
    <w:rsid w:val="00B77AB7"/>
    <w:rPr>
      <w:rFonts w:asciiTheme="minorHAnsi" w:eastAsiaTheme="minorEastAsia" w:hAnsiTheme="minorHAnsi" w:cstheme="minorBidi"/>
      <w:lang w:eastAsia="zh-CN"/>
    </w:rPr>
  </w:style>
  <w:style w:type="paragraph" w:styleId="Header">
    <w:name w:val="header"/>
    <w:basedOn w:val="Normal"/>
    <w:link w:val="HeaderChar"/>
    <w:uiPriority w:val="99"/>
    <w:unhideWhenUsed/>
    <w:rsid w:val="00B77AB7"/>
    <w:pPr>
      <w:tabs>
        <w:tab w:val="center" w:pos="4513"/>
        <w:tab w:val="right" w:pos="9026"/>
      </w:tabs>
      <w:spacing w:after="0" w:line="240" w:lineRule="auto"/>
    </w:pPr>
    <w:rPr>
      <w:rFonts w:asciiTheme="minorHAnsi" w:eastAsiaTheme="minorEastAsia" w:hAnsiTheme="minorHAnsi" w:cstheme="minorBidi"/>
      <w:lang w:eastAsia="zh-CN"/>
    </w:rPr>
  </w:style>
  <w:style w:type="character" w:customStyle="1" w:styleId="HeaderChar1">
    <w:name w:val="Header Char1"/>
    <w:basedOn w:val="DefaultParagraphFont"/>
    <w:uiPriority w:val="99"/>
    <w:semiHidden/>
    <w:rsid w:val="00B77AB7"/>
  </w:style>
  <w:style w:type="paragraph" w:styleId="TOCHeading">
    <w:name w:val="TOC Heading"/>
    <w:basedOn w:val="Heading1"/>
    <w:next w:val="Normal"/>
    <w:uiPriority w:val="39"/>
    <w:unhideWhenUsed/>
    <w:qFormat/>
    <w:rsid w:val="00FA1AA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F1B80"/>
    <w:pPr>
      <w:tabs>
        <w:tab w:val="right" w:leader="dot" w:pos="9062"/>
      </w:tabs>
      <w:spacing w:after="100"/>
    </w:pPr>
    <w:rPr>
      <w:rFonts w:ascii="Arial Narrow" w:hAnsi="Arial Narrow"/>
      <w:noProof/>
    </w:rPr>
  </w:style>
  <w:style w:type="character" w:customStyle="1" w:styleId="Heading2Char">
    <w:name w:val="Heading 2 Char"/>
    <w:basedOn w:val="DefaultParagraphFont"/>
    <w:link w:val="Heading2"/>
    <w:uiPriority w:val="9"/>
    <w:rsid w:val="00FA1AA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1AA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A1AA5"/>
    <w:rPr>
      <w:rFonts w:asciiTheme="majorHAnsi" w:eastAsiaTheme="majorEastAsia" w:hAnsiTheme="majorHAnsi" w:cstheme="majorBidi"/>
      <w:i/>
      <w:iCs/>
      <w:color w:val="2F5496" w:themeColor="accent1" w:themeShade="BF"/>
    </w:rPr>
  </w:style>
  <w:style w:type="paragraph" w:styleId="TOC2">
    <w:name w:val="toc 2"/>
    <w:basedOn w:val="Normal"/>
    <w:next w:val="Normal"/>
    <w:autoRedefine/>
    <w:uiPriority w:val="39"/>
    <w:unhideWhenUsed/>
    <w:rsid w:val="00FA1AA5"/>
    <w:pPr>
      <w:spacing w:after="100"/>
      <w:ind w:left="220"/>
    </w:pPr>
  </w:style>
  <w:style w:type="paragraph" w:styleId="TOC3">
    <w:name w:val="toc 3"/>
    <w:basedOn w:val="Normal"/>
    <w:next w:val="Normal"/>
    <w:autoRedefine/>
    <w:uiPriority w:val="39"/>
    <w:unhideWhenUsed/>
    <w:rsid w:val="00FA1AA5"/>
    <w:pPr>
      <w:spacing w:after="100"/>
      <w:ind w:left="440"/>
    </w:pPr>
  </w:style>
  <w:style w:type="paragraph" w:styleId="TOC4">
    <w:name w:val="toc 4"/>
    <w:basedOn w:val="Normal"/>
    <w:next w:val="Normal"/>
    <w:autoRedefine/>
    <w:uiPriority w:val="39"/>
    <w:unhideWhenUsed/>
    <w:rsid w:val="003F1B80"/>
    <w:pPr>
      <w:tabs>
        <w:tab w:val="left" w:pos="1320"/>
        <w:tab w:val="right" w:leader="dot" w:pos="9062"/>
      </w:tabs>
      <w:spacing w:after="100"/>
      <w:ind w:left="660"/>
    </w:pPr>
    <w:rPr>
      <w:rFonts w:ascii="Arial Narrow" w:hAnsi="Arial Narrow"/>
      <w:noProof/>
    </w:rPr>
  </w:style>
  <w:style w:type="character" w:customStyle="1" w:styleId="auth">
    <w:name w:val="auth"/>
    <w:basedOn w:val="DefaultParagraphFont"/>
    <w:rsid w:val="001E3A55"/>
  </w:style>
  <w:style w:type="paragraph" w:styleId="BalloonText">
    <w:name w:val="Balloon Text"/>
    <w:basedOn w:val="Normal"/>
    <w:link w:val="BalloonTextChar"/>
    <w:uiPriority w:val="99"/>
    <w:semiHidden/>
    <w:unhideWhenUsed/>
    <w:rsid w:val="001E3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A55"/>
    <w:rPr>
      <w:rFonts w:ascii="Segoe UI" w:hAnsi="Segoe UI" w:cs="Segoe UI"/>
      <w:sz w:val="18"/>
      <w:szCs w:val="18"/>
    </w:rPr>
  </w:style>
  <w:style w:type="paragraph" w:customStyle="1" w:styleId="Default">
    <w:name w:val="Default"/>
    <w:rsid w:val="001E3A55"/>
    <w:pPr>
      <w:autoSpaceDE w:val="0"/>
      <w:autoSpaceDN w:val="0"/>
      <w:adjustRightInd w:val="0"/>
      <w:spacing w:after="0" w:line="240" w:lineRule="auto"/>
    </w:pPr>
    <w:rPr>
      <w:rFonts w:ascii="Code" w:hAnsi="Code" w:cs="Code"/>
      <w:color w:val="000000"/>
      <w:sz w:val="24"/>
      <w:szCs w:val="24"/>
    </w:rPr>
  </w:style>
  <w:style w:type="character" w:customStyle="1" w:styleId="UnresolvedMention1">
    <w:name w:val="Unresolved Mention1"/>
    <w:basedOn w:val="DefaultParagraphFont"/>
    <w:uiPriority w:val="99"/>
    <w:semiHidden/>
    <w:unhideWhenUsed/>
    <w:rsid w:val="001E3A55"/>
    <w:rPr>
      <w:color w:val="605E5C"/>
      <w:shd w:val="clear" w:color="auto" w:fill="E1DFDD"/>
    </w:rPr>
  </w:style>
  <w:style w:type="character" w:styleId="FollowedHyperlink">
    <w:name w:val="FollowedHyperlink"/>
    <w:basedOn w:val="DefaultParagraphFont"/>
    <w:uiPriority w:val="99"/>
    <w:semiHidden/>
    <w:unhideWhenUsed/>
    <w:rsid w:val="00A2731C"/>
    <w:rPr>
      <w:color w:val="954F72" w:themeColor="followedHyperlink"/>
      <w:u w:val="single"/>
    </w:rPr>
  </w:style>
  <w:style w:type="character" w:customStyle="1" w:styleId="None">
    <w:name w:val="None"/>
    <w:rsid w:val="00DF7582"/>
  </w:style>
  <w:style w:type="paragraph" w:customStyle="1" w:styleId="paragraph">
    <w:name w:val="paragraph"/>
    <w:rsid w:val="00DF7582"/>
    <w:pPr>
      <w:pBdr>
        <w:top w:val="nil"/>
        <w:left w:val="nil"/>
        <w:bottom w:val="nil"/>
        <w:right w:val="nil"/>
        <w:between w:val="nil"/>
        <w:bar w:val="nil"/>
      </w:pBdr>
      <w:spacing w:before="100" w:after="100" w:line="240" w:lineRule="auto"/>
    </w:pPr>
    <w:rPr>
      <w:rFonts w:eastAsia="Times New Roman"/>
      <w:color w:val="000000"/>
      <w:sz w:val="24"/>
      <w:szCs w:val="24"/>
      <w:u w:color="000000"/>
      <w:bdr w:val="nil"/>
      <w:lang w:val="en-US" w:eastAsia="en-GB"/>
    </w:rPr>
  </w:style>
  <w:style w:type="character" w:customStyle="1" w:styleId="UnresolvedMention2">
    <w:name w:val="Unresolved Mention2"/>
    <w:basedOn w:val="DefaultParagraphFont"/>
    <w:uiPriority w:val="99"/>
    <w:semiHidden/>
    <w:unhideWhenUsed/>
    <w:rsid w:val="00194B57"/>
    <w:rPr>
      <w:color w:val="605E5C"/>
      <w:shd w:val="clear" w:color="auto" w:fill="E1DFDD"/>
    </w:rPr>
  </w:style>
  <w:style w:type="character" w:customStyle="1" w:styleId="UnresolvedMention3">
    <w:name w:val="Unresolved Mention3"/>
    <w:basedOn w:val="DefaultParagraphFont"/>
    <w:uiPriority w:val="99"/>
    <w:semiHidden/>
    <w:unhideWhenUsed/>
    <w:rsid w:val="00C12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73941">
      <w:bodyDiv w:val="1"/>
      <w:marLeft w:val="0"/>
      <w:marRight w:val="0"/>
      <w:marTop w:val="0"/>
      <w:marBottom w:val="0"/>
      <w:divBdr>
        <w:top w:val="none" w:sz="0" w:space="0" w:color="auto"/>
        <w:left w:val="none" w:sz="0" w:space="0" w:color="auto"/>
        <w:bottom w:val="none" w:sz="0" w:space="0" w:color="auto"/>
        <w:right w:val="none" w:sz="0" w:space="0" w:color="auto"/>
      </w:divBdr>
    </w:div>
    <w:div w:id="194642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hyperlink" Target="about:blank" TargetMode="External"/><Relationship Id="rId42" Type="http://schemas.openxmlformats.org/officeDocument/2006/relationships/hyperlink" Target="https://www.theatlantic.com/magazine/archive/1914/07/the-jelly-fish-and-equal-suffrage/529059/" TargetMode="External"/><Relationship Id="rId47" Type="http://schemas.openxmlformats.org/officeDocument/2006/relationships/hyperlink" Target="about:blank" TargetMode="External"/><Relationship Id="rId63" Type="http://schemas.openxmlformats.org/officeDocument/2006/relationships/hyperlink" Target="https://www.portofrotterdam.com/en/our-port/port-development/the-slufter" TargetMode="External"/><Relationship Id="rId68" Type="http://schemas.openxmlformats.org/officeDocument/2006/relationships/hyperlink" Target="https://www.bbc.co.uk/news/science-environment-48965715" TargetMode="External"/><Relationship Id="rId16" Type="http://schemas.openxmlformats.org/officeDocument/2006/relationships/image" Target="media/image6.jpeg"/><Relationship Id="rId11"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footer" Target="footer10.xml"/><Relationship Id="rId53" Type="http://schemas.openxmlformats.org/officeDocument/2006/relationships/hyperlink" Target="https://www.theguardian.com/environment/2014/dec/28/7000-uk-properties-sacrificed-rising-seas-coastal-erosion" TargetMode="External"/><Relationship Id="rId58" Type="http://schemas.openxmlformats.org/officeDocument/2006/relationships/hyperlink" Target="https://www.britannica.com/animal/lions-mane-jellyfish" TargetMode="External"/><Relationship Id="rId74" Type="http://schemas.openxmlformats.org/officeDocument/2006/relationships/hyperlink" Target="https://news.sky.com/video/piles-of-sand-strewn-around-coastal-village-by-storm-in-norfolk-12085501" TargetMode="External"/><Relationship Id="rId79" Type="http://schemas.openxmlformats.org/officeDocument/2006/relationships/hyperlink" Target="https://www.wildlifetrusts.org/wildlife-explorer/marine/fish-sharks-skates-and-rays/thornback-ray" TargetMode="External"/><Relationship Id="rId5" Type="http://schemas.openxmlformats.org/officeDocument/2006/relationships/webSettings" Target="webSettings.xml"/><Relationship Id="rId61" Type="http://schemas.openxmlformats.org/officeDocument/2006/relationships/hyperlink" Target="https://portofrotterdam.maps.arcgis.com/apps/webappviewer/index.html?id=5a015a59b3094e40ba8303130471b43e" TargetMode="External"/><Relationship Id="rId82" Type="http://schemas.openxmlformats.org/officeDocument/2006/relationships/fontTable" Target="fontTable.xml"/><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image" Target="media/image15.jpeg"/><Relationship Id="rId35" Type="http://schemas.openxmlformats.org/officeDocument/2006/relationships/footer" Target="footer8.xml"/><Relationship Id="rId43" Type="http://schemas.openxmlformats.org/officeDocument/2006/relationships/footer" Target="footer13.xml"/><Relationship Id="rId48" Type="http://schemas.openxmlformats.org/officeDocument/2006/relationships/hyperlink" Target="about:blank" TargetMode="External"/><Relationship Id="rId56" Type="http://schemas.openxmlformats.org/officeDocument/2006/relationships/hyperlink" Target="https://landingsites.wordpress.com/" TargetMode="External"/><Relationship Id="rId64" Type="http://schemas.openxmlformats.org/officeDocument/2006/relationships/hyperlink" Target="https://www.geologievannederland.nl/ondergrond/afzettingen-en-delfstoffen/zand" TargetMode="External"/><Relationship Id="rId69" Type="http://schemas.openxmlformats.org/officeDocument/2006/relationships/hyperlink" Target="https://dezandmotor.nl/en/about-the-sand-motor/" TargetMode="External"/><Relationship Id="rId77" Type="http://schemas.openxmlformats.org/officeDocument/2006/relationships/hyperlink" Target="https://denhaag.com/nl/waalsdorpervlakte" TargetMode="External"/><Relationship Id="rId8" Type="http://schemas.openxmlformats.org/officeDocument/2006/relationships/image" Target="media/image1.png"/><Relationship Id="rId51" Type="http://schemas.openxmlformats.org/officeDocument/2006/relationships/hyperlink" Target="https://www.theguardian.com/environment/2019/sep/20/norfolk-slows-down-coastal-erosion-with-sandscaping-scheme" TargetMode="External"/><Relationship Id="rId72" Type="http://schemas.openxmlformats.org/officeDocument/2006/relationships/hyperlink" Target="https://www.rijkswaterstaat.nl/water/waterbeheer/bescherming-tegen-het-water/maatregelen-om-overstromingen-te-voorkomen/ruimte-voor-de-rivieren/index.aspx" TargetMode="External"/><Relationship Id="rId80"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2.gif"/><Relationship Id="rId33" Type="http://schemas.openxmlformats.org/officeDocument/2006/relationships/footer" Target="footer6.xml"/><Relationship Id="rId38" Type="http://schemas.openxmlformats.org/officeDocument/2006/relationships/image" Target="media/image18.jpeg"/><Relationship Id="rId46" Type="http://schemas.openxmlformats.org/officeDocument/2006/relationships/hyperlink" Target="about:blank" TargetMode="External"/><Relationship Id="rId59" Type="http://schemas.openxmlformats.org/officeDocument/2006/relationships/hyperlink" Target="https://www.britannica.com/animal/sea-cucumber" TargetMode="External"/><Relationship Id="rId67" Type="http://schemas.openxmlformats.org/officeDocument/2006/relationships/hyperlink" Target="http://old.ims.metu.edu.tr/Sayfa.php?icerik=DuyuruOku&amp;did=721" TargetMode="External"/><Relationship Id="rId20" Type="http://schemas.openxmlformats.org/officeDocument/2006/relationships/footer" Target="footer4.xml"/><Relationship Id="rId41" Type="http://schemas.openxmlformats.org/officeDocument/2006/relationships/hyperlink" Target="https://www.theatlantic.com/magazine/archive/1914/07/the-jelly-fish-and-equal-suffrage/529059/" TargetMode="External"/><Relationship Id="rId54" Type="http://schemas.openxmlformats.org/officeDocument/2006/relationships/hyperlink" Target="https://www.vlinderstichting.nl/vlinders/overzicht-vlinders/details-vlinder/gentiaanblauwtje" TargetMode="External"/><Relationship Id="rId62" Type="http://schemas.openxmlformats.org/officeDocument/2006/relationships/hyperlink" Target="https://www.portofrotterdam.com/en" TargetMode="External"/><Relationship Id="rId70" Type="http://schemas.openxmlformats.org/officeDocument/2006/relationships/hyperlink" Target="https://dezandmotor.nl/onderzoek/" TargetMode="External"/><Relationship Id="rId75" Type="http://schemas.openxmlformats.org/officeDocument/2006/relationships/hyperlink" Target="about:blan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hyperlink" Target="https://dezandmotor.nl/en/about-the-sand-motor/" TargetMode="External"/><Relationship Id="rId36" Type="http://schemas.openxmlformats.org/officeDocument/2006/relationships/footer" Target="footer9.xml"/><Relationship Id="rId49" Type="http://schemas.openxmlformats.org/officeDocument/2006/relationships/hyperlink" Target="https://www.theguardian.com/uk-news/2020/dec/01/evidence-life-on-doggerland-after-devastating-tsunamis-study" TargetMode="External"/><Relationship Id="rId57" Type="http://schemas.openxmlformats.org/officeDocument/2006/relationships/hyperlink" Target="https://www.britannica.com/animal/fish" TargetMode="External"/><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19.jpeg"/><Relationship Id="rId52" Type="http://schemas.openxmlformats.org/officeDocument/2006/relationships/hyperlink" Target="https://theconversation.com/giant-sandscaping-plan-to-save-norfolk-coast-will-only-put-off-the-inevitable-121346" TargetMode="External"/><Relationship Id="rId60" Type="http://schemas.openxmlformats.org/officeDocument/2006/relationships/hyperlink" Target="https://www.portofrotterdam.com/nl/onze-haven/zien-doen-en-beleven/zien/geschiedenis-van-de-haven" TargetMode="External"/><Relationship Id="rId65" Type="http://schemas.openxmlformats.org/officeDocument/2006/relationships/hyperlink" Target="https://www.natuurfotografie.nl/soortbeschrijving/kruisbladgentiaan/" TargetMode="External"/><Relationship Id="rId73" Type="http://schemas.openxmlformats.org/officeDocument/2006/relationships/hyperlink" Target="https://www.royalhaskoningdhv.com/en-gb/news-room/news/sandscaping-project-to-protect-norfolk-coastline-from-erosion-and-flooding-successfully-completed/10253" TargetMode="External"/><Relationship Id="rId78" Type="http://schemas.openxmlformats.org/officeDocument/2006/relationships/hyperlink" Target="https://denhaag.com/nl/westduinpark" TargetMode="External"/><Relationship Id="rId81" Type="http://schemas.openxmlformats.org/officeDocument/2006/relationships/hyperlink" Target="https://www.wur.nl/nl/show/Grondsoortenkaart.htm"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footer" Target="footer11.xml"/><Relationship Id="rId34" Type="http://schemas.openxmlformats.org/officeDocument/2006/relationships/footer" Target="footer7.xml"/><Relationship Id="rId50" Type="http://schemas.openxmlformats.org/officeDocument/2006/relationships/hyperlink" Target="https://www.theguardian.com/environment/2018/oct/21/headless-chicken-monster-deep-sea-cucumber-seen-in-southern-ocean-for-first-time" TargetMode="External"/><Relationship Id="rId55" Type="http://schemas.openxmlformats.org/officeDocument/2006/relationships/hyperlink" Target="https://www.ecoshape.org/nl/projecten/naturecoast/" TargetMode="External"/><Relationship Id="rId76" Type="http://schemas.openxmlformats.org/officeDocument/2006/relationships/hyperlink" Target="https://denhaag.com/en/james-turrell-celestial-vault" TargetMode="External"/><Relationship Id="rId7" Type="http://schemas.openxmlformats.org/officeDocument/2006/relationships/endnotes" Target="endnotes.xml"/><Relationship Id="rId71" Type="http://schemas.openxmlformats.org/officeDocument/2006/relationships/hyperlink" Target="https://www.clo.nl/indicatoren/nl112912-konijnen-en-vergrassing-en-verstruiking-duinen" TargetMode="External"/><Relationship Id="rId2" Type="http://schemas.openxmlformats.org/officeDocument/2006/relationships/numbering" Target="numbering.xml"/><Relationship Id="rId29" Type="http://schemas.openxmlformats.org/officeDocument/2006/relationships/hyperlink" Target="https://dezandmotor.nl/en/about-the-sand-motor/" TargetMode="External"/><Relationship Id="rId24" Type="http://schemas.openxmlformats.org/officeDocument/2006/relationships/image" Target="media/image11.jpeg"/><Relationship Id="rId40" Type="http://schemas.openxmlformats.org/officeDocument/2006/relationships/footer" Target="footer12.xml"/><Relationship Id="rId45" Type="http://schemas.openxmlformats.org/officeDocument/2006/relationships/hyperlink" Target="about:blank" TargetMode="External"/><Relationship Id="rId66" Type="http://schemas.openxmlformats.org/officeDocument/2006/relationships/hyperlink" Target="https://www.natuurkennis.nl/landschappen/duin-en-kustlandschap/duin-en-kustlandschap/bedreigingen-en-kansen-duin-en-kust/"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ecoshape.org/nl/projecten/naturecoast/" TargetMode="External"/><Relationship Id="rId18" Type="http://schemas.openxmlformats.org/officeDocument/2006/relationships/hyperlink" Target="https://www.theguardian.com/environment/2014/dec/28/7000-uk-properties-sacrificed-rising-seas-coastal-erosion" TargetMode="External"/><Relationship Id="rId26" Type="http://schemas.openxmlformats.org/officeDocument/2006/relationships/hyperlink" Target="https://instrumentinventors.org/production/sand-songs" TargetMode="External"/><Relationship Id="rId39" Type="http://schemas.openxmlformats.org/officeDocument/2006/relationships/hyperlink" Target="about:blank" TargetMode="External"/><Relationship Id="rId21" Type="http://schemas.openxmlformats.org/officeDocument/2006/relationships/hyperlink" Target="https://news.sky.com/video/piles-of-sand-strewn-around-coastal-village-by-storm-in-norfolk-12085501"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7" Type="http://schemas.openxmlformats.org/officeDocument/2006/relationships/hyperlink" Target="https://www.natura2000.nl/gebieden/zuid-holland/westduinpark-wapendal/westduinpark-wapendal-doelstelling" TargetMode="External"/><Relationship Id="rId2" Type="http://schemas.openxmlformats.org/officeDocument/2006/relationships/hyperlink" Target="about:blank" TargetMode="External"/><Relationship Id="rId16" Type="http://schemas.openxmlformats.org/officeDocument/2006/relationships/hyperlink" Target="https://dezandmotor.nl/en/about-the-sand-motor/" TargetMode="External"/><Relationship Id="rId29" Type="http://schemas.openxmlformats.org/officeDocument/2006/relationships/hyperlink" Target="about:blank" TargetMode="External"/><Relationship Id="rId1" Type="http://schemas.openxmlformats.org/officeDocument/2006/relationships/hyperlink" Target="https://denhaag.com/nl/westduinpark" TargetMode="External"/><Relationship Id="rId6" Type="http://schemas.openxmlformats.org/officeDocument/2006/relationships/hyperlink" Target="https://www.wur.nl/nl/show/Grondsoortenkaart.htm" TargetMode="External"/><Relationship Id="rId11" Type="http://schemas.openxmlformats.org/officeDocument/2006/relationships/hyperlink" Target="https://www.rtlnieuws.nl/editienl/artikel/5160186/haagse-duinen-zitten-vol-met-stierslangen" TargetMode="External"/><Relationship Id="rId24" Type="http://schemas.openxmlformats.org/officeDocument/2006/relationships/hyperlink" Target="https://dezandmotor.nl/bodemdieren-op-de-zandmotor/" TargetMode="External"/><Relationship Id="rId32" Type="http://schemas.openxmlformats.org/officeDocument/2006/relationships/hyperlink" Target="about:blank" TargetMode="External"/><Relationship Id="rId37" Type="http://schemas.openxmlformats.org/officeDocument/2006/relationships/hyperlink" Target="https://www.trouw.nl/duurzaamheid-natuur/amerikaanse-rivierkreeft-is-welkom-maar-wel-op-het-bord~bc4821b8/" TargetMode="External"/><Relationship Id="rId40" Type="http://schemas.openxmlformats.org/officeDocument/2006/relationships/hyperlink" Target="about:blank" TargetMode="External"/><Relationship Id="rId45" Type="http://schemas.openxmlformats.org/officeDocument/2006/relationships/hyperlink" Target="https://www.britannica.com/animal/lions-mane-jellyfish" TargetMode="External"/><Relationship Id="rId5" Type="http://schemas.openxmlformats.org/officeDocument/2006/relationships/hyperlink" Target="about:blank" TargetMode="External"/><Relationship Id="rId15" Type="http://schemas.openxmlformats.org/officeDocument/2006/relationships/hyperlink" Target="https://www.wildlifetrusts.org/wildlife-explorer/marine/fish-sharks-skates-and-rays/thornback-ray" TargetMode="External"/><Relationship Id="rId23" Type="http://schemas.openxmlformats.org/officeDocument/2006/relationships/hyperlink" Target="https://www.theguardian.com/environment/2019/sep/20/norfolk-slows-down-coastal-erosion-with-sandscaping-scheme"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https://www.clo.nl/indicatoren/nl112912-konijnen-en-vergrassing-en-verstruiking-duinen" TargetMode="External"/><Relationship Id="rId19" Type="http://schemas.openxmlformats.org/officeDocument/2006/relationships/hyperlink" Target="https://theconversation.com/giant-sandscaping-plan-to-save-norfolk-coast-will-only-put-off-the-inevitable-121346"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hyperlink" Target="about:blank" TargetMode="External"/><Relationship Id="rId9" Type="http://schemas.openxmlformats.org/officeDocument/2006/relationships/hyperlink" Target="https://www.geologievannederland.nl/ondergrond/afzettingen-en-delfstoffen/zand" TargetMode="External"/><Relationship Id="rId14" Type="http://schemas.openxmlformats.org/officeDocument/2006/relationships/hyperlink" Target="https://denhaag.com/en/james-turrell-celestial-vault" TargetMode="External"/><Relationship Id="rId22" Type="http://schemas.openxmlformats.org/officeDocument/2006/relationships/hyperlink" Target="https://www.trouw.nl/duurzaamheid-natuur/de-kwelders-bij-delfzijl-zijn-een-voorbeeld-voor-de-rest-van-de-wereld-in-strijd-tegen-de-zeespiegelstijging~b6fd973b/" TargetMode="External"/><Relationship Id="rId27" Type="http://schemas.openxmlformats.org/officeDocument/2006/relationships/hyperlink" Target="https://nos.nl/artikel/2320595-nederlanders-niet-bezorgd-over-overstromingsgevaar.html"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hyperlink" Target="https://denhaag.com/nl/westduinpark" TargetMode="External"/><Relationship Id="rId3" Type="http://schemas.openxmlformats.org/officeDocument/2006/relationships/hyperlink" Target="about:blank" TargetMode="External"/><Relationship Id="rId12" Type="http://schemas.openxmlformats.org/officeDocument/2006/relationships/hyperlink" Target="https://www.theguardian.com/uk-news/2020/dec/01/evidence-life-on-doggerland-after-devastating-tsunamis-study" TargetMode="External"/><Relationship Id="rId17" Type="http://schemas.openxmlformats.org/officeDocument/2006/relationships/hyperlink" Target="https://www.royalhaskoningdhv.com/en-gb/news-room/news/sandscaping-project-to-protect-norfolk-coastline-from-erosion-and-flooding-successfully-completed/10253" TargetMode="External"/><Relationship Id="rId25" Type="http://schemas.openxmlformats.org/officeDocument/2006/relationships/hyperlink" Target="https://landingsites.wordpress.com/"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https://www.britannica.com/animal/jellyfish" TargetMode="External"/><Relationship Id="rId20" Type="http://schemas.openxmlformats.org/officeDocument/2006/relationships/hyperlink" Target="https://www.bbc.co.uk/news/science-environment-48965715" TargetMode="External"/><Relationship Id="rId41"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83085-17B1-48B8-8D94-313D9821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327</Pages>
  <Words>80142</Words>
  <Characters>456816</Characters>
  <Application>Microsoft Office Word</Application>
  <DocSecurity>0</DocSecurity>
  <Lines>3806</Lines>
  <Paragraphs>1071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van der Voet</dc:creator>
  <cp:keywords/>
  <dc:description/>
  <cp:lastModifiedBy>Rosanne van der Voet</cp:lastModifiedBy>
  <cp:revision>124</cp:revision>
  <cp:lastPrinted>2023-01-06T15:01:00Z</cp:lastPrinted>
  <dcterms:created xsi:type="dcterms:W3CDTF">2023-02-07T15:05:00Z</dcterms:created>
  <dcterms:modified xsi:type="dcterms:W3CDTF">2023-07-05T10:20:00Z</dcterms:modified>
</cp:coreProperties>
</file>